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AF0101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AF0101" w:rsidRDefault="002419E3" w:rsidP="00244C22">
            <w:pPr>
              <w:snapToGrid w:val="0"/>
              <w:jc w:val="right"/>
            </w:pPr>
            <w: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AF0101" w:rsidRDefault="002419E3" w:rsidP="00531BE8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</w:t>
            </w:r>
            <w:r w:rsidR="00531BE8" w:rsidRPr="00AF0101">
              <w:rPr>
                <w:sz w:val="22"/>
                <w:szCs w:val="22"/>
                <w:u w:val="single"/>
              </w:rPr>
              <w:t>0</w:t>
            </w:r>
            <w:r w:rsidR="00CA3FBB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5B21E5" w:rsidRDefault="002419E3" w:rsidP="00E91BA2">
            <w:pPr>
              <w:snapToGrid w:val="0"/>
              <w:ind w:right="-198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 xml:space="preserve">    </w:t>
            </w:r>
            <w:r w:rsidR="005B21E5">
              <w:rPr>
                <w:sz w:val="22"/>
                <w:szCs w:val="22"/>
                <w:u w:val="single"/>
              </w:rPr>
              <w:t xml:space="preserve">    </w:t>
            </w:r>
            <w:r w:rsidRPr="005B21E5">
              <w:rPr>
                <w:sz w:val="22"/>
                <w:szCs w:val="22"/>
                <w:u w:val="single"/>
              </w:rPr>
              <w:t xml:space="preserve"> </w:t>
            </w:r>
            <w:r w:rsidR="00E91BA2">
              <w:rPr>
                <w:sz w:val="22"/>
                <w:szCs w:val="22"/>
                <w:u w:val="single"/>
              </w:rPr>
              <w:t>сентября</w:t>
            </w:r>
            <w:r w:rsidRPr="005B21E5">
              <w:rPr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5B21E5" w:rsidRDefault="00717494" w:rsidP="005B21E5">
            <w:pPr>
              <w:snapToGrid w:val="0"/>
              <w:jc w:val="center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AF0101" w:rsidRDefault="00717494" w:rsidP="00244C22">
            <w:pPr>
              <w:snapToGrid w:val="0"/>
            </w:pPr>
            <w:proofErr w:type="gramStart"/>
            <w:r w:rsidRPr="00AF0101">
              <w:rPr>
                <w:sz w:val="22"/>
                <w:szCs w:val="22"/>
              </w:rPr>
              <w:t>г</w:t>
            </w:r>
            <w:proofErr w:type="gramEnd"/>
            <w:r w:rsidRPr="00AF0101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A97114" w:rsidP="00DC06ED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  <w:r w:rsidR="00EC386A">
              <w:rPr>
                <w:sz w:val="22"/>
                <w:szCs w:val="22"/>
              </w:rPr>
              <w:t>-</w:t>
            </w:r>
            <w:r w:rsidR="00DC06ED">
              <w:rPr>
                <w:sz w:val="22"/>
                <w:szCs w:val="22"/>
              </w:rPr>
              <w:t>0</w:t>
            </w:r>
            <w:r w:rsidR="00F3208A" w:rsidRPr="00AF0101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A97114" w:rsidRDefault="0017523E" w:rsidP="00590593">
            <w:pPr>
              <w:snapToGrid w:val="0"/>
              <w:jc w:val="center"/>
            </w:pPr>
            <w:proofErr w:type="gramStart"/>
            <w:r w:rsidRPr="00A97114">
              <w:t>б</w:t>
            </w:r>
            <w:proofErr w:type="gramEnd"/>
            <w:r w:rsidRPr="00A97114">
              <w:t>/</w:t>
            </w:r>
            <w:proofErr w:type="spellStart"/>
            <w:r w:rsidRPr="00A97114"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90593">
        <w:rPr>
          <w:sz w:val="22"/>
          <w:szCs w:val="22"/>
        </w:rPr>
        <w:t>пр. Октября, 9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E91BA2">
        <w:rPr>
          <w:sz w:val="22"/>
          <w:szCs w:val="22"/>
        </w:rPr>
        <w:t>127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17523E">
        <w:rPr>
          <w:sz w:val="22"/>
          <w:szCs w:val="22"/>
        </w:rPr>
        <w:t>07</w:t>
      </w:r>
      <w:r w:rsidR="0050385F">
        <w:rPr>
          <w:sz w:val="22"/>
          <w:szCs w:val="22"/>
        </w:rPr>
        <w:t>.0</w:t>
      </w:r>
      <w:r w:rsidR="0017523E">
        <w:rPr>
          <w:sz w:val="22"/>
          <w:szCs w:val="22"/>
        </w:rPr>
        <w:t>8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531BE8">
        <w:t>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AF0101" w:rsidP="00AA45B5">
      <w:pPr>
        <w:jc w:val="center"/>
        <w:rPr>
          <w:sz w:val="22"/>
          <w:szCs w:val="22"/>
        </w:rPr>
      </w:pPr>
      <w:r w:rsidRPr="002419E3">
        <w:t>______________________</w:t>
      </w:r>
      <w:r w:rsidR="00AA45B5">
        <w:rPr>
          <w:u w:val="single"/>
        </w:rPr>
        <w:t>ООО «Управляющая компания «ТЖХ», ГО г. Стерлитамак, РБ,</w:t>
      </w:r>
      <w:r w:rsidRPr="002419E3">
        <w:t>_______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531BE8" w:rsidP="00AA45B5">
      <w:pPr>
        <w:jc w:val="center"/>
        <w:rPr>
          <w:u w:val="single"/>
        </w:rPr>
      </w:pPr>
      <w:r>
        <w:rPr>
          <w:sz w:val="22"/>
          <w:szCs w:val="22"/>
        </w:rPr>
        <w:t>453124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AA45B5">
        <w:t>Сакко и Ванцетти, д.35 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8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491"/>
        <w:gridCol w:w="125"/>
        <w:gridCol w:w="1009"/>
        <w:gridCol w:w="425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CE3F05" w:rsidRPr="00AF0101" w:rsidTr="0017523E">
        <w:tc>
          <w:tcPr>
            <w:tcW w:w="76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CE3F05" w:rsidRPr="00AF0101" w:rsidRDefault="0017523E" w:rsidP="00590593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125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rPr>
                <w:u w:val="single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CE3F05" w:rsidRPr="00AF0101" w:rsidRDefault="0017523E" w:rsidP="0017523E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августа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590593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CA3FB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590593" w:rsidP="0059059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E3F0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590593" w:rsidP="0059059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CE3F05" w:rsidRPr="00AF0101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0</w:t>
            </w:r>
            <w:r w:rsidR="00CE3F05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AF0101" w:rsidTr="0017523E">
        <w:tc>
          <w:tcPr>
            <w:tcW w:w="76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CE3F05" w:rsidRPr="00AF0101" w:rsidRDefault="0017523E" w:rsidP="004D0191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4D0191">
              <w:rPr>
                <w:u w:val="single"/>
              </w:rPr>
              <w:t>9</w:t>
            </w:r>
          </w:p>
        </w:tc>
        <w:tc>
          <w:tcPr>
            <w:tcW w:w="125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rPr>
                <w:u w:val="single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CE3F05" w:rsidRPr="00AF0101" w:rsidRDefault="0017523E" w:rsidP="00AF0101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августа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590593" w:rsidP="004D0191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D0191">
              <w:rPr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590593" w:rsidP="0059059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4D0191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4D0191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A3FBB" w:rsidP="0059059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E3F0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590593" w:rsidP="0059059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CE3F05" w:rsidRPr="00AF0101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0</w:t>
            </w:r>
            <w:r w:rsidR="00CE3F05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AF0101" w:rsidTr="0017523E">
        <w:tc>
          <w:tcPr>
            <w:tcW w:w="76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CE3F05" w:rsidRPr="00AF0101" w:rsidRDefault="0050385F" w:rsidP="00A97114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97114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25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rPr>
                <w:u w:val="single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CE3F05" w:rsidRPr="00AF0101" w:rsidRDefault="0017523E" w:rsidP="00AF0101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сентября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590593" w:rsidP="00A97114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97114">
              <w:rPr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17523E" w:rsidP="0059059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E3F0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590593" w:rsidP="00A97114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97114">
              <w:rPr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EC386A" w:rsidP="0059059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E3F0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59059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590593">
        <w:t>3</w:t>
      </w:r>
      <w:r w:rsidR="0050385F">
        <w:rPr>
          <w:sz w:val="22"/>
          <w:szCs w:val="22"/>
        </w:rPr>
        <w:t xml:space="preserve">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4D0191">
        <w:rPr>
          <w:sz w:val="22"/>
          <w:szCs w:val="22"/>
        </w:rPr>
        <w:t>3</w:t>
      </w:r>
      <w:r w:rsidR="0050385F">
        <w:rPr>
          <w:sz w:val="22"/>
          <w:szCs w:val="22"/>
        </w:rPr>
        <w:t xml:space="preserve"> часа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50385F" w:rsidP="00223F8E">
      <w:pPr>
        <w:autoSpaceDE w:val="0"/>
      </w:pPr>
      <w:proofErr w:type="gramStart"/>
      <w:r>
        <w:t>Администрацией</w:t>
      </w:r>
      <w:r w:rsidR="00052637">
        <w:t xml:space="preserve"> </w:t>
      </w:r>
      <w:r w:rsidR="00052637" w:rsidRPr="00052637">
        <w:t>городского</w:t>
      </w:r>
      <w:r w:rsidR="00052637">
        <w:t xml:space="preserve"> </w:t>
      </w:r>
      <w:r w:rsidR="00052637" w:rsidRPr="00052637">
        <w:t xml:space="preserve"> округа город </w:t>
      </w:r>
      <w:r>
        <w:t>Стерлитамак</w:t>
      </w:r>
      <w:r w:rsidR="00052637">
        <w:t xml:space="preserve"> </w:t>
      </w:r>
      <w:r w:rsidR="00052637" w:rsidRPr="00052637">
        <w:t>Республики Башкортостан</w:t>
      </w:r>
      <w:r>
        <w:t xml:space="preserve"> </w:t>
      </w:r>
      <w:r w:rsidR="00052637" w:rsidRPr="00052637">
        <w:t>(отдел</w:t>
      </w:r>
      <w:r w:rsidR="00052637"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31BE8" w:rsidP="00244C22">
      <w:r>
        <w:t>-----------------------------------------------------------------------------------------------------------------------------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</w:t>
      </w:r>
      <w:proofErr w:type="spellStart"/>
      <w:r>
        <w:rPr>
          <w:u w:val="single"/>
        </w:rPr>
        <w:t>специалист</w:t>
      </w:r>
      <w:r w:rsidR="004D0191">
        <w:rPr>
          <w:u w:val="single"/>
        </w:rPr>
        <w:t>-муниципальный</w:t>
      </w:r>
      <w:proofErr w:type="spellEnd"/>
      <w:r w:rsidR="004D0191">
        <w:rPr>
          <w:u w:val="single"/>
        </w:rPr>
        <w:t xml:space="preserve"> жилищный инспектор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</w:t>
      </w:r>
      <w:r w:rsidR="004D0191">
        <w:t>___________</w:t>
      </w:r>
    </w:p>
    <w:p w:rsidR="009B377B" w:rsidRPr="00531BE8" w:rsidRDefault="004D0191" w:rsidP="00531BE8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</w:t>
      </w:r>
      <w:proofErr w:type="gramEnd"/>
      <w:r w:rsidR="00244C22" w:rsidRPr="00244C22">
        <w:rPr>
          <w:sz w:val="20"/>
          <w:szCs w:val="20"/>
        </w:rPr>
        <w:t xml:space="preserve"> проводившег</w:t>
      </w:r>
      <w:proofErr w:type="gramStart"/>
      <w:r w:rsidR="00244C22" w:rsidRPr="00244C22">
        <w:rPr>
          <w:sz w:val="20"/>
          <w:szCs w:val="20"/>
        </w:rPr>
        <w:t>о(</w:t>
      </w:r>
      <w:proofErr w:type="gramEnd"/>
      <w:r w:rsidR="00244C22"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244C22" w:rsidRPr="00244C22">
        <w:rPr>
          <w:sz w:val="20"/>
          <w:szCs w:val="20"/>
        </w:rPr>
        <w:br/>
        <w:t>по аккредитации, выдавшего свидетельство)</w:t>
      </w:r>
    </w:p>
    <w:p w:rsidR="00C8258E" w:rsidRDefault="00C8258E" w:rsidP="002419E3"/>
    <w:p w:rsidR="00C8258E" w:rsidRDefault="00C8258E" w:rsidP="002419E3"/>
    <w:p w:rsidR="00C8258E" w:rsidRDefault="00C8258E" w:rsidP="002419E3"/>
    <w:p w:rsidR="00C8258E" w:rsidRDefault="00C8258E" w:rsidP="002419E3"/>
    <w:p w:rsidR="00C8258E" w:rsidRDefault="00C8258E" w:rsidP="002419E3"/>
    <w:p w:rsidR="004D0191" w:rsidRDefault="004D0191" w:rsidP="002419E3"/>
    <w:p w:rsidR="004D0191" w:rsidRDefault="004D0191" w:rsidP="002419E3"/>
    <w:p w:rsidR="009B377B" w:rsidRDefault="00244C22" w:rsidP="002419E3">
      <w:r>
        <w:lastRenderedPageBreak/>
        <w:t xml:space="preserve">При проведении проверки присутствовали: </w:t>
      </w:r>
    </w:p>
    <w:p w:rsidR="0046171B" w:rsidRDefault="0046171B" w:rsidP="002419E3"/>
    <w:p w:rsid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A74B7B" w:rsidRDefault="00A74B7B" w:rsidP="00A74B7B">
      <w:pPr>
        <w:jc w:val="both"/>
      </w:pPr>
      <w:r>
        <w:t>----------------------------------------------------------------------------------------------------------------------------</w:t>
      </w:r>
    </w:p>
    <w:p w:rsidR="00531BE8" w:rsidRDefault="00244C22" w:rsidP="001125D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41449" w:rsidRDefault="00F41449" w:rsidP="00F41449">
      <w:pPr>
        <w:ind w:firstLine="567"/>
        <w:jc w:val="both"/>
      </w:pPr>
      <w:r>
        <w:t xml:space="preserve">выявлены факты невыполнения предписаний органов государственного контроля (надзора), </w:t>
      </w:r>
      <w:r w:rsidRPr="00A74B7B">
        <w:t>органов муниципального контроля (</w:t>
      </w:r>
      <w:r>
        <w:t>с указанием реквизитов выданных предписаний):</w:t>
      </w:r>
    </w:p>
    <w:p w:rsidR="00F41449" w:rsidRDefault="00F41449" w:rsidP="00F41449">
      <w:pPr>
        <w:pBdr>
          <w:top w:val="single" w:sz="4" w:space="1" w:color="000000"/>
        </w:pBdr>
        <w:rPr>
          <w:sz w:val="2"/>
          <w:szCs w:val="2"/>
        </w:rPr>
      </w:pPr>
    </w:p>
    <w:p w:rsidR="00F41449" w:rsidRDefault="00F41449" w:rsidP="00F41449">
      <w:pPr>
        <w:pBdr>
          <w:top w:val="single" w:sz="4" w:space="1" w:color="000000"/>
        </w:pBdr>
        <w:rPr>
          <w:sz w:val="2"/>
          <w:szCs w:val="2"/>
        </w:rPr>
      </w:pPr>
    </w:p>
    <w:p w:rsidR="00F41449" w:rsidRDefault="00A74B7B" w:rsidP="00F41449">
      <w:r>
        <w:t>-----------------------------------------------------------------------------------------------------------------------------</w:t>
      </w:r>
    </w:p>
    <w:p w:rsidR="00F41449" w:rsidRDefault="00F41449" w:rsidP="00F41449">
      <w:pPr>
        <w:pBdr>
          <w:top w:val="single" w:sz="4" w:space="1" w:color="000000"/>
        </w:pBdr>
        <w:rPr>
          <w:sz w:val="2"/>
          <w:szCs w:val="2"/>
        </w:rPr>
      </w:pPr>
    </w:p>
    <w:p w:rsidR="00F41449" w:rsidRDefault="00F41449" w:rsidP="00F41449">
      <w:r>
        <w:t>нарушений не выявлено</w:t>
      </w:r>
    </w:p>
    <w:p w:rsidR="008B51CA" w:rsidRDefault="00A74B7B" w:rsidP="00A74B7B">
      <w:pPr>
        <w:ind w:right="-159" w:firstLine="567"/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 xml:space="preserve">На основании распоряжения № </w:t>
      </w:r>
      <w:r w:rsidR="008B51CA">
        <w:rPr>
          <w:sz w:val="22"/>
          <w:szCs w:val="22"/>
          <w:u w:val="single"/>
        </w:rPr>
        <w:t>127</w:t>
      </w:r>
      <w:r w:rsidRPr="00850D09">
        <w:rPr>
          <w:sz w:val="22"/>
          <w:szCs w:val="22"/>
          <w:u w:val="single"/>
        </w:rPr>
        <w:t xml:space="preserve">-р от </w:t>
      </w:r>
      <w:r w:rsidR="008B51CA">
        <w:rPr>
          <w:sz w:val="22"/>
          <w:szCs w:val="22"/>
          <w:u w:val="single"/>
        </w:rPr>
        <w:t>07</w:t>
      </w:r>
      <w:r w:rsidRPr="00850D09">
        <w:rPr>
          <w:sz w:val="22"/>
          <w:szCs w:val="22"/>
          <w:u w:val="single"/>
        </w:rPr>
        <w:t>.0</w:t>
      </w:r>
      <w:r w:rsidR="008B51CA">
        <w:rPr>
          <w:sz w:val="22"/>
          <w:szCs w:val="22"/>
          <w:u w:val="single"/>
        </w:rPr>
        <w:t>8</w:t>
      </w:r>
      <w:r w:rsidRPr="00850D09">
        <w:rPr>
          <w:sz w:val="22"/>
          <w:szCs w:val="22"/>
          <w:u w:val="single"/>
        </w:rPr>
        <w:t>.2014 г. ООО «Управляющая компания «ТЖХ» г</w:t>
      </w:r>
      <w:proofErr w:type="gramStart"/>
      <w:r w:rsidRPr="00850D09">
        <w:rPr>
          <w:sz w:val="22"/>
          <w:szCs w:val="22"/>
          <w:u w:val="single"/>
        </w:rPr>
        <w:t>.С</w:t>
      </w:r>
      <w:proofErr w:type="gramEnd"/>
      <w:r w:rsidRPr="00850D09">
        <w:rPr>
          <w:sz w:val="22"/>
          <w:szCs w:val="22"/>
          <w:u w:val="single"/>
        </w:rPr>
        <w:t>терлитамак РБ предупреждено о проведении внеплановой</w:t>
      </w:r>
      <w:r>
        <w:rPr>
          <w:sz w:val="22"/>
          <w:szCs w:val="22"/>
          <w:u w:val="single"/>
        </w:rPr>
        <w:t>,</w:t>
      </w:r>
      <w:r w:rsidRPr="00850D09">
        <w:rPr>
          <w:sz w:val="22"/>
          <w:szCs w:val="22"/>
          <w:u w:val="single"/>
        </w:rPr>
        <w:t xml:space="preserve"> документарной проверки по исполнению мероприятий по предписанию № </w:t>
      </w:r>
      <w:r w:rsidR="008B51CA">
        <w:rPr>
          <w:sz w:val="22"/>
          <w:szCs w:val="22"/>
          <w:u w:val="single"/>
        </w:rPr>
        <w:t>9</w:t>
      </w:r>
      <w:r w:rsidRPr="00850D09">
        <w:rPr>
          <w:sz w:val="22"/>
          <w:szCs w:val="22"/>
          <w:u w:val="single"/>
        </w:rPr>
        <w:t xml:space="preserve"> от </w:t>
      </w:r>
      <w:r w:rsidR="008B51CA">
        <w:rPr>
          <w:sz w:val="22"/>
          <w:szCs w:val="22"/>
          <w:u w:val="single"/>
        </w:rPr>
        <w:t>03</w:t>
      </w:r>
      <w:r w:rsidRPr="00850D09">
        <w:rPr>
          <w:sz w:val="22"/>
          <w:szCs w:val="22"/>
          <w:u w:val="single"/>
        </w:rPr>
        <w:t>.</w:t>
      </w:r>
      <w:r w:rsidR="008B51CA">
        <w:rPr>
          <w:sz w:val="22"/>
          <w:szCs w:val="22"/>
          <w:u w:val="single"/>
        </w:rPr>
        <w:t>06</w:t>
      </w:r>
      <w:r w:rsidRPr="00850D09">
        <w:rPr>
          <w:sz w:val="22"/>
          <w:szCs w:val="22"/>
          <w:u w:val="single"/>
        </w:rPr>
        <w:t xml:space="preserve">.2014 г. (г.Стерлитамак, </w:t>
      </w:r>
      <w:r>
        <w:rPr>
          <w:sz w:val="22"/>
          <w:szCs w:val="22"/>
          <w:u w:val="single"/>
        </w:rPr>
        <w:t>пр. Октября, 9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 w:rsidR="008B51CA">
        <w:rPr>
          <w:sz w:val="22"/>
          <w:szCs w:val="22"/>
          <w:u w:val="single"/>
        </w:rPr>
        <w:t>08</w:t>
      </w:r>
      <w:r w:rsidRPr="00850D09">
        <w:rPr>
          <w:sz w:val="22"/>
          <w:szCs w:val="22"/>
          <w:u w:val="single"/>
        </w:rPr>
        <w:t>.0</w:t>
      </w:r>
      <w:r w:rsidR="008B51CA">
        <w:rPr>
          <w:sz w:val="22"/>
          <w:szCs w:val="22"/>
          <w:u w:val="single"/>
        </w:rPr>
        <w:t>8</w:t>
      </w:r>
      <w:r w:rsidRPr="00850D09">
        <w:rPr>
          <w:sz w:val="22"/>
          <w:szCs w:val="22"/>
          <w:u w:val="single"/>
        </w:rPr>
        <w:t xml:space="preserve">.2014 г. </w:t>
      </w:r>
      <w:r w:rsidR="008B51CA">
        <w:rPr>
          <w:sz w:val="22"/>
          <w:szCs w:val="22"/>
          <w:u w:val="single"/>
        </w:rPr>
        <w:t>вручено зам. начальнику ОКТР Поповой М.А. 08.08.2014 г.</w:t>
      </w:r>
    </w:p>
    <w:p w:rsidR="00A74B7B" w:rsidRPr="005C474D" w:rsidRDefault="00A74B7B" w:rsidP="00A74B7B">
      <w:pPr>
        <w:ind w:right="-159" w:firstLine="567"/>
        <w:jc w:val="both"/>
        <w:rPr>
          <w:sz w:val="22"/>
          <w:szCs w:val="22"/>
        </w:rPr>
      </w:pPr>
      <w:r w:rsidRPr="005C474D">
        <w:rPr>
          <w:sz w:val="22"/>
          <w:szCs w:val="22"/>
          <w:u w:val="single"/>
        </w:rPr>
        <w:t>В ходе проведения проверки</w:t>
      </w:r>
      <w:r>
        <w:rPr>
          <w:sz w:val="22"/>
          <w:szCs w:val="22"/>
          <w:u w:val="single"/>
        </w:rPr>
        <w:t>,</w:t>
      </w:r>
      <w:r w:rsidRPr="005C474D"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согласно</w:t>
      </w:r>
      <w:proofErr w:type="gramEnd"/>
      <w:r>
        <w:rPr>
          <w:sz w:val="22"/>
          <w:szCs w:val="22"/>
          <w:u w:val="single"/>
        </w:rPr>
        <w:t xml:space="preserve"> пред</w:t>
      </w:r>
      <w:r w:rsidR="001A6764">
        <w:rPr>
          <w:sz w:val="22"/>
          <w:szCs w:val="22"/>
          <w:u w:val="single"/>
        </w:rPr>
        <w:t>о</w:t>
      </w:r>
      <w:r>
        <w:rPr>
          <w:sz w:val="22"/>
          <w:szCs w:val="22"/>
          <w:u w:val="single"/>
        </w:rPr>
        <w:t>ставленных ООО «УК ТЖХ» счет</w:t>
      </w:r>
      <w:r w:rsidR="00B67C46">
        <w:rPr>
          <w:sz w:val="22"/>
          <w:szCs w:val="22"/>
          <w:u w:val="single"/>
        </w:rPr>
        <w:t>ов</w:t>
      </w:r>
      <w:r>
        <w:rPr>
          <w:sz w:val="22"/>
          <w:szCs w:val="22"/>
          <w:u w:val="single"/>
        </w:rPr>
        <w:t xml:space="preserve"> - извещений и информации (исх. № </w:t>
      </w:r>
      <w:r w:rsidR="001A6764">
        <w:rPr>
          <w:sz w:val="22"/>
          <w:szCs w:val="22"/>
          <w:u w:val="single"/>
        </w:rPr>
        <w:t>2394</w:t>
      </w:r>
      <w:r>
        <w:rPr>
          <w:sz w:val="22"/>
          <w:szCs w:val="22"/>
          <w:u w:val="single"/>
        </w:rPr>
        <w:t xml:space="preserve"> от </w:t>
      </w:r>
      <w:r w:rsidR="001A6764">
        <w:rPr>
          <w:sz w:val="22"/>
          <w:szCs w:val="22"/>
          <w:u w:val="single"/>
        </w:rPr>
        <w:t>02</w:t>
      </w:r>
      <w:r>
        <w:rPr>
          <w:sz w:val="22"/>
          <w:szCs w:val="22"/>
          <w:u w:val="single"/>
        </w:rPr>
        <w:t>.0</w:t>
      </w:r>
      <w:r w:rsidR="001A6764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.2014 г.) </w:t>
      </w:r>
      <w:r w:rsidRPr="005C474D">
        <w:rPr>
          <w:sz w:val="22"/>
          <w:szCs w:val="22"/>
          <w:u w:val="single"/>
        </w:rPr>
        <w:t>установлено, что предписани</w:t>
      </w:r>
      <w:r>
        <w:rPr>
          <w:sz w:val="22"/>
          <w:szCs w:val="22"/>
          <w:u w:val="single"/>
        </w:rPr>
        <w:t>е</w:t>
      </w:r>
      <w:r w:rsidRPr="005C474D">
        <w:rPr>
          <w:sz w:val="22"/>
          <w:szCs w:val="22"/>
          <w:u w:val="single"/>
        </w:rPr>
        <w:t xml:space="preserve"> №</w:t>
      </w:r>
      <w:r w:rsidR="001A6764">
        <w:rPr>
          <w:sz w:val="22"/>
          <w:szCs w:val="22"/>
          <w:u w:val="single"/>
        </w:rPr>
        <w:t>9</w:t>
      </w:r>
      <w:r w:rsidRPr="005C474D">
        <w:rPr>
          <w:sz w:val="22"/>
          <w:szCs w:val="22"/>
          <w:u w:val="single"/>
        </w:rPr>
        <w:t xml:space="preserve"> от </w:t>
      </w:r>
      <w:r w:rsidR="001A6764">
        <w:rPr>
          <w:sz w:val="22"/>
          <w:szCs w:val="22"/>
          <w:u w:val="single"/>
        </w:rPr>
        <w:t>03</w:t>
      </w:r>
      <w:r w:rsidRPr="005C474D">
        <w:rPr>
          <w:sz w:val="22"/>
          <w:szCs w:val="22"/>
          <w:u w:val="single"/>
        </w:rPr>
        <w:t>.0</w:t>
      </w:r>
      <w:r w:rsidR="001A6764">
        <w:rPr>
          <w:sz w:val="22"/>
          <w:szCs w:val="22"/>
          <w:u w:val="single"/>
        </w:rPr>
        <w:t>6</w:t>
      </w:r>
      <w:r w:rsidRPr="005C474D">
        <w:rPr>
          <w:sz w:val="22"/>
          <w:szCs w:val="22"/>
          <w:u w:val="single"/>
        </w:rPr>
        <w:t>.2014 г. выполнен</w:t>
      </w:r>
      <w:r>
        <w:rPr>
          <w:sz w:val="22"/>
          <w:szCs w:val="22"/>
          <w:u w:val="single"/>
        </w:rPr>
        <w:t>о</w:t>
      </w:r>
      <w:r w:rsidRPr="005C474D">
        <w:rPr>
          <w:sz w:val="22"/>
          <w:szCs w:val="22"/>
          <w:u w:val="single"/>
        </w:rPr>
        <w:t xml:space="preserve">, а именно: </w:t>
      </w:r>
      <w:r w:rsidR="001A6764">
        <w:rPr>
          <w:sz w:val="22"/>
          <w:szCs w:val="22"/>
          <w:u w:val="single"/>
        </w:rPr>
        <w:t>произведен перерасчет тарифа</w:t>
      </w:r>
      <w:r w:rsidR="001A6764" w:rsidRPr="001A6764">
        <w:rPr>
          <w:snapToGrid w:val="0"/>
          <w:sz w:val="22"/>
          <w:szCs w:val="22"/>
          <w:u w:val="single"/>
        </w:rPr>
        <w:t xml:space="preserve"> </w:t>
      </w:r>
      <w:r w:rsidR="001A6764" w:rsidRPr="00A37933">
        <w:rPr>
          <w:snapToGrid w:val="0"/>
          <w:sz w:val="22"/>
          <w:szCs w:val="22"/>
          <w:u w:val="single"/>
        </w:rPr>
        <w:t>платы за содержание и ремонт жилого помещения</w:t>
      </w:r>
      <w:r w:rsidR="001A6764">
        <w:rPr>
          <w:snapToGrid w:val="0"/>
          <w:sz w:val="22"/>
          <w:szCs w:val="22"/>
          <w:u w:val="single"/>
        </w:rPr>
        <w:t xml:space="preserve"> согласно принятому протокольному решению собственников МКД по пр. Октября, 9 в размере 14 руб. 00 коп</w:t>
      </w:r>
      <w:proofErr w:type="gramStart"/>
      <w:r w:rsidR="001A6764">
        <w:rPr>
          <w:snapToGrid w:val="0"/>
          <w:sz w:val="22"/>
          <w:szCs w:val="22"/>
          <w:u w:val="single"/>
        </w:rPr>
        <w:t>.</w:t>
      </w:r>
      <w:r w:rsidR="00F509EC">
        <w:rPr>
          <w:snapToGrid w:val="0"/>
          <w:sz w:val="22"/>
          <w:szCs w:val="22"/>
          <w:u w:val="single"/>
        </w:rPr>
        <w:t>(</w:t>
      </w:r>
      <w:proofErr w:type="gramEnd"/>
      <w:r w:rsidR="00F509EC">
        <w:rPr>
          <w:snapToGrid w:val="0"/>
          <w:sz w:val="22"/>
          <w:szCs w:val="22"/>
          <w:u w:val="single"/>
        </w:rPr>
        <w:t>протокол №5 от 25.01.2014 г.)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509EC" w:rsidRDefault="00F509EC" w:rsidP="00244C22"/>
    <w:p w:rsidR="00244C22" w:rsidRPr="002419E3" w:rsidRDefault="00244C22" w:rsidP="00244C22">
      <w:r>
        <w:t>Прилагаемые к акту документы:</w:t>
      </w:r>
      <w:r w:rsidR="00A97114">
        <w:t xml:space="preserve"> нет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333485" w:rsidP="00244C22">
            <w:pPr>
              <w:snapToGrid w:val="0"/>
              <w:jc w:val="center"/>
            </w:pPr>
            <w:r w:rsidRPr="002419E3">
              <w:t>0</w:t>
            </w:r>
            <w:r w:rsidR="00CA3FBB">
              <w:t>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</w:pPr>
            <w:r w:rsidRPr="002419E3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F509EC" w:rsidP="00244C22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  <w:jc w:val="right"/>
            </w:pPr>
            <w:r w:rsidRPr="002419E3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B618D7" w:rsidP="00244C22">
            <w:pPr>
              <w:snapToGrid w:val="0"/>
            </w:pPr>
            <w:r w:rsidRPr="002419E3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333485" w:rsidRDefault="00244C22" w:rsidP="00244C22">
            <w:pPr>
              <w:snapToGrid w:val="0"/>
              <w:rPr>
                <w:i/>
              </w:rPr>
            </w:pPr>
            <w:proofErr w:type="gramStart"/>
            <w:r w:rsidRPr="00333485">
              <w:rPr>
                <w:i/>
              </w:rPr>
              <w:t>г</w:t>
            </w:r>
            <w:proofErr w:type="gramEnd"/>
            <w:r w:rsidRPr="00333485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73BD"/>
    <w:rsid w:val="00017507"/>
    <w:rsid w:val="0002673A"/>
    <w:rsid w:val="00052637"/>
    <w:rsid w:val="000A1D48"/>
    <w:rsid w:val="000A4486"/>
    <w:rsid w:val="000B0918"/>
    <w:rsid w:val="000B658F"/>
    <w:rsid w:val="001034D9"/>
    <w:rsid w:val="001125DA"/>
    <w:rsid w:val="001505D2"/>
    <w:rsid w:val="001652B8"/>
    <w:rsid w:val="0017523E"/>
    <w:rsid w:val="0018700F"/>
    <w:rsid w:val="00191FF6"/>
    <w:rsid w:val="0019296A"/>
    <w:rsid w:val="001977E7"/>
    <w:rsid w:val="001A6764"/>
    <w:rsid w:val="001C5B7E"/>
    <w:rsid w:val="001D1C98"/>
    <w:rsid w:val="001D406E"/>
    <w:rsid w:val="001E3E04"/>
    <w:rsid w:val="001E611C"/>
    <w:rsid w:val="001E7EA3"/>
    <w:rsid w:val="00217779"/>
    <w:rsid w:val="00223F8E"/>
    <w:rsid w:val="0023036A"/>
    <w:rsid w:val="002373C1"/>
    <w:rsid w:val="002419E3"/>
    <w:rsid w:val="00244C22"/>
    <w:rsid w:val="0025315E"/>
    <w:rsid w:val="00276CE9"/>
    <w:rsid w:val="00287A03"/>
    <w:rsid w:val="002C2865"/>
    <w:rsid w:val="002F2F6A"/>
    <w:rsid w:val="0030188B"/>
    <w:rsid w:val="00305192"/>
    <w:rsid w:val="00333485"/>
    <w:rsid w:val="00377B09"/>
    <w:rsid w:val="0039422D"/>
    <w:rsid w:val="003B5C8D"/>
    <w:rsid w:val="003B7F5C"/>
    <w:rsid w:val="003C1664"/>
    <w:rsid w:val="003D7999"/>
    <w:rsid w:val="003E0CE7"/>
    <w:rsid w:val="003E639B"/>
    <w:rsid w:val="003E74AD"/>
    <w:rsid w:val="00401A6C"/>
    <w:rsid w:val="0045495F"/>
    <w:rsid w:val="0046171B"/>
    <w:rsid w:val="004720D7"/>
    <w:rsid w:val="00496E1E"/>
    <w:rsid w:val="004B0F7A"/>
    <w:rsid w:val="004D0191"/>
    <w:rsid w:val="004E644D"/>
    <w:rsid w:val="0050385F"/>
    <w:rsid w:val="00531BE8"/>
    <w:rsid w:val="00533A87"/>
    <w:rsid w:val="00590593"/>
    <w:rsid w:val="00591C7B"/>
    <w:rsid w:val="00593482"/>
    <w:rsid w:val="005A34EF"/>
    <w:rsid w:val="005B21E5"/>
    <w:rsid w:val="005B3409"/>
    <w:rsid w:val="005C474D"/>
    <w:rsid w:val="006104CA"/>
    <w:rsid w:val="0061465E"/>
    <w:rsid w:val="00624310"/>
    <w:rsid w:val="00651C75"/>
    <w:rsid w:val="006A05AE"/>
    <w:rsid w:val="006D27E9"/>
    <w:rsid w:val="00702B9C"/>
    <w:rsid w:val="00713B3D"/>
    <w:rsid w:val="00717494"/>
    <w:rsid w:val="00720B38"/>
    <w:rsid w:val="00746DDE"/>
    <w:rsid w:val="00770B06"/>
    <w:rsid w:val="00794EB0"/>
    <w:rsid w:val="007A2B56"/>
    <w:rsid w:val="00801717"/>
    <w:rsid w:val="00810D68"/>
    <w:rsid w:val="0084613E"/>
    <w:rsid w:val="00850D09"/>
    <w:rsid w:val="008B51CA"/>
    <w:rsid w:val="008B5B09"/>
    <w:rsid w:val="008D3C87"/>
    <w:rsid w:val="00913AD6"/>
    <w:rsid w:val="0092514C"/>
    <w:rsid w:val="00964D53"/>
    <w:rsid w:val="009B377B"/>
    <w:rsid w:val="009C776A"/>
    <w:rsid w:val="00A022A2"/>
    <w:rsid w:val="00A0461A"/>
    <w:rsid w:val="00A159B2"/>
    <w:rsid w:val="00A37933"/>
    <w:rsid w:val="00A74B7B"/>
    <w:rsid w:val="00A75424"/>
    <w:rsid w:val="00A84F96"/>
    <w:rsid w:val="00A97114"/>
    <w:rsid w:val="00AA45B5"/>
    <w:rsid w:val="00AB7936"/>
    <w:rsid w:val="00AF0101"/>
    <w:rsid w:val="00AF6031"/>
    <w:rsid w:val="00B25FEA"/>
    <w:rsid w:val="00B47F35"/>
    <w:rsid w:val="00B618D7"/>
    <w:rsid w:val="00B65DF7"/>
    <w:rsid w:val="00B67C46"/>
    <w:rsid w:val="00B862FF"/>
    <w:rsid w:val="00BC5DE5"/>
    <w:rsid w:val="00BD3E9D"/>
    <w:rsid w:val="00BE11E8"/>
    <w:rsid w:val="00BF14E2"/>
    <w:rsid w:val="00BF5F2B"/>
    <w:rsid w:val="00C15EA5"/>
    <w:rsid w:val="00C1799C"/>
    <w:rsid w:val="00C230FD"/>
    <w:rsid w:val="00C26EDA"/>
    <w:rsid w:val="00C340D9"/>
    <w:rsid w:val="00C41620"/>
    <w:rsid w:val="00C4734D"/>
    <w:rsid w:val="00C5095B"/>
    <w:rsid w:val="00C73947"/>
    <w:rsid w:val="00C8258E"/>
    <w:rsid w:val="00CA3FBB"/>
    <w:rsid w:val="00CD42DF"/>
    <w:rsid w:val="00CE3F05"/>
    <w:rsid w:val="00D1447D"/>
    <w:rsid w:val="00D23481"/>
    <w:rsid w:val="00D51C3C"/>
    <w:rsid w:val="00D53E07"/>
    <w:rsid w:val="00DC06ED"/>
    <w:rsid w:val="00DD0642"/>
    <w:rsid w:val="00E52622"/>
    <w:rsid w:val="00E76D46"/>
    <w:rsid w:val="00E91BA2"/>
    <w:rsid w:val="00EC386A"/>
    <w:rsid w:val="00F3208A"/>
    <w:rsid w:val="00F41449"/>
    <w:rsid w:val="00F509EC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E537-C39D-4B50-8C43-6CB8DEF0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5</cp:revision>
  <cp:lastPrinted>2014-09-03T04:48:00Z</cp:lastPrinted>
  <dcterms:created xsi:type="dcterms:W3CDTF">2014-09-03T02:18:00Z</dcterms:created>
  <dcterms:modified xsi:type="dcterms:W3CDTF">2014-09-03T05:36:00Z</dcterms:modified>
</cp:coreProperties>
</file>