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410603" w:rsidRDefault="002419E3" w:rsidP="00244C22">
            <w:pPr>
              <w:snapToGrid w:val="0"/>
              <w:jc w:val="right"/>
            </w:pPr>
            <w:r w:rsidRPr="00410603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410603" w:rsidRDefault="002419E3" w:rsidP="000D1236">
            <w:pPr>
              <w:snapToGrid w:val="0"/>
              <w:rPr>
                <w:u w:val="single"/>
              </w:rPr>
            </w:pPr>
            <w:r w:rsidRPr="00410603">
              <w:rPr>
                <w:sz w:val="22"/>
                <w:szCs w:val="22"/>
                <w:u w:val="single"/>
              </w:rPr>
              <w:t xml:space="preserve">    </w:t>
            </w:r>
            <w:r w:rsidR="000D1236" w:rsidRPr="00410603">
              <w:rPr>
                <w:sz w:val="22"/>
                <w:szCs w:val="22"/>
                <w:u w:val="single"/>
              </w:rPr>
              <w:t>05</w:t>
            </w:r>
            <w:r w:rsidRPr="00410603">
              <w:rPr>
                <w:sz w:val="22"/>
                <w:szCs w:val="22"/>
                <w:u w:val="single"/>
              </w:rPr>
              <w:t xml:space="preserve">    </w:t>
            </w:r>
            <w:r w:rsidRPr="0041060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410603" w:rsidRDefault="002419E3" w:rsidP="000D1236">
            <w:pPr>
              <w:snapToGrid w:val="0"/>
              <w:ind w:right="-198"/>
              <w:rPr>
                <w:u w:val="single"/>
              </w:rPr>
            </w:pPr>
            <w:r w:rsidRPr="00410603">
              <w:rPr>
                <w:sz w:val="22"/>
                <w:szCs w:val="22"/>
                <w:u w:val="single"/>
              </w:rPr>
              <w:t xml:space="preserve">    </w:t>
            </w:r>
            <w:r w:rsidR="005B21E5" w:rsidRPr="00410603">
              <w:rPr>
                <w:sz w:val="22"/>
                <w:szCs w:val="22"/>
                <w:u w:val="single"/>
              </w:rPr>
              <w:t xml:space="preserve">    </w:t>
            </w:r>
            <w:r w:rsidRPr="00410603">
              <w:rPr>
                <w:sz w:val="22"/>
                <w:szCs w:val="22"/>
                <w:u w:val="single"/>
              </w:rPr>
              <w:t xml:space="preserve"> </w:t>
            </w:r>
            <w:r w:rsidR="000D1236" w:rsidRPr="00410603">
              <w:rPr>
                <w:sz w:val="22"/>
                <w:szCs w:val="22"/>
                <w:u w:val="single"/>
              </w:rPr>
              <w:t>февраля</w:t>
            </w:r>
            <w:proofErr w:type="gramStart"/>
            <w:r w:rsidRPr="00410603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410603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410603" w:rsidRDefault="00717494" w:rsidP="005B21E5">
            <w:pPr>
              <w:snapToGrid w:val="0"/>
              <w:jc w:val="center"/>
              <w:rPr>
                <w:u w:val="single"/>
              </w:rPr>
            </w:pPr>
            <w:r w:rsidRPr="00410603">
              <w:rPr>
                <w:sz w:val="22"/>
                <w:szCs w:val="22"/>
                <w:u w:val="single"/>
              </w:rPr>
              <w:t>201</w:t>
            </w:r>
            <w:r w:rsidR="001E0BA0" w:rsidRPr="00410603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410603" w:rsidRDefault="00717494" w:rsidP="00244C22">
            <w:pPr>
              <w:snapToGrid w:val="0"/>
            </w:pPr>
            <w:proofErr w:type="gramStart"/>
            <w:r w:rsidRPr="00410603">
              <w:rPr>
                <w:sz w:val="22"/>
                <w:szCs w:val="22"/>
              </w:rPr>
              <w:t>г</w:t>
            </w:r>
            <w:proofErr w:type="gramEnd"/>
            <w:r w:rsidRPr="00410603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41060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410603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410603" w:rsidRDefault="00244C22" w:rsidP="000D1236">
            <w:pPr>
              <w:snapToGrid w:val="0"/>
              <w:jc w:val="center"/>
              <w:rPr>
                <w:sz w:val="20"/>
                <w:szCs w:val="20"/>
              </w:rPr>
            </w:pPr>
            <w:r w:rsidRPr="00410603">
              <w:rPr>
                <w:sz w:val="20"/>
                <w:szCs w:val="20"/>
              </w:rPr>
              <w:t>(дата составления акта)</w:t>
            </w:r>
          </w:p>
          <w:p w:rsidR="009B377B" w:rsidRPr="00410603" w:rsidRDefault="00945EA2" w:rsidP="00244C22">
            <w:pPr>
              <w:snapToGrid w:val="0"/>
              <w:jc w:val="center"/>
            </w:pPr>
            <w:r w:rsidRPr="00410603">
              <w:rPr>
                <w:sz w:val="22"/>
                <w:szCs w:val="22"/>
              </w:rPr>
              <w:t>15</w:t>
            </w:r>
            <w:r w:rsidR="000D1236" w:rsidRPr="00410603">
              <w:rPr>
                <w:sz w:val="22"/>
                <w:szCs w:val="22"/>
              </w:rPr>
              <w:t>-0</w:t>
            </w:r>
            <w:r w:rsidR="001E0BA0" w:rsidRPr="00410603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</w:t>
      </w:r>
      <w:proofErr w:type="gramStart"/>
      <w:r w:rsidR="00531BE8">
        <w:rPr>
          <w:sz w:val="22"/>
          <w:szCs w:val="22"/>
        </w:rPr>
        <w:t>.</w:t>
      </w:r>
      <w:r w:rsidR="001E0BA0">
        <w:rPr>
          <w:sz w:val="22"/>
          <w:szCs w:val="22"/>
        </w:rPr>
        <w:t>К</w:t>
      </w:r>
      <w:proofErr w:type="gramEnd"/>
      <w:r w:rsidR="001E0BA0">
        <w:rPr>
          <w:sz w:val="22"/>
          <w:szCs w:val="22"/>
        </w:rPr>
        <w:t>арла Маркса, 164а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E0BA0">
        <w:rPr>
          <w:sz w:val="22"/>
          <w:szCs w:val="22"/>
        </w:rPr>
        <w:t>2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1E0BA0">
        <w:rPr>
          <w:sz w:val="22"/>
          <w:szCs w:val="22"/>
        </w:rPr>
        <w:t>12.01.2015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1E0BA0">
        <w:rPr>
          <w:u w:val="single"/>
        </w:rPr>
        <w:t xml:space="preserve">              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   </w:t>
      </w:r>
      <w:r>
        <w:rPr>
          <w:u w:val="single"/>
        </w:rPr>
        <w:t xml:space="preserve">ООО </w:t>
      </w:r>
      <w:r w:rsidR="001E0BA0">
        <w:rPr>
          <w:u w:val="single"/>
        </w:rPr>
        <w:t>УК «Потенциал</w:t>
      </w:r>
      <w:r w:rsidR="006626C4">
        <w:rPr>
          <w:u w:val="single"/>
        </w:rPr>
        <w:t>»</w:t>
      </w:r>
      <w:proofErr w:type="gramStart"/>
      <w:r>
        <w:rPr>
          <w:u w:val="single"/>
        </w:rPr>
        <w:t xml:space="preserve"> </w:t>
      </w:r>
      <w:r w:rsidR="00AA45B5">
        <w:rPr>
          <w:u w:val="single"/>
        </w:rPr>
        <w:t>,</w:t>
      </w:r>
      <w:proofErr w:type="gramEnd"/>
      <w:r w:rsidR="00AA45B5">
        <w:rPr>
          <w:u w:val="single"/>
        </w:rPr>
        <w:t xml:space="preserve"> ГО г. Стерлитамак, РБ</w:t>
      </w:r>
      <w:r>
        <w:rPr>
          <w:u w:val="single"/>
        </w:rPr>
        <w:t xml:space="preserve">           </w:t>
      </w:r>
      <w:r w:rsidR="001E0BA0">
        <w:rPr>
          <w:u w:val="single"/>
        </w:rPr>
        <w:t xml:space="preserve">                           </w:t>
      </w:r>
      <w:r>
        <w:rPr>
          <w:u w:val="single"/>
        </w:rPr>
        <w:t xml:space="preserve">          </w:t>
      </w:r>
      <w:r w:rsidR="00AA45B5">
        <w:rPr>
          <w:u w:val="single"/>
        </w:rPr>
        <w:t>,</w:t>
      </w:r>
      <w:r w:rsidR="006626C4">
        <w:rPr>
          <w:u w:val="single"/>
        </w:rPr>
        <w:t xml:space="preserve"> 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453103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1E0BA0">
        <w:t>Дружбы,24</w:t>
      </w:r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E0BA0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16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E0BA0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 w:rsidR="001E0BA0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E0BA0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E0BA0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E0BA0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40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E0BA0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0ч4</w:t>
            </w:r>
            <w:r w:rsidR="00175E9B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945EA2" w:rsidRPr="00AF0101" w:rsidTr="00175E9B">
        <w:tc>
          <w:tcPr>
            <w:tcW w:w="187" w:type="dxa"/>
            <w:shd w:val="clear" w:color="auto" w:fill="auto"/>
            <w:vAlign w:val="bottom"/>
          </w:tcPr>
          <w:p w:rsidR="00945EA2" w:rsidRPr="00AF0101" w:rsidRDefault="00945EA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0D1236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0D1236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45EA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EA2" w:rsidRPr="00AF0101" w:rsidRDefault="00945EA2" w:rsidP="005D5DAA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945EA2" w:rsidRPr="00ED3908" w:rsidRDefault="000D1236" w:rsidP="005D5DAA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="00945EA2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945EA2" w:rsidRPr="00AF0101" w:rsidTr="00175E9B">
        <w:tc>
          <w:tcPr>
            <w:tcW w:w="187" w:type="dxa"/>
            <w:shd w:val="clear" w:color="auto" w:fill="auto"/>
            <w:vAlign w:val="bottom"/>
          </w:tcPr>
          <w:p w:rsidR="00945EA2" w:rsidRPr="00AF0101" w:rsidRDefault="00945EA2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27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января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945EA2" w:rsidRPr="00AF0101" w:rsidRDefault="000D1236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45EA2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45EA2" w:rsidRPr="00AF0101" w:rsidRDefault="00945EA2" w:rsidP="0067394E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945EA2" w:rsidRPr="00ED3908" w:rsidRDefault="000D1236" w:rsidP="0067394E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0ч2</w:t>
            </w:r>
            <w:r w:rsidR="00945EA2"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0D1236" w:rsidRPr="00AF0101" w:rsidTr="00175E9B">
        <w:tc>
          <w:tcPr>
            <w:tcW w:w="187" w:type="dxa"/>
            <w:shd w:val="clear" w:color="auto" w:fill="auto"/>
            <w:vAlign w:val="bottom"/>
          </w:tcPr>
          <w:p w:rsidR="000D1236" w:rsidRPr="00AF0101" w:rsidRDefault="000D123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03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D1236" w:rsidRPr="00ED3908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0D1236" w:rsidRPr="00AF0101" w:rsidTr="00175E9B">
        <w:tc>
          <w:tcPr>
            <w:tcW w:w="187" w:type="dxa"/>
            <w:shd w:val="clear" w:color="auto" w:fill="auto"/>
            <w:vAlign w:val="bottom"/>
          </w:tcPr>
          <w:p w:rsidR="000D1236" w:rsidRPr="00AF0101" w:rsidRDefault="000D1236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D1236" w:rsidRPr="00AF0101" w:rsidRDefault="000D1236" w:rsidP="00734963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D1236" w:rsidRPr="00ED3908" w:rsidRDefault="000D1236" w:rsidP="00734963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</w:t>
      </w:r>
      <w:r w:rsidRPr="000D1236">
        <w:t>:</w:t>
      </w:r>
      <w:r w:rsidR="00531BE8" w:rsidRPr="000D1236">
        <w:t xml:space="preserve">         </w:t>
      </w:r>
      <w:r w:rsidR="000D1236" w:rsidRPr="000D1236">
        <w:t>5</w:t>
      </w:r>
      <w:r w:rsidR="00175E9B" w:rsidRPr="000D1236">
        <w:rPr>
          <w:sz w:val="22"/>
          <w:szCs w:val="22"/>
        </w:rPr>
        <w:t xml:space="preserve"> дн</w:t>
      </w:r>
      <w:r w:rsidR="000D1236" w:rsidRPr="000D1236">
        <w:rPr>
          <w:sz w:val="22"/>
          <w:szCs w:val="22"/>
        </w:rPr>
        <w:t>ей</w:t>
      </w:r>
      <w:r w:rsidR="00531BE8" w:rsidRPr="000D1236">
        <w:rPr>
          <w:sz w:val="22"/>
          <w:szCs w:val="22"/>
        </w:rPr>
        <w:t xml:space="preserve"> </w:t>
      </w:r>
      <w:r w:rsidR="00223F8E" w:rsidRPr="000D1236">
        <w:rPr>
          <w:sz w:val="22"/>
          <w:szCs w:val="22"/>
        </w:rPr>
        <w:t>/</w:t>
      </w:r>
      <w:r w:rsidR="00531BE8" w:rsidRPr="000D1236">
        <w:rPr>
          <w:sz w:val="22"/>
          <w:szCs w:val="22"/>
        </w:rPr>
        <w:t xml:space="preserve">  </w:t>
      </w:r>
      <w:r w:rsidR="000D1236" w:rsidRPr="000D1236">
        <w:rPr>
          <w:sz w:val="22"/>
          <w:szCs w:val="22"/>
        </w:rPr>
        <w:t>4</w:t>
      </w:r>
      <w:r w:rsidR="009750E1" w:rsidRPr="000D1236">
        <w:rPr>
          <w:sz w:val="22"/>
          <w:szCs w:val="22"/>
        </w:rPr>
        <w:t xml:space="preserve"> час</w:t>
      </w:r>
      <w:r w:rsidR="00945EA2" w:rsidRPr="000D1236">
        <w:rPr>
          <w:sz w:val="22"/>
          <w:szCs w:val="22"/>
        </w:rPr>
        <w:t>а 0</w:t>
      </w:r>
      <w:r w:rsidR="00AF0101" w:rsidRPr="000D1236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FD6359" w:rsidRDefault="00FD6359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FD6359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FD6359" w:rsidRDefault="00FD6359" w:rsidP="000D1236">
      <w:pPr>
        <w:jc w:val="center"/>
        <w:rPr>
          <w:u w:val="single"/>
        </w:rPr>
      </w:pPr>
    </w:p>
    <w:p w:rsidR="001E0BA0" w:rsidRPr="000D1236" w:rsidRDefault="00FD6359" w:rsidP="000D1236">
      <w:pP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 </w:t>
      </w:r>
      <w:r w:rsidR="00244C22"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9A766A">
        <w:rPr>
          <w:sz w:val="20"/>
          <w:szCs w:val="20"/>
        </w:rPr>
        <w:t>саморегулируемой</w:t>
      </w:r>
      <w:proofErr w:type="spellEnd"/>
      <w:r w:rsidR="00244C22"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="00244C22"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746DDE" w:rsidRPr="002419E3" w:rsidRDefault="001E0BA0" w:rsidP="0045495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УК «Потенциал</w:t>
      </w:r>
      <w:r w:rsidR="00EB0928">
        <w:rPr>
          <w:sz w:val="22"/>
          <w:szCs w:val="22"/>
        </w:rPr>
        <w:t>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614DD5" w:rsidRPr="00EF3C64" w:rsidRDefault="00614DD5" w:rsidP="00614DD5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устав организации; </w:t>
      </w:r>
    </w:p>
    <w:p w:rsidR="00614DD5" w:rsidRPr="00EF3C64" w:rsidRDefault="00614DD5" w:rsidP="00EF3C64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карта партнера; </w:t>
      </w:r>
    </w:p>
    <w:p w:rsidR="00614DD5" w:rsidRPr="00EF3C64" w:rsidRDefault="00614DD5" w:rsidP="00EF3C64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приказ о назначении руководителя; </w:t>
      </w:r>
    </w:p>
    <w:p w:rsidR="00614DD5" w:rsidRPr="00EF3C64" w:rsidRDefault="00614DD5" w:rsidP="00EF3C64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технический паспорт на жилой дом; </w:t>
      </w:r>
    </w:p>
    <w:p w:rsidR="00614DD5" w:rsidRPr="00EF3C64" w:rsidRDefault="00614DD5" w:rsidP="00EF3C64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копия протокола собственников помещений многоквартирного дома о выборе способа управления домом (с приложением регистрационных листов собственников, принявших участие на собрании); </w:t>
      </w:r>
    </w:p>
    <w:p w:rsidR="00614DD5" w:rsidRPr="00EF3C64" w:rsidRDefault="00614DD5" w:rsidP="00EF3C64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договор управления многоквартирным домом с собственниками жилого дома с приложениями (выборочно), </w:t>
      </w:r>
    </w:p>
    <w:p w:rsidR="00614DD5" w:rsidRPr="00EF3C64" w:rsidRDefault="00614DD5" w:rsidP="00614DD5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>акт</w:t>
      </w:r>
      <w:r w:rsidR="00EF3C64">
        <w:rPr>
          <w:sz w:val="22"/>
          <w:szCs w:val="22"/>
        </w:rPr>
        <w:t xml:space="preserve"> осеннего осмотра 2014 г.</w:t>
      </w:r>
    </w:p>
    <w:p w:rsidR="00EF3C64" w:rsidRDefault="00EF3C64" w:rsidP="00614DD5">
      <w:pPr>
        <w:jc w:val="both"/>
        <w:rPr>
          <w:color w:val="0070C0"/>
          <w:sz w:val="22"/>
          <w:szCs w:val="22"/>
        </w:rPr>
      </w:pPr>
    </w:p>
    <w:p w:rsidR="00EF3C64" w:rsidRDefault="00EF3C64" w:rsidP="00614DD5">
      <w:pPr>
        <w:jc w:val="both"/>
        <w:rPr>
          <w:sz w:val="22"/>
          <w:szCs w:val="22"/>
        </w:rPr>
      </w:pPr>
      <w:r>
        <w:rPr>
          <w:sz w:val="22"/>
          <w:szCs w:val="22"/>
        </w:rPr>
        <w:t>ООО УК «Потенциал»</w:t>
      </w:r>
      <w:r w:rsidRPr="00241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</w:t>
      </w:r>
      <w:r w:rsidRPr="002419E3">
        <w:rPr>
          <w:sz w:val="22"/>
          <w:szCs w:val="22"/>
        </w:rPr>
        <w:t>предоставлены следующие документы:</w:t>
      </w:r>
    </w:p>
    <w:p w:rsidR="00EF3C64" w:rsidRPr="00EF3C64" w:rsidRDefault="00EF3C64" w:rsidP="00614DD5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>акт весеннего осмотра 2014 г.;</w:t>
      </w:r>
    </w:p>
    <w:p w:rsidR="00614DD5" w:rsidRPr="00EF3C64" w:rsidRDefault="00614DD5" w:rsidP="00614DD5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план работ по статье содержание и текущий ремонт на 2014 г.; </w:t>
      </w:r>
    </w:p>
    <w:p w:rsidR="00614DD5" w:rsidRPr="00EF3C64" w:rsidRDefault="00614DD5" w:rsidP="00614DD5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акты выполненных работ по статье содержание и текущий ремонт 2014 г.; </w:t>
      </w:r>
    </w:p>
    <w:p w:rsidR="00614DD5" w:rsidRPr="00EF3C64" w:rsidRDefault="00614DD5" w:rsidP="00614DD5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 xml:space="preserve">график ремонта подъездов; </w:t>
      </w:r>
    </w:p>
    <w:p w:rsidR="00614DD5" w:rsidRPr="00EF3C64" w:rsidRDefault="00614DD5" w:rsidP="00614DD5">
      <w:pPr>
        <w:jc w:val="both"/>
        <w:rPr>
          <w:sz w:val="22"/>
          <w:szCs w:val="22"/>
        </w:rPr>
      </w:pPr>
      <w:r w:rsidRPr="00EF3C64">
        <w:rPr>
          <w:sz w:val="22"/>
          <w:szCs w:val="22"/>
        </w:rPr>
        <w:t>информация о начисленных и израсходованных средствах по статье «Капремонт» за период обслуживания дома по настоящее время с приложением протоколов решения собственников по данному вопросу, локальных сметных расчетов и  актов выполненных работ;</w:t>
      </w:r>
    </w:p>
    <w:p w:rsidR="00614DD5" w:rsidRDefault="00614DD5" w:rsidP="00614DD5">
      <w:pPr>
        <w:jc w:val="both"/>
        <w:rPr>
          <w:color w:val="FF0000"/>
          <w:sz w:val="22"/>
          <w:szCs w:val="22"/>
        </w:rPr>
      </w:pPr>
    </w:p>
    <w:p w:rsidR="00614DD5" w:rsidRPr="008C0056" w:rsidRDefault="00614DD5" w:rsidP="00614DD5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Согласно предоставленного ООО </w:t>
      </w:r>
      <w:r>
        <w:rPr>
          <w:sz w:val="22"/>
          <w:szCs w:val="22"/>
        </w:rPr>
        <w:t xml:space="preserve">УК </w:t>
      </w:r>
      <w:r w:rsidRPr="00234D97">
        <w:rPr>
          <w:sz w:val="22"/>
          <w:szCs w:val="22"/>
        </w:rPr>
        <w:t>«</w:t>
      </w:r>
      <w:r>
        <w:rPr>
          <w:sz w:val="22"/>
          <w:szCs w:val="22"/>
        </w:rPr>
        <w:t>Потенциал</w:t>
      </w:r>
      <w:r w:rsidRPr="00234D97">
        <w:rPr>
          <w:sz w:val="22"/>
          <w:szCs w:val="22"/>
        </w:rPr>
        <w:t>» технического паспорта (</w:t>
      </w:r>
      <w:proofErr w:type="spellStart"/>
      <w:r w:rsidRPr="00234D97">
        <w:rPr>
          <w:sz w:val="22"/>
          <w:szCs w:val="22"/>
        </w:rPr>
        <w:t>инв</w:t>
      </w:r>
      <w:proofErr w:type="spellEnd"/>
      <w:r w:rsidRPr="00234D97">
        <w:rPr>
          <w:sz w:val="22"/>
          <w:szCs w:val="22"/>
        </w:rPr>
        <w:t xml:space="preserve"> № </w:t>
      </w:r>
      <w:r>
        <w:rPr>
          <w:sz w:val="22"/>
          <w:szCs w:val="22"/>
        </w:rPr>
        <w:t>3390</w:t>
      </w:r>
      <w:r w:rsidRPr="00234D97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23.09.2005 </w:t>
      </w:r>
      <w:r w:rsidRPr="00234D97">
        <w:rPr>
          <w:sz w:val="22"/>
          <w:szCs w:val="22"/>
        </w:rPr>
        <w:t xml:space="preserve">г.) МКД № </w:t>
      </w:r>
      <w:r>
        <w:rPr>
          <w:sz w:val="22"/>
          <w:szCs w:val="22"/>
        </w:rPr>
        <w:t>164А</w:t>
      </w:r>
      <w:r w:rsidRPr="00234D97">
        <w:rPr>
          <w:sz w:val="22"/>
          <w:szCs w:val="22"/>
        </w:rPr>
        <w:t xml:space="preserve"> по ул</w:t>
      </w:r>
      <w:proofErr w:type="gramStart"/>
      <w:r w:rsidRPr="00234D97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арла Маркса</w:t>
      </w:r>
      <w:r w:rsidRPr="00234D97">
        <w:rPr>
          <w:sz w:val="22"/>
          <w:szCs w:val="22"/>
        </w:rPr>
        <w:t xml:space="preserve"> -1958 года постройки, число этажей - 2, площадь здания- </w:t>
      </w:r>
      <w:r>
        <w:rPr>
          <w:sz w:val="22"/>
          <w:szCs w:val="22"/>
        </w:rPr>
        <w:t>801,1</w:t>
      </w:r>
      <w:r w:rsidRPr="00234D97">
        <w:rPr>
          <w:sz w:val="22"/>
          <w:szCs w:val="22"/>
        </w:rPr>
        <w:t xml:space="preserve"> м2, количество </w:t>
      </w:r>
      <w:r>
        <w:rPr>
          <w:sz w:val="22"/>
          <w:szCs w:val="22"/>
        </w:rPr>
        <w:t>комнат</w:t>
      </w:r>
      <w:r w:rsidRPr="00234D97">
        <w:rPr>
          <w:sz w:val="22"/>
          <w:szCs w:val="22"/>
        </w:rPr>
        <w:t xml:space="preserve"> -</w:t>
      </w:r>
      <w:r>
        <w:rPr>
          <w:sz w:val="22"/>
          <w:szCs w:val="22"/>
        </w:rPr>
        <w:t>29</w:t>
      </w:r>
      <w:r w:rsidRPr="00234D97">
        <w:rPr>
          <w:sz w:val="22"/>
          <w:szCs w:val="22"/>
        </w:rPr>
        <w:t>, фундамент бетонно-ленточный, стены кирпичные</w:t>
      </w:r>
      <w:r>
        <w:rPr>
          <w:sz w:val="22"/>
          <w:szCs w:val="22"/>
        </w:rPr>
        <w:t xml:space="preserve"> с наружной штукатуркой</w:t>
      </w:r>
      <w:r w:rsidRPr="008C0056">
        <w:rPr>
          <w:sz w:val="22"/>
          <w:szCs w:val="22"/>
        </w:rPr>
        <w:t xml:space="preserve">, перегородки </w:t>
      </w:r>
      <w:r>
        <w:rPr>
          <w:sz w:val="22"/>
          <w:szCs w:val="22"/>
        </w:rPr>
        <w:t>– тесовые оштукатуренные</w:t>
      </w:r>
      <w:r w:rsidRPr="008C0056">
        <w:rPr>
          <w:sz w:val="22"/>
          <w:szCs w:val="22"/>
        </w:rPr>
        <w:t>, перекрытия железобетонные</w:t>
      </w:r>
      <w:r>
        <w:rPr>
          <w:sz w:val="22"/>
          <w:szCs w:val="22"/>
        </w:rPr>
        <w:t xml:space="preserve"> плиты</w:t>
      </w:r>
      <w:r w:rsidRPr="008C0056">
        <w:rPr>
          <w:sz w:val="22"/>
          <w:szCs w:val="22"/>
        </w:rPr>
        <w:t xml:space="preserve">, крыша </w:t>
      </w:r>
      <w:r>
        <w:rPr>
          <w:sz w:val="22"/>
          <w:szCs w:val="22"/>
        </w:rPr>
        <w:t>–</w:t>
      </w:r>
      <w:r w:rsidRPr="008C0056">
        <w:rPr>
          <w:sz w:val="22"/>
          <w:szCs w:val="22"/>
        </w:rPr>
        <w:t xml:space="preserve"> </w:t>
      </w:r>
      <w:r>
        <w:rPr>
          <w:sz w:val="22"/>
          <w:szCs w:val="22"/>
        </w:rPr>
        <w:t>шифер по деревянной обрешетке</w:t>
      </w:r>
      <w:r w:rsidR="00392D65">
        <w:rPr>
          <w:sz w:val="22"/>
          <w:szCs w:val="22"/>
        </w:rPr>
        <w:t>.</w:t>
      </w:r>
    </w:p>
    <w:p w:rsidR="00614DD5" w:rsidRDefault="00392D65" w:rsidP="00614DD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</w:t>
      </w:r>
      <w:r w:rsidR="00614DD5" w:rsidRPr="00F322F2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614DD5" w:rsidRPr="00F322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собрания </w:t>
      </w:r>
      <w:r w:rsidR="00614DD5" w:rsidRPr="00F322F2">
        <w:rPr>
          <w:sz w:val="22"/>
          <w:szCs w:val="22"/>
        </w:rPr>
        <w:t>собственников помещений многоквартирного дома № 1</w:t>
      </w:r>
      <w:r>
        <w:rPr>
          <w:sz w:val="22"/>
          <w:szCs w:val="22"/>
        </w:rPr>
        <w:t>64а</w:t>
      </w:r>
      <w:r w:rsidR="00614DD5" w:rsidRPr="00F322F2">
        <w:rPr>
          <w:sz w:val="22"/>
          <w:szCs w:val="22"/>
        </w:rPr>
        <w:t xml:space="preserve"> по ул</w:t>
      </w:r>
      <w:proofErr w:type="gramStart"/>
      <w:r w:rsidR="00614DD5" w:rsidRPr="00F322F2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арла Маркса</w:t>
      </w:r>
      <w:r w:rsidR="00614DD5" w:rsidRPr="00F322F2">
        <w:rPr>
          <w:sz w:val="22"/>
          <w:szCs w:val="22"/>
        </w:rPr>
        <w:t xml:space="preserve"> </w:t>
      </w:r>
      <w:r>
        <w:rPr>
          <w:sz w:val="22"/>
          <w:szCs w:val="22"/>
        </w:rPr>
        <w:t>(б/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15.10.2014 г.) </w:t>
      </w:r>
      <w:r w:rsidR="00614DD5" w:rsidRPr="00F322F2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управляющей организацией с 01.11.2014 г.</w:t>
      </w:r>
      <w:r w:rsidR="00614DD5" w:rsidRPr="00F322F2">
        <w:rPr>
          <w:sz w:val="22"/>
          <w:szCs w:val="22"/>
        </w:rPr>
        <w:t xml:space="preserve"> </w:t>
      </w:r>
      <w:r w:rsidR="00593ACD">
        <w:rPr>
          <w:sz w:val="22"/>
          <w:szCs w:val="22"/>
        </w:rPr>
        <w:t>выбрана ООО УК «Потенциал».</w:t>
      </w:r>
    </w:p>
    <w:p w:rsidR="00614DD5" w:rsidRDefault="00593ACD" w:rsidP="00EB09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предоставленного акта общего (осеннего) осмотра жилого дома № 164А по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арла Маркса (б/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 xml:space="preserve"> от 12.09.2014 г.) комиссией  вынесено заключение: жилой дом находится в удовлетворительном состоянии и нуждается в текущем ремонте.</w:t>
      </w:r>
    </w:p>
    <w:p w:rsidR="00593ACD" w:rsidRDefault="00593ACD" w:rsidP="00EB0928">
      <w:pPr>
        <w:ind w:firstLine="567"/>
        <w:jc w:val="both"/>
      </w:pP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B3EF3" w:rsidRPr="00234D97" w:rsidRDefault="004B3EF3" w:rsidP="00C92EAE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Непосредственным обнаружением по многоквартирному жилому дому, расположенному по адресу РБ, г. Стерлитамак, ул</w:t>
      </w:r>
      <w:proofErr w:type="gramStart"/>
      <w:r w:rsidRPr="00234D97">
        <w:rPr>
          <w:sz w:val="22"/>
          <w:szCs w:val="22"/>
        </w:rPr>
        <w:t>.</w:t>
      </w:r>
      <w:r w:rsidR="00614DD5">
        <w:rPr>
          <w:sz w:val="22"/>
          <w:szCs w:val="22"/>
        </w:rPr>
        <w:t>К</w:t>
      </w:r>
      <w:proofErr w:type="gramEnd"/>
      <w:r w:rsidR="00614DD5">
        <w:rPr>
          <w:sz w:val="22"/>
          <w:szCs w:val="22"/>
        </w:rPr>
        <w:t>арла Маркса, 164А</w:t>
      </w:r>
      <w:r w:rsidR="00DE0FB7" w:rsidRPr="00234D97">
        <w:rPr>
          <w:sz w:val="22"/>
          <w:szCs w:val="22"/>
        </w:rPr>
        <w:t>,</w:t>
      </w:r>
      <w:r w:rsidRPr="00234D97">
        <w:rPr>
          <w:sz w:val="22"/>
          <w:szCs w:val="22"/>
        </w:rPr>
        <w:t xml:space="preserve">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234D97">
        <w:rPr>
          <w:sz w:val="22"/>
          <w:szCs w:val="22"/>
        </w:rPr>
        <w:t xml:space="preserve">тября 2003 г. №170 (далее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  <w:r w:rsidRPr="00234D97">
        <w:rPr>
          <w:sz w:val="22"/>
          <w:szCs w:val="22"/>
        </w:rPr>
        <w:t xml:space="preserve"> а именно:</w:t>
      </w:r>
    </w:p>
    <w:p w:rsidR="002679D9" w:rsidRPr="002679D9" w:rsidRDefault="002679D9" w:rsidP="002679D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2679D9">
        <w:rPr>
          <w:sz w:val="22"/>
          <w:szCs w:val="22"/>
        </w:rPr>
        <w:t>Неисправность цоколя и  отмостки  (щели, трещины,</w:t>
      </w:r>
      <w:r>
        <w:rPr>
          <w:sz w:val="22"/>
          <w:szCs w:val="22"/>
        </w:rPr>
        <w:t xml:space="preserve"> отслоение штукатурки</w:t>
      </w:r>
      <w:r w:rsidR="007C08D8">
        <w:rPr>
          <w:sz w:val="22"/>
          <w:szCs w:val="22"/>
        </w:rPr>
        <w:t>, разрушение кладки цоколя с выветриванием цементного раствора</w:t>
      </w:r>
      <w:r w:rsidRPr="002679D9">
        <w:rPr>
          <w:sz w:val="22"/>
          <w:szCs w:val="22"/>
        </w:rPr>
        <w:t>) (п.4.1.1, п.4.1.7, п.4.2.1.4</w:t>
      </w:r>
      <w:r>
        <w:rPr>
          <w:sz w:val="22"/>
          <w:szCs w:val="22"/>
        </w:rPr>
        <w:t>, п.4.2.3.4</w:t>
      </w:r>
      <w:r w:rsidR="001C1FEC">
        <w:rPr>
          <w:sz w:val="22"/>
          <w:szCs w:val="22"/>
        </w:rPr>
        <w:t>, п.4.10.2.1</w:t>
      </w:r>
      <w:r w:rsidRPr="002679D9">
        <w:rPr>
          <w:sz w:val="22"/>
          <w:szCs w:val="22"/>
        </w:rPr>
        <w:t xml:space="preserve"> </w:t>
      </w:r>
      <w:proofErr w:type="spellStart"/>
      <w:r w:rsidRPr="002679D9">
        <w:rPr>
          <w:sz w:val="22"/>
          <w:szCs w:val="22"/>
        </w:rPr>
        <w:t>ПиН</w:t>
      </w:r>
      <w:proofErr w:type="spellEnd"/>
      <w:r w:rsidRPr="002679D9">
        <w:rPr>
          <w:sz w:val="22"/>
          <w:szCs w:val="22"/>
        </w:rPr>
        <w:t>),</w:t>
      </w:r>
    </w:p>
    <w:p w:rsidR="002679D9" w:rsidRPr="00945EA2" w:rsidRDefault="005565AE" w:rsidP="00945EA2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Местами н</w:t>
      </w:r>
      <w:r w:rsidR="002679D9">
        <w:rPr>
          <w:sz w:val="22"/>
          <w:szCs w:val="22"/>
        </w:rPr>
        <w:t>еисправность штукатурки фасада</w:t>
      </w:r>
      <w:r w:rsidR="008A26A2">
        <w:rPr>
          <w:sz w:val="22"/>
          <w:szCs w:val="22"/>
        </w:rPr>
        <w:t>,</w:t>
      </w:r>
      <w:r w:rsidR="002679D9">
        <w:rPr>
          <w:sz w:val="22"/>
          <w:szCs w:val="22"/>
        </w:rPr>
        <w:t xml:space="preserve"> </w:t>
      </w:r>
      <w:r w:rsidR="008A26A2">
        <w:rPr>
          <w:sz w:val="22"/>
          <w:szCs w:val="22"/>
        </w:rPr>
        <w:t>с</w:t>
      </w:r>
      <w:r w:rsidR="008A26A2" w:rsidRPr="005565AE">
        <w:rPr>
          <w:sz w:val="22"/>
          <w:szCs w:val="22"/>
        </w:rPr>
        <w:t>квозная трещина наружной стены</w:t>
      </w:r>
      <w:r w:rsidR="00945EA2">
        <w:rPr>
          <w:sz w:val="22"/>
          <w:szCs w:val="22"/>
        </w:rPr>
        <w:t xml:space="preserve"> </w:t>
      </w:r>
      <w:r w:rsidR="002679D9" w:rsidRPr="00945EA2">
        <w:rPr>
          <w:sz w:val="22"/>
          <w:szCs w:val="22"/>
        </w:rPr>
        <w:t xml:space="preserve">(п.4.2.1.5, п.4.2.1.6, п.4.2.3.2 </w:t>
      </w:r>
      <w:proofErr w:type="spellStart"/>
      <w:r w:rsidR="002679D9" w:rsidRPr="00945EA2">
        <w:rPr>
          <w:sz w:val="22"/>
          <w:szCs w:val="22"/>
        </w:rPr>
        <w:t>ПиН</w:t>
      </w:r>
      <w:proofErr w:type="spellEnd"/>
      <w:r w:rsidR="002679D9" w:rsidRPr="00945EA2">
        <w:rPr>
          <w:sz w:val="22"/>
          <w:szCs w:val="22"/>
        </w:rPr>
        <w:t>)</w:t>
      </w:r>
    </w:p>
    <w:p w:rsidR="007C08D8" w:rsidRDefault="005565AE" w:rsidP="002679D9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Местами н</w:t>
      </w:r>
      <w:r w:rsidR="007C08D8">
        <w:rPr>
          <w:sz w:val="22"/>
          <w:szCs w:val="22"/>
        </w:rPr>
        <w:t>е</w:t>
      </w:r>
      <w:r w:rsidR="00680F3D">
        <w:rPr>
          <w:sz w:val="22"/>
          <w:szCs w:val="22"/>
        </w:rPr>
        <w:t xml:space="preserve"> очищена</w:t>
      </w:r>
      <w:r w:rsidR="007C08D8">
        <w:rPr>
          <w:sz w:val="22"/>
          <w:szCs w:val="22"/>
        </w:rPr>
        <w:t xml:space="preserve"> кровля от снежных шапок и сосулек</w:t>
      </w:r>
      <w:r w:rsidR="001C1FEC">
        <w:rPr>
          <w:sz w:val="22"/>
          <w:szCs w:val="22"/>
        </w:rPr>
        <w:t xml:space="preserve"> (п.4.6.1.23 </w:t>
      </w:r>
      <w:proofErr w:type="spellStart"/>
      <w:r w:rsidR="001C1FEC">
        <w:rPr>
          <w:sz w:val="22"/>
          <w:szCs w:val="22"/>
        </w:rPr>
        <w:t>ПиН</w:t>
      </w:r>
      <w:proofErr w:type="spellEnd"/>
      <w:r w:rsidR="001C1FEC">
        <w:rPr>
          <w:sz w:val="22"/>
          <w:szCs w:val="22"/>
        </w:rPr>
        <w:t>)</w:t>
      </w:r>
      <w:r w:rsidR="00395A42">
        <w:rPr>
          <w:sz w:val="22"/>
          <w:szCs w:val="22"/>
        </w:rPr>
        <w:t xml:space="preserve"> </w:t>
      </w:r>
      <w:proofErr w:type="gramStart"/>
      <w:r w:rsidR="00395A42">
        <w:rPr>
          <w:sz w:val="22"/>
          <w:szCs w:val="22"/>
        </w:rPr>
        <w:t>-у</w:t>
      </w:r>
      <w:proofErr w:type="gramEnd"/>
      <w:r w:rsidR="00395A42">
        <w:rPr>
          <w:sz w:val="22"/>
          <w:szCs w:val="22"/>
        </w:rPr>
        <w:t>странено в ходе проверки (03.02.2015 г.)</w:t>
      </w:r>
    </w:p>
    <w:p w:rsidR="005565AE" w:rsidRDefault="005565AE" w:rsidP="005565AE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Местами в</w:t>
      </w:r>
      <w:r w:rsidR="002679D9">
        <w:rPr>
          <w:sz w:val="22"/>
          <w:szCs w:val="22"/>
        </w:rPr>
        <w:t xml:space="preserve">ыбоины </w:t>
      </w:r>
      <w:r w:rsidR="00FF4C6D">
        <w:rPr>
          <w:sz w:val="22"/>
          <w:szCs w:val="22"/>
        </w:rPr>
        <w:t xml:space="preserve">и углубления на </w:t>
      </w:r>
      <w:r w:rsidR="00FF4C6D" w:rsidRPr="002679D9">
        <w:rPr>
          <w:sz w:val="22"/>
          <w:szCs w:val="22"/>
        </w:rPr>
        <w:t>лестничных маршах</w:t>
      </w:r>
      <w:r w:rsidR="00FF4C6D">
        <w:rPr>
          <w:sz w:val="22"/>
          <w:szCs w:val="22"/>
        </w:rPr>
        <w:t xml:space="preserve"> (в ступенях) и  </w:t>
      </w:r>
      <w:r w:rsidR="00FF4C6D" w:rsidRPr="002679D9">
        <w:rPr>
          <w:sz w:val="22"/>
          <w:szCs w:val="22"/>
        </w:rPr>
        <w:t xml:space="preserve">на  лестничных площадках </w:t>
      </w:r>
      <w:r w:rsidR="00FF4C6D">
        <w:rPr>
          <w:sz w:val="22"/>
          <w:szCs w:val="22"/>
        </w:rPr>
        <w:t>от истирания</w:t>
      </w:r>
      <w:r w:rsidR="002679D9" w:rsidRPr="002679D9">
        <w:rPr>
          <w:sz w:val="22"/>
          <w:szCs w:val="22"/>
        </w:rPr>
        <w:t xml:space="preserve">  </w:t>
      </w:r>
      <w:r w:rsidR="002679D9" w:rsidRPr="00940D1E">
        <w:t xml:space="preserve">(п.4.8.1, 4.4.15 </w:t>
      </w:r>
      <w:proofErr w:type="spellStart"/>
      <w:r w:rsidR="002679D9" w:rsidRPr="00940D1E">
        <w:t>ПиН</w:t>
      </w:r>
      <w:proofErr w:type="spellEnd"/>
      <w:r w:rsidR="002679D9" w:rsidRPr="00940D1E">
        <w:t>)</w:t>
      </w:r>
    </w:p>
    <w:p w:rsidR="005565AE" w:rsidRDefault="001C1FEC" w:rsidP="005565AE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5565AE" w:rsidRPr="005565AE">
        <w:rPr>
          <w:sz w:val="22"/>
          <w:szCs w:val="22"/>
        </w:rPr>
        <w:t xml:space="preserve">естами </w:t>
      </w:r>
      <w:r w:rsidR="00296EA3" w:rsidRPr="005565AE">
        <w:rPr>
          <w:sz w:val="22"/>
          <w:szCs w:val="22"/>
        </w:rPr>
        <w:t>о</w:t>
      </w:r>
      <w:r w:rsidR="001577A8" w:rsidRPr="005565AE">
        <w:rPr>
          <w:sz w:val="22"/>
          <w:szCs w:val="22"/>
        </w:rPr>
        <w:t xml:space="preserve">тсутствуют </w:t>
      </w:r>
      <w:r w:rsidR="00945EA2" w:rsidRPr="005565AE">
        <w:rPr>
          <w:sz w:val="22"/>
          <w:szCs w:val="22"/>
        </w:rPr>
        <w:t>на осветительных приборах</w:t>
      </w:r>
      <w:r w:rsidR="00945EA2">
        <w:rPr>
          <w:sz w:val="22"/>
          <w:szCs w:val="22"/>
        </w:rPr>
        <w:t>:</w:t>
      </w:r>
      <w:r w:rsidR="00945EA2" w:rsidRPr="005565AE">
        <w:rPr>
          <w:sz w:val="22"/>
          <w:szCs w:val="22"/>
        </w:rPr>
        <w:t xml:space="preserve"> </w:t>
      </w:r>
      <w:r w:rsidR="001577A8" w:rsidRPr="005565AE">
        <w:rPr>
          <w:sz w:val="22"/>
          <w:szCs w:val="22"/>
        </w:rPr>
        <w:t>плафоны</w:t>
      </w:r>
      <w:r>
        <w:rPr>
          <w:sz w:val="22"/>
          <w:szCs w:val="22"/>
        </w:rPr>
        <w:t xml:space="preserve">, </w:t>
      </w:r>
      <w:r w:rsidRPr="005565AE">
        <w:rPr>
          <w:sz w:val="22"/>
          <w:szCs w:val="22"/>
        </w:rPr>
        <w:t xml:space="preserve">лампочки, патроны </w:t>
      </w:r>
      <w:r w:rsidR="00296EA3" w:rsidRPr="005565AE">
        <w:rPr>
          <w:sz w:val="22"/>
          <w:szCs w:val="22"/>
        </w:rPr>
        <w:t>(</w:t>
      </w:r>
      <w:r w:rsidR="00234D97" w:rsidRPr="005565AE">
        <w:rPr>
          <w:sz w:val="22"/>
          <w:szCs w:val="22"/>
        </w:rPr>
        <w:t>п.</w:t>
      </w:r>
      <w:r w:rsidR="00296EA3" w:rsidRPr="005565AE">
        <w:rPr>
          <w:sz w:val="22"/>
          <w:szCs w:val="22"/>
        </w:rPr>
        <w:t xml:space="preserve">5.6.2, 5.6.6 </w:t>
      </w:r>
      <w:proofErr w:type="spellStart"/>
      <w:r w:rsidR="00296EA3" w:rsidRPr="005565AE">
        <w:rPr>
          <w:sz w:val="22"/>
          <w:szCs w:val="22"/>
        </w:rPr>
        <w:t>ПиН</w:t>
      </w:r>
      <w:proofErr w:type="spellEnd"/>
      <w:r w:rsidR="00296EA3" w:rsidRPr="005565AE">
        <w:rPr>
          <w:sz w:val="22"/>
          <w:szCs w:val="22"/>
        </w:rPr>
        <w:t xml:space="preserve">), </w:t>
      </w:r>
    </w:p>
    <w:p w:rsidR="005565AE" w:rsidRDefault="001C1FEC" w:rsidP="005565AE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5565AE" w:rsidRPr="005565AE">
        <w:rPr>
          <w:sz w:val="22"/>
          <w:szCs w:val="22"/>
        </w:rPr>
        <w:t xml:space="preserve">естами </w:t>
      </w:r>
      <w:r w:rsidR="00945EA2">
        <w:rPr>
          <w:sz w:val="22"/>
          <w:szCs w:val="22"/>
        </w:rPr>
        <w:t>на электрических сетях:</w:t>
      </w:r>
      <w:r w:rsidR="00945EA2" w:rsidRPr="005565AE">
        <w:rPr>
          <w:sz w:val="22"/>
          <w:szCs w:val="22"/>
        </w:rPr>
        <w:t xml:space="preserve"> </w:t>
      </w:r>
      <w:r w:rsidR="005565AE" w:rsidRPr="005565AE">
        <w:rPr>
          <w:sz w:val="22"/>
          <w:szCs w:val="22"/>
        </w:rPr>
        <w:t xml:space="preserve">не закрыты </w:t>
      </w:r>
      <w:r w:rsidR="00296EA3" w:rsidRPr="005565AE">
        <w:rPr>
          <w:sz w:val="22"/>
          <w:szCs w:val="22"/>
        </w:rPr>
        <w:t>крышки на распределительных коробках</w:t>
      </w:r>
      <w:r>
        <w:rPr>
          <w:sz w:val="22"/>
          <w:szCs w:val="22"/>
        </w:rPr>
        <w:t xml:space="preserve">, имеются </w:t>
      </w:r>
      <w:r w:rsidRPr="005565AE">
        <w:rPr>
          <w:sz w:val="22"/>
          <w:szCs w:val="22"/>
        </w:rPr>
        <w:t xml:space="preserve">скрутки </w:t>
      </w:r>
      <w:proofErr w:type="spellStart"/>
      <w:r w:rsidRPr="005565AE">
        <w:rPr>
          <w:sz w:val="22"/>
          <w:szCs w:val="22"/>
        </w:rPr>
        <w:t>эл</w:t>
      </w:r>
      <w:proofErr w:type="gramStart"/>
      <w:r w:rsidRPr="005565AE">
        <w:rPr>
          <w:sz w:val="22"/>
          <w:szCs w:val="22"/>
        </w:rPr>
        <w:t>.п</w:t>
      </w:r>
      <w:proofErr w:type="gramEnd"/>
      <w:r w:rsidRPr="005565AE">
        <w:rPr>
          <w:sz w:val="22"/>
          <w:szCs w:val="22"/>
        </w:rPr>
        <w:t>роводов</w:t>
      </w:r>
      <w:proofErr w:type="spellEnd"/>
      <w:r>
        <w:rPr>
          <w:sz w:val="22"/>
          <w:szCs w:val="22"/>
        </w:rPr>
        <w:t xml:space="preserve"> </w:t>
      </w:r>
      <w:r w:rsidR="00296EA3" w:rsidRPr="005565AE">
        <w:rPr>
          <w:sz w:val="22"/>
          <w:szCs w:val="22"/>
        </w:rPr>
        <w:t>(</w:t>
      </w:r>
      <w:r w:rsidR="00234D97" w:rsidRPr="005565AE">
        <w:rPr>
          <w:sz w:val="22"/>
          <w:szCs w:val="22"/>
        </w:rPr>
        <w:t>п.</w:t>
      </w:r>
      <w:r w:rsidR="00296EA3" w:rsidRPr="005565AE">
        <w:rPr>
          <w:sz w:val="22"/>
          <w:szCs w:val="22"/>
        </w:rPr>
        <w:t xml:space="preserve">5.6.2, </w:t>
      </w:r>
      <w:r w:rsidR="00234D97" w:rsidRPr="005565AE">
        <w:rPr>
          <w:sz w:val="22"/>
          <w:szCs w:val="22"/>
        </w:rPr>
        <w:t>п.</w:t>
      </w:r>
      <w:r w:rsidR="00296EA3" w:rsidRPr="005565AE">
        <w:rPr>
          <w:sz w:val="22"/>
          <w:szCs w:val="22"/>
        </w:rPr>
        <w:t xml:space="preserve">5.6.6 </w:t>
      </w:r>
      <w:proofErr w:type="spellStart"/>
      <w:r w:rsidR="00296EA3" w:rsidRPr="005565AE">
        <w:rPr>
          <w:sz w:val="22"/>
          <w:szCs w:val="22"/>
        </w:rPr>
        <w:t>ПиН</w:t>
      </w:r>
      <w:proofErr w:type="spellEnd"/>
      <w:r w:rsidR="00296EA3" w:rsidRPr="005565AE">
        <w:rPr>
          <w:sz w:val="22"/>
          <w:szCs w:val="22"/>
        </w:rPr>
        <w:t>)</w:t>
      </w:r>
    </w:p>
    <w:p w:rsidR="005565AE" w:rsidRDefault="00296EA3" w:rsidP="005565AE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5565AE">
        <w:rPr>
          <w:sz w:val="22"/>
          <w:szCs w:val="22"/>
        </w:rPr>
        <w:t xml:space="preserve">Не </w:t>
      </w:r>
      <w:proofErr w:type="gramStart"/>
      <w:r w:rsidRPr="005565AE">
        <w:rPr>
          <w:sz w:val="22"/>
          <w:szCs w:val="22"/>
        </w:rPr>
        <w:t>производится</w:t>
      </w:r>
      <w:proofErr w:type="gramEnd"/>
      <w:r w:rsidRPr="005565AE">
        <w:rPr>
          <w:sz w:val="22"/>
          <w:szCs w:val="22"/>
        </w:rPr>
        <w:t xml:space="preserve"> должным образом уборка </w:t>
      </w:r>
      <w:r w:rsidR="005565AE" w:rsidRPr="005565AE">
        <w:rPr>
          <w:sz w:val="22"/>
          <w:szCs w:val="22"/>
        </w:rPr>
        <w:t>мест общего пользования</w:t>
      </w:r>
      <w:r w:rsidR="000A6292">
        <w:rPr>
          <w:sz w:val="22"/>
          <w:szCs w:val="22"/>
        </w:rPr>
        <w:t xml:space="preserve"> </w:t>
      </w:r>
      <w:r w:rsidR="005565AE" w:rsidRPr="005565AE">
        <w:rPr>
          <w:sz w:val="22"/>
          <w:szCs w:val="22"/>
        </w:rPr>
        <w:t>-</w:t>
      </w:r>
      <w:r w:rsidR="000A6292">
        <w:rPr>
          <w:sz w:val="22"/>
          <w:szCs w:val="22"/>
        </w:rPr>
        <w:t xml:space="preserve"> </w:t>
      </w:r>
      <w:r w:rsidR="005565AE" w:rsidRPr="005565AE">
        <w:rPr>
          <w:sz w:val="22"/>
          <w:szCs w:val="22"/>
        </w:rPr>
        <w:t>межквартирных коридоров, кухонь, санузлов, умывальных комнат и т.д.</w:t>
      </w:r>
      <w:r w:rsidRPr="005565AE">
        <w:rPr>
          <w:sz w:val="22"/>
          <w:szCs w:val="22"/>
        </w:rPr>
        <w:t xml:space="preserve"> (паутины на окнах, стенах, местами грязь на полу) (п. 4.8.14 </w:t>
      </w:r>
      <w:proofErr w:type="spellStart"/>
      <w:r w:rsidRPr="005565AE">
        <w:rPr>
          <w:sz w:val="22"/>
          <w:szCs w:val="22"/>
        </w:rPr>
        <w:t>ПиН</w:t>
      </w:r>
      <w:proofErr w:type="spellEnd"/>
      <w:r w:rsidRPr="005565AE">
        <w:rPr>
          <w:sz w:val="22"/>
          <w:szCs w:val="22"/>
        </w:rPr>
        <w:t>)</w:t>
      </w:r>
    </w:p>
    <w:p w:rsidR="005565AE" w:rsidRPr="008A26A2" w:rsidRDefault="00296EA3" w:rsidP="00234D9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5565AE">
        <w:rPr>
          <w:sz w:val="22"/>
          <w:szCs w:val="22"/>
        </w:rPr>
        <w:t xml:space="preserve"> </w:t>
      </w:r>
      <w:r w:rsidR="004D7852" w:rsidRPr="008A26A2">
        <w:rPr>
          <w:sz w:val="22"/>
          <w:szCs w:val="22"/>
        </w:rPr>
        <w:t xml:space="preserve">Захламление </w:t>
      </w:r>
      <w:r w:rsidR="00EB3B95">
        <w:rPr>
          <w:sz w:val="22"/>
          <w:szCs w:val="22"/>
        </w:rPr>
        <w:t>мусором помещений:</w:t>
      </w:r>
      <w:r w:rsidR="005565AE" w:rsidRPr="008A26A2">
        <w:rPr>
          <w:sz w:val="22"/>
          <w:szCs w:val="22"/>
        </w:rPr>
        <w:t xml:space="preserve"> </w:t>
      </w:r>
      <w:proofErr w:type="spellStart"/>
      <w:r w:rsidR="00EB3B95">
        <w:rPr>
          <w:sz w:val="22"/>
          <w:szCs w:val="22"/>
        </w:rPr>
        <w:t>санузл</w:t>
      </w:r>
      <w:proofErr w:type="spellEnd"/>
      <w:r w:rsidR="00EB3B95">
        <w:rPr>
          <w:sz w:val="22"/>
          <w:szCs w:val="22"/>
        </w:rPr>
        <w:t>, тамбур, чердак</w:t>
      </w:r>
      <w:r w:rsidR="004D7852" w:rsidRPr="008A26A2">
        <w:rPr>
          <w:sz w:val="22"/>
          <w:szCs w:val="22"/>
        </w:rPr>
        <w:t xml:space="preserve"> (п.3.2.16 </w:t>
      </w:r>
      <w:proofErr w:type="spellStart"/>
      <w:r w:rsidR="004D7852" w:rsidRPr="008A26A2">
        <w:rPr>
          <w:sz w:val="22"/>
          <w:szCs w:val="22"/>
        </w:rPr>
        <w:t>ПиН</w:t>
      </w:r>
      <w:proofErr w:type="spellEnd"/>
      <w:r w:rsidR="004D7852" w:rsidRPr="008A26A2">
        <w:rPr>
          <w:sz w:val="22"/>
          <w:szCs w:val="22"/>
        </w:rPr>
        <w:t>),</w:t>
      </w:r>
    </w:p>
    <w:p w:rsidR="008A26A2" w:rsidRDefault="004D7852" w:rsidP="008A26A2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8A26A2">
        <w:rPr>
          <w:sz w:val="22"/>
          <w:szCs w:val="22"/>
        </w:rPr>
        <w:t xml:space="preserve">Образование щелей деревянного </w:t>
      </w:r>
      <w:r w:rsidR="00B546F0" w:rsidRPr="008A26A2">
        <w:rPr>
          <w:sz w:val="22"/>
          <w:szCs w:val="22"/>
        </w:rPr>
        <w:t>пола</w:t>
      </w:r>
      <w:r w:rsidR="008D66FF" w:rsidRPr="008A26A2">
        <w:rPr>
          <w:sz w:val="22"/>
          <w:szCs w:val="22"/>
        </w:rPr>
        <w:t xml:space="preserve"> </w:t>
      </w:r>
      <w:r w:rsidRPr="008A26A2">
        <w:rPr>
          <w:sz w:val="22"/>
          <w:szCs w:val="22"/>
        </w:rPr>
        <w:t xml:space="preserve"> </w:t>
      </w:r>
      <w:r w:rsidR="005565AE" w:rsidRPr="008A26A2">
        <w:rPr>
          <w:sz w:val="22"/>
          <w:szCs w:val="22"/>
        </w:rPr>
        <w:t>в межкомнатных коридорах</w:t>
      </w:r>
      <w:r w:rsidR="008A26A2">
        <w:rPr>
          <w:sz w:val="22"/>
          <w:szCs w:val="22"/>
        </w:rPr>
        <w:t>,</w:t>
      </w:r>
      <w:r w:rsidR="005565AE" w:rsidRPr="008A26A2">
        <w:rPr>
          <w:sz w:val="22"/>
          <w:szCs w:val="22"/>
        </w:rPr>
        <w:t xml:space="preserve"> </w:t>
      </w:r>
      <w:r w:rsidR="008A26A2">
        <w:rPr>
          <w:sz w:val="22"/>
          <w:szCs w:val="22"/>
        </w:rPr>
        <w:t>п</w:t>
      </w:r>
      <w:r w:rsidR="008A26A2" w:rsidRPr="005565AE">
        <w:rPr>
          <w:sz w:val="22"/>
          <w:szCs w:val="22"/>
        </w:rPr>
        <w:t>росадка пола 1-го этажа</w:t>
      </w:r>
    </w:p>
    <w:p w:rsidR="005565AE" w:rsidRPr="008A26A2" w:rsidRDefault="008A26A2" w:rsidP="008A26A2">
      <w:pPr>
        <w:pStyle w:val="a3"/>
        <w:jc w:val="both"/>
        <w:rPr>
          <w:sz w:val="22"/>
          <w:szCs w:val="22"/>
        </w:rPr>
      </w:pPr>
      <w:r w:rsidRPr="008A26A2">
        <w:rPr>
          <w:sz w:val="22"/>
          <w:szCs w:val="22"/>
        </w:rPr>
        <w:t xml:space="preserve"> </w:t>
      </w:r>
      <w:r w:rsidR="008D66FF" w:rsidRPr="008A26A2">
        <w:rPr>
          <w:sz w:val="22"/>
          <w:szCs w:val="22"/>
        </w:rPr>
        <w:t>(</w:t>
      </w:r>
      <w:r w:rsidR="004D7852" w:rsidRPr="008A26A2">
        <w:rPr>
          <w:sz w:val="22"/>
          <w:szCs w:val="22"/>
        </w:rPr>
        <w:t>п.4.</w:t>
      </w:r>
      <w:r w:rsidRPr="008A26A2">
        <w:rPr>
          <w:sz w:val="22"/>
          <w:szCs w:val="22"/>
        </w:rPr>
        <w:t>4.1, 4.4.2</w:t>
      </w:r>
      <w:r>
        <w:rPr>
          <w:sz w:val="22"/>
          <w:szCs w:val="22"/>
        </w:rPr>
        <w:t>, 4.4.3</w:t>
      </w:r>
      <w:r w:rsidR="008D66FF" w:rsidRPr="008A26A2">
        <w:rPr>
          <w:sz w:val="22"/>
          <w:szCs w:val="22"/>
        </w:rPr>
        <w:t xml:space="preserve"> </w:t>
      </w:r>
      <w:proofErr w:type="spellStart"/>
      <w:r w:rsidR="008D66FF" w:rsidRPr="008A26A2">
        <w:rPr>
          <w:sz w:val="22"/>
          <w:szCs w:val="22"/>
        </w:rPr>
        <w:t>ПиН</w:t>
      </w:r>
      <w:proofErr w:type="spellEnd"/>
      <w:r w:rsidR="008D66FF" w:rsidRPr="008A26A2">
        <w:rPr>
          <w:sz w:val="22"/>
          <w:szCs w:val="22"/>
        </w:rPr>
        <w:t>),</w:t>
      </w:r>
    </w:p>
    <w:p w:rsidR="005565AE" w:rsidRDefault="004D7852" w:rsidP="00234D9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5565AE">
        <w:rPr>
          <w:sz w:val="22"/>
          <w:szCs w:val="22"/>
        </w:rPr>
        <w:t xml:space="preserve">Отшелушивание </w:t>
      </w:r>
      <w:r w:rsidR="005565AE" w:rsidRPr="005565AE">
        <w:rPr>
          <w:sz w:val="22"/>
          <w:szCs w:val="22"/>
        </w:rPr>
        <w:t xml:space="preserve">штукатурки и </w:t>
      </w:r>
      <w:r w:rsidRPr="005565AE">
        <w:rPr>
          <w:sz w:val="22"/>
          <w:szCs w:val="22"/>
        </w:rPr>
        <w:t>окрасочного слоя на лестничных клетках</w:t>
      </w:r>
      <w:r w:rsidR="008A26A2">
        <w:rPr>
          <w:sz w:val="22"/>
          <w:szCs w:val="22"/>
        </w:rPr>
        <w:t xml:space="preserve"> и в межквартирных коридорах</w:t>
      </w:r>
      <w:r w:rsidRPr="005565AE">
        <w:rPr>
          <w:sz w:val="22"/>
          <w:szCs w:val="22"/>
        </w:rPr>
        <w:t xml:space="preserve"> </w:t>
      </w:r>
      <w:r w:rsidR="00B546F0" w:rsidRPr="005565AE">
        <w:rPr>
          <w:sz w:val="22"/>
          <w:szCs w:val="22"/>
        </w:rPr>
        <w:t>(п.</w:t>
      </w:r>
      <w:r w:rsidR="008A26A2">
        <w:rPr>
          <w:sz w:val="22"/>
          <w:szCs w:val="22"/>
        </w:rPr>
        <w:t>3.2.8, 3.2.10</w:t>
      </w:r>
      <w:r w:rsidR="00B546F0" w:rsidRPr="005565AE">
        <w:rPr>
          <w:sz w:val="22"/>
          <w:szCs w:val="22"/>
        </w:rPr>
        <w:t xml:space="preserve"> </w:t>
      </w:r>
      <w:proofErr w:type="spellStart"/>
      <w:r w:rsidR="00B546F0" w:rsidRPr="005565AE">
        <w:rPr>
          <w:sz w:val="22"/>
          <w:szCs w:val="22"/>
        </w:rPr>
        <w:t>ПиН</w:t>
      </w:r>
      <w:proofErr w:type="spellEnd"/>
      <w:r w:rsidR="00B546F0" w:rsidRPr="005565AE">
        <w:rPr>
          <w:sz w:val="22"/>
          <w:szCs w:val="22"/>
        </w:rPr>
        <w:t>),</w:t>
      </w:r>
    </w:p>
    <w:p w:rsidR="005565AE" w:rsidRDefault="005565AE" w:rsidP="00234D97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5565AE">
        <w:rPr>
          <w:sz w:val="22"/>
          <w:szCs w:val="22"/>
        </w:rPr>
        <w:t>Деформация перекрытия с отслоением штукатурного слоя</w:t>
      </w:r>
      <w:r w:rsidR="00945EA2">
        <w:rPr>
          <w:sz w:val="22"/>
          <w:szCs w:val="22"/>
        </w:rPr>
        <w:t xml:space="preserve"> </w:t>
      </w:r>
      <w:r w:rsidR="008A26A2">
        <w:rPr>
          <w:sz w:val="22"/>
          <w:szCs w:val="22"/>
        </w:rPr>
        <w:t xml:space="preserve">(п. 4.3.1, 4.3.2, 4.3.3 </w:t>
      </w:r>
      <w:proofErr w:type="spellStart"/>
      <w:r w:rsidR="008A26A2">
        <w:rPr>
          <w:sz w:val="22"/>
          <w:szCs w:val="22"/>
        </w:rPr>
        <w:t>ПиН</w:t>
      </w:r>
      <w:proofErr w:type="spellEnd"/>
      <w:r w:rsidR="008A26A2">
        <w:rPr>
          <w:sz w:val="22"/>
          <w:szCs w:val="22"/>
        </w:rPr>
        <w:t>)</w:t>
      </w:r>
    </w:p>
    <w:p w:rsidR="005565AE" w:rsidRPr="00994479" w:rsidRDefault="00994479" w:rsidP="008A26A2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994479">
        <w:rPr>
          <w:sz w:val="22"/>
          <w:szCs w:val="22"/>
        </w:rPr>
        <w:t>Местами з</w:t>
      </w:r>
      <w:r w:rsidR="00EF3C64" w:rsidRPr="00994479">
        <w:rPr>
          <w:sz w:val="22"/>
          <w:szCs w:val="22"/>
        </w:rPr>
        <w:t>агнивание и прогиб стропильных ног</w:t>
      </w:r>
      <w:proofErr w:type="gramStart"/>
      <w:r w:rsidRPr="00994479">
        <w:rPr>
          <w:sz w:val="22"/>
          <w:szCs w:val="22"/>
        </w:rPr>
        <w:t>,</w:t>
      </w:r>
      <w:r w:rsidR="00EF3C64" w:rsidRPr="00994479">
        <w:rPr>
          <w:sz w:val="22"/>
          <w:szCs w:val="22"/>
        </w:rPr>
        <w:t>о</w:t>
      </w:r>
      <w:proofErr w:type="gramEnd"/>
      <w:r w:rsidR="00EF3C64" w:rsidRPr="00994479">
        <w:rPr>
          <w:sz w:val="22"/>
          <w:szCs w:val="22"/>
        </w:rPr>
        <w:t xml:space="preserve">брешетки </w:t>
      </w:r>
      <w:r w:rsidR="00187004">
        <w:rPr>
          <w:sz w:val="22"/>
          <w:szCs w:val="22"/>
        </w:rPr>
        <w:t xml:space="preserve">и </w:t>
      </w:r>
      <w:r w:rsidR="00EF3C64" w:rsidRPr="00994479">
        <w:rPr>
          <w:sz w:val="22"/>
          <w:szCs w:val="22"/>
        </w:rPr>
        <w:t>других элементов</w:t>
      </w:r>
      <w:r w:rsidR="00D27BB0" w:rsidRPr="00994479">
        <w:rPr>
          <w:sz w:val="22"/>
          <w:szCs w:val="22"/>
        </w:rPr>
        <w:t xml:space="preserve"> кровли</w:t>
      </w:r>
      <w:r w:rsidR="00EF3C64" w:rsidRPr="00994479">
        <w:rPr>
          <w:sz w:val="22"/>
          <w:szCs w:val="22"/>
        </w:rPr>
        <w:t xml:space="preserve">, </w:t>
      </w:r>
      <w:r w:rsidR="00D27BB0" w:rsidRPr="00994479">
        <w:rPr>
          <w:sz w:val="22"/>
          <w:szCs w:val="22"/>
        </w:rPr>
        <w:t xml:space="preserve">отсутствие сплошной обрешетки </w:t>
      </w:r>
      <w:r w:rsidRPr="00994479">
        <w:rPr>
          <w:sz w:val="22"/>
          <w:szCs w:val="22"/>
        </w:rPr>
        <w:t xml:space="preserve">и слоя рулонного материала на обрешетке под покрытие из штучных </w:t>
      </w:r>
      <w:r w:rsidRPr="00994479">
        <w:rPr>
          <w:sz w:val="22"/>
          <w:szCs w:val="22"/>
        </w:rPr>
        <w:lastRenderedPageBreak/>
        <w:t>материалов, местами отсутствие листов оцинкованной стали в сопряжении кровли (</w:t>
      </w:r>
      <w:proofErr w:type="spellStart"/>
      <w:r w:rsidRPr="00994479">
        <w:rPr>
          <w:sz w:val="22"/>
          <w:szCs w:val="22"/>
        </w:rPr>
        <w:t>разжелобков</w:t>
      </w:r>
      <w:proofErr w:type="spellEnd"/>
      <w:r w:rsidRPr="00994479">
        <w:rPr>
          <w:sz w:val="22"/>
          <w:szCs w:val="22"/>
        </w:rPr>
        <w:t>)</w:t>
      </w:r>
      <w:r w:rsidR="00D27BB0" w:rsidRPr="00994479">
        <w:rPr>
          <w:sz w:val="22"/>
          <w:szCs w:val="22"/>
        </w:rPr>
        <w:t xml:space="preserve">, </w:t>
      </w:r>
      <w:r w:rsidR="00EF3C64" w:rsidRPr="00994479">
        <w:rPr>
          <w:sz w:val="22"/>
          <w:szCs w:val="22"/>
        </w:rPr>
        <w:t>повреждение и недостаточный напуск</w:t>
      </w:r>
      <w:r w:rsidR="00D27BB0" w:rsidRPr="00994479">
        <w:rPr>
          <w:sz w:val="22"/>
          <w:szCs w:val="22"/>
        </w:rPr>
        <w:t xml:space="preserve"> асбестовых листов, </w:t>
      </w:r>
      <w:r w:rsidRPr="00994479">
        <w:rPr>
          <w:sz w:val="22"/>
          <w:szCs w:val="22"/>
        </w:rPr>
        <w:t xml:space="preserve">местами </w:t>
      </w:r>
      <w:r w:rsidR="00D27BB0" w:rsidRPr="00994479">
        <w:rPr>
          <w:sz w:val="22"/>
          <w:szCs w:val="22"/>
        </w:rPr>
        <w:t xml:space="preserve">отсутствие </w:t>
      </w:r>
      <w:r w:rsidRPr="00994479">
        <w:rPr>
          <w:sz w:val="22"/>
          <w:szCs w:val="22"/>
        </w:rPr>
        <w:t xml:space="preserve">слоя </w:t>
      </w:r>
      <w:r w:rsidR="00D27BB0" w:rsidRPr="00994479">
        <w:rPr>
          <w:sz w:val="22"/>
          <w:szCs w:val="22"/>
        </w:rPr>
        <w:t>утеплителя</w:t>
      </w:r>
      <w:r w:rsidRPr="00994479">
        <w:rPr>
          <w:sz w:val="22"/>
          <w:szCs w:val="22"/>
        </w:rPr>
        <w:t xml:space="preserve"> </w:t>
      </w:r>
      <w:r w:rsidR="008A26A2" w:rsidRPr="00994479">
        <w:rPr>
          <w:sz w:val="22"/>
          <w:szCs w:val="22"/>
        </w:rPr>
        <w:t>(п.4.6.1.2</w:t>
      </w:r>
      <w:r w:rsidR="00D27BB0" w:rsidRPr="00994479">
        <w:rPr>
          <w:sz w:val="22"/>
          <w:szCs w:val="22"/>
        </w:rPr>
        <w:t>, 4.6.1.11</w:t>
      </w:r>
      <w:r w:rsidRPr="00994479">
        <w:rPr>
          <w:sz w:val="22"/>
          <w:szCs w:val="22"/>
        </w:rPr>
        <w:t xml:space="preserve">,4.6.3.1, 4.6.3.6 </w:t>
      </w:r>
      <w:proofErr w:type="spellStart"/>
      <w:r w:rsidRPr="00994479">
        <w:rPr>
          <w:sz w:val="22"/>
          <w:szCs w:val="22"/>
        </w:rPr>
        <w:t>ПиН</w:t>
      </w:r>
      <w:proofErr w:type="spellEnd"/>
      <w:r w:rsidR="008A26A2" w:rsidRPr="00994479">
        <w:rPr>
          <w:sz w:val="22"/>
          <w:szCs w:val="22"/>
        </w:rPr>
        <w:t>)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/>
    <w:p w:rsidR="002419E3" w:rsidRDefault="00B618D7" w:rsidP="00B618D7">
      <w:r>
        <w:t>нарушений не выявлено</w:t>
      </w:r>
      <w:r w:rsidR="002419E3">
        <w:t>----------------------------------------------------------------------------------------------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E039D7" w:rsidRDefault="002F7CBB" w:rsidP="002F7CBB">
      <w:pPr>
        <w:pBdr>
          <w:top w:val="single" w:sz="4" w:space="1" w:color="000000"/>
        </w:pBdr>
        <w:ind w:firstLine="360"/>
        <w:jc w:val="both"/>
        <w:rPr>
          <w:u w:val="single"/>
        </w:rPr>
      </w:pPr>
      <w:r w:rsidRPr="00B42551">
        <w:t xml:space="preserve">По результатам внеплановой, выездной проверки принято решение выдать предписание на устранение выявленных нарушений </w:t>
      </w:r>
      <w:r w:rsidR="006626C4">
        <w:rPr>
          <w:u w:val="single"/>
        </w:rPr>
        <w:t>ООО «</w:t>
      </w:r>
      <w:r w:rsidR="00B31D80">
        <w:rPr>
          <w:u w:val="single"/>
        </w:rPr>
        <w:t>УК «Потенциал</w:t>
      </w:r>
      <w:r w:rsidR="006626C4">
        <w:rPr>
          <w:u w:val="single"/>
        </w:rPr>
        <w:t>»</w:t>
      </w:r>
      <w:r w:rsidR="00EF3034">
        <w:rPr>
          <w:u w:val="single"/>
        </w:rPr>
        <w:t>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EB3B95" w:rsidRDefault="00244C22" w:rsidP="00244C22">
      <w:r>
        <w:t xml:space="preserve">Прилагаемые к акту документы:  </w:t>
      </w:r>
      <w:r w:rsidR="00794EB0" w:rsidRPr="00EB3B95">
        <w:t>Предписание</w:t>
      </w:r>
      <w:r w:rsidR="001125DA" w:rsidRPr="00EB3B95">
        <w:t xml:space="preserve"> № </w:t>
      </w:r>
      <w:r w:rsidR="00B31D80" w:rsidRPr="00EB3B95">
        <w:t>4</w:t>
      </w:r>
      <w:r w:rsidR="001125DA" w:rsidRPr="00EB3B95">
        <w:t xml:space="preserve"> </w:t>
      </w:r>
      <w:r w:rsidR="005A34EF" w:rsidRPr="00EB3B95">
        <w:t xml:space="preserve">от </w:t>
      </w:r>
      <w:r w:rsidR="000D1236" w:rsidRPr="00EB3B95">
        <w:t>05.02</w:t>
      </w:r>
      <w:r w:rsidR="00A5768D" w:rsidRPr="00EB3B95">
        <w:t>.</w:t>
      </w:r>
      <w:r w:rsidR="00922B9E" w:rsidRPr="00EB3B95">
        <w:t>2015</w:t>
      </w:r>
      <w:r w:rsidR="005A34EF" w:rsidRPr="00EB3B95">
        <w:t xml:space="preserve"> г.</w:t>
      </w:r>
      <w:r w:rsidR="00E039D7" w:rsidRPr="00EB3B95">
        <w:t xml:space="preserve">, </w:t>
      </w:r>
      <w:r w:rsidR="00281B7A" w:rsidRPr="00EB3B95">
        <w:t>фотоматериалы на</w:t>
      </w:r>
      <w:r w:rsidR="000D1236" w:rsidRPr="00EB3B95">
        <w:t xml:space="preserve"> 2</w:t>
      </w:r>
      <w:r w:rsidR="00281B7A" w:rsidRPr="00EB3B95">
        <w:t>6</w:t>
      </w:r>
      <w:r w:rsidR="00E039D7" w:rsidRPr="00EB3B95">
        <w:t xml:space="preserve">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EB3B95" w:rsidTr="006104CA">
        <w:tc>
          <w:tcPr>
            <w:tcW w:w="170" w:type="dxa"/>
            <w:shd w:val="clear" w:color="auto" w:fill="auto"/>
            <w:vAlign w:val="bottom"/>
          </w:tcPr>
          <w:p w:rsidR="00244C22" w:rsidRPr="00EB3B95" w:rsidRDefault="00244C22" w:rsidP="00244C22">
            <w:pPr>
              <w:snapToGrid w:val="0"/>
              <w:jc w:val="right"/>
            </w:pPr>
            <w:r w:rsidRPr="00EB3B95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EB3B95" w:rsidRDefault="00EB3B95" w:rsidP="00244C22">
            <w:pPr>
              <w:snapToGrid w:val="0"/>
              <w:jc w:val="center"/>
            </w:pPr>
            <w:r w:rsidRPr="00EB3B95">
              <w:t>05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EB3B95" w:rsidRDefault="00244C22" w:rsidP="00244C22">
            <w:pPr>
              <w:snapToGrid w:val="0"/>
            </w:pPr>
            <w:r w:rsidRPr="00EB3B95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EB3B95" w:rsidRDefault="00EB3B95" w:rsidP="00244C22">
            <w:pPr>
              <w:snapToGrid w:val="0"/>
              <w:jc w:val="center"/>
            </w:pPr>
            <w:r w:rsidRPr="00EB3B95"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EB3B95" w:rsidRDefault="00244C22" w:rsidP="00244C22">
            <w:pPr>
              <w:snapToGrid w:val="0"/>
              <w:jc w:val="right"/>
            </w:pPr>
            <w:r w:rsidRPr="00EB3B95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EB3B95" w:rsidRDefault="00B618D7" w:rsidP="00244C22">
            <w:pPr>
              <w:snapToGrid w:val="0"/>
            </w:pPr>
            <w:r w:rsidRPr="00EB3B95">
              <w:t>1</w:t>
            </w:r>
            <w:r w:rsidR="00922B9E" w:rsidRPr="00EB3B95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EB3B95" w:rsidRDefault="00244C22" w:rsidP="00244C22">
            <w:pPr>
              <w:snapToGrid w:val="0"/>
              <w:rPr>
                <w:i/>
              </w:rPr>
            </w:pPr>
            <w:proofErr w:type="gramStart"/>
            <w:r w:rsidRPr="00EB3B95">
              <w:rPr>
                <w:i/>
              </w:rPr>
              <w:t>г</w:t>
            </w:r>
            <w:proofErr w:type="gramEnd"/>
            <w:r w:rsidRPr="00EB3B95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F71"/>
    <w:multiLevelType w:val="hybridMultilevel"/>
    <w:tmpl w:val="04D6D2B2"/>
    <w:lvl w:ilvl="0" w:tplc="2CB8D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18C0"/>
    <w:rsid w:val="0002673A"/>
    <w:rsid w:val="00027462"/>
    <w:rsid w:val="00031EA9"/>
    <w:rsid w:val="0004071D"/>
    <w:rsid w:val="00052637"/>
    <w:rsid w:val="000733CF"/>
    <w:rsid w:val="000A1D48"/>
    <w:rsid w:val="000A287E"/>
    <w:rsid w:val="000A4486"/>
    <w:rsid w:val="000A6292"/>
    <w:rsid w:val="000B658F"/>
    <w:rsid w:val="000D1236"/>
    <w:rsid w:val="000D286B"/>
    <w:rsid w:val="000E6ADF"/>
    <w:rsid w:val="001125DA"/>
    <w:rsid w:val="001505D2"/>
    <w:rsid w:val="001577A8"/>
    <w:rsid w:val="00175E9B"/>
    <w:rsid w:val="00187004"/>
    <w:rsid w:val="0018700F"/>
    <w:rsid w:val="00191FF6"/>
    <w:rsid w:val="00196531"/>
    <w:rsid w:val="001977E7"/>
    <w:rsid w:val="001A72A2"/>
    <w:rsid w:val="001C1FEC"/>
    <w:rsid w:val="001D406E"/>
    <w:rsid w:val="001D7BF6"/>
    <w:rsid w:val="001E0BA0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5315E"/>
    <w:rsid w:val="002679D9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92D65"/>
    <w:rsid w:val="0039422D"/>
    <w:rsid w:val="00395061"/>
    <w:rsid w:val="00395A42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603"/>
    <w:rsid w:val="0041080C"/>
    <w:rsid w:val="004173CA"/>
    <w:rsid w:val="00424888"/>
    <w:rsid w:val="00433E72"/>
    <w:rsid w:val="00434F03"/>
    <w:rsid w:val="0045495F"/>
    <w:rsid w:val="004720D7"/>
    <w:rsid w:val="00494ACE"/>
    <w:rsid w:val="004A41EB"/>
    <w:rsid w:val="004A6600"/>
    <w:rsid w:val="004B0F7A"/>
    <w:rsid w:val="004B3EF3"/>
    <w:rsid w:val="004D7852"/>
    <w:rsid w:val="004E644D"/>
    <w:rsid w:val="004F516D"/>
    <w:rsid w:val="005021AA"/>
    <w:rsid w:val="00531BE8"/>
    <w:rsid w:val="005565AE"/>
    <w:rsid w:val="00557883"/>
    <w:rsid w:val="00591C7B"/>
    <w:rsid w:val="00593482"/>
    <w:rsid w:val="00593ACD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104CA"/>
    <w:rsid w:val="0061465E"/>
    <w:rsid w:val="00614DD5"/>
    <w:rsid w:val="00617097"/>
    <w:rsid w:val="006404FE"/>
    <w:rsid w:val="006626C4"/>
    <w:rsid w:val="00680F3D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C08D8"/>
    <w:rsid w:val="007F5F37"/>
    <w:rsid w:val="00801717"/>
    <w:rsid w:val="00807F17"/>
    <w:rsid w:val="00810D68"/>
    <w:rsid w:val="00843CAD"/>
    <w:rsid w:val="0084613E"/>
    <w:rsid w:val="00854B2B"/>
    <w:rsid w:val="008A26A2"/>
    <w:rsid w:val="008B5B09"/>
    <w:rsid w:val="008B6B7E"/>
    <w:rsid w:val="008C0056"/>
    <w:rsid w:val="008D17A6"/>
    <w:rsid w:val="008D3C87"/>
    <w:rsid w:val="008D66FF"/>
    <w:rsid w:val="008F25D0"/>
    <w:rsid w:val="00911FCA"/>
    <w:rsid w:val="00922B9E"/>
    <w:rsid w:val="0092514C"/>
    <w:rsid w:val="00945EA2"/>
    <w:rsid w:val="009469C7"/>
    <w:rsid w:val="00952A9D"/>
    <w:rsid w:val="009750E1"/>
    <w:rsid w:val="00991564"/>
    <w:rsid w:val="0099165D"/>
    <w:rsid w:val="00994479"/>
    <w:rsid w:val="009A766A"/>
    <w:rsid w:val="009B377B"/>
    <w:rsid w:val="00A022A2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6031"/>
    <w:rsid w:val="00B23802"/>
    <w:rsid w:val="00B31D80"/>
    <w:rsid w:val="00B47F35"/>
    <w:rsid w:val="00B5075A"/>
    <w:rsid w:val="00B546F0"/>
    <w:rsid w:val="00B618D7"/>
    <w:rsid w:val="00B65DF7"/>
    <w:rsid w:val="00B80831"/>
    <w:rsid w:val="00B862FF"/>
    <w:rsid w:val="00B8732E"/>
    <w:rsid w:val="00BB49BC"/>
    <w:rsid w:val="00BC5DE5"/>
    <w:rsid w:val="00BD3E9D"/>
    <w:rsid w:val="00BD626B"/>
    <w:rsid w:val="00BE11E8"/>
    <w:rsid w:val="00BF5F2B"/>
    <w:rsid w:val="00C133FC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2EAE"/>
    <w:rsid w:val="00CA7BCC"/>
    <w:rsid w:val="00CD300F"/>
    <w:rsid w:val="00CD42DF"/>
    <w:rsid w:val="00CE094D"/>
    <w:rsid w:val="00CE3F05"/>
    <w:rsid w:val="00D00CCC"/>
    <w:rsid w:val="00D1447D"/>
    <w:rsid w:val="00D209C1"/>
    <w:rsid w:val="00D22407"/>
    <w:rsid w:val="00D23481"/>
    <w:rsid w:val="00D27BB0"/>
    <w:rsid w:val="00D53E07"/>
    <w:rsid w:val="00D9157F"/>
    <w:rsid w:val="00DA36D8"/>
    <w:rsid w:val="00DB2C6B"/>
    <w:rsid w:val="00DB7ECF"/>
    <w:rsid w:val="00DE0FB7"/>
    <w:rsid w:val="00E039D7"/>
    <w:rsid w:val="00E40510"/>
    <w:rsid w:val="00E43D17"/>
    <w:rsid w:val="00E52622"/>
    <w:rsid w:val="00E76D46"/>
    <w:rsid w:val="00E967A5"/>
    <w:rsid w:val="00EB0928"/>
    <w:rsid w:val="00EB3B95"/>
    <w:rsid w:val="00ED3908"/>
    <w:rsid w:val="00EF3034"/>
    <w:rsid w:val="00EF3C64"/>
    <w:rsid w:val="00F011F0"/>
    <w:rsid w:val="00F075B1"/>
    <w:rsid w:val="00F3208A"/>
    <w:rsid w:val="00F322F2"/>
    <w:rsid w:val="00F37E76"/>
    <w:rsid w:val="00FA366C"/>
    <w:rsid w:val="00FB2B37"/>
    <w:rsid w:val="00FD6359"/>
    <w:rsid w:val="00FF4C6D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B191-F0A4-475C-829D-0E64629A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3</cp:revision>
  <cp:lastPrinted>2015-02-05T07:13:00Z</cp:lastPrinted>
  <dcterms:created xsi:type="dcterms:W3CDTF">2015-02-06T09:43:00Z</dcterms:created>
  <dcterms:modified xsi:type="dcterms:W3CDTF">2015-02-06T09:52:00Z</dcterms:modified>
</cp:coreProperties>
</file>