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семьи и труда РБ от 25.03.2022 N 202-о</w:t>
              <w:br/>
              <w:t xml:space="preserve">(ред. от 04.10.2023)</w:t>
              <w:br/>
              <w:t xml:space="preserve">"Об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"Назначение ежемесячной выплаты на содержание ребенка в семье опекуна (попечителя) и приемной семье"</w:t>
              <w:br/>
              <w:t xml:space="preserve">(Зарегистрировано в Госкомюстиции РБ 19.05.2022 N 18537)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Государственном комитете РБ по делам юстиции 19 мая 2022 г. N 18537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СЕМЬИ, ТРУДА И СОЦИАЛЬНОЙ ЗАЩИТЫ НАСЕЛЕНИЯ</w:t>
      </w:r>
    </w:p>
    <w:p>
      <w:pPr>
        <w:pStyle w:val="2"/>
        <w:jc w:val="center"/>
      </w:pPr>
      <w:r>
        <w:rPr>
          <w:sz w:val="20"/>
        </w:rPr>
        <w:t xml:space="preserve">РЕСПУБЛИКИ БАШКОРТОСТАН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25 марта 2022 г. N 202-о</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ОРГАНАМИ МЕСТНОГО САМОУПРАВЛЕНИЯ</w:t>
      </w:r>
    </w:p>
    <w:p>
      <w:pPr>
        <w:pStyle w:val="2"/>
        <w:jc w:val="center"/>
      </w:pPr>
      <w:r>
        <w:rPr>
          <w:sz w:val="20"/>
        </w:rPr>
        <w:t xml:space="preserve">МУНИЦИПАЛЬНЫХ РАЙОНОВ И ГОРОДСКИХ ОКРУГОВ РЕСПУБЛИКИ</w:t>
      </w:r>
    </w:p>
    <w:p>
      <w:pPr>
        <w:pStyle w:val="2"/>
        <w:jc w:val="center"/>
      </w:pPr>
      <w:r>
        <w:rPr>
          <w:sz w:val="20"/>
        </w:rPr>
        <w:t xml:space="preserve">БАШКОРТОСТАН ГОСУДАРСТВЕННОЙ УСЛУГИ "НАЗНАЧЕНИЕ ЕЖЕМЕСЯЧНОЙ</w:t>
      </w:r>
    </w:p>
    <w:p>
      <w:pPr>
        <w:pStyle w:val="2"/>
        <w:jc w:val="center"/>
      </w:pPr>
      <w:r>
        <w:rPr>
          <w:sz w:val="20"/>
        </w:rPr>
        <w:t xml:space="preserve">ВЫПЛАТЫ НА СОДЕРЖАНИЕ РЕБЕНКА В СЕМЬЕ ОПЕКУНА (ПОПЕЧИТЕЛЯ)</w:t>
      </w:r>
    </w:p>
    <w:p>
      <w:pPr>
        <w:pStyle w:val="2"/>
        <w:jc w:val="center"/>
      </w:pPr>
      <w:r>
        <w:rPr>
          <w:sz w:val="20"/>
        </w:rPr>
        <w:t xml:space="preserve">И ПРИЕМНОЙ СЕМЬЕ"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color w:val="392c69"/>
              </w:rPr>
              <w:t xml:space="preserve"> Министерства семьи и труда РБ от 04.10.2023 N 637-о)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Закон Республики Башкортостан от 28.12.2005 N 260-з (ред. от 18.12.2023) &quot;О наделении органов местного самоуправления отдельными государственными полномочиями Республики Башкортостан&quot; (вместе со &quot;Способом (методикой) расчета нормативов для определения общего объема субвенций, предоставляемых местным бюджетам из бюджета Республики Башкортостан для осуществления государственных полномочий по социальной поддержке детей-сирот и детей, оставшихся без попечения родителей (за исключением детей, обучающихся в федер {КонсультантПлюс}">
        <w:r>
          <w:rPr>
            <w:sz w:val="20"/>
            <w:color w:val="0000ff"/>
          </w:rPr>
          <w:t xml:space="preserve">Законом</w:t>
        </w:r>
      </w:hyperlink>
      <w:r>
        <w:rPr>
          <w:sz w:val="20"/>
        </w:rPr>
        <w:t xml:space="preserve"> Республики Башкортостан от 28 декабря 2005 года N 260-з "О наделении органов местного самоуправления отдельными государственными полномочиями Республики Башкортостан", </w:t>
      </w:r>
      <w:hyperlink w:history="0" r:id="rId10" w:tooltip="Постановление Правительства РБ от 30.07.2009 N 300 (ред. от 09.04.2024) &quot;Об утверждении Перечня государственных услуг Республики Башкортостан&quot; {КонсультантПлюс}">
        <w:r>
          <w:rPr>
            <w:sz w:val="20"/>
            <w:color w:val="0000ff"/>
          </w:rPr>
          <w:t xml:space="preserve">Постановлением</w:t>
        </w:r>
      </w:hyperlink>
      <w:r>
        <w:rPr>
          <w:sz w:val="20"/>
        </w:rPr>
        <w:t xml:space="preserve"> Правительства Республики Башкортостан от 30 июля 2009 года N 300 "Об утверждении Перечня государственных услуг Республики Башкортостан" и </w:t>
      </w:r>
      <w:hyperlink w:history="0" r:id="rId11" w:tooltip="Постановление Правительства РБ от 15.02.2019 N 90 (ред. от 23.12.2021) &quot;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 {КонсультантПлюс}">
        <w:r>
          <w:rPr>
            <w:sz w:val="20"/>
            <w:color w:val="0000ff"/>
          </w:rPr>
          <w:t xml:space="preserve">Постановлением</w:t>
        </w:r>
      </w:hyperlink>
      <w:r>
        <w:rPr>
          <w:sz w:val="20"/>
        </w:rPr>
        <w:t xml:space="preserve"> Правительства Республики Башкортостан от 15 февраля 2019 года N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приказываю:</w:t>
      </w:r>
    </w:p>
    <w:p>
      <w:pPr>
        <w:pStyle w:val="0"/>
        <w:spacing w:before="200" w:line-rule="auto"/>
        <w:ind w:firstLine="540"/>
        <w:jc w:val="both"/>
      </w:pPr>
      <w:r>
        <w:rPr>
          <w:sz w:val="20"/>
        </w:rPr>
        <w:t xml:space="preserve">1. Утвердить прилагаемый Административный </w:t>
      </w:r>
      <w:hyperlink w:history="0" w:anchor="P41" w:tooltip="АДМИНИСТРАТИВНЫЙ РЕГЛАМЕНТ">
        <w:r>
          <w:rPr>
            <w:sz w:val="20"/>
            <w:color w:val="0000ff"/>
          </w:rPr>
          <w:t xml:space="preserve">регламент</w:t>
        </w:r>
      </w:hyperlink>
      <w:r>
        <w:rPr>
          <w:sz w:val="20"/>
        </w:rPr>
        <w:t xml:space="preserve"> предоставления органами местного самоуправления муниципальных районов и городских округов Республики Башкортостан государственной услуги "Назначение ежемесячной выплаты на содержание ребенка в семье опекуна (попечителя) и приемной семье".</w:t>
      </w:r>
    </w:p>
    <w:p>
      <w:pPr>
        <w:pStyle w:val="0"/>
        <w:jc w:val="both"/>
      </w:pPr>
      <w:r>
        <w:rPr>
          <w:sz w:val="20"/>
        </w:rPr>
        <w:t xml:space="preserve">(в ред. </w:t>
      </w:r>
      <w:hyperlink w:history="0" r:id="rId12"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rPr>
        <w:t xml:space="preserve"> Министерства семьи и труда РБ от 04.10.2023 N 637-о)</w:t>
      </w:r>
    </w:p>
    <w:p>
      <w:pPr>
        <w:pStyle w:val="0"/>
        <w:spacing w:before="200" w:line-rule="auto"/>
        <w:ind w:firstLine="540"/>
        <w:jc w:val="both"/>
      </w:pPr>
      <w:r>
        <w:rPr>
          <w:sz w:val="20"/>
        </w:rPr>
        <w:t xml:space="preserve">2. Отделу организации местного самоуправления над несовершеннолетними (Пашина Е.С.) направить настоящий Приказ на государственную регистрацию в Государственный комитет Республики Башкортостан по делам юстиции.</w:t>
      </w:r>
    </w:p>
    <w:p>
      <w:pPr>
        <w:pStyle w:val="0"/>
        <w:spacing w:before="200" w:line-rule="auto"/>
        <w:ind w:firstLine="540"/>
        <w:jc w:val="both"/>
      </w:pPr>
      <w:r>
        <w:rPr>
          <w:sz w:val="20"/>
        </w:rPr>
        <w:t xml:space="preserve">3. Предоставление государственной услуги "Назначение ежемесячной выплаты на содержание ребенка в семье опекуна (попечителя) и приемной семье" в электронной форме посредством государственной информационной системы "Портал государственных и муниципальных услуг (функций) Республики Башкортостан" осуществлять с момента обеспечения реализации.</w:t>
      </w:r>
    </w:p>
    <w:p>
      <w:pPr>
        <w:pStyle w:val="0"/>
        <w:jc w:val="both"/>
      </w:pPr>
      <w:r>
        <w:rPr>
          <w:sz w:val="20"/>
        </w:rPr>
        <w:t xml:space="preserve">(в ред. </w:t>
      </w:r>
      <w:hyperlink w:history="0" r:id="rId13"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rPr>
        <w:t xml:space="preserve"> Министерства семьи и труда РБ от 04.10.2023 N 637-о)</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семьи, труда и социальной защиты населения Республики Башкортостан Таболину А.Н.</w:t>
      </w:r>
    </w:p>
    <w:p>
      <w:pPr>
        <w:pStyle w:val="0"/>
        <w:jc w:val="both"/>
      </w:pPr>
      <w:r>
        <w:rPr>
          <w:sz w:val="20"/>
        </w:rPr>
      </w:r>
    </w:p>
    <w:p>
      <w:pPr>
        <w:pStyle w:val="0"/>
        <w:jc w:val="right"/>
      </w:pPr>
      <w:r>
        <w:rPr>
          <w:sz w:val="20"/>
        </w:rPr>
        <w:t xml:space="preserve">Министр</w:t>
      </w:r>
    </w:p>
    <w:p>
      <w:pPr>
        <w:pStyle w:val="0"/>
        <w:jc w:val="right"/>
      </w:pPr>
      <w:r>
        <w:rPr>
          <w:sz w:val="20"/>
        </w:rPr>
        <w:t xml:space="preserve">Л.Х.ИВАНОВА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семьи, труда и социальной</w:t>
      </w:r>
    </w:p>
    <w:p>
      <w:pPr>
        <w:pStyle w:val="0"/>
        <w:jc w:val="right"/>
      </w:pPr>
      <w:r>
        <w:rPr>
          <w:sz w:val="20"/>
        </w:rPr>
        <w:t xml:space="preserve">защиты населения</w:t>
      </w:r>
    </w:p>
    <w:p>
      <w:pPr>
        <w:pStyle w:val="0"/>
        <w:jc w:val="right"/>
      </w:pPr>
      <w:r>
        <w:rPr>
          <w:sz w:val="20"/>
        </w:rPr>
        <w:t xml:space="preserve">Республики Башкортостан</w:t>
      </w:r>
    </w:p>
    <w:p>
      <w:pPr>
        <w:pStyle w:val="0"/>
        <w:jc w:val="right"/>
      </w:pPr>
      <w:r>
        <w:rPr>
          <w:sz w:val="20"/>
        </w:rPr>
        <w:t xml:space="preserve">от 25 марта 2022 г. N 202-о</w:t>
      </w:r>
    </w:p>
    <w:p>
      <w:pPr>
        <w:pStyle w:val="0"/>
        <w:jc w:val="both"/>
      </w:pPr>
      <w:r>
        <w:rPr>
          <w:sz w:val="20"/>
        </w:rPr>
      </w:r>
    </w:p>
    <w:bookmarkStart w:id="41" w:name="P41"/>
    <w:bookmarkEnd w:id="41"/>
    <w:p>
      <w:pPr>
        <w:pStyle w:val="2"/>
        <w:jc w:val="center"/>
      </w:pPr>
      <w:r>
        <w:rPr>
          <w:sz w:val="20"/>
        </w:rPr>
        <w:t xml:space="preserve">АДМИНИСТРАТИВНЫЙ РЕГЛАМЕНТ</w:t>
      </w:r>
    </w:p>
    <w:p>
      <w:pPr>
        <w:pStyle w:val="2"/>
        <w:jc w:val="center"/>
      </w:pPr>
      <w:r>
        <w:rPr>
          <w:sz w:val="20"/>
        </w:rPr>
        <w:t xml:space="preserve">ПРЕДОСТАВЛЕНИЯ ОРГАНАМИ МЕСТНОГО САМОУПРАВЛЕНИЯ</w:t>
      </w:r>
    </w:p>
    <w:p>
      <w:pPr>
        <w:pStyle w:val="2"/>
        <w:jc w:val="center"/>
      </w:pPr>
      <w:r>
        <w:rPr>
          <w:sz w:val="20"/>
        </w:rPr>
        <w:t xml:space="preserve">МУНИЦИПАЛЬНЫХ РАЙОНОВ И ГОРОДСКИХ ОКРУГОВ РЕСПУБЛИКИ</w:t>
      </w:r>
    </w:p>
    <w:p>
      <w:pPr>
        <w:pStyle w:val="2"/>
        <w:jc w:val="center"/>
      </w:pPr>
      <w:r>
        <w:rPr>
          <w:sz w:val="20"/>
        </w:rPr>
        <w:t xml:space="preserve">БАШКОРТОСТАН ГОСУДАРСТВЕННОЙ УСЛУГИ "НАЗНАЧЕНИЕ ЕЖЕМЕСЯЧНОЙ</w:t>
      </w:r>
    </w:p>
    <w:p>
      <w:pPr>
        <w:pStyle w:val="2"/>
        <w:jc w:val="center"/>
      </w:pPr>
      <w:r>
        <w:rPr>
          <w:sz w:val="20"/>
        </w:rPr>
        <w:t xml:space="preserve">ВЫПЛАТЫ НА СОДЕРЖАНИЕ РЕБЕНКА В СЕМЬЕ ОПЕКУНА (ПОПЕЧИТЕЛЯ)</w:t>
      </w:r>
    </w:p>
    <w:p>
      <w:pPr>
        <w:pStyle w:val="2"/>
        <w:jc w:val="center"/>
      </w:pPr>
      <w:r>
        <w:rPr>
          <w:sz w:val="20"/>
        </w:rPr>
        <w:t xml:space="preserve">И ПРИЕМНОЙ СЕМЬЕ"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color w:val="392c69"/>
              </w:rPr>
              <w:t xml:space="preserve"> Министерства семьи и труда РБ от 04.10.2023 N 637-о)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органами местного самоуправления муниципальных районов и городских округов Республики Башкортостан государственной услуги "Назначение ежемесячной выплаты на содержание ребенка в семье опекуна (попечителя) и приемной семье" (далее соответственно - административный регламент, государственная услуга) определяет порядок и стандарт предоставления государственной услуги, сроки и последовательность выполнения административных процедур (действий) при предоставлении органами местного самоуправления муниципальных районов и городских округов Республики Башкортостан государственной услуги (далее - органы местного самоуправления).</w:t>
      </w:r>
    </w:p>
    <w:p>
      <w:pPr>
        <w:pStyle w:val="0"/>
        <w:jc w:val="both"/>
      </w:pPr>
      <w:r>
        <w:rPr>
          <w:sz w:val="20"/>
        </w:rPr>
        <w:t xml:space="preserve">(в ред. </w:t>
      </w:r>
      <w:hyperlink w:history="0" r:id="rId15"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rPr>
        <w:t xml:space="preserve"> Министерства семьи и труда РБ от 04.10.2023 N 637-о)</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9" w:name="P59"/>
    <w:bookmarkEnd w:id="59"/>
    <w:p>
      <w:pPr>
        <w:pStyle w:val="0"/>
        <w:ind w:firstLine="540"/>
        <w:jc w:val="both"/>
      </w:pPr>
      <w:r>
        <w:rPr>
          <w:sz w:val="20"/>
        </w:rPr>
        <w:t xml:space="preserve">1.2. Заявителями для получения государственной услуги являются опекуны, попечители, приемные родители, патронатные воспитатели детей-сирот и детей, оставшихся без попечения родителей (далее - заявители).</w:t>
      </w:r>
    </w:p>
    <w:p>
      <w:pPr>
        <w:pStyle w:val="0"/>
        <w:spacing w:before="200" w:line-rule="auto"/>
        <w:ind w:firstLine="540"/>
        <w:jc w:val="both"/>
      </w:pPr>
      <w:r>
        <w:rPr>
          <w:sz w:val="20"/>
        </w:rPr>
        <w:t xml:space="preserve">Интересы заявителей могут представлять лица, обладающие соответствующими полномочиями (далее - уполномоченный представитель).</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 Информирование о порядке предоставления государственной услуги осуществляется органами местного самоуправления 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w:t>
      </w:r>
    </w:p>
    <w:p>
      <w:pPr>
        <w:pStyle w:val="0"/>
        <w:spacing w:before="200" w:line-rule="auto"/>
        <w:ind w:firstLine="540"/>
        <w:jc w:val="both"/>
      </w:pPr>
      <w:r>
        <w:rPr>
          <w:sz w:val="20"/>
        </w:rPr>
        <w:t xml:space="preserve">непосредственно при личном приеме;</w:t>
      </w:r>
    </w:p>
    <w:p>
      <w:pPr>
        <w:pStyle w:val="0"/>
        <w:spacing w:before="200" w:line-rule="auto"/>
        <w:ind w:firstLine="540"/>
        <w:jc w:val="both"/>
      </w:pPr>
      <w:r>
        <w:rPr>
          <w:sz w:val="20"/>
        </w:rPr>
        <w:t xml:space="preserve">при обращении с использованием средств телефонной связи;</w:t>
      </w:r>
    </w:p>
    <w:p>
      <w:pPr>
        <w:pStyle w:val="0"/>
        <w:spacing w:before="200" w:line-rule="auto"/>
        <w:ind w:firstLine="540"/>
        <w:jc w:val="both"/>
      </w:pPr>
      <w:r>
        <w:rPr>
          <w:sz w:val="20"/>
        </w:rPr>
        <w:t xml:space="preserve">письменно, в том числе посредством электронной почты, факсимильной связи;</w:t>
      </w:r>
    </w:p>
    <w:p>
      <w:pPr>
        <w:pStyle w:val="0"/>
        <w:spacing w:before="200" w:line-rule="auto"/>
        <w:ind w:firstLine="540"/>
        <w:jc w:val="both"/>
      </w:pPr>
      <w:r>
        <w:rPr>
          <w:sz w:val="20"/>
        </w:rPr>
        <w:t xml:space="preserve">посредством размещения в открытой и доступной форме информации:</w:t>
      </w:r>
    </w:p>
    <w:p>
      <w:pPr>
        <w:pStyle w:val="0"/>
        <w:spacing w:before="200" w:line-rule="auto"/>
        <w:ind w:firstLine="540"/>
        <w:jc w:val="both"/>
      </w:pPr>
      <w:r>
        <w:rPr>
          <w:sz w:val="20"/>
        </w:rPr>
        <w:t xml:space="preserve">на Портале государственных и муниципальных услуг (функций) Республики Башкортостан (</w:t>
      </w:r>
      <w:r>
        <w:rPr>
          <w:sz w:val="20"/>
        </w:rPr>
        <w:t xml:space="preserve">gosuslugi.bashkortostan.ru</w:t>
      </w:r>
      <w:r>
        <w:rPr>
          <w:sz w:val="20"/>
        </w:rPr>
        <w:t xml:space="preserve">) (далее - РПГУ);</w:t>
      </w:r>
    </w:p>
    <w:p>
      <w:pPr>
        <w:pStyle w:val="0"/>
        <w:spacing w:before="200" w:line-rule="auto"/>
        <w:ind w:firstLine="540"/>
        <w:jc w:val="both"/>
      </w:pPr>
      <w:r>
        <w:rPr>
          <w:sz w:val="20"/>
        </w:rPr>
        <w:t xml:space="preserve">на официальных сайтах администраций муниципальных районов и городских округов Республики Башкортостан (далее - официальный сайт);</w:t>
      </w:r>
    </w:p>
    <w:p>
      <w:pPr>
        <w:pStyle w:val="0"/>
        <w:spacing w:before="200" w:line-rule="auto"/>
        <w:ind w:firstLine="540"/>
        <w:jc w:val="both"/>
      </w:pPr>
      <w:r>
        <w:rPr>
          <w:sz w:val="20"/>
        </w:rPr>
        <w:t xml:space="preserve">посредством размещения информации на информационных стендах органов местного самоуправления.</w:t>
      </w:r>
    </w:p>
    <w:p>
      <w:pPr>
        <w:pStyle w:val="0"/>
        <w:spacing w:before="200" w:line-rule="auto"/>
        <w:ind w:firstLine="540"/>
        <w:jc w:val="both"/>
      </w:pPr>
      <w:r>
        <w:rPr>
          <w:sz w:val="20"/>
        </w:rPr>
        <w:t xml:space="preserve">1.4. Информирование осуществляется по вопросам, касающимся:</w:t>
      </w:r>
    </w:p>
    <w:p>
      <w:pPr>
        <w:pStyle w:val="0"/>
        <w:spacing w:before="200" w:line-rule="auto"/>
        <w:ind w:firstLine="540"/>
        <w:jc w:val="both"/>
      </w:pPr>
      <w:r>
        <w:rPr>
          <w:sz w:val="20"/>
        </w:rPr>
        <w:t xml:space="preserve">способов подачи заявления о предоставлении государственной услуги;</w:t>
      </w:r>
    </w:p>
    <w:p>
      <w:pPr>
        <w:pStyle w:val="0"/>
        <w:spacing w:before="200" w:line-rule="auto"/>
        <w:ind w:firstLine="540"/>
        <w:jc w:val="both"/>
      </w:pPr>
      <w:r>
        <w:rPr>
          <w:sz w:val="20"/>
        </w:rPr>
        <w:t xml:space="preserve">адресов органов местного самоуправления и РГАУ МФЦ,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справочной информации о работе органов местного самоуправления;</w:t>
      </w:r>
    </w:p>
    <w:p>
      <w:pPr>
        <w:pStyle w:val="0"/>
        <w:spacing w:before="200" w:line-rule="auto"/>
        <w:ind w:firstLine="540"/>
        <w:jc w:val="both"/>
      </w:pPr>
      <w:r>
        <w:rPr>
          <w:sz w:val="20"/>
        </w:rPr>
        <w:t xml:space="preserve">документов, необходимых для предоставления государственной услуги;</w:t>
      </w:r>
    </w:p>
    <w:p>
      <w:pPr>
        <w:pStyle w:val="0"/>
        <w:spacing w:before="200" w:line-rule="auto"/>
        <w:ind w:firstLine="540"/>
        <w:jc w:val="both"/>
      </w:pPr>
      <w:r>
        <w:rPr>
          <w:sz w:val="20"/>
        </w:rPr>
        <w:t xml:space="preserve">порядка и сроков предоставления государственной услуги;</w:t>
      </w:r>
    </w:p>
    <w:p>
      <w:pPr>
        <w:pStyle w:val="0"/>
        <w:spacing w:before="200" w:line-rule="auto"/>
        <w:ind w:firstLine="540"/>
        <w:jc w:val="both"/>
      </w:pPr>
      <w:r>
        <w:rPr>
          <w:sz w:val="20"/>
        </w:rPr>
        <w:t xml:space="preserve">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0"/>
        <w:spacing w:before="200" w:line-rule="auto"/>
        <w:ind w:firstLine="540"/>
        <w:jc w:val="both"/>
      </w:pPr>
      <w:r>
        <w:rPr>
          <w:sz w:val="20"/>
        </w:rPr>
        <w:t xml:space="preserve">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0"/>
        <w:spacing w:before="200" w:line-rule="auto"/>
        <w:ind w:firstLine="540"/>
        <w:jc w:val="both"/>
      </w:pPr>
      <w:r>
        <w:rPr>
          <w:sz w:val="20"/>
        </w:rPr>
        <w:t xml:space="preserve">1.5. Информирование граждан о порядке предоставления государственной услуги проводится в форме:</w:t>
      </w:r>
    </w:p>
    <w:p>
      <w:pPr>
        <w:pStyle w:val="0"/>
        <w:spacing w:before="200" w:line-rule="auto"/>
        <w:ind w:firstLine="540"/>
        <w:jc w:val="both"/>
      </w:pPr>
      <w:r>
        <w:rPr>
          <w:sz w:val="20"/>
        </w:rPr>
        <w:t xml:space="preserve">устного информирования;</w:t>
      </w:r>
    </w:p>
    <w:p>
      <w:pPr>
        <w:pStyle w:val="0"/>
        <w:spacing w:before="200" w:line-rule="auto"/>
        <w:ind w:firstLine="540"/>
        <w:jc w:val="both"/>
      </w:pPr>
      <w:r>
        <w:rPr>
          <w:sz w:val="20"/>
        </w:rPr>
        <w:t xml:space="preserve">письменного информирования.</w:t>
      </w:r>
    </w:p>
    <w:p>
      <w:pPr>
        <w:pStyle w:val="0"/>
        <w:spacing w:before="200" w:line-rule="auto"/>
        <w:ind w:firstLine="540"/>
        <w:jc w:val="both"/>
      </w:pPr>
      <w:r>
        <w:rPr>
          <w:sz w:val="20"/>
        </w:rPr>
        <w:t xml:space="preserve">1.5.1. При устном обращении заявителя (уполномоченного представителя) (лично или по телефону) должностное лицо органа местного самоуправления, работник РГАУ МФЦ, осуществляющий консультирование, подробно и в вежливой (корректной) форме информирует обратившихся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(организации), в который позвонил заявитель (уполномоченный представитель), фамилии, имени, отчества (последнее - при наличии) и должности лица, принявшего телефонный звонок.</w:t>
      </w:r>
    </w:p>
    <w:p>
      <w:pPr>
        <w:pStyle w:val="0"/>
        <w:spacing w:before="200" w:line-rule="auto"/>
        <w:ind w:firstLine="540"/>
        <w:jc w:val="both"/>
      </w:pPr>
      <w:r>
        <w:rPr>
          <w:sz w:val="20"/>
        </w:rPr>
        <w:t xml:space="preserve">Если должностное лицо органа местного самоуправления,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он предлагает заявителю (уполномоченному представителю) один из следующих вариантов дальнейших действий:</w:t>
      </w:r>
    </w:p>
    <w:p>
      <w:pPr>
        <w:pStyle w:val="0"/>
        <w:spacing w:before="200" w:line-rule="auto"/>
        <w:ind w:firstLine="540"/>
        <w:jc w:val="both"/>
      </w:pPr>
      <w:r>
        <w:rPr>
          <w:sz w:val="20"/>
        </w:rPr>
        <w:t xml:space="preserve">изложить обращение в письменной форме;</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Должностное лицо органа местного самоуправления, работник РГАУ МФЦ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осуществляется в соответствии с графиком приема граждан.</w:t>
      </w:r>
    </w:p>
    <w:p>
      <w:pPr>
        <w:pStyle w:val="0"/>
        <w:spacing w:before="200" w:line-rule="auto"/>
        <w:ind w:firstLine="540"/>
        <w:jc w:val="both"/>
      </w:pPr>
      <w:r>
        <w:rPr>
          <w:sz w:val="20"/>
        </w:rPr>
        <w:t xml:space="preserve">1.5.2. По письменному обращению должностное лицо органа местного самоуправления, ответственное за предоставление государственной услуги, подробно в письменной форме разъясняет гражданину сведения по интересующим его вопросам в порядке, установленном Федеральным </w:t>
      </w:r>
      <w:hyperlink w:history="0" r:id="rId1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 N 59-ФЗ).</w:t>
      </w:r>
    </w:p>
    <w:bookmarkStart w:id="96" w:name="P96"/>
    <w:bookmarkEnd w:id="96"/>
    <w:p>
      <w:pPr>
        <w:pStyle w:val="0"/>
        <w:spacing w:before="200" w:line-rule="auto"/>
        <w:ind w:firstLine="540"/>
        <w:jc w:val="both"/>
      </w:pPr>
      <w:r>
        <w:rPr>
          <w:sz w:val="20"/>
        </w:rPr>
        <w:t xml:space="preserve">1.6. На Едином портале государственных и муниципальных услуг (далее - ЕПГУ)/РПГУ размещаются сведения, предусмотренные </w:t>
      </w:r>
      <w:hyperlink w:history="0" r:id="rId17"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N 861 (с последующими изменениями), и </w:t>
      </w:r>
      <w:hyperlink w:history="0" r:id="rId18" w:tooltip="Постановление Правительства РБ от 03.03.2014 N 84 (ред. от 19.08.2021) &quot;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quot; (вместе с &quot;Положением о государственной информационной системе &quot;Портал государственных и муниципальных услуг (функций) Республики Башкортостан&quot;, &quot;Положением о государственной информационной системе &quot;Реестр государственных и муниципальных услуг (функций) Республик {КонсультантПлюс}">
        <w:r>
          <w:rPr>
            <w:sz w:val="20"/>
            <w:color w:val="0000ff"/>
          </w:rPr>
          <w:t xml:space="preserve">Положением</w:t>
        </w:r>
      </w:hyperlink>
      <w:r>
        <w:rPr>
          <w:sz w:val="20"/>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N 84 (с последующими изменениями) соответственно.</w:t>
      </w:r>
    </w:p>
    <w:p>
      <w:pPr>
        <w:pStyle w:val="0"/>
        <w:spacing w:before="200" w:line-rule="auto"/>
        <w:ind w:firstLine="540"/>
        <w:jc w:val="both"/>
      </w:pPr>
      <w:r>
        <w:rPr>
          <w:sz w:val="20"/>
        </w:rPr>
        <w:t xml:space="preserve">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1.7. На официальном сайте наряду со сведениями, указанными в </w:t>
      </w:r>
      <w:hyperlink w:history="0" w:anchor="P96" w:tooltip="1.6. На Едином портале государственных и муниципальных услуг (далее - ЕПГУ)/РПГУ размещаются сведения, предусмотренные Положением о федеральной государственной информационной системе &quot;Единый портал государственных и муниципальных услуг (функций)&quot;, утвержденным Постановлением Правительства Российской Федерации от 24 октября 2011 года N 861 (с последующими изменениями), и Положением о государственной информационной системе &quot;Реестр государственных и муниципальных услуг (функций) Республики Башкортостан&quot;, ут...">
        <w:r>
          <w:rPr>
            <w:sz w:val="20"/>
            <w:color w:val="0000ff"/>
          </w:rPr>
          <w:t xml:space="preserve">пункте 1.6</w:t>
        </w:r>
      </w:hyperlink>
      <w:r>
        <w:rPr>
          <w:sz w:val="20"/>
        </w:rPr>
        <w:t xml:space="preserve"> административного регламента, размещаются:</w:t>
      </w:r>
    </w:p>
    <w:p>
      <w:pPr>
        <w:pStyle w:val="0"/>
        <w:spacing w:before="200" w:line-rule="auto"/>
        <w:ind w:firstLine="540"/>
        <w:jc w:val="both"/>
      </w:pPr>
      <w:r>
        <w:rPr>
          <w:sz w:val="20"/>
        </w:rPr>
        <w:t xml:space="preserve">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порядок и способы предварительной записи на подачу заявления о предоставлении государственной услуги;</w:t>
      </w:r>
    </w:p>
    <w:p>
      <w:pPr>
        <w:pStyle w:val="0"/>
        <w:spacing w:before="200" w:line-rule="auto"/>
        <w:ind w:firstLine="540"/>
        <w:jc w:val="both"/>
      </w:pPr>
      <w:r>
        <w:rPr>
          <w:sz w:val="20"/>
        </w:rPr>
        <w:t xml:space="preserve">информация 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1.8. В залах ожидания органов местного самоуправления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(уполномоченного представителя) предоставляются ему для ознакомления.</w:t>
      </w:r>
    </w:p>
    <w:p>
      <w:pPr>
        <w:pStyle w:val="0"/>
        <w:spacing w:before="200" w:line-rule="auto"/>
        <w:ind w:firstLine="540"/>
        <w:jc w:val="both"/>
      </w:pPr>
      <w:r>
        <w:rPr>
          <w:sz w:val="20"/>
        </w:rPr>
        <w:t xml:space="preserve">Размещение информации о порядке предоставления государственной услуги на информационных стендах в помещении РГАУ МФЦ осуществляется в соответствии с соглашением, заключенным между РГАУ МФЦ и администрациями муниципальных районов и городских округов Республики Башкортостан (далее - соглашение) с учетом требований к информированию, установленных административным регламентом.</w:t>
      </w:r>
    </w:p>
    <w:p>
      <w:pPr>
        <w:pStyle w:val="0"/>
        <w:spacing w:before="200" w:line-rule="auto"/>
        <w:ind w:firstLine="540"/>
        <w:jc w:val="both"/>
      </w:pPr>
      <w:r>
        <w:rPr>
          <w:sz w:val="20"/>
        </w:rPr>
        <w:t xml:space="preserve">1.9.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(уполномоченным представителем) в "Личном кабинете" на РПГУ, а также в соответствующем органе местного самоуправления при обращении заявителя (уполномоченного представителя) лично, по телефону, посредством электронной почты.</w:t>
      </w:r>
    </w:p>
    <w:p>
      <w:pPr>
        <w:pStyle w:val="0"/>
        <w:jc w:val="both"/>
      </w:pPr>
      <w:r>
        <w:rPr>
          <w:sz w:val="20"/>
        </w:rPr>
      </w:r>
    </w:p>
    <w:p>
      <w:pPr>
        <w:pStyle w:val="2"/>
        <w:outlineLvl w:val="2"/>
        <w:jc w:val="center"/>
      </w:pPr>
      <w:r>
        <w:rPr>
          <w:sz w:val="20"/>
        </w:rPr>
        <w:t xml:space="preserve">Порядок, форма, место размещения и способы получения</w:t>
      </w:r>
    </w:p>
    <w:p>
      <w:pPr>
        <w:pStyle w:val="2"/>
        <w:jc w:val="center"/>
      </w:pPr>
      <w:r>
        <w:rPr>
          <w:sz w:val="20"/>
        </w:rPr>
        <w:t xml:space="preserve">справочной информации</w:t>
      </w:r>
    </w:p>
    <w:p>
      <w:pPr>
        <w:pStyle w:val="0"/>
        <w:jc w:val="both"/>
      </w:pPr>
      <w:r>
        <w:rPr>
          <w:sz w:val="20"/>
        </w:rPr>
      </w:r>
    </w:p>
    <w:p>
      <w:pPr>
        <w:pStyle w:val="0"/>
        <w:ind w:firstLine="540"/>
        <w:jc w:val="both"/>
      </w:pPr>
      <w:r>
        <w:rPr>
          <w:sz w:val="20"/>
        </w:rPr>
        <w:t xml:space="preserve">1.10. Справочная информация об органе местного самоуправления, предоставляющем государственную услугу, размещается на:</w:t>
      </w:r>
    </w:p>
    <w:p>
      <w:pPr>
        <w:pStyle w:val="0"/>
        <w:spacing w:before="200" w:line-rule="auto"/>
        <w:ind w:firstLine="540"/>
        <w:jc w:val="both"/>
      </w:pPr>
      <w:r>
        <w:rPr>
          <w:sz w:val="20"/>
        </w:rPr>
        <w:t xml:space="preserve">информационных стендах органа местного самоуправления;</w:t>
      </w:r>
    </w:p>
    <w:p>
      <w:pPr>
        <w:pStyle w:val="0"/>
        <w:spacing w:before="200" w:line-rule="auto"/>
        <w:ind w:firstLine="540"/>
        <w:jc w:val="both"/>
      </w:pPr>
      <w:r>
        <w:rPr>
          <w:sz w:val="20"/>
        </w:rPr>
        <w:t xml:space="preserve">официальных сайтах, а также на официальном сайте Министерства семьи, труда и социальной защиты населения Республики Башкортостан (далее - Министерство семьи и труда РБ) в информационно-телекоммуникационной сети Интернет </w:t>
      </w:r>
      <w:r>
        <w:rPr>
          <w:sz w:val="20"/>
        </w:rPr>
        <w:t xml:space="preserve">https://mintrud.bashkortostan.ru/</w:t>
      </w:r>
      <w:r>
        <w:rPr>
          <w:sz w:val="20"/>
        </w:rPr>
        <w:t xml:space="preserve">;</w:t>
      </w:r>
    </w:p>
    <w:p>
      <w:pPr>
        <w:pStyle w:val="0"/>
        <w:spacing w:before="200" w:line-rule="auto"/>
        <w:ind w:firstLine="540"/>
        <w:jc w:val="both"/>
      </w:pPr>
      <w:r>
        <w:rPr>
          <w:sz w:val="20"/>
        </w:rPr>
        <w:t xml:space="preserve">в государственных информационных системах "Реестр государственных и муниципальных услуг (функций) Республики Башкортостан" и РПГУ.</w:t>
      </w:r>
    </w:p>
    <w:p>
      <w:pPr>
        <w:pStyle w:val="0"/>
        <w:spacing w:before="200" w:line-rule="auto"/>
        <w:ind w:firstLine="540"/>
        <w:jc w:val="both"/>
      </w:pPr>
      <w:r>
        <w:rPr>
          <w:sz w:val="20"/>
        </w:rPr>
        <w:t xml:space="preserve">Справочной является информация:</w:t>
      </w:r>
    </w:p>
    <w:p>
      <w:pPr>
        <w:pStyle w:val="0"/>
        <w:spacing w:before="200" w:line-rule="auto"/>
        <w:ind w:firstLine="540"/>
        <w:jc w:val="both"/>
      </w:pPr>
      <w:r>
        <w:rPr>
          <w:sz w:val="20"/>
        </w:rPr>
        <w:t xml:space="preserve">о месте нахождения и графике работы органов местного самоуправления, государственных и муниципальных органов и организаций, обращение в которые необходимо для получения государственной услуги, а также РГАУ МФЦ;</w:t>
      </w:r>
    </w:p>
    <w:p>
      <w:pPr>
        <w:pStyle w:val="0"/>
        <w:spacing w:before="200" w:line-rule="auto"/>
        <w:ind w:firstLine="540"/>
        <w:jc w:val="both"/>
      </w:pPr>
      <w:r>
        <w:rPr>
          <w:sz w:val="20"/>
        </w:rPr>
        <w:t xml:space="preserve">справочные телефоны органов местного самоуправления, предоставляющих государственную услугу, организаций, участвующих в предоставлении государственной услуги;</w:t>
      </w:r>
    </w:p>
    <w:p>
      <w:pPr>
        <w:pStyle w:val="0"/>
        <w:spacing w:before="200" w:line-rule="auto"/>
        <w:ind w:firstLine="540"/>
        <w:jc w:val="both"/>
      </w:pPr>
      <w:r>
        <w:rPr>
          <w:sz w:val="20"/>
        </w:rPr>
        <w:t xml:space="preserve">адреса официального сайта, а также электронной почты и (или) формы обратной связи органа местного самоуправления, предоставляющего государственную услугу.</w:t>
      </w:r>
    </w:p>
    <w:p>
      <w:pPr>
        <w:pStyle w:val="0"/>
        <w:spacing w:before="200" w:line-rule="auto"/>
        <w:ind w:firstLine="540"/>
        <w:jc w:val="both"/>
      </w:pPr>
      <w:r>
        <w:rPr>
          <w:sz w:val="20"/>
        </w:rPr>
        <w:t xml:space="preserve">1.11. На информационных стендах органов местного самоуправления размещаются:</w:t>
      </w:r>
    </w:p>
    <w:p>
      <w:pPr>
        <w:pStyle w:val="0"/>
        <w:spacing w:before="200" w:line-rule="auto"/>
        <w:ind w:firstLine="540"/>
        <w:jc w:val="both"/>
      </w:pPr>
      <w:r>
        <w:rPr>
          <w:sz w:val="20"/>
        </w:rPr>
        <w:t xml:space="preserve">график работы органа местного самоуправления, а также РГАУ МФЦ;</w:t>
      </w:r>
    </w:p>
    <w:p>
      <w:pPr>
        <w:pStyle w:val="0"/>
        <w:spacing w:before="200" w:line-rule="auto"/>
        <w:ind w:firstLine="540"/>
        <w:jc w:val="both"/>
      </w:pPr>
      <w:r>
        <w:rPr>
          <w:sz w:val="20"/>
        </w:rPr>
        <w:t xml:space="preserve">время ожидания в очереди на прием документов и получение результата предоставления государственной услуги в соответствии с требованиями настоящего административного регламента;</w:t>
      </w:r>
    </w:p>
    <w:p>
      <w:pPr>
        <w:pStyle w:val="0"/>
        <w:spacing w:before="200" w:line-rule="auto"/>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образцы заполнения заявления и приложений к нему;</w:t>
      </w:r>
    </w:p>
    <w:p>
      <w:pPr>
        <w:pStyle w:val="0"/>
        <w:spacing w:before="200" w:line-rule="auto"/>
        <w:ind w:firstLine="540"/>
        <w:jc w:val="both"/>
      </w:pPr>
      <w:r>
        <w:rPr>
          <w:sz w:val="20"/>
        </w:rPr>
        <w:t xml:space="preserve">исчерпывающий перечень документов, необходимых для получения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приеме документов, необходимых для получения государственной услуги;</w:t>
      </w:r>
    </w:p>
    <w:p>
      <w:pPr>
        <w:pStyle w:val="0"/>
        <w:spacing w:before="200" w:line-rule="auto"/>
        <w:ind w:firstLine="540"/>
        <w:jc w:val="both"/>
      </w:pPr>
      <w:r>
        <w:rPr>
          <w:sz w:val="20"/>
        </w:rPr>
        <w:t xml:space="preserve">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порядок и способы подачи заявления;</w:t>
      </w:r>
    </w:p>
    <w:p>
      <w:pPr>
        <w:pStyle w:val="0"/>
        <w:spacing w:before="200" w:line-rule="auto"/>
        <w:ind w:firstLine="540"/>
        <w:jc w:val="both"/>
      </w:pPr>
      <w:r>
        <w:rPr>
          <w:sz w:val="20"/>
        </w:rPr>
        <w:t xml:space="preserve">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порядок получения сведений о ходе рассмотрения заявления и о результатах предоставления государственной услуги;</w:t>
      </w:r>
    </w:p>
    <w:p>
      <w:pPr>
        <w:pStyle w:val="0"/>
        <w:spacing w:before="200" w:line-rule="auto"/>
        <w:ind w:firstLine="540"/>
        <w:jc w:val="both"/>
      </w:pPr>
      <w:r>
        <w:rPr>
          <w:sz w:val="20"/>
        </w:rPr>
        <w:t xml:space="preserve">порядок записи на личный прием к должностным лицам, ответственным за предоставление государственной услуги;</w:t>
      </w:r>
    </w:p>
    <w:p>
      <w:pPr>
        <w:pStyle w:val="0"/>
        <w:spacing w:before="200" w:line-rule="auto"/>
        <w:ind w:firstLine="540"/>
        <w:jc w:val="both"/>
      </w:pPr>
      <w:r>
        <w:rPr>
          <w:sz w:val="20"/>
        </w:rPr>
        <w:t xml:space="preserve">порядок досудебного (внесудебного) обжалования решений и (или) действий (бездействия) должностных лиц, ответственных за предоставление государственной услуги.</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Назначение ежемесячной выплаты на содержание ребенка в семье опекуна (попечителя) и приемной семье.</w:t>
      </w:r>
    </w:p>
    <w:p>
      <w:pPr>
        <w:pStyle w:val="0"/>
        <w:jc w:val="both"/>
      </w:pPr>
      <w:r>
        <w:rPr>
          <w:sz w:val="20"/>
        </w:rPr>
        <w:t xml:space="preserve">(в ред. </w:t>
      </w:r>
      <w:hyperlink w:history="0" r:id="rId19"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rPr>
        <w:t xml:space="preserve"> Министерства семьи и труда РБ от 04.10.2023 N 637-о)</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Государственную услугу предоставляют органы местного самоуправления по месту жительства подопечных детей-сирот и детей, оставшихся без попечения родителей, наделенные в соответствии с </w:t>
      </w:r>
      <w:hyperlink w:history="0" r:id="rId20" w:tooltip="Закон Республики Башкортостан от 28.12.2005 N 260-з (ред. от 18.12.2023) &quot;О наделении органов местного самоуправления отдельными государственными полномочиями Республики Башкортостан&quot; (вместе со &quot;Способом (методикой) расчета нормативов для определения общего объема субвенций, предоставляемых местным бюджетам из бюджета Республики Башкортостан для осуществления государственных полномочий по социальной поддержке детей-сирот и детей, оставшихся без попечения родителей (за исключением детей, обучающихся в федер {КонсультантПлюс}">
        <w:r>
          <w:rPr>
            <w:sz w:val="20"/>
            <w:color w:val="0000ff"/>
          </w:rPr>
          <w:t xml:space="preserve">Законом</w:t>
        </w:r>
      </w:hyperlink>
      <w:r>
        <w:rPr>
          <w:sz w:val="20"/>
        </w:rPr>
        <w:t xml:space="preserve"> Республики Башкортостан от 28 декабря 2005 года N 260-з "О наделении органов местного самоуправления отдельными государственными полномочиями Республики Башкортостан" (далее - Закон Республики Башкортостан N 260-з) отдельными государственными полномочиями по организации и осуществлению деятельности по опеке и попечительству в отношении несовершеннолетних, где подопечные дети состоят на учете в органе опеки и попечительства.</w:t>
      </w:r>
    </w:p>
    <w:p>
      <w:pPr>
        <w:pStyle w:val="0"/>
        <w:spacing w:before="200" w:line-rule="auto"/>
        <w:ind w:firstLine="540"/>
        <w:jc w:val="both"/>
      </w:pPr>
      <w:r>
        <w:rPr>
          <w:sz w:val="20"/>
        </w:rPr>
        <w:t xml:space="preserve">2.3. В предоставлении государственной услуги в части приема заявления и документов от заявителя (уполномоченного представителя), необходимых для предоставления государственной услуги, и выдачи результатов предоставления государственной услуги принимают участие РГАУ МФЦ при наличии соответствующего соглашения.</w:t>
      </w:r>
    </w:p>
    <w:p>
      <w:pPr>
        <w:pStyle w:val="0"/>
        <w:spacing w:before="200" w:line-rule="auto"/>
        <w:ind w:firstLine="540"/>
        <w:jc w:val="both"/>
      </w:pPr>
      <w:r>
        <w:rPr>
          <w:sz w:val="20"/>
        </w:rPr>
        <w:t xml:space="preserve">При предоставлении государственной услуги органы местного самоуправления взаимодействуют с:</w:t>
      </w:r>
    </w:p>
    <w:p>
      <w:pPr>
        <w:pStyle w:val="0"/>
        <w:spacing w:before="200" w:line-rule="auto"/>
        <w:ind w:firstLine="540"/>
        <w:jc w:val="both"/>
      </w:pPr>
      <w:r>
        <w:rPr>
          <w:sz w:val="20"/>
        </w:rPr>
        <w:t xml:space="preserve">Министерством внутренних дел Российской Федерации;</w:t>
      </w:r>
    </w:p>
    <w:p>
      <w:pPr>
        <w:pStyle w:val="0"/>
        <w:spacing w:before="200" w:line-rule="auto"/>
        <w:ind w:firstLine="540"/>
        <w:jc w:val="both"/>
      </w:pPr>
      <w:r>
        <w:rPr>
          <w:sz w:val="20"/>
        </w:rPr>
        <w:t xml:space="preserve">органами опеки и попечительства;</w:t>
      </w:r>
    </w:p>
    <w:p>
      <w:pPr>
        <w:pStyle w:val="0"/>
        <w:spacing w:before="200" w:line-rule="auto"/>
        <w:ind w:firstLine="540"/>
        <w:jc w:val="both"/>
      </w:pPr>
      <w:r>
        <w:rPr>
          <w:sz w:val="20"/>
        </w:rPr>
        <w:t xml:space="preserve">организациями, в которых на полном государственном обеспечении находились дети-сироты и дети, оставшиеся без попечения родителей (образовательные, медицинские организации, организации социального обслуживания, организации для детей-сирот и детей, оставшихся без попечения родителей либо иные аналогичные организации).</w:t>
      </w:r>
    </w:p>
    <w:p>
      <w:pPr>
        <w:pStyle w:val="0"/>
        <w:spacing w:before="200" w:line-rule="auto"/>
        <w:ind w:firstLine="540"/>
        <w:jc w:val="both"/>
      </w:pPr>
      <w:r>
        <w:rPr>
          <w:sz w:val="20"/>
        </w:rPr>
        <w:t xml:space="preserve">2.4. При предоставлении государственной услуги запрещается требовать от заявителя (уполномоченного представителя)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21" w:tooltip="Постановление Правительства РБ от 02.12.2011 N 438 (ред. от 17.07.2023) &quot;О Перечне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2 декабря 2011 года N 438.</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2.5. Результатом предоставления государственной услуги является постановление (распоряжение) администрации муниципального района (городского округа, района городского округа) о назначении выплаты денежных средств на содержание подопечного либо мотивированный отказ в назначении выплаты денежных средств.</w:t>
      </w:r>
    </w:p>
    <w:p>
      <w:pPr>
        <w:pStyle w:val="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срок выдачи (направления) документов,</w:t>
      </w:r>
    </w:p>
    <w:p>
      <w:pPr>
        <w:pStyle w:val="2"/>
        <w:jc w:val="center"/>
      </w:pPr>
      <w:r>
        <w:rPr>
          <w:sz w:val="20"/>
        </w:rPr>
        <w:t xml:space="preserve">являющихся результатом предоставления государственной услуги</w:t>
      </w:r>
    </w:p>
    <w:p>
      <w:pPr>
        <w:pStyle w:val="0"/>
        <w:jc w:val="both"/>
      </w:pPr>
      <w:r>
        <w:rPr>
          <w:sz w:val="20"/>
        </w:rPr>
      </w:r>
    </w:p>
    <w:p>
      <w:pPr>
        <w:pStyle w:val="0"/>
        <w:ind w:firstLine="540"/>
        <w:jc w:val="both"/>
      </w:pPr>
      <w:r>
        <w:rPr>
          <w:sz w:val="20"/>
        </w:rPr>
        <w:t xml:space="preserve">2.6. Срок предоставления государственной услуги, в том числе с учетом обращения в организации, участвующие в предоставлении государственной услуги, составляет 10 календарных дней с даты подачи заявления о предоставлении государственной услуги в орган местного самоуправления.</w:t>
      </w:r>
    </w:p>
    <w:p>
      <w:pPr>
        <w:pStyle w:val="0"/>
        <w:spacing w:before="200" w:line-rule="auto"/>
        <w:ind w:firstLine="540"/>
        <w:jc w:val="both"/>
      </w:pPr>
      <w:r>
        <w:rPr>
          <w:sz w:val="20"/>
        </w:rPr>
        <w:t xml:space="preserve">Датой поступления заявления считается:</w:t>
      </w:r>
    </w:p>
    <w:p>
      <w:pPr>
        <w:pStyle w:val="0"/>
        <w:spacing w:before="200" w:line-rule="auto"/>
        <w:ind w:firstLine="540"/>
        <w:jc w:val="both"/>
      </w:pPr>
      <w:r>
        <w:rPr>
          <w:sz w:val="20"/>
        </w:rPr>
        <w:t xml:space="preserve">при личном обращении заявителя (уполномоченного представителя) в орган местного самоуправления - день подачи заявления;</w:t>
      </w:r>
    </w:p>
    <w:p>
      <w:pPr>
        <w:pStyle w:val="0"/>
        <w:spacing w:before="200" w:line-rule="auto"/>
        <w:ind w:firstLine="540"/>
        <w:jc w:val="both"/>
      </w:pPr>
      <w:r>
        <w:rPr>
          <w:sz w:val="20"/>
        </w:rPr>
        <w:t xml:space="preserve">при направлении заявления почтовым отправлением - дата фактического поступления заявления в орган местного самоуправления;</w:t>
      </w:r>
    </w:p>
    <w:p>
      <w:pPr>
        <w:pStyle w:val="0"/>
        <w:spacing w:before="200" w:line-rule="auto"/>
        <w:ind w:firstLine="540"/>
        <w:jc w:val="both"/>
      </w:pPr>
      <w:r>
        <w:rPr>
          <w:sz w:val="20"/>
        </w:rPr>
        <w:t xml:space="preserve">при поступлении заявления в форме электронного документа с использованием РПГУ - день направления заявителю (уполномоченному представителю) электронного сообщения о поступлении заявления в соответствии с требованиями </w:t>
      </w:r>
      <w:hyperlink w:history="0" w:anchor="P404" w:tooltip="3.5. Прием и регистрация запроса и иных документов, необходимых для предоставления государственной услуги.">
        <w:r>
          <w:rPr>
            <w:sz w:val="20"/>
            <w:color w:val="0000ff"/>
          </w:rPr>
          <w:t xml:space="preserve">раздела 3.5</w:t>
        </w:r>
      </w:hyperlink>
      <w:r>
        <w:rPr>
          <w:sz w:val="20"/>
        </w:rPr>
        <w:t xml:space="preserve"> административного регламента;</w:t>
      </w:r>
    </w:p>
    <w:p>
      <w:pPr>
        <w:pStyle w:val="0"/>
        <w:spacing w:before="200" w:line-rule="auto"/>
        <w:ind w:firstLine="540"/>
        <w:jc w:val="both"/>
      </w:pPr>
      <w:r>
        <w:rPr>
          <w:sz w:val="20"/>
        </w:rPr>
        <w:t xml:space="preserve">при обращении заявителя (уполномоченного представителя) в РГАУ МФЦ - день передачи заявления РГАУ МФЦ в орган местного самоуправления.</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федеральной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ЕПГУ и РПГУ.</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(уполномоченным представителем), способы их получения</w:t>
      </w:r>
    </w:p>
    <w:p>
      <w:pPr>
        <w:pStyle w:val="2"/>
        <w:jc w:val="center"/>
      </w:pPr>
      <w:r>
        <w:rPr>
          <w:sz w:val="20"/>
        </w:rPr>
        <w:t xml:space="preserve">заявителем (уполномоченным представителем), в том числе</w:t>
      </w:r>
    </w:p>
    <w:p>
      <w:pPr>
        <w:pStyle w:val="2"/>
        <w:jc w:val="center"/>
      </w:pPr>
      <w:r>
        <w:rPr>
          <w:sz w:val="20"/>
        </w:rPr>
        <w:t xml:space="preserve">в электронной форме, порядок их представления</w:t>
      </w:r>
    </w:p>
    <w:p>
      <w:pPr>
        <w:pStyle w:val="0"/>
        <w:jc w:val="both"/>
      </w:pPr>
      <w:r>
        <w:rPr>
          <w:sz w:val="20"/>
        </w:rPr>
      </w:r>
    </w:p>
    <w:bookmarkStart w:id="183" w:name="P183"/>
    <w:bookmarkEnd w:id="183"/>
    <w:p>
      <w:pPr>
        <w:pStyle w:val="0"/>
        <w:ind w:firstLine="540"/>
        <w:jc w:val="both"/>
      </w:pPr>
      <w:r>
        <w:rPr>
          <w:sz w:val="20"/>
        </w:rPr>
        <w:t xml:space="preserve">2.8. Для предоставления государственной услуги заявитель (уполномоченный представитель) предоставляет:</w:t>
      </w:r>
    </w:p>
    <w:p>
      <w:pPr>
        <w:pStyle w:val="0"/>
        <w:spacing w:before="200" w:line-rule="auto"/>
        <w:ind w:firstLine="540"/>
        <w:jc w:val="both"/>
      </w:pPr>
      <w:r>
        <w:rPr>
          <w:sz w:val="20"/>
        </w:rPr>
        <w:t xml:space="preserve">2.8.1. </w:t>
      </w:r>
      <w:hyperlink w:history="0" w:anchor="P678" w:tooltip="                                 ЗАЯВЛЕНИЕ">
        <w:r>
          <w:rPr>
            <w:sz w:val="20"/>
            <w:color w:val="0000ff"/>
          </w:rPr>
          <w:t xml:space="preserve">Заявление</w:t>
        </w:r>
      </w:hyperlink>
      <w:r>
        <w:rPr>
          <w:sz w:val="20"/>
        </w:rPr>
        <w:t xml:space="preserve"> о назначении и выплате денежных средств на содержание подопечного по форме согласно приложению N 1 к настоящему административному регламенту (далее - заявление).</w:t>
      </w:r>
    </w:p>
    <w:p>
      <w:pPr>
        <w:pStyle w:val="0"/>
        <w:spacing w:before="200" w:line-rule="auto"/>
        <w:ind w:firstLine="540"/>
        <w:jc w:val="both"/>
      </w:pPr>
      <w:r>
        <w:rPr>
          <w:sz w:val="20"/>
        </w:rPr>
        <w:t xml:space="preserve">2.8.2. Копию договора об открытии номинального счета, права на который принадлежат подопечному.</w:t>
      </w:r>
    </w:p>
    <w:p>
      <w:pPr>
        <w:pStyle w:val="0"/>
        <w:spacing w:before="200" w:line-rule="auto"/>
        <w:ind w:firstLine="540"/>
        <w:jc w:val="both"/>
      </w:pPr>
      <w:r>
        <w:rPr>
          <w:sz w:val="20"/>
        </w:rPr>
        <w:t xml:space="preserve">Заявление может быть подано следующими способами:</w:t>
      </w:r>
    </w:p>
    <w:p>
      <w:pPr>
        <w:pStyle w:val="0"/>
        <w:spacing w:before="200" w:line-rule="auto"/>
        <w:ind w:firstLine="540"/>
        <w:jc w:val="both"/>
      </w:pPr>
      <w:r>
        <w:rPr>
          <w:sz w:val="20"/>
        </w:rPr>
        <w:t xml:space="preserve">в форме документа на бумажном носителе - посредством личного обращения в орган местного самоуправления,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pPr>
        <w:pStyle w:val="0"/>
        <w:spacing w:before="200" w:line-rule="auto"/>
        <w:ind w:firstLine="540"/>
        <w:jc w:val="both"/>
      </w:pPr>
      <w:r>
        <w:rPr>
          <w:sz w:val="20"/>
        </w:rPr>
        <w:t xml:space="preserve">путем заполнения формы запроса через "Личный кабинет" на ЕПГУ/РПГУ (далее - отправление в электронной форме).</w:t>
      </w:r>
    </w:p>
    <w:p>
      <w:pPr>
        <w:pStyle w:val="0"/>
        <w:spacing w:before="200" w:line-rule="auto"/>
        <w:ind w:firstLine="540"/>
        <w:jc w:val="both"/>
      </w:pPr>
      <w:r>
        <w:rPr>
          <w:sz w:val="20"/>
        </w:rPr>
        <w:t xml:space="preserve">Результат предоставления государственной услуги выдается (направляется):</w:t>
      </w:r>
    </w:p>
    <w:p>
      <w:pPr>
        <w:pStyle w:val="0"/>
        <w:spacing w:before="200" w:line-rule="auto"/>
        <w:ind w:firstLine="540"/>
        <w:jc w:val="both"/>
      </w:pPr>
      <w:r>
        <w:rPr>
          <w:sz w:val="20"/>
        </w:rPr>
        <w:t xml:space="preserve">в виде бумажного документа, который заявитель (уполномоченный представитель) получает непосредственно при личном обращении в администрацию муниципального района (городского округа, района городского округа) Республики Башкортостан;</w:t>
      </w:r>
    </w:p>
    <w:p>
      <w:pPr>
        <w:pStyle w:val="0"/>
        <w:spacing w:before="200" w:line-rule="auto"/>
        <w:ind w:firstLine="540"/>
        <w:jc w:val="both"/>
      </w:pPr>
      <w:r>
        <w:rPr>
          <w:sz w:val="20"/>
        </w:rPr>
        <w:t xml:space="preserve">в виде бумажного документа, который заявитель (уполномоченный представитель) получает непосредственно при личном обращении в РГАУ МФЦ в случае, если заявление было подано через РГАУ МФЦ или РПГУ;</w:t>
      </w:r>
    </w:p>
    <w:p>
      <w:pPr>
        <w:pStyle w:val="0"/>
        <w:spacing w:before="200" w:line-rule="auto"/>
        <w:ind w:firstLine="540"/>
        <w:jc w:val="both"/>
      </w:pPr>
      <w:r>
        <w:rPr>
          <w:sz w:val="20"/>
        </w:rPr>
        <w:t xml:space="preserve">в виде бумажного документа, который направляется заявителю (уполномоченному представителю) посредством почтового отправления;</w:t>
      </w:r>
    </w:p>
    <w:p>
      <w:pPr>
        <w:pStyle w:val="0"/>
        <w:spacing w:before="200" w:line-rule="auto"/>
        <w:ind w:firstLine="540"/>
        <w:jc w:val="both"/>
      </w:pPr>
      <w:r>
        <w:rPr>
          <w:sz w:val="20"/>
        </w:rPr>
        <w:t xml:space="preserve">в виде электронного документа через "Личный кабинет" на ЕПГУ/РПГУ.</w:t>
      </w:r>
    </w:p>
    <w:p>
      <w:pPr>
        <w:pStyle w:val="0"/>
        <w:spacing w:before="200" w:line-rule="auto"/>
        <w:ind w:firstLine="540"/>
        <w:jc w:val="both"/>
      </w:pPr>
      <w:r>
        <w:rPr>
          <w:sz w:val="20"/>
        </w:rPr>
        <w:t xml:space="preserve">2.9. В случае непосредственного обращения за получением государственной услуги в орган местного самоуправления или в РГАУ МФЦ заявитель предъявляет документ, удостоверяющий личность заявителя, а в случае обращения уполномоченного представителя - документ, удостоверяющий его личность, и документ, подтверждающий его полномочия в соответствии с законодательством Российской Федерации.</w:t>
      </w:r>
    </w:p>
    <w:p>
      <w:pPr>
        <w:pStyle w:val="0"/>
        <w:spacing w:before="200" w:line-rule="auto"/>
        <w:ind w:firstLine="540"/>
        <w:jc w:val="both"/>
      </w:pPr>
      <w:r>
        <w:rPr>
          <w:sz w:val="20"/>
        </w:rPr>
        <w:t xml:space="preserve">Заявление, представляемое посредством почтового отправления, должно направляться с объявленной ценностью при пересылке, описью вложения и уведомлением о вручении. Направление заявления по почте осуществляется способом, позволяющим подтвердить факт и дату отправления. Обязанность подтверждения факта отправки заявления лежит на заявителе.</w:t>
      </w:r>
    </w:p>
    <w:p>
      <w:pPr>
        <w:pStyle w:val="0"/>
        <w:spacing w:before="200" w:line-rule="auto"/>
        <w:ind w:firstLine="540"/>
        <w:jc w:val="both"/>
      </w:pPr>
      <w:r>
        <w:rPr>
          <w:sz w:val="20"/>
        </w:rPr>
        <w:t xml:space="preserve">В случае обращения посредством ЕПГУ/РПГУ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 (далее - ЕСИА).</w:t>
      </w:r>
    </w:p>
    <w:p>
      <w:pPr>
        <w:pStyle w:val="0"/>
        <w:spacing w:before="200" w:line-rule="auto"/>
        <w:ind w:firstLine="540"/>
        <w:jc w:val="both"/>
      </w:pPr>
      <w:r>
        <w:rPr>
          <w:sz w:val="20"/>
        </w:rPr>
        <w:t xml:space="preserve">В случае направления заявления в электронной форме с использованием ЕПГУ/РПГУ уполномоченным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pPr>
        <w:pStyle w:val="0"/>
        <w:spacing w:before="200" w:line-rule="auto"/>
        <w:ind w:firstLine="540"/>
        <w:jc w:val="both"/>
      </w:pPr>
      <w:r>
        <w:rPr>
          <w:sz w:val="20"/>
        </w:rPr>
        <w:t xml:space="preserve">Работник РГАУ МФЦ, ответственный за прием и регистрацию документов, сканирует представленные заявителем (уполномоченным представителем) документы, заверяет скан-копии усиленной квалифицированной электронной подписью, после чего возвращает документы заявителю (уполномоченному представителю).</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организаций и которые заявитель</w:t>
      </w:r>
    </w:p>
    <w:p>
      <w:pPr>
        <w:pStyle w:val="2"/>
        <w:jc w:val="center"/>
      </w:pPr>
      <w:r>
        <w:rPr>
          <w:sz w:val="20"/>
        </w:rPr>
        <w:t xml:space="preserve">(уполномоченный представитель) (уполномоченный</w:t>
      </w:r>
    </w:p>
    <w:p>
      <w:pPr>
        <w:pStyle w:val="2"/>
        <w:jc w:val="center"/>
      </w:pPr>
      <w:r>
        <w:rPr>
          <w:sz w:val="20"/>
        </w:rPr>
        <w:t xml:space="preserve">представитель) вправе представить, а также способы их</w:t>
      </w:r>
    </w:p>
    <w:p>
      <w:pPr>
        <w:pStyle w:val="2"/>
        <w:jc w:val="center"/>
      </w:pPr>
      <w:r>
        <w:rPr>
          <w:sz w:val="20"/>
        </w:rPr>
        <w:t xml:space="preserve">получения заявителями, в том числе в электронной форме,</w:t>
      </w:r>
    </w:p>
    <w:p>
      <w:pPr>
        <w:pStyle w:val="2"/>
        <w:jc w:val="center"/>
      </w:pPr>
      <w:r>
        <w:rPr>
          <w:sz w:val="20"/>
        </w:rPr>
        <w:t xml:space="preserve">порядок их представления</w:t>
      </w:r>
    </w:p>
    <w:p>
      <w:pPr>
        <w:pStyle w:val="0"/>
        <w:jc w:val="both"/>
      </w:pPr>
      <w:r>
        <w:rPr>
          <w:sz w:val="20"/>
        </w:rPr>
      </w:r>
    </w:p>
    <w:bookmarkStart w:id="210" w:name="P210"/>
    <w:bookmarkEnd w:id="210"/>
    <w:p>
      <w:pPr>
        <w:pStyle w:val="0"/>
        <w:ind w:firstLine="540"/>
        <w:jc w:val="both"/>
      </w:pPr>
      <w:r>
        <w:rPr>
          <w:sz w:val="20"/>
        </w:rPr>
        <w:t xml:space="preserve">2.10. Для предоставления государственной услуги заявитель (уполномоченный представитель) вправе представить по собственной инициативе:</w:t>
      </w:r>
    </w:p>
    <w:p>
      <w:pPr>
        <w:pStyle w:val="0"/>
        <w:spacing w:before="200" w:line-rule="auto"/>
        <w:ind w:firstLine="540"/>
        <w:jc w:val="both"/>
      </w:pPr>
      <w:r>
        <w:rPr>
          <w:sz w:val="20"/>
        </w:rPr>
        <w:t xml:space="preserve">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в отношении подопечного;</w:t>
      </w:r>
    </w:p>
    <w:p>
      <w:pPr>
        <w:pStyle w:val="0"/>
        <w:spacing w:before="200" w:line-rule="auto"/>
        <w:ind w:firstLine="540"/>
        <w:jc w:val="both"/>
      </w:pPr>
      <w:r>
        <w:rPr>
          <w:sz w:val="20"/>
        </w:rPr>
        <w:t xml:space="preserve">справку о периоде пребывания подопечного на полном государственном обеспечении в образовательных организациях, медицинских организациях, организациях социального обслуживания, организациях для детей-сирот и детей, оставшихся без попечения родителей, и других аналогичных организациях.</w:t>
      </w:r>
    </w:p>
    <w:p>
      <w:pPr>
        <w:pStyle w:val="0"/>
        <w:spacing w:before="200" w:line-rule="auto"/>
        <w:ind w:firstLine="540"/>
        <w:jc w:val="both"/>
      </w:pPr>
      <w:r>
        <w:rPr>
          <w:sz w:val="20"/>
        </w:rPr>
        <w:t xml:space="preserve">2.11. Непредставление документов, указанных в </w:t>
      </w:r>
      <w:hyperlink w:history="0" w:anchor="P210" w:tooltip="2.10. Для предоставления государственной услуги заявитель (уполномоченный представитель) вправе представить по собственной инициативе:">
        <w:r>
          <w:rPr>
            <w:sz w:val="20"/>
            <w:color w:val="0000ff"/>
          </w:rPr>
          <w:t xml:space="preserve">пункте 2.10</w:t>
        </w:r>
      </w:hyperlink>
      <w:r>
        <w:rPr>
          <w:sz w:val="20"/>
        </w:rPr>
        <w:t xml:space="preserve"> административного регламента,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В случае если заявитель (уполномоченный представитель) не представил указанные документы по собственной инициативе, орган местного самоуправления запрашивает и получает их от соответствующих ведомств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r>
    </w:p>
    <w:p>
      <w:pPr>
        <w:pStyle w:val="2"/>
        <w:outlineLvl w:val="2"/>
        <w:jc w:val="center"/>
      </w:pPr>
      <w:r>
        <w:rPr>
          <w:sz w:val="20"/>
        </w:rPr>
        <w:t xml:space="preserve">Указание на запрет требовать от заявителя</w:t>
      </w:r>
    </w:p>
    <w:p>
      <w:pPr>
        <w:pStyle w:val="0"/>
        <w:jc w:val="both"/>
      </w:pPr>
      <w:r>
        <w:rPr>
          <w:sz w:val="20"/>
        </w:rPr>
      </w:r>
    </w:p>
    <w:p>
      <w:pPr>
        <w:pStyle w:val="0"/>
        <w:ind w:firstLine="540"/>
        <w:jc w:val="both"/>
      </w:pPr>
      <w:r>
        <w:rPr>
          <w:sz w:val="20"/>
        </w:rPr>
        <w:t xml:space="preserve">2.12. При предоставлении государственной услуги запрещается требовать от заявителя (уполномоченного представителя):</w:t>
      </w:r>
    </w:p>
    <w:p>
      <w:pPr>
        <w:pStyle w:val="0"/>
        <w:spacing w:before="200" w:line-rule="auto"/>
        <w:ind w:firstLine="540"/>
        <w:jc w:val="both"/>
      </w:pPr>
      <w:r>
        <w:rPr>
          <w:sz w:val="20"/>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2.12.2. Представления документов и информации, в том числе подтверждающих внесение заявителем (уполномоченным представителем)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w:history="0" r:id="rId2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муниципальных услуг" (далее - Федеральный закон N 210-ФЗ).</w:t>
      </w:r>
    </w:p>
    <w:p>
      <w:pPr>
        <w:pStyle w:val="0"/>
        <w:spacing w:before="200" w:line-rule="auto"/>
        <w:ind w:firstLine="540"/>
        <w:jc w:val="both"/>
      </w:pPr>
      <w:r>
        <w:rPr>
          <w:sz w:val="20"/>
        </w:rPr>
        <w:t xml:space="preserve">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2.12.4. Предоставления на бумажном носителе документов и информации, электронные образы которых ранее были заверены в соответствии с </w:t>
      </w:r>
      <w:hyperlink w:history="0" r:id="rId2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2.13. При предоставлении государственной услуги в электронной форме с использованием РПГУ запрещено:</w:t>
      </w:r>
    </w:p>
    <w:p>
      <w:pPr>
        <w:pStyle w:val="0"/>
        <w:spacing w:before="200" w:line-rule="auto"/>
        <w:ind w:firstLine="540"/>
        <w:jc w:val="both"/>
      </w:pPr>
      <w:r>
        <w:rPr>
          <w:sz w:val="20"/>
        </w:rPr>
        <w:t xml:space="preserve">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РПГУ;</w:t>
      </w:r>
    </w:p>
    <w:p>
      <w:pPr>
        <w:pStyle w:val="0"/>
        <w:spacing w:before="200" w:line-rule="auto"/>
        <w:ind w:firstLine="540"/>
        <w:jc w:val="both"/>
      </w:pPr>
      <w:r>
        <w:rPr>
          <w:sz w:val="20"/>
        </w:rPr>
        <w:t xml:space="preserve">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РПГУ;</w:t>
      </w:r>
    </w:p>
    <w:p>
      <w:pPr>
        <w:pStyle w:val="0"/>
        <w:spacing w:before="200" w:line-rule="auto"/>
        <w:ind w:firstLine="540"/>
        <w:jc w:val="both"/>
      </w:pPr>
      <w:r>
        <w:rPr>
          <w:sz w:val="20"/>
        </w:rPr>
        <w:t xml:space="preserve">требовать от заявителя (уполномоченного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pPr>
        <w:pStyle w:val="0"/>
        <w:spacing w:before="200" w:line-rule="auto"/>
        <w:ind w:firstLine="540"/>
        <w:jc w:val="both"/>
      </w:pPr>
      <w:r>
        <w:rPr>
          <w:sz w:val="20"/>
        </w:rPr>
        <w:t xml:space="preserve">требовать от заявителя (уполномоченного представителя) предоставления документов, подтверждающих внесение заявителем (уполномоченным представителем) платы за предоставление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33" w:name="P233"/>
    <w:bookmarkEnd w:id="233"/>
    <w:p>
      <w:pPr>
        <w:pStyle w:val="0"/>
        <w:ind w:firstLine="540"/>
        <w:jc w:val="both"/>
      </w:pPr>
      <w:r>
        <w:rPr>
          <w:sz w:val="20"/>
        </w:rPr>
        <w:t xml:space="preserve">2.14.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неустановление личности заявителя (уполномоченного представителя)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 (в случае обращения уполномоченного представителя);</w:t>
      </w:r>
    </w:p>
    <w:p>
      <w:pPr>
        <w:pStyle w:val="0"/>
        <w:spacing w:before="200" w:line-rule="auto"/>
        <w:ind w:firstLine="540"/>
        <w:jc w:val="both"/>
      </w:pPr>
      <w:r>
        <w:rPr>
          <w:sz w:val="20"/>
        </w:rPr>
        <w:t xml:space="preserve">обращение в орган местного самоуправления не по месту жительства подопечного.</w:t>
      </w:r>
    </w:p>
    <w:p>
      <w:pPr>
        <w:pStyle w:val="0"/>
        <w:spacing w:before="200" w:line-rule="auto"/>
        <w:ind w:firstLine="540"/>
        <w:jc w:val="both"/>
      </w:pPr>
      <w:r>
        <w:rPr>
          <w:sz w:val="20"/>
        </w:rPr>
        <w:t xml:space="preserve">Заявление, поданное в форме электронного документа с использованием ЕПГУ/РПГУ, к рассмотрению не принимается в случае неустановления полномочия представителя (уполномоченного представителя), в случае обращения в орган местного самоуправления не по месту жительства подопечного, а также если:</w:t>
      </w:r>
    </w:p>
    <w:p>
      <w:pPr>
        <w:pStyle w:val="0"/>
        <w:spacing w:before="200" w:line-rule="auto"/>
        <w:ind w:firstLine="540"/>
        <w:jc w:val="both"/>
      </w:pPr>
      <w:r>
        <w:rPr>
          <w:sz w:val="20"/>
        </w:rPr>
        <w:t xml:space="preserve">некорректное заполнение обязательных полей в форме интерактивного запроса ЕПГУ/РПГУ (отсутствие заполнения, недостоверное, неполное либо неправильное заполнение);</w:t>
      </w:r>
    </w:p>
    <w:p>
      <w:pPr>
        <w:pStyle w:val="0"/>
        <w:spacing w:before="200" w:line-rule="auto"/>
        <w:ind w:firstLine="540"/>
        <w:jc w:val="both"/>
      </w:pPr>
      <w:r>
        <w:rPr>
          <w:sz w:val="20"/>
        </w:rPr>
        <w:t xml:space="preserve">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pPr>
        <w:pStyle w:val="0"/>
        <w:spacing w:before="200" w:line-rule="auto"/>
        <w:ind w:firstLine="540"/>
        <w:jc w:val="both"/>
      </w:pPr>
      <w:r>
        <w:rPr>
          <w:sz w:val="20"/>
        </w:rPr>
        <w:t xml:space="preserve">несоблюдение установленных условий признания действительности электронной подписи заявителя (уполномоченного представителя) в соответствии с Федеральным </w:t>
      </w:r>
      <w:hyperlink w:history="0" r:id="rId2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выявленное в результате ее проверки.</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или</w:t>
      </w:r>
    </w:p>
    <w:p>
      <w:pPr>
        <w:pStyle w:val="2"/>
        <w:jc w:val="center"/>
      </w:pPr>
      <w:r>
        <w:rPr>
          <w:sz w:val="20"/>
        </w:rPr>
        <w:t xml:space="preserve">отказа в предоставлении государственной услуги</w:t>
      </w:r>
    </w:p>
    <w:p>
      <w:pPr>
        <w:pStyle w:val="0"/>
        <w:jc w:val="both"/>
      </w:pPr>
      <w:r>
        <w:rPr>
          <w:sz w:val="20"/>
        </w:rPr>
      </w:r>
    </w:p>
    <w:bookmarkStart w:id="244" w:name="P244"/>
    <w:bookmarkEnd w:id="244"/>
    <w:p>
      <w:pPr>
        <w:pStyle w:val="0"/>
        <w:ind w:firstLine="540"/>
        <w:jc w:val="both"/>
      </w:pPr>
      <w:r>
        <w:rPr>
          <w:sz w:val="20"/>
        </w:rPr>
        <w:t xml:space="preserve">2.15.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отсутствие отношений опеки (попечительства) между заявителем и ребенком;</w:t>
      </w:r>
    </w:p>
    <w:p>
      <w:pPr>
        <w:pStyle w:val="0"/>
        <w:spacing w:before="200" w:line-rule="auto"/>
        <w:ind w:firstLine="540"/>
        <w:jc w:val="both"/>
      </w:pPr>
      <w:r>
        <w:rPr>
          <w:sz w:val="20"/>
        </w:rPr>
        <w:t xml:space="preserve">назначение опекуна (попечителя) по заявлениям родителей в порядке, определенном </w:t>
      </w:r>
      <w:hyperlink w:history="0" r:id="rId26" w:tooltip="Федеральный закон от 24.04.2008 N 48-ФЗ (ред. от 10.07.2023)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от 24 апреля 2008 года N 48-ФЗ "Об опеке и попечительстве";</w:t>
      </w:r>
    </w:p>
    <w:p>
      <w:pPr>
        <w:pStyle w:val="0"/>
        <w:spacing w:before="200" w:line-rule="auto"/>
        <w:ind w:firstLine="540"/>
        <w:jc w:val="both"/>
      </w:pPr>
      <w:r>
        <w:rPr>
          <w:sz w:val="20"/>
        </w:rPr>
        <w:t xml:space="preserve">нахождение подопечного на полном государственном обеспечении в образовательной организации, медицинской организации, организации социального обслуживания, организации для детей-сирот и детей, оставшихся без попечения родителей, и другой аналогичной организации.</w:t>
      </w:r>
    </w:p>
    <w:p>
      <w:pPr>
        <w:pStyle w:val="0"/>
        <w:spacing w:before="200" w:line-rule="auto"/>
        <w:ind w:firstLine="540"/>
        <w:jc w:val="both"/>
      </w:pPr>
      <w:r>
        <w:rPr>
          <w:sz w:val="20"/>
        </w:rPr>
        <w:t xml:space="preserve">Основания для приостановления предоставления государственной услуги законодательством Российской Федерации и Республики Башкортостан не предусмотрены.</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2.16.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Республики Башкортостан не предусмотрены.</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2.17.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both"/>
      </w:pPr>
      <w:r>
        <w:rPr>
          <w:sz w:val="20"/>
        </w:rPr>
      </w:r>
    </w:p>
    <w:p>
      <w:pPr>
        <w:pStyle w:val="0"/>
        <w:ind w:firstLine="540"/>
        <w:jc w:val="both"/>
      </w:pPr>
      <w:r>
        <w:rPr>
          <w:sz w:val="20"/>
        </w:rPr>
        <w:t xml:space="preserve">2.18.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2.19. Максимальный срок ожидания при подаче запроса и прилагаемых к нему документов, а также при получении результата предоставления государственной услуги не должен превышать 15 минут.</w:t>
      </w:r>
    </w:p>
    <w:p>
      <w:pPr>
        <w:pStyle w:val="0"/>
        <w:jc w:val="both"/>
      </w:pPr>
      <w:r>
        <w:rPr>
          <w:sz w:val="20"/>
        </w:rPr>
      </w:r>
    </w:p>
    <w:p>
      <w:pPr>
        <w:pStyle w:val="2"/>
        <w:outlineLvl w:val="2"/>
        <w:jc w:val="center"/>
      </w:pPr>
      <w:r>
        <w:rPr>
          <w:sz w:val="20"/>
        </w:rPr>
        <w:t xml:space="preserve">Срок и порядок регистрации запроса о предоставлении</w:t>
      </w:r>
    </w:p>
    <w:p>
      <w:pPr>
        <w:pStyle w:val="2"/>
        <w:jc w:val="center"/>
      </w:pPr>
      <w:r>
        <w:rPr>
          <w:sz w:val="20"/>
        </w:rPr>
        <w:t xml:space="preserve">государственной услуги и услуги, предоставляемой</w:t>
      </w:r>
    </w:p>
    <w:p>
      <w:pPr>
        <w:pStyle w:val="2"/>
        <w:jc w:val="center"/>
      </w:pPr>
      <w:r>
        <w:rPr>
          <w:sz w:val="20"/>
        </w:rPr>
        <w:t xml:space="preserve">организацией, участвующей в предоставлении государственной</w:t>
      </w:r>
    </w:p>
    <w:p>
      <w:pPr>
        <w:pStyle w:val="2"/>
        <w:jc w:val="center"/>
      </w:pPr>
      <w:r>
        <w:rPr>
          <w:sz w:val="20"/>
        </w:rPr>
        <w:t xml:space="preserve">услуги, в том числе в электронной форме</w:t>
      </w:r>
    </w:p>
    <w:p>
      <w:pPr>
        <w:pStyle w:val="0"/>
        <w:jc w:val="both"/>
      </w:pPr>
      <w:r>
        <w:rPr>
          <w:sz w:val="20"/>
        </w:rPr>
      </w:r>
    </w:p>
    <w:p>
      <w:pPr>
        <w:pStyle w:val="0"/>
        <w:ind w:firstLine="540"/>
        <w:jc w:val="both"/>
      </w:pPr>
      <w:r>
        <w:rPr>
          <w:sz w:val="20"/>
        </w:rPr>
        <w:t xml:space="preserve">2.20. Все заявления, принятые к рассмотрению органом местного самоуправления, подлежат регистрации в день поступления заявления в администрацию муниципального района (городского округа, района городского округа) Республики Башкортостан.</w:t>
      </w:r>
    </w:p>
    <w:p>
      <w:pPr>
        <w:pStyle w:val="0"/>
        <w:spacing w:before="200" w:line-rule="auto"/>
        <w:ind w:firstLine="540"/>
        <w:jc w:val="both"/>
      </w:pPr>
      <w:r>
        <w:rPr>
          <w:sz w:val="20"/>
        </w:rPr>
        <w:t xml:space="preserve">Заявление и прилагаемые документы, поступившие посредством РПГУ, почтовым отправлением в нерабочий или праздничный день, подлежат регистрации в следующий за ним первый рабочий день.</w:t>
      </w:r>
    </w:p>
    <w:p>
      <w:pPr>
        <w:pStyle w:val="0"/>
        <w:spacing w:before="200" w:line-rule="auto"/>
        <w:ind w:firstLine="540"/>
        <w:jc w:val="both"/>
      </w:pPr>
      <w:r>
        <w:rPr>
          <w:sz w:val="20"/>
        </w:rPr>
        <w:t xml:space="preserve">Запись о приеме заявления, поступившего через РГАУ МФЦ, также вносится в журнал регистрации входящих документов из РГАУ МФЦ.</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2.21.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w:history="0" r:id="rId2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части 9 статьи 15</w:t>
        </w:r>
      </w:hyperlink>
      <w:r>
        <w:rPr>
          <w:sz w:val="20"/>
        </w:rP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в котором расположен орган опеки и попечительства,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 и наименования отдела;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государственной услуги инвалидам обеспечиваются:</w:t>
      </w:r>
    </w:p>
    <w:p>
      <w:pPr>
        <w:pStyle w:val="0"/>
        <w:spacing w:before="200" w:line-rule="auto"/>
        <w:ind w:firstLine="540"/>
        <w:jc w:val="both"/>
      </w:pPr>
      <w:r>
        <w:rPr>
          <w:sz w:val="20"/>
        </w:rPr>
        <w:t xml:space="preserve">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2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2.22.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2.22.1.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 (уполномоченных представителей).</w:t>
      </w:r>
    </w:p>
    <w:p>
      <w:pPr>
        <w:pStyle w:val="0"/>
        <w:spacing w:before="200" w:line-rule="auto"/>
        <w:ind w:firstLine="540"/>
        <w:jc w:val="both"/>
      </w:pPr>
      <w:r>
        <w:rPr>
          <w:sz w:val="20"/>
        </w:rPr>
        <w:t xml:space="preserve">2.22.2.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2.22.3. Возможность выбора заявителем (уполномоченным представителем) формы обращения за предоставлением государственной услуги непосредственно в орган местного самоуправления, либо в форме электронных документов с использованием РПГУ.</w:t>
      </w:r>
    </w:p>
    <w:p>
      <w:pPr>
        <w:pStyle w:val="0"/>
        <w:spacing w:before="200" w:line-rule="auto"/>
        <w:ind w:firstLine="540"/>
        <w:jc w:val="both"/>
      </w:pPr>
      <w:r>
        <w:rPr>
          <w:sz w:val="20"/>
        </w:rPr>
        <w:t xml:space="preserve">2.22.4. Возможность получения государственной услуги в РГАУ МФЦ.</w:t>
      </w:r>
    </w:p>
    <w:p>
      <w:pPr>
        <w:pStyle w:val="0"/>
        <w:spacing w:before="200" w:line-rule="auto"/>
        <w:ind w:firstLine="540"/>
        <w:jc w:val="both"/>
      </w:pPr>
      <w:r>
        <w:rPr>
          <w:sz w:val="20"/>
        </w:rPr>
        <w:t xml:space="preserve">2.22.5. Возможность получения заявителем (уполномоченным представителем) уведомлений о предоставлении государственной услуги с помощью РПГУ.</w:t>
      </w:r>
    </w:p>
    <w:p>
      <w:pPr>
        <w:pStyle w:val="0"/>
        <w:spacing w:before="200" w:line-rule="auto"/>
        <w:ind w:firstLine="540"/>
        <w:jc w:val="both"/>
      </w:pPr>
      <w:r>
        <w:rPr>
          <w:sz w:val="20"/>
        </w:rPr>
        <w:t xml:space="preserve">2.22.6.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2.23.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2.23.1.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2.23.2.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2.23.3. Отсутствие обоснованных жалоб на действия (бездействие) сотрудников и их некорректное (невнимательное) отношение к заявителям (уполномоченным представителям).</w:t>
      </w:r>
    </w:p>
    <w:p>
      <w:pPr>
        <w:pStyle w:val="0"/>
        <w:spacing w:before="200" w:line-rule="auto"/>
        <w:ind w:firstLine="540"/>
        <w:jc w:val="both"/>
      </w:pPr>
      <w:r>
        <w:rPr>
          <w:sz w:val="20"/>
        </w:rPr>
        <w:t xml:space="preserve">2.23.4.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2.23.5. 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 (уполномоченных представителей).</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2.24. Предоставление государственной услуги через РГАУ МФЦ осуществляется по месту жительства заявителя.</w:t>
      </w:r>
    </w:p>
    <w:p>
      <w:pPr>
        <w:pStyle w:val="0"/>
        <w:spacing w:before="200" w:line-rule="auto"/>
        <w:ind w:firstLine="540"/>
        <w:jc w:val="both"/>
      </w:pPr>
      <w:r>
        <w:rPr>
          <w:sz w:val="20"/>
        </w:rPr>
        <w:t xml:space="preserve">Предоставление государственной услуги по экстерриториальному принципу не осуществляется.</w:t>
      </w:r>
    </w:p>
    <w:p>
      <w:pPr>
        <w:pStyle w:val="0"/>
        <w:spacing w:before="200" w:line-rule="auto"/>
        <w:ind w:firstLine="540"/>
        <w:jc w:val="both"/>
      </w:pPr>
      <w:r>
        <w:rPr>
          <w:sz w:val="20"/>
        </w:rPr>
        <w:t xml:space="preserve">2.25. Заявителю (уполномоченному представителю) обеспечивается возможность представления запроса в форме электронного документа.</w:t>
      </w:r>
    </w:p>
    <w:p>
      <w:pPr>
        <w:pStyle w:val="0"/>
        <w:spacing w:before="200" w:line-rule="auto"/>
        <w:ind w:firstLine="540"/>
        <w:jc w:val="both"/>
      </w:pPr>
      <w:r>
        <w:rPr>
          <w:sz w:val="20"/>
        </w:rPr>
        <w:t xml:space="preserve">Подача физическим лицом запроса посредством РПГУ осуществляется с использованием простой электронной подписи при условии, что личность заявителя (уполномоченного представителя) установлена при личном приеме при выдаче ключа простой электронной подписи.</w:t>
      </w:r>
    </w:p>
    <w:p>
      <w:pPr>
        <w:pStyle w:val="0"/>
        <w:spacing w:before="200" w:line-rule="auto"/>
        <w:ind w:firstLine="540"/>
        <w:jc w:val="both"/>
      </w:pPr>
      <w:r>
        <w:rPr>
          <w:sz w:val="20"/>
        </w:rPr>
        <w:t xml:space="preserve">Документы, прилагаемые к заявлению в форме электронных документов, предоставляются в виде файлов с расширением *.RAR, *.ZIP, *.PDF, *.JPG, *.JPEG, *.PNG, *.BMP, *.TIFF, *.SIG.</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и документов;</w:t>
      </w:r>
    </w:p>
    <w:p>
      <w:pPr>
        <w:pStyle w:val="0"/>
        <w:spacing w:before="200" w:line-rule="auto"/>
        <w:ind w:firstLine="540"/>
        <w:jc w:val="both"/>
      </w:pPr>
      <w:r>
        <w:rPr>
          <w:sz w:val="20"/>
        </w:rPr>
        <w:t xml:space="preserve">рассмотрение заявления и приложенных к нему документов, формирование и направление межведомственных запросов о предоставлении сведений;</w:t>
      </w:r>
    </w:p>
    <w:p>
      <w:pPr>
        <w:pStyle w:val="0"/>
        <w:spacing w:before="200" w:line-rule="auto"/>
        <w:ind w:firstLine="540"/>
        <w:jc w:val="both"/>
      </w:pPr>
      <w:r>
        <w:rPr>
          <w:sz w:val="20"/>
        </w:rPr>
        <w:t xml:space="preserve">принятие решения о назначении выплаты денежных средств на содержание подопечного либо мотивированный отказ в назначении выплаты;</w:t>
      </w:r>
    </w:p>
    <w:p>
      <w:pPr>
        <w:pStyle w:val="0"/>
        <w:spacing w:before="200" w:line-rule="auto"/>
        <w:ind w:firstLine="540"/>
        <w:jc w:val="both"/>
      </w:pPr>
      <w:r>
        <w:rPr>
          <w:sz w:val="20"/>
        </w:rPr>
        <w:t xml:space="preserve">выдача (направление) результата предоставления государственной услуги.</w:t>
      </w:r>
    </w:p>
    <w:p>
      <w:pPr>
        <w:pStyle w:val="0"/>
        <w:spacing w:before="200" w:line-rule="auto"/>
        <w:ind w:firstLine="540"/>
        <w:jc w:val="both"/>
      </w:pPr>
      <w:hyperlink w:history="0" w:anchor="P753" w:tooltip="ФОРМА">
        <w:r>
          <w:rPr>
            <w:sz w:val="20"/>
            <w:color w:val="0000ff"/>
          </w:rPr>
          <w:t xml:space="preserve">Описание</w:t>
        </w:r>
      </w:hyperlink>
      <w:r>
        <w:rPr>
          <w:sz w:val="20"/>
        </w:rPr>
        <w:t xml:space="preserve"> административных процедур приведено в приложении N 2 к административному регламенту.</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3.2. При предоставлении государственной услуги в электронной форме заявителю (уполномоченному представителю)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орган местного самоуправления, РГАУ МФЦ для подачи запроса о предоставлении государственной услуги (далее - запрос);</w:t>
      </w:r>
    </w:p>
    <w:p>
      <w:pPr>
        <w:pStyle w:val="0"/>
        <w:spacing w:before="200" w:line-rule="auto"/>
        <w:ind w:firstLine="540"/>
        <w:jc w:val="both"/>
      </w:pPr>
      <w:r>
        <w:rPr>
          <w:sz w:val="20"/>
        </w:rPr>
        <w:t xml:space="preserve">формирование запроса;</w:t>
      </w:r>
    </w:p>
    <w:p>
      <w:pPr>
        <w:pStyle w:val="0"/>
        <w:spacing w:before="200" w:line-rule="auto"/>
        <w:ind w:firstLine="540"/>
        <w:jc w:val="both"/>
      </w:pPr>
      <w:r>
        <w:rPr>
          <w:sz w:val="20"/>
        </w:rPr>
        <w:t xml:space="preserve">прием и регистрация органом местного самоуправления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сведений о ходе рассмотрения запроса и о результате;</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органа местного самоуправления либо действия (бездействия) должностных лиц органа местного самоуправления.</w:t>
      </w:r>
    </w:p>
    <w:p>
      <w:pPr>
        <w:pStyle w:val="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3.3. Запись на прием в орган местного самоуправления или РГАУ МФЦ для подачи запроса.</w:t>
      </w:r>
    </w:p>
    <w:p>
      <w:pPr>
        <w:pStyle w:val="0"/>
        <w:spacing w:before="200" w:line-rule="auto"/>
        <w:ind w:firstLine="540"/>
        <w:jc w:val="both"/>
      </w:pPr>
      <w:r>
        <w:rPr>
          <w:sz w:val="20"/>
        </w:rPr>
        <w:t xml:space="preserve">При организации записи на прием в орган местного самоуправления или РГАУ МФЦ заявителю (уполномоченному представителю) обеспечивается возможность:</w:t>
      </w:r>
    </w:p>
    <w:p>
      <w:pPr>
        <w:pStyle w:val="0"/>
        <w:spacing w:before="200" w:line-rule="auto"/>
        <w:ind w:firstLine="540"/>
        <w:jc w:val="both"/>
      </w:pPr>
      <w:r>
        <w:rPr>
          <w:sz w:val="20"/>
        </w:rPr>
        <w:t xml:space="preserve">а) ознакомления с расписанием работы органа местного самоуправления или РГАУ МФЦ, а также с доступными для записи на прием датами и интервалами времени приема;</w:t>
      </w:r>
    </w:p>
    <w:p>
      <w:pPr>
        <w:pStyle w:val="0"/>
        <w:spacing w:before="200" w:line-rule="auto"/>
        <w:ind w:firstLine="540"/>
        <w:jc w:val="both"/>
      </w:pPr>
      <w:r>
        <w:rPr>
          <w:sz w:val="20"/>
        </w:rPr>
        <w:t xml:space="preserve">б) записи в любые свободные для приема дату и время в пределах установленного в органе местного самоуправления или РГАУ МФЦ графика приема заявителей.</w:t>
      </w:r>
    </w:p>
    <w:p>
      <w:pPr>
        <w:pStyle w:val="0"/>
        <w:spacing w:before="200" w:line-rule="auto"/>
        <w:ind w:firstLine="540"/>
        <w:jc w:val="both"/>
      </w:pPr>
      <w:r>
        <w:rPr>
          <w:sz w:val="20"/>
        </w:rPr>
        <w:t xml:space="preserve">Орган местного самоуправления или РГАУ МФЦ не вправе требовать от заявителя (уполномоченного представителя)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Запись на прием может осуществляться посредством информационной системы органа местного самоуправления или РГАУ МФЦ, которая обеспечивает возможность интеграции с РПГУ.</w:t>
      </w:r>
    </w:p>
    <w:p>
      <w:pPr>
        <w:pStyle w:val="0"/>
        <w:spacing w:before="200" w:line-rule="auto"/>
        <w:ind w:firstLine="540"/>
        <w:jc w:val="both"/>
      </w:pPr>
      <w:r>
        <w:rPr>
          <w:sz w:val="20"/>
        </w:rPr>
        <w:t xml:space="preserve">3.4. Формирование запроса.</w:t>
      </w:r>
    </w:p>
    <w:p>
      <w:pPr>
        <w:pStyle w:val="0"/>
        <w:spacing w:before="200" w:line-rule="auto"/>
        <w:ind w:firstLine="540"/>
        <w:jc w:val="both"/>
      </w:pPr>
      <w:r>
        <w:rPr>
          <w:sz w:val="20"/>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РПГУ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после заполнения заявителем (уполномоченным представителем) каждого из полей электронной формы запроса. При выявлении некорректно заполненного поля электронной формы запроса заявитель (уполномоченный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заявителю (уполномоченному представителю)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83" w:tooltip="2.8. Для предоставления государственной услуги заявитель (уполномоченный представитель) предоставляет:">
        <w:r>
          <w:rPr>
            <w:sz w:val="20"/>
            <w:color w:val="0000ff"/>
          </w:rPr>
          <w:t xml:space="preserve">пункте 2.8</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запроса;</w:t>
      </w:r>
    </w:p>
    <w:p>
      <w:pPr>
        <w:pStyle w:val="0"/>
        <w:spacing w:before="200" w:line-rule="auto"/>
        <w:ind w:firstLine="540"/>
        <w:jc w:val="both"/>
      </w:pPr>
      <w:r>
        <w:rPr>
          <w:sz w:val="20"/>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г) заполнение полей электронной формы запроса до начала ввода сведений заявителем (уполномоченным представителем)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е) возможность доступа заявителя (уполномоченного представителя)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pPr>
        <w:pStyle w:val="0"/>
        <w:spacing w:before="200" w:line-rule="auto"/>
        <w:ind w:firstLine="540"/>
        <w:jc w:val="both"/>
      </w:pPr>
      <w:r>
        <w:rPr>
          <w:sz w:val="20"/>
        </w:rPr>
        <w:t xml:space="preserve">Сформированный и подписанный запрос в соответствии с </w:t>
      </w:r>
      <w:hyperlink w:history="0" w:anchor="P183" w:tooltip="2.8. Для предоставления государственной услуги заявитель (уполномоченный представитель) предоставляет:">
        <w:r>
          <w:rPr>
            <w:sz w:val="20"/>
            <w:color w:val="0000ff"/>
          </w:rPr>
          <w:t xml:space="preserve">пунктом 2.8</w:t>
        </w:r>
      </w:hyperlink>
      <w:r>
        <w:rPr>
          <w:sz w:val="20"/>
        </w:rPr>
        <w:t xml:space="preserve"> административного регламента, необходимые для предоставления государственной услуги, направляются в орган опеки и попечительства посредством РПГУ.</w:t>
      </w:r>
    </w:p>
    <w:bookmarkStart w:id="404" w:name="P404"/>
    <w:bookmarkEnd w:id="404"/>
    <w:p>
      <w:pPr>
        <w:pStyle w:val="0"/>
        <w:spacing w:before="200" w:line-rule="auto"/>
        <w:ind w:firstLine="540"/>
        <w:jc w:val="both"/>
      </w:pPr>
      <w:r>
        <w:rPr>
          <w:sz w:val="20"/>
        </w:rPr>
        <w:t xml:space="preserve">3.5. Прием и регистрация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3.5.1. Орган местного самоуправления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w:t>
      </w:r>
    </w:p>
    <w:p>
      <w:pPr>
        <w:pStyle w:val="0"/>
        <w:spacing w:before="200" w:line-rule="auto"/>
        <w:ind w:firstLine="540"/>
        <w:jc w:val="both"/>
      </w:pPr>
      <w:r>
        <w:rPr>
          <w:sz w:val="20"/>
        </w:rPr>
        <w:t xml:space="preserve">б) оценку комплектности и правильности представленных документов на соответствие требованиям, предусмотренным </w:t>
      </w:r>
      <w:hyperlink w:history="0" w:anchor="P183" w:tooltip="2.8. Для предоставления государственной услуги заявитель (уполномоченный представитель) предоставляет:">
        <w:r>
          <w:rPr>
            <w:sz w:val="20"/>
            <w:color w:val="0000ff"/>
          </w:rPr>
          <w:t xml:space="preserve">пунктом 2.8</w:t>
        </w:r>
      </w:hyperlink>
      <w:r>
        <w:rPr>
          <w:sz w:val="20"/>
        </w:rPr>
        <w:t xml:space="preserve"> административного регламента;</w:t>
      </w:r>
    </w:p>
    <w:p>
      <w:pPr>
        <w:pStyle w:val="0"/>
        <w:spacing w:before="200" w:line-rule="auto"/>
        <w:ind w:firstLine="540"/>
        <w:jc w:val="both"/>
      </w:pPr>
      <w:r>
        <w:rPr>
          <w:sz w:val="20"/>
        </w:rPr>
        <w:t xml:space="preserve">в) проверку правильности оформления и полноты заполнения запроса;</w:t>
      </w:r>
    </w:p>
    <w:p>
      <w:pPr>
        <w:pStyle w:val="0"/>
        <w:spacing w:before="200" w:line-rule="auto"/>
        <w:ind w:firstLine="540"/>
        <w:jc w:val="both"/>
      </w:pPr>
      <w:r>
        <w:rPr>
          <w:sz w:val="20"/>
        </w:rPr>
        <w:t xml:space="preserve">г) сверку данных, содержащихся в представленных документах;</w:t>
      </w:r>
    </w:p>
    <w:p>
      <w:pPr>
        <w:pStyle w:val="0"/>
        <w:spacing w:before="200" w:line-rule="auto"/>
        <w:ind w:firstLine="540"/>
        <w:jc w:val="both"/>
      </w:pPr>
      <w:r>
        <w:rPr>
          <w:sz w:val="20"/>
        </w:rPr>
        <w:t xml:space="preserve">д) регистрацию заявления на предоставление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Литерация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ж) формирование и направление заявителю (уполномоченному представителю) в электронной форме в "Личный кабинет" на РПГУ уведомления о приеме заявления.</w:t>
      </w:r>
    </w:p>
    <w:p>
      <w:pPr>
        <w:pStyle w:val="0"/>
        <w:spacing w:before="200" w:line-rule="auto"/>
        <w:ind w:firstLine="540"/>
        <w:jc w:val="both"/>
      </w:pPr>
      <w:r>
        <w:rPr>
          <w:sz w:val="20"/>
        </w:rPr>
        <w:t xml:space="preserve">Предоставление государственной услуги начинается со дня направления заявителю (уполномоченному представителю) электронного уведомления о приеме заявления.</w:t>
      </w:r>
    </w:p>
    <w:p>
      <w:pPr>
        <w:pStyle w:val="0"/>
        <w:spacing w:before="200" w:line-rule="auto"/>
        <w:ind w:firstLine="540"/>
        <w:jc w:val="both"/>
      </w:pPr>
      <w:r>
        <w:rPr>
          <w:sz w:val="20"/>
        </w:rPr>
        <w:t xml:space="preserve">3.5.2. Электронный запрос становится доступным для должностного лица органа местного самоуправления, ответственного за прием и регистрацию запроса (далее - ответственное должностное лицо), в информационной системе межведомственного электронного взаимодействия (далее - СМЭВ).</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запросов, поступивших с РПГУ, с периодом не реже двух раз в день;</w:t>
      </w:r>
    </w:p>
    <w:p>
      <w:pPr>
        <w:pStyle w:val="0"/>
        <w:spacing w:before="200" w:line-rule="auto"/>
        <w:ind w:firstLine="540"/>
        <w:jc w:val="both"/>
      </w:pPr>
      <w:r>
        <w:rPr>
          <w:sz w:val="20"/>
        </w:rPr>
        <w:t xml:space="preserve">изучает поступившие запросы и приложенные к нему документы.</w:t>
      </w:r>
    </w:p>
    <w:p>
      <w:pPr>
        <w:pStyle w:val="0"/>
        <w:spacing w:before="200" w:line-rule="auto"/>
        <w:ind w:firstLine="540"/>
        <w:jc w:val="both"/>
      </w:pPr>
      <w:r>
        <w:rPr>
          <w:sz w:val="20"/>
        </w:rPr>
        <w:t xml:space="preserve">3.6. Получение результата предоставления государственной услуги.</w:t>
      </w:r>
    </w:p>
    <w:p>
      <w:pPr>
        <w:pStyle w:val="0"/>
        <w:spacing w:before="200" w:line-rule="auto"/>
        <w:ind w:firstLine="540"/>
        <w:jc w:val="both"/>
      </w:pPr>
      <w:r>
        <w:rPr>
          <w:sz w:val="20"/>
        </w:rPr>
        <w:t xml:space="preserve">Заявителю (уполномоченному представителю) в качестве результата предоставления государственной услуги обеспечивается возможность получения документа на бумажном носителе в РГАУ МФЦ (в случае подачи заявления и документов посредством РПГУ) или в виде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3.7. Получение сведений о ходе выполнения запроса.</w:t>
      </w:r>
    </w:p>
    <w:p>
      <w:pPr>
        <w:pStyle w:val="0"/>
        <w:spacing w:before="200" w:line-rule="auto"/>
        <w:ind w:firstLine="540"/>
        <w:jc w:val="both"/>
      </w:pPr>
      <w:r>
        <w:rPr>
          <w:sz w:val="20"/>
        </w:rPr>
        <w:t xml:space="preserve">Получение информации о результате рассмотрения запроса и о результате предоставления государственной услуги производится в "Личном кабинете" на РПГУ при условии авторизации, а также в мобильном приложении. Заявитель (уполномоченный представитель)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(уполномоченному представителю) направляется:</w:t>
      </w:r>
    </w:p>
    <w:p>
      <w:pPr>
        <w:pStyle w:val="0"/>
        <w:spacing w:before="200" w:line-rule="auto"/>
        <w:ind w:firstLine="540"/>
        <w:jc w:val="both"/>
      </w:pPr>
      <w:r>
        <w:rPr>
          <w:sz w:val="20"/>
        </w:rPr>
        <w:t xml:space="preserve">а) уведомление о записи на прием в орган местного самоуправления или РГАУ МФЦ, содержащее сведения о дате, времени и месте приема;</w:t>
      </w:r>
    </w:p>
    <w:p>
      <w:pPr>
        <w:pStyle w:val="0"/>
        <w:spacing w:before="200" w:line-rule="auto"/>
        <w:ind w:firstLine="540"/>
        <w:jc w:val="both"/>
      </w:pPr>
      <w:r>
        <w:rPr>
          <w:sz w:val="20"/>
        </w:rPr>
        <w:t xml:space="preserve">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0"/>
        <w:spacing w:before="200" w:line-rule="auto"/>
        <w:ind w:firstLine="540"/>
        <w:jc w:val="both"/>
      </w:pPr>
      <w:r>
        <w:rPr>
          <w:sz w:val="20"/>
        </w:rPr>
        <w:t xml:space="preserve">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3.8.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29"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3.9. Досудебное (внесудебное) обжалование решений и действий (бездействия) органа местного самоуправления либо действия (бездействие) должностных лиц органа местного самоуправления либо иных должностных лиц.</w:t>
      </w:r>
    </w:p>
    <w:p>
      <w:pPr>
        <w:pStyle w:val="0"/>
        <w:spacing w:before="200" w:line-rule="auto"/>
        <w:ind w:firstLine="540"/>
        <w:jc w:val="both"/>
      </w:pPr>
      <w:r>
        <w:rPr>
          <w:sz w:val="20"/>
        </w:rPr>
        <w:t xml:space="preserve">Заявителю (уполномоченному представителю)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иного должностного лица в соответствии со </w:t>
      </w:r>
      <w:hyperlink w:history="0" r:id="rId3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3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РФ N 1198).</w:t>
      </w:r>
    </w:p>
    <w:p>
      <w:pPr>
        <w:pStyle w:val="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w:t>
      </w:r>
    </w:p>
    <w:p>
      <w:pPr>
        <w:pStyle w:val="2"/>
        <w:jc w:val="center"/>
      </w:pPr>
      <w:r>
        <w:rPr>
          <w:sz w:val="20"/>
        </w:rPr>
        <w:t xml:space="preserve">государственной услуги документах</w:t>
      </w:r>
    </w:p>
    <w:p>
      <w:pPr>
        <w:pStyle w:val="0"/>
        <w:jc w:val="both"/>
      </w:pPr>
      <w:r>
        <w:rPr>
          <w:sz w:val="20"/>
        </w:rPr>
      </w:r>
    </w:p>
    <w:bookmarkStart w:id="436" w:name="P436"/>
    <w:bookmarkEnd w:id="436"/>
    <w:p>
      <w:pPr>
        <w:pStyle w:val="0"/>
        <w:ind w:firstLine="540"/>
        <w:jc w:val="both"/>
      </w:pPr>
      <w:r>
        <w:rPr>
          <w:sz w:val="20"/>
        </w:rPr>
        <w:t xml:space="preserve">3.10. В случае выявления опечаток и ошибок в документах, выданных в результате предоставления государственной услуги, заявитель (уполномоченный представитель) вправе обратиться в орган местного самоуправления с </w:t>
      </w:r>
      <w:hyperlink w:history="0" w:anchor="P842" w:tooltip="                                 ЗАЯВЛЕНИЕ">
        <w:r>
          <w:rPr>
            <w:sz w:val="20"/>
            <w:color w:val="0000ff"/>
          </w:rPr>
          <w:t xml:space="preserve">заявлением</w:t>
        </w:r>
      </w:hyperlink>
      <w:r>
        <w:rPr>
          <w:sz w:val="20"/>
        </w:rPr>
        <w:t xml:space="preserve"> об исправлении допущенных опечаток по форме согласно приложению N 3 к административному регламенту.</w:t>
      </w:r>
    </w:p>
    <w:bookmarkStart w:id="437" w:name="P437"/>
    <w:bookmarkEnd w:id="437"/>
    <w:p>
      <w:pPr>
        <w:pStyle w:val="0"/>
        <w:spacing w:before="200" w:line-rule="auto"/>
        <w:ind w:firstLine="540"/>
        <w:jc w:val="both"/>
      </w:pPr>
      <w:r>
        <w:rPr>
          <w:sz w:val="20"/>
        </w:rPr>
        <w:t xml:space="preserve">3.11. К заявлению прилагаются:</w:t>
      </w:r>
    </w:p>
    <w:p>
      <w:pPr>
        <w:pStyle w:val="0"/>
        <w:spacing w:before="200" w:line-rule="auto"/>
        <w:ind w:firstLine="540"/>
        <w:jc w:val="both"/>
      </w:pPr>
      <w:r>
        <w:rPr>
          <w:sz w:val="20"/>
        </w:rPr>
        <w:t xml:space="preserve">оригинал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содержащий обоснования о наличии опечатки, а также содержащего правильные сведения.</w:t>
      </w:r>
    </w:p>
    <w:p>
      <w:pPr>
        <w:pStyle w:val="0"/>
        <w:spacing w:before="200" w:line-rule="auto"/>
        <w:ind w:firstLine="540"/>
        <w:jc w:val="both"/>
      </w:pPr>
      <w:r>
        <w:rPr>
          <w:sz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3.12. Заявление об исправлении опечаток и ошибок представляется следующими способами:</w:t>
      </w:r>
    </w:p>
    <w:p>
      <w:pPr>
        <w:pStyle w:val="0"/>
        <w:spacing w:before="200" w:line-rule="auto"/>
        <w:ind w:firstLine="540"/>
        <w:jc w:val="both"/>
      </w:pPr>
      <w:r>
        <w:rPr>
          <w:sz w:val="20"/>
        </w:rPr>
        <w:t xml:space="preserve">лично в орган местного самоуправления;</w:t>
      </w:r>
    </w:p>
    <w:p>
      <w:pPr>
        <w:pStyle w:val="0"/>
        <w:spacing w:before="200" w:line-rule="auto"/>
        <w:ind w:firstLine="540"/>
        <w:jc w:val="both"/>
      </w:pPr>
      <w:r>
        <w:rPr>
          <w:sz w:val="20"/>
        </w:rPr>
        <w:t xml:space="preserve">почтовым отправлением;</w:t>
      </w:r>
    </w:p>
    <w:p>
      <w:pPr>
        <w:pStyle w:val="0"/>
        <w:spacing w:before="200" w:line-rule="auto"/>
        <w:ind w:firstLine="540"/>
        <w:jc w:val="both"/>
      </w:pPr>
      <w:r>
        <w:rPr>
          <w:sz w:val="20"/>
        </w:rPr>
        <w:t xml:space="preserve">путем заполнения формы запроса через "Личный кабинет" РПГУ;</w:t>
      </w:r>
    </w:p>
    <w:p>
      <w:pPr>
        <w:pStyle w:val="0"/>
        <w:spacing w:before="200" w:line-rule="auto"/>
        <w:ind w:firstLine="540"/>
        <w:jc w:val="both"/>
      </w:pPr>
      <w:r>
        <w:rPr>
          <w:sz w:val="20"/>
        </w:rPr>
        <w:t xml:space="preserve">через РГАУ МФЦ.</w:t>
      </w:r>
    </w:p>
    <w:bookmarkStart w:id="447" w:name="P447"/>
    <w:bookmarkEnd w:id="447"/>
    <w:p>
      <w:pPr>
        <w:pStyle w:val="0"/>
        <w:spacing w:before="200" w:line-rule="auto"/>
        <w:ind w:firstLine="540"/>
        <w:jc w:val="both"/>
      </w:pPr>
      <w:r>
        <w:rPr>
          <w:sz w:val="20"/>
        </w:rPr>
        <w:t xml:space="preserve">3.13. Основаниями для отказа в приеме заявления об исправлении опечаток и ошибок являются:</w:t>
      </w:r>
    </w:p>
    <w:p>
      <w:pPr>
        <w:pStyle w:val="0"/>
        <w:spacing w:before="200" w:line-rule="auto"/>
        <w:ind w:firstLine="540"/>
        <w:jc w:val="both"/>
      </w:pPr>
      <w:r>
        <w:rPr>
          <w:sz w:val="20"/>
        </w:rPr>
        <w:t xml:space="preserve">1) представленные документы по составу и содержанию не соответствуют требованиям </w:t>
      </w:r>
      <w:hyperlink w:history="0" w:anchor="P436" w:tooltip="3.10. В случае выявления опечаток и ошибок в документах, выданных в результате предоставления государственной услуги, заявитель (уполномоченный представитель) вправе обратиться в орган местного самоуправления с заявлением об исправлении допущенных опечаток по форме согласно приложению N 3 к административному регламенту.">
        <w:r>
          <w:rPr>
            <w:sz w:val="20"/>
            <w:color w:val="0000ff"/>
          </w:rPr>
          <w:t xml:space="preserve">пунктов 3.10</w:t>
        </w:r>
      </w:hyperlink>
      <w:r>
        <w:rPr>
          <w:sz w:val="20"/>
        </w:rPr>
        <w:t xml:space="preserve"> и </w:t>
      </w:r>
      <w:hyperlink w:history="0" w:anchor="P437" w:tooltip="3.11. К заявлению прилагаются:">
        <w:r>
          <w:rPr>
            <w:sz w:val="20"/>
            <w:color w:val="0000ff"/>
          </w:rPr>
          <w:t xml:space="preserve">3.11</w:t>
        </w:r>
      </w:hyperlink>
      <w:r>
        <w:rPr>
          <w:sz w:val="20"/>
        </w:rPr>
        <w:t xml:space="preserve"> административного регламента;</w:t>
      </w:r>
    </w:p>
    <w:p>
      <w:pPr>
        <w:pStyle w:val="0"/>
        <w:spacing w:before="200" w:line-rule="auto"/>
        <w:ind w:firstLine="540"/>
        <w:jc w:val="both"/>
      </w:pPr>
      <w:r>
        <w:rPr>
          <w:sz w:val="20"/>
        </w:rPr>
        <w:t xml:space="preserve">2) заявитель (уполномоченный представитель) не является получателем государственной услуги.</w:t>
      </w:r>
    </w:p>
    <w:p>
      <w:pPr>
        <w:pStyle w:val="0"/>
        <w:spacing w:before="200" w:line-rule="auto"/>
        <w:ind w:firstLine="540"/>
        <w:jc w:val="both"/>
      </w:pPr>
      <w:r>
        <w:rPr>
          <w:sz w:val="20"/>
        </w:rPr>
        <w:t xml:space="preserve">3.14. Отказ в приеме заявления об исправлении опечаток и ошибок по иным основаниям не допускается.</w:t>
      </w:r>
    </w:p>
    <w:p>
      <w:pPr>
        <w:pStyle w:val="0"/>
        <w:spacing w:before="200" w:line-rule="auto"/>
        <w:ind w:firstLine="540"/>
        <w:jc w:val="both"/>
      </w:pPr>
      <w:r>
        <w:rPr>
          <w:sz w:val="20"/>
        </w:rPr>
        <w:t xml:space="preserve">Заявитель (уполномоченный представитель) имеет право повторно обратиться с заявлением об исправлении опечаток и ошибок после устранения оснований, предусмотренных </w:t>
      </w:r>
      <w:hyperlink w:history="0" w:anchor="P447" w:tooltip="3.13. Основаниями для отказа в приеме заявления об исправлении опечаток и ошибок являются:">
        <w:r>
          <w:rPr>
            <w:sz w:val="20"/>
            <w:color w:val="0000ff"/>
          </w:rPr>
          <w:t xml:space="preserve">пунктом 3.13</w:t>
        </w:r>
      </w:hyperlink>
      <w:r>
        <w:rPr>
          <w:sz w:val="20"/>
        </w:rPr>
        <w:t xml:space="preserve"> административного регламента.</w:t>
      </w:r>
    </w:p>
    <w:bookmarkStart w:id="452" w:name="P452"/>
    <w:bookmarkEnd w:id="452"/>
    <w:p>
      <w:pPr>
        <w:pStyle w:val="0"/>
        <w:spacing w:before="200" w:line-rule="auto"/>
        <w:ind w:firstLine="540"/>
        <w:jc w:val="both"/>
      </w:pPr>
      <w:r>
        <w:rPr>
          <w:sz w:val="20"/>
        </w:rPr>
        <w:t xml:space="preserve">3.15. Основаниями для отказа в исправлении опечаток и ошибок являются:</w:t>
      </w:r>
    </w:p>
    <w:p>
      <w:pPr>
        <w:pStyle w:val="0"/>
        <w:spacing w:before="200" w:line-rule="auto"/>
        <w:ind w:firstLine="540"/>
        <w:jc w:val="both"/>
      </w:pPr>
      <w:r>
        <w:rPr>
          <w:sz w:val="20"/>
        </w:rPr>
        <w:t xml:space="preserve">1) отсутствие несоответствий между содержанием документа, выданного по результатам предоставления государственной услуги, и содержанием документов, представленных заявителем (уполномоченным представителем) самостоятельно и (или) по собственной инициативе, а также находящихся в распоряжении органа местного самоуправления и (или) запрошенных в рамках межведомственного информационного взаимодействия при предоставлении заявителю (уполномоченному представителю) государственной услуги;</w:t>
      </w:r>
    </w:p>
    <w:p>
      <w:pPr>
        <w:pStyle w:val="0"/>
        <w:spacing w:before="200" w:line-rule="auto"/>
        <w:ind w:firstLine="540"/>
        <w:jc w:val="both"/>
      </w:pPr>
      <w:r>
        <w:rPr>
          <w:sz w:val="20"/>
        </w:rPr>
        <w:t xml:space="preserve">2) документы, представленные заявителем (уполномоченным представителем) в соответствии с </w:t>
      </w:r>
      <w:hyperlink w:history="0" w:anchor="P437" w:tooltip="3.11. К заявлению прилагаются:">
        <w:r>
          <w:rPr>
            <w:sz w:val="20"/>
            <w:color w:val="0000ff"/>
          </w:rPr>
          <w:t xml:space="preserve">пунктом 3.11</w:t>
        </w:r>
      </w:hyperlink>
      <w:r>
        <w:rPr>
          <w:sz w:val="20"/>
        </w:rPr>
        <w:t xml:space="preserve"> административного регламента, не представлялись ранее заявителем (уполномоченным представителем) при подаче заявления о предоставлении государственной услуги, противоречат данным, находящимся в распоряжении органа местного самоуправления и (или) запрошенных в рамках межведомственного информационного взаимодействия при предоставлении заявителю (уполномоченному представителю) государственной услуги;</w:t>
      </w:r>
    </w:p>
    <w:p>
      <w:pPr>
        <w:pStyle w:val="0"/>
        <w:spacing w:before="200" w:line-rule="auto"/>
        <w:ind w:firstLine="540"/>
        <w:jc w:val="both"/>
      </w:pPr>
      <w:r>
        <w:rPr>
          <w:sz w:val="20"/>
        </w:rPr>
        <w:t xml:space="preserve">3) документов, указанных в </w:t>
      </w:r>
      <w:hyperlink w:history="0" w:anchor="P437" w:tooltip="3.11. К заявлению прилагаются:">
        <w:r>
          <w:rPr>
            <w:sz w:val="20"/>
            <w:color w:val="0000ff"/>
          </w:rPr>
          <w:t xml:space="preserve">пункте 3.11</w:t>
        </w:r>
      </w:hyperlink>
      <w:r>
        <w:rPr>
          <w:sz w:val="20"/>
        </w:rPr>
        <w:t xml:space="preserve"> административного регламента, недостаточно для начала процедуры исправления опечаток и ошибок.</w:t>
      </w:r>
    </w:p>
    <w:p>
      <w:pPr>
        <w:pStyle w:val="0"/>
        <w:spacing w:before="200" w:line-rule="auto"/>
        <w:ind w:firstLine="540"/>
        <w:jc w:val="both"/>
      </w:pPr>
      <w:r>
        <w:rPr>
          <w:sz w:val="20"/>
        </w:rPr>
        <w:t xml:space="preserve">3.16. Заявление об исправлении опечаток и ошибок регистрируется в органе местного самоуправления в течение одного рабочего дня с момента получения заявления об исправлении опечаток и ошибок и документов, приложенных к нему.</w:t>
      </w:r>
    </w:p>
    <w:bookmarkStart w:id="457" w:name="P457"/>
    <w:bookmarkEnd w:id="457"/>
    <w:p>
      <w:pPr>
        <w:pStyle w:val="0"/>
        <w:spacing w:before="200" w:line-rule="auto"/>
        <w:ind w:firstLine="540"/>
        <w:jc w:val="both"/>
      </w:pPr>
      <w:r>
        <w:rPr>
          <w:sz w:val="20"/>
        </w:rPr>
        <w:t xml:space="preserve">3.17. Заявление об исправлении опечаток и ошибок в течение пяти рабочих дней с момента регистрации в органе местного самоуправления такого заявления рассматривается органом местного самоуправления на предмет соответствия требованиям, предусмотренным административным регламентом.</w:t>
      </w:r>
    </w:p>
    <w:p>
      <w:pPr>
        <w:pStyle w:val="0"/>
        <w:spacing w:before="200" w:line-rule="auto"/>
        <w:ind w:firstLine="540"/>
        <w:jc w:val="both"/>
      </w:pPr>
      <w:r>
        <w:rPr>
          <w:sz w:val="20"/>
        </w:rPr>
        <w:t xml:space="preserve">3.18. По результатам рассмотрения заявления об исправлении опечаток и ошибок орган местного самоуправления в срок, предусмотренный </w:t>
      </w:r>
      <w:hyperlink w:history="0" w:anchor="P457" w:tooltip="3.17. Заявление об исправлении опечаток и ошибок в течение пяти рабочих дней с момента регистрации в органе местного самоуправления такого заявления рассматривается органом местного самоуправления на предмет соответствия требованиям, предусмотренным административным регламентом.">
        <w:r>
          <w:rPr>
            <w:sz w:val="20"/>
            <w:color w:val="0000ff"/>
          </w:rPr>
          <w:t xml:space="preserve">пунктом 3.17</w:t>
        </w:r>
      </w:hyperlink>
      <w:r>
        <w:rPr>
          <w:sz w:val="20"/>
        </w:rPr>
        <w:t xml:space="preserve"> административного регламента:</w:t>
      </w:r>
    </w:p>
    <w:bookmarkStart w:id="459" w:name="P459"/>
    <w:bookmarkEnd w:id="459"/>
    <w:p>
      <w:pPr>
        <w:pStyle w:val="0"/>
        <w:spacing w:before="200" w:line-rule="auto"/>
        <w:ind w:firstLine="540"/>
        <w:jc w:val="both"/>
      </w:pPr>
      <w:r>
        <w:rPr>
          <w:sz w:val="20"/>
        </w:rPr>
        <w:t xml:space="preserve">1) в случае отсутствия оснований для отказа в исправлении опечаток и ошибок, предусмотренных </w:t>
      </w:r>
      <w:hyperlink w:history="0" w:anchor="P452" w:tooltip="3.15. Основаниями для отказа в исправлении опечаток и ошибок являются:">
        <w:r>
          <w:rPr>
            <w:sz w:val="20"/>
            <w:color w:val="0000ff"/>
          </w:rPr>
          <w:t xml:space="preserve">пунктом 3.15</w:t>
        </w:r>
      </w:hyperlink>
      <w:r>
        <w:rPr>
          <w:sz w:val="20"/>
        </w:rPr>
        <w:t xml:space="preserve"> административного регламента, принимает решение об исправлении опечаток и ошибок;</w:t>
      </w:r>
    </w:p>
    <w:p>
      <w:pPr>
        <w:pStyle w:val="0"/>
        <w:spacing w:before="200" w:line-rule="auto"/>
        <w:ind w:firstLine="540"/>
        <w:jc w:val="both"/>
      </w:pPr>
      <w:r>
        <w:rPr>
          <w:sz w:val="20"/>
        </w:rPr>
        <w:t xml:space="preserve">2) в случае наличия хотя бы одного из оснований для отказа в исправлении опечаток, предусмотренных </w:t>
      </w:r>
      <w:hyperlink w:history="0" w:anchor="P452" w:tooltip="3.15. Основаниями для отказа в исправлении опечаток и ошибок являются:">
        <w:r>
          <w:rPr>
            <w:sz w:val="20"/>
            <w:color w:val="0000ff"/>
          </w:rPr>
          <w:t xml:space="preserve">пунктом 3.15</w:t>
        </w:r>
      </w:hyperlink>
      <w:r>
        <w:rPr>
          <w:sz w:val="20"/>
        </w:rPr>
        <w:t xml:space="preserve"> административного регламента, принимает решение об отсутствии необходимости исправления опечаток и ошибок.</w:t>
      </w:r>
    </w:p>
    <w:bookmarkStart w:id="461" w:name="P461"/>
    <w:bookmarkEnd w:id="461"/>
    <w:p>
      <w:pPr>
        <w:pStyle w:val="0"/>
        <w:spacing w:before="200" w:line-rule="auto"/>
        <w:ind w:firstLine="540"/>
        <w:jc w:val="both"/>
      </w:pPr>
      <w:r>
        <w:rPr>
          <w:sz w:val="20"/>
        </w:rPr>
        <w:t xml:space="preserve">3.19. В случае принятия решения об отсутствии необходимости исправления опечаток и ошибок органом местного самоуправления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0"/>
        <w:spacing w:before="200" w:line-rule="auto"/>
        <w:ind w:firstLine="540"/>
        <w:jc w:val="both"/>
      </w:pPr>
      <w:r>
        <w:rPr>
          <w:sz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государственной услуги, за исключением случая подачи заявления об исправлении опечаток в электронной форме через РПГУ.</w:t>
      </w:r>
    </w:p>
    <w:p>
      <w:pPr>
        <w:pStyle w:val="0"/>
        <w:spacing w:before="200" w:line-rule="auto"/>
        <w:ind w:firstLine="540"/>
        <w:jc w:val="both"/>
      </w:pPr>
      <w:r>
        <w:rPr>
          <w:sz w:val="20"/>
        </w:rPr>
        <w:t xml:space="preserve">3.20. Исправление опечаток и ошибок осуществляется органом опеки и попечительства в течение трех рабочих дней с момента принятия решения, предусмотренного </w:t>
      </w:r>
      <w:hyperlink w:history="0" w:anchor="P459" w:tooltip="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r>
          <w:rPr>
            <w:sz w:val="20"/>
            <w:color w:val="0000ff"/>
          </w:rPr>
          <w:t xml:space="preserve">подпунктом 1 пункта 3.18</w:t>
        </w:r>
      </w:hyperlink>
      <w:r>
        <w:rPr>
          <w:sz w:val="20"/>
        </w:rPr>
        <w:t xml:space="preserve"> административного регламента.</w:t>
      </w:r>
    </w:p>
    <w:bookmarkStart w:id="464" w:name="P464"/>
    <w:bookmarkEnd w:id="464"/>
    <w:p>
      <w:pPr>
        <w:pStyle w:val="0"/>
        <w:spacing w:before="200" w:line-rule="auto"/>
        <w:ind w:firstLine="540"/>
        <w:jc w:val="both"/>
      </w:pPr>
      <w:r>
        <w:rPr>
          <w:sz w:val="20"/>
        </w:rPr>
        <w:t xml:space="preserve">Результатом исправления опечаток и ошибок является выдача заявителю (уполномоченному представителю) постановления (распоряжения) администрации муниципального района (городского округа, района городского округа) о назначении выплаты денежных средств на содержание подопечного либо мотивированный отказ в назначении выплаты денежных средств.</w:t>
      </w:r>
    </w:p>
    <w:p>
      <w:pPr>
        <w:pStyle w:val="0"/>
        <w:spacing w:before="200" w:line-rule="auto"/>
        <w:ind w:firstLine="540"/>
        <w:jc w:val="both"/>
      </w:pPr>
      <w:r>
        <w:rPr>
          <w:sz w:val="20"/>
        </w:rPr>
        <w:t xml:space="preserve">3.21. При исправлении опечаток и ошибок не допускается:</w:t>
      </w:r>
    </w:p>
    <w:p>
      <w:pPr>
        <w:pStyle w:val="0"/>
        <w:spacing w:before="200" w:line-rule="auto"/>
        <w:ind w:firstLine="540"/>
        <w:jc w:val="both"/>
      </w:pPr>
      <w:r>
        <w:rPr>
          <w:sz w:val="20"/>
        </w:rPr>
        <w:t xml:space="preserve">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pPr>
        <w:pStyle w:val="0"/>
        <w:spacing w:before="200" w:line-rule="auto"/>
        <w:ind w:firstLine="540"/>
        <w:jc w:val="both"/>
      </w:pPr>
      <w:r>
        <w:rPr>
          <w:sz w:val="20"/>
        </w:rPr>
        <w:t xml:space="preserve">3.22. Документы, предусмотренные </w:t>
      </w:r>
      <w:hyperlink w:history="0" w:anchor="P461" w:tooltip="3.19. В случае принятия решения об отсутствии необходимости исправления опечаток и ошибок органом местного самоуправ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r>
          <w:rPr>
            <w:sz w:val="20"/>
            <w:color w:val="0000ff"/>
          </w:rPr>
          <w:t xml:space="preserve">пунктом 3.19</w:t>
        </w:r>
      </w:hyperlink>
      <w:r>
        <w:rPr>
          <w:sz w:val="20"/>
        </w:rPr>
        <w:t xml:space="preserve"> и </w:t>
      </w:r>
      <w:hyperlink w:history="0" w:anchor="P464" w:tooltip="Результатом исправления опечаток и ошибок является выдача заявителю (уполномоченному представителю) постановления (распоряжения) администрации муниципального района (городского округа, района городского округа) о назначении выплаты денежных средств на содержание подопечного либо мотивированный отказ в назначении выплаты денежных средств.">
        <w:r>
          <w:rPr>
            <w:sz w:val="20"/>
            <w:color w:val="0000ff"/>
          </w:rPr>
          <w:t xml:space="preserve">абзацем вторым пункта 3.20</w:t>
        </w:r>
      </w:hyperlink>
      <w:r>
        <w:rPr>
          <w:sz w:val="20"/>
        </w:rPr>
        <w:t xml:space="preserve"> административного регламента, направляются заявителю (уполномоченному представителю) по почте или вручаются лично в течение 1 рабочего дня с момента их подписания.</w:t>
      </w:r>
    </w:p>
    <w:p>
      <w:pPr>
        <w:pStyle w:val="0"/>
        <w:spacing w:before="200" w:line-rule="auto"/>
        <w:ind w:firstLine="540"/>
        <w:jc w:val="both"/>
      </w:pPr>
      <w:r>
        <w:rPr>
          <w:sz w:val="20"/>
        </w:rPr>
        <w:t xml:space="preserve">В случае подачи заявления об исправлении опечаток в электронной форме через РПГУ заявитель (уполномоченный представитель) в течение одного рабочего дня с момента принятия решения, предусмотренного </w:t>
      </w:r>
      <w:hyperlink w:history="0" w:anchor="P459" w:tooltip="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r>
          <w:rPr>
            <w:sz w:val="20"/>
            <w:color w:val="0000ff"/>
          </w:rPr>
          <w:t xml:space="preserve">подпунктом 1 пункта 3.18</w:t>
        </w:r>
      </w:hyperlink>
      <w:r>
        <w:rPr>
          <w:sz w:val="20"/>
        </w:rPr>
        <w:t xml:space="preserve"> административного регламента, информируется о принятии такого решения и необходимости представления в орган местного самоуправления оригинального экземпляра документа о предоставлении государственной услуги, содержащий опечатки и ошибки.</w:t>
      </w:r>
    </w:p>
    <w:p>
      <w:pPr>
        <w:pStyle w:val="0"/>
        <w:spacing w:before="200" w:line-rule="auto"/>
        <w:ind w:firstLine="540"/>
        <w:jc w:val="both"/>
      </w:pPr>
      <w:r>
        <w:rPr>
          <w:sz w:val="20"/>
        </w:rPr>
        <w:t xml:space="preserve">Первый оригинальный экземпляр документа о предоставлении государственной услуги, содержащий опечатки и ошибки, подлежит уничтожению.</w:t>
      </w:r>
    </w:p>
    <w:p>
      <w:pPr>
        <w:pStyle w:val="0"/>
        <w:spacing w:before="200" w:line-rule="auto"/>
        <w:ind w:firstLine="540"/>
        <w:jc w:val="both"/>
      </w:pPr>
      <w:r>
        <w:rPr>
          <w:sz w:val="20"/>
        </w:rPr>
        <w:t xml:space="preserve">Второй оригинальный экземпляр документа о предоставлении государственной услуги, содержащий опечатки и ошибки, хранится в органе местного самоуправления.</w:t>
      </w:r>
    </w:p>
    <w:p>
      <w:pPr>
        <w:pStyle w:val="0"/>
        <w:spacing w:before="200" w:line-rule="auto"/>
        <w:ind w:firstLine="540"/>
        <w:jc w:val="both"/>
      </w:pPr>
      <w:r>
        <w:rPr>
          <w:sz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pPr>
        <w:pStyle w:val="0"/>
        <w:spacing w:before="200" w:line-rule="auto"/>
        <w:ind w:firstLine="540"/>
        <w:jc w:val="both"/>
      </w:pPr>
      <w:r>
        <w:rPr>
          <w:sz w:val="20"/>
        </w:rPr>
        <w:t xml:space="preserve">3.23.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местного самоуправления и (или) должностного лица органа местного самоуправления, иного должностного лица, плата с заявителя (уполномоченного представителя) не взимается.</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органа опеки и попечительства,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работников и должностных лиц органа местного самоуправления.</w:t>
      </w:r>
    </w:p>
    <w:p>
      <w:pPr>
        <w:pStyle w:val="0"/>
        <w:spacing w:before="200" w:line-rule="auto"/>
        <w:ind w:firstLine="540"/>
        <w:jc w:val="both"/>
      </w:pPr>
      <w:r>
        <w:rPr>
          <w:sz w:val="20"/>
        </w:rPr>
        <w:t xml:space="preserve">Текущий контроль осуществляется путем:</w:t>
      </w:r>
    </w:p>
    <w:p>
      <w:pPr>
        <w:pStyle w:val="0"/>
        <w:spacing w:before="200" w:line-rule="auto"/>
        <w:ind w:firstLine="540"/>
        <w:jc w:val="both"/>
      </w:pPr>
      <w:r>
        <w:rPr>
          <w:sz w:val="20"/>
        </w:rPr>
        <w:t xml:space="preserve">проведения проверок 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spacing w:before="200" w:line-rule="auto"/>
        <w:ind w:firstLine="540"/>
        <w:jc w:val="both"/>
      </w:pPr>
      <w:r>
        <w:rPr>
          <w:sz w:val="20"/>
        </w:rPr>
        <w:t xml:space="preserve">4.2. Министерство семьи и труда РБ осуществляет текущий контроль в виде сбора отчетов, предоставляемых органами местного самоуправления муниципальных районов и городских округов в соответствии со </w:t>
      </w:r>
      <w:hyperlink w:history="0" r:id="rId32" w:tooltip="Закон Республики Башкортостан от 28.12.2005 N 260-з (ред. от 18.12.2023) &quot;О наделении органов местного самоуправления отдельными государственными полномочиями Республики Башкортостан&quot; (вместе со &quot;Способом (методикой) расчета нормативов для определения общего объема субвенций, предоставляемых местным бюджетам из бюджета Республики Башкортостан для осуществления государственных полномочий по социальной поддержке детей-сирот и детей, оставшихся без попечения родителей (за исключением детей, обучающихся в федер {КонсультантПлюс}">
        <w:r>
          <w:rPr>
            <w:sz w:val="20"/>
            <w:color w:val="0000ff"/>
          </w:rPr>
          <w:t xml:space="preserve">статьей 9</w:t>
        </w:r>
      </w:hyperlink>
      <w:r>
        <w:rPr>
          <w:sz w:val="20"/>
        </w:rPr>
        <w:t xml:space="preserve"> и </w:t>
      </w:r>
      <w:hyperlink w:history="0" r:id="rId33" w:tooltip="Закон Республики Башкортостан от 28.12.2005 N 260-з (ред. от 18.12.2023) &quot;О наделении органов местного самоуправления отдельными государственными полномочиями Республики Башкортостан&quot; (вместе со &quot;Способом (методикой) расчета нормативов для определения общего объема субвенций, предоставляемых местным бюджетам из бюджета Республики Башкортостан для осуществления государственных полномочий по социальной поддержке детей-сирот и детей, оставшихся без попечения родителей (за исключением детей, обучающихся в федер {КонсультантПлюс}">
        <w:r>
          <w:rPr>
            <w:sz w:val="20"/>
            <w:color w:val="0000ff"/>
          </w:rPr>
          <w:t xml:space="preserve">подпунктом 2.1 части 1 статьи 10</w:t>
        </w:r>
      </w:hyperlink>
      <w:r>
        <w:rPr>
          <w:sz w:val="20"/>
        </w:rPr>
        <w:t xml:space="preserve"> Закона Республики Башкортостан N 260-з.</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4.3.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(жалоб) заявителей, обоснованности и законности принятия по ним решений.</w:t>
      </w:r>
    </w:p>
    <w:p>
      <w:pPr>
        <w:pStyle w:val="0"/>
        <w:spacing w:before="200" w:line-rule="auto"/>
        <w:ind w:firstLine="540"/>
        <w:jc w:val="both"/>
      </w:pPr>
      <w:r>
        <w:rPr>
          <w:sz w:val="20"/>
        </w:rPr>
        <w:t xml:space="preserve">4.4. Контроль за своевременным и полным предоставлением органом местного самоуправления государственной услуги осуществляется Министерством семьи и труда РБ в соответствии со </w:t>
      </w:r>
      <w:hyperlink w:history="0" r:id="rId3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77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4.5. Плановые проверки проводятся на основании ежегодного плана проведения проверок, сформированного и согласованного прокуратурой Республики Башкортостан. При этом плановая проверка одного и того же органа местного самоуправления или должностного лица органа опеки и попечительства проводится не чаще одного раза в два года.</w:t>
      </w:r>
    </w:p>
    <w:p>
      <w:pPr>
        <w:pStyle w:val="0"/>
        <w:spacing w:before="200" w:line-rule="auto"/>
        <w:ind w:firstLine="540"/>
        <w:jc w:val="both"/>
      </w:pPr>
      <w:r>
        <w:rPr>
          <w:sz w:val="20"/>
        </w:rPr>
        <w:t xml:space="preserve">В случае выявления нарушений требований законов по предоставлению государственной услуги Министерство семьи и труда РБ вправе давать письменные предписания по устранению нарушений, обязательные для исполнения органами местного самоуправления.</w:t>
      </w:r>
    </w:p>
    <w:p>
      <w:pPr>
        <w:pStyle w:val="0"/>
        <w:spacing w:before="200" w:line-rule="auto"/>
        <w:ind w:firstLine="540"/>
        <w:jc w:val="both"/>
      </w:pPr>
      <w:r>
        <w:rPr>
          <w:sz w:val="20"/>
        </w:rPr>
        <w:t xml:space="preserve">4.6. Внеплановые проверки проводятся на основании приказа Министерства семьи и труда РБ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r>
    </w:p>
    <w:p>
      <w:pPr>
        <w:pStyle w:val="2"/>
        <w:outlineLvl w:val="2"/>
        <w:jc w:val="center"/>
      </w:pPr>
      <w:r>
        <w:rPr>
          <w:sz w:val="20"/>
        </w:rPr>
        <w:t xml:space="preserve">Ответственность должностных лиц органов местного</w:t>
      </w:r>
    </w:p>
    <w:p>
      <w:pPr>
        <w:pStyle w:val="2"/>
        <w:jc w:val="center"/>
      </w:pPr>
      <w:r>
        <w:rPr>
          <w:sz w:val="20"/>
        </w:rPr>
        <w:t xml:space="preserve">самоуправления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4.7.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4.8.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административного регламента.</w:t>
      </w:r>
    </w:p>
    <w:p>
      <w:pPr>
        <w:pStyle w:val="0"/>
        <w:spacing w:before="200" w:line-rule="auto"/>
        <w:ind w:firstLine="540"/>
        <w:jc w:val="both"/>
      </w:pPr>
      <w:r>
        <w:rPr>
          <w:sz w:val="20"/>
        </w:rPr>
        <w:t xml:space="preserve">4.9. 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 А ТАКЖЕ</w:t>
      </w:r>
    </w:p>
    <w:p>
      <w:pPr>
        <w:pStyle w:val="2"/>
        <w:jc w:val="center"/>
      </w:pPr>
      <w:r>
        <w:rPr>
          <w:sz w:val="20"/>
        </w:rPr>
        <w:t xml:space="preserve">ИХ ДОЛЖНОСТНЫХ ЛИЦ, РАБОТНИКОВ</w:t>
      </w:r>
    </w:p>
    <w:p>
      <w:pPr>
        <w:pStyle w:val="0"/>
        <w:jc w:val="both"/>
      </w:pPr>
      <w:r>
        <w:rPr>
          <w:sz w:val="20"/>
        </w:rPr>
      </w:r>
    </w:p>
    <w:p>
      <w:pPr>
        <w:pStyle w:val="2"/>
        <w:outlineLvl w:val="2"/>
        <w:jc w:val="center"/>
      </w:pPr>
      <w:r>
        <w:rPr>
          <w:sz w:val="20"/>
        </w:rPr>
        <w:t xml:space="preserve">Информация о праве заявителей на досудебное (внесудебное)</w:t>
      </w:r>
    </w:p>
    <w:p>
      <w:pPr>
        <w:pStyle w:val="2"/>
        <w:jc w:val="center"/>
      </w:pPr>
      <w:r>
        <w:rPr>
          <w:sz w:val="20"/>
        </w:rPr>
        <w:t xml:space="preserve">обжалование действий (бездействия) и (или) решений, принятых</w:t>
      </w:r>
    </w:p>
    <w:p>
      <w:pPr>
        <w:pStyle w:val="2"/>
        <w:jc w:val="center"/>
      </w:pPr>
      <w:r>
        <w:rPr>
          <w:sz w:val="20"/>
        </w:rPr>
        <w:t xml:space="preserve">(осуществленных)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5.1. Заявитель (уполномоченный представитель) имеет право на досудебное (внесудебное) обжалование действий (бездействия) органа местного самоуправления, его должностных лиц, РГАУ МФЦ, а также работников РГАУ МФЦ при предоставлении государственной услуги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(уполномоченного представителя)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5.2. В досудебном (внесудебном) порядке заявитель (уполномоченный представитель) вправе обратиться с жалобой в письменной форме на бумажном носителе или в электронной форме:</w:t>
      </w:r>
    </w:p>
    <w:p>
      <w:pPr>
        <w:pStyle w:val="0"/>
        <w:spacing w:before="200" w:line-rule="auto"/>
        <w:ind w:firstLine="540"/>
        <w:jc w:val="both"/>
      </w:pPr>
      <w:r>
        <w:rPr>
          <w:sz w:val="20"/>
        </w:rPr>
        <w:t xml:space="preserve">к руководителю структурного подразделения органа местного самоуправления, наделенного соответствующими полномочиями по опеке и попечительству - на решения и (или) действия (бездействие) должностного лица структурного подразделения органа местного самоуправления;</w:t>
      </w:r>
    </w:p>
    <w:p>
      <w:pPr>
        <w:pStyle w:val="0"/>
        <w:spacing w:before="200" w:line-rule="auto"/>
        <w:ind w:firstLine="540"/>
        <w:jc w:val="both"/>
      </w:pPr>
      <w:r>
        <w:rPr>
          <w:sz w:val="20"/>
        </w:rPr>
        <w:t xml:space="preserve">к главе Администрации городского округа (района городского округа), муниципального района - на решения и (или) действия (бездействие) руководителя структурного подразделения органа местного самоуправления;</w:t>
      </w:r>
    </w:p>
    <w:p>
      <w:pPr>
        <w:pStyle w:val="0"/>
        <w:spacing w:before="200" w:line-rule="auto"/>
        <w:ind w:firstLine="540"/>
        <w:jc w:val="both"/>
      </w:pPr>
      <w:r>
        <w:rPr>
          <w:sz w:val="20"/>
        </w:rPr>
        <w:t xml:space="preserve">к руководителю РГАУ МФЦ - на решения и действия (бездействие) работника РГАУ МФЦ;</w:t>
      </w:r>
    </w:p>
    <w:p>
      <w:pPr>
        <w:pStyle w:val="0"/>
        <w:spacing w:before="200" w:line-rule="auto"/>
        <w:ind w:firstLine="540"/>
        <w:jc w:val="both"/>
      </w:pPr>
      <w:r>
        <w:rPr>
          <w:sz w:val="20"/>
        </w:rPr>
        <w:t xml:space="preserve">к учредителю РГАУ МФЦ - на решение и действия (бездействие) РГАУ МФЦ.</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2"/>
        <w:jc w:val="center"/>
      </w:pPr>
      <w:r>
        <w:rPr>
          <w:sz w:val="20"/>
        </w:rPr>
        <w:t xml:space="preserve">и Портала государственных и муниципальных услуг (функций)</w:t>
      </w:r>
    </w:p>
    <w:p>
      <w:pPr>
        <w:pStyle w:val="2"/>
        <w:jc w:val="center"/>
      </w:pPr>
      <w:r>
        <w:rPr>
          <w:sz w:val="20"/>
        </w:rPr>
        <w:t xml:space="preserve">Республики Башкортостан</w:t>
      </w:r>
    </w:p>
    <w:p>
      <w:pPr>
        <w:pStyle w:val="0"/>
        <w:jc w:val="both"/>
      </w:pPr>
      <w:r>
        <w:rPr>
          <w:sz w:val="20"/>
        </w:rPr>
      </w:r>
    </w:p>
    <w:p>
      <w:pPr>
        <w:pStyle w:val="0"/>
        <w:ind w:firstLine="540"/>
        <w:jc w:val="both"/>
      </w:pPr>
      <w:r>
        <w:rPr>
          <w:sz w:val="20"/>
        </w:rPr>
        <w:t xml:space="preserve">5.3. Информация о порядке подачи и рассмотрения жалобы размещается на информационных стендах в местах предоставления государственных услуг, на официальном сайте,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5.4. Порядок досудебного (внесудебного) обжалования решений и действий (бездействия) органа местного самоуправления, предоставляющего государственную услугу, а также его должностных лиц регулируется:</w:t>
      </w:r>
    </w:p>
    <w:p>
      <w:pPr>
        <w:pStyle w:val="0"/>
        <w:spacing w:before="200" w:line-rule="auto"/>
        <w:ind w:firstLine="540"/>
        <w:jc w:val="both"/>
      </w:pPr>
      <w:r>
        <w:rPr>
          <w:sz w:val="20"/>
        </w:rPr>
        <w:t xml:space="preserve">Федеральным </w:t>
      </w:r>
      <w:hyperlink w:history="0" r:id="rId3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36"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РФ N 1198;</w:t>
      </w:r>
    </w:p>
    <w:p>
      <w:pPr>
        <w:pStyle w:val="0"/>
        <w:spacing w:before="200" w:line-rule="auto"/>
        <w:ind w:firstLine="540"/>
        <w:jc w:val="both"/>
      </w:pPr>
      <w:hyperlink w:history="0" r:id="rId37" w:tooltip="Постановление Правительства РБ от 29.12.2012 N 483 (ред. от 15.02.2019) &quo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quot; {КонсультантПлюс}">
        <w:r>
          <w:rPr>
            <w:sz w:val="20"/>
            <w:color w:val="0000ff"/>
          </w:rPr>
          <w:t xml:space="preserve">Постановлением</w:t>
        </w:r>
      </w:hyperlink>
      <w:r>
        <w:rPr>
          <w:sz w:val="20"/>
        </w:rPr>
        <w:t xml:space="preserve"> Правительства Республики Башкортостан от 29 декабря 2012 года N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pPr>
        <w:pStyle w:val="0"/>
        <w:jc w:val="both"/>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РГАУ МФЦ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выполняемых РГАУ МФЦ</w:t>
      </w:r>
    </w:p>
    <w:p>
      <w:pPr>
        <w:pStyle w:val="0"/>
        <w:jc w:val="both"/>
      </w:pPr>
      <w:r>
        <w:rPr>
          <w:sz w:val="20"/>
        </w:rPr>
      </w:r>
    </w:p>
    <w:p>
      <w:pPr>
        <w:pStyle w:val="0"/>
        <w:ind w:firstLine="540"/>
        <w:jc w:val="both"/>
      </w:pPr>
      <w:r>
        <w:rPr>
          <w:sz w:val="20"/>
        </w:rPr>
        <w:t xml:space="preserve">6.1. РГАУ МФЦ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РГАУ МФЦ, о ходе рассмотрения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РГАУ МФЦ;</w:t>
      </w:r>
    </w:p>
    <w:p>
      <w:pPr>
        <w:pStyle w:val="0"/>
        <w:spacing w:before="200" w:line-rule="auto"/>
        <w:ind w:firstLine="540"/>
        <w:jc w:val="both"/>
      </w:pPr>
      <w:r>
        <w:rPr>
          <w:sz w:val="20"/>
        </w:rPr>
        <w:t xml:space="preserve">прием запросов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формирование и направление РГАУ МФЦ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государственной услуги;</w:t>
      </w:r>
    </w:p>
    <w:p>
      <w:pPr>
        <w:pStyle w:val="0"/>
        <w:spacing w:before="200" w:line-rule="auto"/>
        <w:ind w:firstLine="540"/>
        <w:jc w:val="both"/>
      </w:pPr>
      <w:r>
        <w:rPr>
          <w:sz w:val="20"/>
        </w:rPr>
        <w:t xml:space="preserve">выдачу заявителю (уполномоченному представителю)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государственные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0"/>
        <w:spacing w:before="200" w:line-rule="auto"/>
        <w:ind w:firstLine="540"/>
        <w:jc w:val="both"/>
      </w:pPr>
      <w:r>
        <w:rPr>
          <w:sz w:val="20"/>
        </w:rPr>
        <w:t xml:space="preserve">иные процедуры и действия, предусмотренные Федеральным </w:t>
      </w:r>
      <w:hyperlink w:history="0" r:id="rId3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соответствии с </w:t>
      </w:r>
      <w:hyperlink w:history="0" r:id="rId3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РГАУ МФЦ вправе привлекать иные организации.</w:t>
      </w:r>
    </w:p>
    <w:p>
      <w:pPr>
        <w:pStyle w:val="0"/>
        <w:jc w:val="both"/>
      </w:pPr>
      <w:r>
        <w:rPr>
          <w:sz w:val="20"/>
        </w:rPr>
      </w:r>
    </w:p>
    <w:p>
      <w:pPr>
        <w:pStyle w:val="2"/>
        <w:outlineLvl w:val="2"/>
        <w:jc w:val="center"/>
      </w:pPr>
      <w:r>
        <w:rPr>
          <w:sz w:val="20"/>
        </w:rPr>
        <w:t xml:space="preserve">Информирование заявителей</w:t>
      </w:r>
    </w:p>
    <w:p>
      <w:pPr>
        <w:pStyle w:val="0"/>
        <w:jc w:val="both"/>
      </w:pPr>
      <w:r>
        <w:rPr>
          <w:sz w:val="20"/>
        </w:rPr>
      </w:r>
    </w:p>
    <w:p>
      <w:pPr>
        <w:pStyle w:val="0"/>
        <w:ind w:firstLine="540"/>
        <w:jc w:val="both"/>
      </w:pPr>
      <w:r>
        <w:rPr>
          <w:sz w:val="20"/>
        </w:rPr>
        <w:t xml:space="preserve">6.2. Информирование заявителя (уполномоченного представителя) РГАУ МФЦ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официальном сайте РГАУ МФЦ и информационных стендах РГАУ МФЦ;</w:t>
      </w:r>
    </w:p>
    <w:p>
      <w:pPr>
        <w:pStyle w:val="0"/>
        <w:spacing w:before="200" w:line-rule="auto"/>
        <w:ind w:firstLine="540"/>
        <w:jc w:val="both"/>
      </w:pPr>
      <w:r>
        <w:rPr>
          <w:sz w:val="20"/>
        </w:rPr>
        <w:t xml:space="preserve">б) при обращении заявителя (уполномоченного представителя) в РГАУ МФЦ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(уполномоченного представителя) по телефону работник РГАУ МФЦ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(уполномоченному представителю):</w:t>
      </w:r>
    </w:p>
    <w:p>
      <w:pPr>
        <w:pStyle w:val="0"/>
        <w:spacing w:before="200" w:line-rule="auto"/>
        <w:ind w:firstLine="540"/>
        <w:jc w:val="both"/>
      </w:pPr>
      <w:r>
        <w:rPr>
          <w:sz w:val="20"/>
        </w:rPr>
        <w:t xml:space="preserve">изложить обращение в письменной форме (ответ направляется заявителю (уполномоченному представителю) в соответствии со способом, указанным в обращении);</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pPr>
        <w:pStyle w:val="0"/>
        <w:jc w:val="both"/>
      </w:pPr>
      <w:r>
        <w:rPr>
          <w:sz w:val="20"/>
        </w:rPr>
      </w:r>
    </w:p>
    <w:p>
      <w:pPr>
        <w:pStyle w:val="2"/>
        <w:outlineLvl w:val="2"/>
        <w:jc w:val="center"/>
      </w:pPr>
      <w:r>
        <w:rPr>
          <w:sz w:val="20"/>
        </w:rPr>
        <w:t xml:space="preserve">Прием запросов заявителей о предоставлении государственной</w:t>
      </w:r>
    </w:p>
    <w:p>
      <w:pPr>
        <w:pStyle w:val="2"/>
        <w:jc w:val="center"/>
      </w:pPr>
      <w:r>
        <w:rPr>
          <w:sz w:val="20"/>
        </w:rPr>
        <w:t xml:space="preserve">услуги и иных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6.3. Прием заявителей для получения государственных услуг осуществляется работниками РГАУ МФЦ при личном присутствии заявителя (уполномоченного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При обращении за предоставлением двух и более государственных услуг заявителю (уполномоченному представителю) предлагается получить мультиталон электронной очереди.</w:t>
      </w:r>
    </w:p>
    <w:p>
      <w:pPr>
        <w:pStyle w:val="0"/>
        <w:spacing w:before="200" w:line-rule="auto"/>
        <w:ind w:firstLine="540"/>
        <w:jc w:val="both"/>
      </w:pPr>
      <w:r>
        <w:rPr>
          <w:sz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(уполномоченный представитель) получает лично в РГАУ МФЦ при обращении за предоставлением услуги. Не допускается получение талона электронной очереди для третьих лиц.</w:t>
      </w:r>
    </w:p>
    <w:p>
      <w:pPr>
        <w:pStyle w:val="0"/>
        <w:spacing w:before="200" w:line-rule="auto"/>
        <w:ind w:firstLine="540"/>
        <w:jc w:val="both"/>
      </w:pPr>
      <w:r>
        <w:rPr>
          <w:sz w:val="20"/>
        </w:rPr>
        <w:t xml:space="preserve">Работник РГАУ МФЦ осуществляет следующие действия:</w:t>
      </w:r>
    </w:p>
    <w:p>
      <w:pPr>
        <w:pStyle w:val="0"/>
        <w:spacing w:before="200" w:line-rule="auto"/>
        <w:ind w:firstLine="540"/>
        <w:jc w:val="both"/>
      </w:pPr>
      <w:r>
        <w:rPr>
          <w:sz w:val="20"/>
        </w:rPr>
        <w:t xml:space="preserve">устанавливает личность заявителя (уполномоченного представителя)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принимает от заявителя (уполномоченного представителя) заявление на предоставление государственной услуги;</w:t>
      </w:r>
    </w:p>
    <w:p>
      <w:pPr>
        <w:pStyle w:val="0"/>
        <w:spacing w:before="200" w:line-rule="auto"/>
        <w:ind w:firstLine="540"/>
        <w:jc w:val="both"/>
      </w:pPr>
      <w:r>
        <w:rPr>
          <w:sz w:val="20"/>
        </w:rPr>
        <w:t xml:space="preserve">принимает от заявителя (уполномоченного представителя) документы, необходимые для получения государственной услуги;</w:t>
      </w:r>
    </w:p>
    <w:p>
      <w:pPr>
        <w:pStyle w:val="0"/>
        <w:spacing w:before="200" w:line-rule="auto"/>
        <w:ind w:firstLine="540"/>
        <w:jc w:val="both"/>
      </w:pPr>
      <w:r>
        <w:rPr>
          <w:sz w:val="20"/>
        </w:rPr>
        <w:t xml:space="preserve">проверяет правильность оформления заявления, соответствие представленных заявителем (уполномоченным представителем) документов, необходимых для предоставления государственной услуги, требованиям настоящего административного регламента;</w:t>
      </w:r>
    </w:p>
    <w:p>
      <w:pPr>
        <w:pStyle w:val="0"/>
        <w:spacing w:before="200" w:line-rule="auto"/>
        <w:ind w:firstLine="540"/>
        <w:jc w:val="both"/>
      </w:pPr>
      <w:r>
        <w:rPr>
          <w:sz w:val="20"/>
        </w:rPr>
        <w:t xml:space="preserve">снимает скан-копии с документов, представленных заявителем (уполномоченным представителем), заверяет скан-копии усиленной квалифицированной электронной подписью, после чего возвращает указанные документы заявителю (уполномоченному представителю);</w:t>
      </w:r>
    </w:p>
    <w:p>
      <w:pPr>
        <w:pStyle w:val="0"/>
        <w:spacing w:before="200" w:line-rule="auto"/>
        <w:ind w:firstLine="540"/>
        <w:jc w:val="both"/>
      </w:pPr>
      <w:r>
        <w:rPr>
          <w:sz w:val="20"/>
        </w:rPr>
        <w:t xml:space="preserve">в случае отсутствия необходимых документов, либо их несоответствия установленным формам и бланкам, сообщает о данных фактах заявителю (уполномоченному представителю);</w:t>
      </w:r>
    </w:p>
    <w:p>
      <w:pPr>
        <w:pStyle w:val="0"/>
        <w:spacing w:before="200" w:line-rule="auto"/>
        <w:ind w:firstLine="540"/>
        <w:jc w:val="both"/>
      </w:pPr>
      <w:r>
        <w:rPr>
          <w:sz w:val="20"/>
        </w:rPr>
        <w:t xml:space="preserve">в случае отсутствия возможности устранить выявленные недостатки в момент первичного обращения предлагает заявителю (уполномоченному представителю) посетить РГАУ МФЦ еще раз в удобное для заявителя (уполномоченного представителя) время с полным пакетом документов;</w:t>
      </w:r>
    </w:p>
    <w:p>
      <w:pPr>
        <w:pStyle w:val="0"/>
        <w:spacing w:before="200" w:line-rule="auto"/>
        <w:ind w:firstLine="540"/>
        <w:jc w:val="both"/>
      </w:pPr>
      <w:r>
        <w:rPr>
          <w:sz w:val="20"/>
        </w:rPr>
        <w:t xml:space="preserve">в случае требования заявителя (уполномоченного представителя) направить неполный пакет документов в орган местного самоуправления информирует заявителя (уполномоченного представителя)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pPr>
        <w:pStyle w:val="0"/>
        <w:spacing w:before="200" w:line-rule="auto"/>
        <w:ind w:firstLine="540"/>
        <w:jc w:val="both"/>
      </w:pPr>
      <w:r>
        <w:rPr>
          <w:sz w:val="20"/>
        </w:rPr>
        <w:t xml:space="preserve">регистрирует представленное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pPr>
        <w:pStyle w:val="0"/>
        <w:spacing w:before="200" w:line-rule="auto"/>
        <w:ind w:firstLine="540"/>
        <w:jc w:val="both"/>
      </w:pPr>
      <w:r>
        <w:rPr>
          <w:sz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(уполномоченным представителем)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(уполномоченным представителем) указанного документа подтверждает факт принятия документов от заявителя.</w:t>
      </w:r>
    </w:p>
    <w:p>
      <w:pPr>
        <w:pStyle w:val="0"/>
        <w:spacing w:before="200" w:line-rule="auto"/>
        <w:ind w:firstLine="540"/>
        <w:jc w:val="both"/>
      </w:pPr>
      <w:r>
        <w:rPr>
          <w:sz w:val="20"/>
        </w:rPr>
        <w:t xml:space="preserve">6.4. Работник РГАУ МФЦ не вправе требовать от заявителя:</w:t>
      </w:r>
    </w:p>
    <w:p>
      <w:pPr>
        <w:pStyle w:val="0"/>
        <w:spacing w:before="200" w:line-rule="auto"/>
        <w:ind w:firstLine="540"/>
        <w:jc w:val="both"/>
      </w:pPr>
      <w:r>
        <w:rPr>
          <w:sz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(уполномоченным представителем) платы за предоставление государственной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(уполномоченным представителем) в соответствии с </w:t>
      </w:r>
      <w:hyperlink w:history="0" r:id="rId4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Заявитель (уполномоченный представитель)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pPr>
        <w:pStyle w:val="0"/>
        <w:spacing w:before="200" w:line-rule="auto"/>
        <w:ind w:firstLine="540"/>
        <w:jc w:val="both"/>
      </w:pPr>
      <w:r>
        <w:rPr>
          <w:sz w:val="20"/>
        </w:rPr>
        <w:t xml:space="preserve">6.5. Представленные заявителем (уполномоченным представителем)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орган опеки и попечительства с использованием АИС МФЦ и защищенных каналов связи, обеспечивающих защиту передаваемой в орган опеки и попечительства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pPr>
        <w:pStyle w:val="0"/>
        <w:spacing w:before="200" w:line-rule="auto"/>
        <w:ind w:firstLine="540"/>
        <w:jc w:val="both"/>
      </w:pPr>
      <w:r>
        <w:rPr>
          <w:sz w:val="20"/>
        </w:rPr>
        <w:t xml:space="preserve">Срок передачи РГАУ МФЦ принятых им запросов и прилагаемых документов в форме электронного документа и (или) электронных образов документов в орган местного самоуправления не должен превышать один рабочий день.</w:t>
      </w:r>
    </w:p>
    <w:p>
      <w:pPr>
        <w:pStyle w:val="0"/>
        <w:spacing w:before="200" w:line-rule="auto"/>
        <w:ind w:firstLine="540"/>
        <w:jc w:val="both"/>
      </w:pPr>
      <w:r>
        <w:rPr>
          <w:sz w:val="20"/>
        </w:rPr>
        <w:t xml:space="preserve">Порядок и сроки передачи РГАУ МФЦ принятых им заявлений и прилагаемых документов в форме документов на бумажном носителе в орган местного самоуправления определяются соглашением.</w:t>
      </w:r>
    </w:p>
    <w:p>
      <w:pPr>
        <w:pStyle w:val="0"/>
        <w:jc w:val="both"/>
      </w:pPr>
      <w:r>
        <w:rPr>
          <w:sz w:val="20"/>
        </w:rPr>
      </w:r>
    </w:p>
    <w:p>
      <w:pPr>
        <w:pStyle w:val="2"/>
        <w:outlineLvl w:val="2"/>
        <w:jc w:val="center"/>
      </w:pPr>
      <w:r>
        <w:rPr>
          <w:sz w:val="20"/>
        </w:rPr>
        <w:t xml:space="preserve">Формирование и направление РГАУ МФЦ</w:t>
      </w:r>
    </w:p>
    <w:p>
      <w:pPr>
        <w:pStyle w:val="2"/>
        <w:jc w:val="center"/>
      </w:pPr>
      <w:r>
        <w:rPr>
          <w:sz w:val="20"/>
        </w:rPr>
        <w:t xml:space="preserve">межведомственного запроса</w:t>
      </w:r>
    </w:p>
    <w:p>
      <w:pPr>
        <w:pStyle w:val="0"/>
        <w:jc w:val="both"/>
      </w:pPr>
      <w:r>
        <w:rPr>
          <w:sz w:val="20"/>
        </w:rPr>
      </w:r>
    </w:p>
    <w:p>
      <w:pPr>
        <w:pStyle w:val="0"/>
        <w:ind w:firstLine="540"/>
        <w:jc w:val="both"/>
      </w:pPr>
      <w:r>
        <w:rPr>
          <w:sz w:val="20"/>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государственной услуги, в случаях и порядке, установленных Соглашением.</w:t>
      </w:r>
    </w:p>
    <w:p>
      <w:pPr>
        <w:pStyle w:val="0"/>
        <w:jc w:val="both"/>
      </w:pPr>
      <w:r>
        <w:rPr>
          <w:sz w:val="20"/>
        </w:rPr>
      </w:r>
    </w:p>
    <w:p>
      <w:pPr>
        <w:pStyle w:val="2"/>
        <w:outlineLvl w:val="2"/>
        <w:jc w:val="center"/>
      </w:pPr>
      <w:r>
        <w:rPr>
          <w:sz w:val="20"/>
        </w:rPr>
        <w:t xml:space="preserve">Выдача заявителю (уполномоченному представителю) результата</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6.7. При наличии в запросе о предоставлении государственной услуги указания о выдаче результатов оказания услуги через РГАУ МФЦ, орган местного самоуправления передает документы в территориальное структурное подразделение (офис) РГАУ МФЦ для последующей выдачи заявителю.</w:t>
      </w:r>
    </w:p>
    <w:p>
      <w:pPr>
        <w:pStyle w:val="0"/>
        <w:spacing w:before="200" w:line-rule="auto"/>
        <w:ind w:firstLine="540"/>
        <w:jc w:val="both"/>
      </w:pPr>
      <w:r>
        <w:rPr>
          <w:sz w:val="20"/>
        </w:rPr>
        <w:t xml:space="preserve">Порядок и сроки передачи органом местного самоуправления таких документов в РГАУ МФЦ определяются соглашением.</w:t>
      </w:r>
    </w:p>
    <w:p>
      <w:pPr>
        <w:pStyle w:val="0"/>
        <w:spacing w:before="200" w:line-rule="auto"/>
        <w:ind w:firstLine="540"/>
        <w:jc w:val="both"/>
      </w:pPr>
      <w:r>
        <w:rPr>
          <w:sz w:val="20"/>
        </w:rPr>
        <w:t xml:space="preserve">6.8. Прием заявителей для выдачи документов, являющихся результатом государственной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РГАУ МФЦ осуществляет следующие действия:</w:t>
      </w:r>
    </w:p>
    <w:p>
      <w:pPr>
        <w:pStyle w:val="0"/>
        <w:spacing w:before="200" w:line-rule="auto"/>
        <w:ind w:firstLine="540"/>
        <w:jc w:val="both"/>
      </w:pPr>
      <w:r>
        <w:rPr>
          <w:sz w:val="20"/>
        </w:rPr>
        <w:t xml:space="preserve">устанавливает личность заявителя (уполномоченного представителя)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проверяет полномочия уполномоченного представителя;</w:t>
      </w:r>
    </w:p>
    <w:p>
      <w:pPr>
        <w:pStyle w:val="0"/>
        <w:spacing w:before="200" w:line-rule="auto"/>
        <w:ind w:firstLine="540"/>
        <w:jc w:val="both"/>
      </w:pPr>
      <w:r>
        <w:rPr>
          <w:sz w:val="20"/>
        </w:rPr>
        <w:t xml:space="preserve">определяет статус исполнения запроса заявителя (уполномоченного представителя) в АИС МФЦ;</w:t>
      </w:r>
    </w:p>
    <w:p>
      <w:pPr>
        <w:pStyle w:val="0"/>
        <w:spacing w:before="200" w:line-rule="auto"/>
        <w:ind w:firstLine="540"/>
        <w:jc w:val="both"/>
      </w:pPr>
      <w:r>
        <w:rPr>
          <w:sz w:val="20"/>
        </w:rPr>
        <w:t xml:space="preserve">выдает документы заявителю (уполномоченному представителю), при необходимости запрашивает у заявителя (уполномоченного представителя)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(уполномоченного представителя) на участие в смс-опросе для оценки качества предоставленных услуг РГАУ МФЦ.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местного</w:t>
      </w:r>
    </w:p>
    <w:p>
      <w:pPr>
        <w:pStyle w:val="0"/>
        <w:jc w:val="right"/>
      </w:pPr>
      <w:r>
        <w:rPr>
          <w:sz w:val="20"/>
        </w:rPr>
        <w:t xml:space="preserve">самоуправления муниципальных</w:t>
      </w:r>
    </w:p>
    <w:p>
      <w:pPr>
        <w:pStyle w:val="0"/>
        <w:jc w:val="right"/>
      </w:pPr>
      <w:r>
        <w:rPr>
          <w:sz w:val="20"/>
        </w:rPr>
        <w:t xml:space="preserve">районов и городских округов</w:t>
      </w:r>
    </w:p>
    <w:p>
      <w:pPr>
        <w:pStyle w:val="0"/>
        <w:jc w:val="right"/>
      </w:pPr>
      <w:r>
        <w:rPr>
          <w:sz w:val="20"/>
        </w:rPr>
        <w:t xml:space="preserve">Республики Башкортостан</w:t>
      </w:r>
    </w:p>
    <w:p>
      <w:pPr>
        <w:pStyle w:val="0"/>
        <w:jc w:val="right"/>
      </w:pPr>
      <w:r>
        <w:rPr>
          <w:sz w:val="20"/>
        </w:rPr>
        <w:t xml:space="preserve">государственной услуги "Назначение</w:t>
      </w:r>
    </w:p>
    <w:p>
      <w:pPr>
        <w:pStyle w:val="0"/>
        <w:jc w:val="right"/>
      </w:pPr>
      <w:r>
        <w:rPr>
          <w:sz w:val="20"/>
        </w:rPr>
        <w:t xml:space="preserve">ежемесячной выплаты на содержание</w:t>
      </w:r>
    </w:p>
    <w:p>
      <w:pPr>
        <w:pStyle w:val="0"/>
        <w:jc w:val="right"/>
      </w:pPr>
      <w:r>
        <w:rPr>
          <w:sz w:val="20"/>
        </w:rPr>
        <w:t xml:space="preserve">ребенка в семье опекуна (попечителя)</w:t>
      </w:r>
    </w:p>
    <w:p>
      <w:pPr>
        <w:pStyle w:val="0"/>
        <w:jc w:val="right"/>
      </w:pPr>
      <w:r>
        <w:rPr>
          <w:sz w:val="20"/>
        </w:rPr>
        <w:t xml:space="preserve">и приемной семье"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color w:val="392c69"/>
              </w:rPr>
              <w:t xml:space="preserve"> Министерства семьи и труда РБ от 04.10.2023 N 637-о)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____________________________</w:t>
      </w:r>
    </w:p>
    <w:p>
      <w:pPr>
        <w:pStyle w:val="1"/>
        <w:jc w:val="both"/>
      </w:pPr>
      <w:r>
        <w:rPr>
          <w:sz w:val="20"/>
        </w:rPr>
        <w:t xml:space="preserve">                                             ______________________________</w:t>
      </w:r>
    </w:p>
    <w:p>
      <w:pPr>
        <w:pStyle w:val="1"/>
        <w:jc w:val="both"/>
      </w:pPr>
      <w:r>
        <w:rPr>
          <w:sz w:val="20"/>
        </w:rPr>
        <w:t xml:space="preserve">                                                 (наименование органа</w:t>
      </w:r>
    </w:p>
    <w:p>
      <w:pPr>
        <w:pStyle w:val="1"/>
        <w:jc w:val="both"/>
      </w:pPr>
      <w:r>
        <w:rPr>
          <w:sz w:val="20"/>
        </w:rPr>
        <w:t xml:space="preserve">                                               местного самоуправления)</w:t>
      </w:r>
    </w:p>
    <w:p>
      <w:pPr>
        <w:pStyle w:val="1"/>
        <w:jc w:val="both"/>
      </w:pPr>
      <w:r>
        <w:rPr>
          <w:sz w:val="20"/>
        </w:rPr>
        <w:t xml:space="preserve">                                             от ___________________________</w:t>
      </w:r>
    </w:p>
    <w:p>
      <w:pPr>
        <w:pStyle w:val="1"/>
        <w:jc w:val="both"/>
      </w:pPr>
      <w:r>
        <w:rPr>
          <w:sz w:val="20"/>
        </w:rPr>
        <w:t xml:space="preserve">                                             ______________________________</w:t>
      </w:r>
    </w:p>
    <w:p>
      <w:pPr>
        <w:pStyle w:val="1"/>
        <w:jc w:val="both"/>
      </w:pPr>
      <w:r>
        <w:rPr>
          <w:sz w:val="20"/>
        </w:rPr>
        <w:t xml:space="preserve">                                                  Ф.И.О. (последнее -</w:t>
      </w:r>
    </w:p>
    <w:p>
      <w:pPr>
        <w:pStyle w:val="1"/>
        <w:jc w:val="both"/>
      </w:pPr>
      <w:r>
        <w:rPr>
          <w:sz w:val="20"/>
        </w:rPr>
        <w:t xml:space="preserve">                                                     при наличии)</w:t>
      </w:r>
    </w:p>
    <w:p>
      <w:pPr>
        <w:pStyle w:val="1"/>
        <w:jc w:val="both"/>
      </w:pPr>
      <w:r>
        <w:rPr>
          <w:sz w:val="20"/>
        </w:rPr>
        <w:t xml:space="preserve">                                             Реквизиты основного документа,</w:t>
      </w:r>
    </w:p>
    <w:p>
      <w:pPr>
        <w:pStyle w:val="1"/>
        <w:jc w:val="both"/>
      </w:pPr>
      <w:r>
        <w:rPr>
          <w:sz w:val="20"/>
        </w:rPr>
        <w:t xml:space="preserve">                                             удостоверяющего личность:</w:t>
      </w:r>
    </w:p>
    <w:p>
      <w:pPr>
        <w:pStyle w:val="1"/>
        <w:jc w:val="both"/>
      </w:pPr>
      <w:r>
        <w:rPr>
          <w:sz w:val="20"/>
        </w:rPr>
        <w:t xml:space="preserve">                                             ______________________________</w:t>
      </w:r>
    </w:p>
    <w:p>
      <w:pPr>
        <w:pStyle w:val="1"/>
        <w:jc w:val="both"/>
      </w:pPr>
      <w:r>
        <w:rPr>
          <w:sz w:val="20"/>
        </w:rPr>
        <w:t xml:space="preserve">                                               (указывается наименование,</w:t>
      </w:r>
    </w:p>
    <w:p>
      <w:pPr>
        <w:pStyle w:val="1"/>
        <w:jc w:val="both"/>
      </w:pPr>
      <w:r>
        <w:rPr>
          <w:sz w:val="20"/>
        </w:rPr>
        <w:t xml:space="preserve">                                             номер и дата выдачи документа)</w:t>
      </w:r>
    </w:p>
    <w:p>
      <w:pPr>
        <w:pStyle w:val="1"/>
        <w:jc w:val="both"/>
      </w:pPr>
      <w:r>
        <w:rPr>
          <w:sz w:val="20"/>
        </w:rPr>
        <w:t xml:space="preserve">                                             Адрес     места     жительства</w:t>
      </w:r>
    </w:p>
    <w:p>
      <w:pPr>
        <w:pStyle w:val="1"/>
        <w:jc w:val="both"/>
      </w:pPr>
      <w:r>
        <w:rPr>
          <w:sz w:val="20"/>
        </w:rPr>
        <w:t xml:space="preserve">                                             (пребывания):</w:t>
      </w:r>
    </w:p>
    <w:p>
      <w:pPr>
        <w:pStyle w:val="1"/>
        <w:jc w:val="both"/>
      </w:pPr>
      <w:r>
        <w:rPr>
          <w:sz w:val="20"/>
        </w:rPr>
        <w:t xml:space="preserve">                                             ______________________________</w:t>
      </w:r>
    </w:p>
    <w:p>
      <w:pPr>
        <w:pStyle w:val="1"/>
        <w:jc w:val="both"/>
      </w:pPr>
      <w:r>
        <w:rPr>
          <w:sz w:val="20"/>
        </w:rPr>
        <w:t xml:space="preserve">                                             Адрес почтового отправления:</w:t>
      </w:r>
    </w:p>
    <w:p>
      <w:pPr>
        <w:pStyle w:val="1"/>
        <w:jc w:val="both"/>
      </w:pPr>
      <w:r>
        <w:rPr>
          <w:sz w:val="20"/>
        </w:rPr>
        <w:t xml:space="preserve">                                             ______________________________</w:t>
      </w:r>
    </w:p>
    <w:p>
      <w:pPr>
        <w:pStyle w:val="1"/>
        <w:jc w:val="both"/>
      </w:pPr>
      <w:r>
        <w:rPr>
          <w:sz w:val="20"/>
        </w:rPr>
        <w:t xml:space="preserve">                                             Адрес  электронной  почты (при</w:t>
      </w:r>
    </w:p>
    <w:p>
      <w:pPr>
        <w:pStyle w:val="1"/>
        <w:jc w:val="both"/>
      </w:pPr>
      <w:r>
        <w:rPr>
          <w:sz w:val="20"/>
        </w:rPr>
        <w:t xml:space="preserve">                                             наличии):</w:t>
      </w:r>
    </w:p>
    <w:p>
      <w:pPr>
        <w:pStyle w:val="1"/>
        <w:jc w:val="both"/>
      </w:pPr>
      <w:r>
        <w:rPr>
          <w:sz w:val="20"/>
        </w:rPr>
        <w:t xml:space="preserve">                                             ______________________________</w:t>
      </w:r>
    </w:p>
    <w:p>
      <w:pPr>
        <w:pStyle w:val="1"/>
        <w:jc w:val="both"/>
      </w:pPr>
      <w:r>
        <w:rPr>
          <w:sz w:val="20"/>
        </w:rPr>
        <w:t xml:space="preserve">                                             Номер контактного телефона:</w:t>
      </w:r>
    </w:p>
    <w:p>
      <w:pPr>
        <w:pStyle w:val="1"/>
        <w:jc w:val="both"/>
      </w:pPr>
      <w:r>
        <w:rPr>
          <w:sz w:val="20"/>
        </w:rPr>
        <w:t xml:space="preserve">                                             ______________________________</w:t>
      </w:r>
    </w:p>
    <w:p>
      <w:pPr>
        <w:pStyle w:val="1"/>
        <w:jc w:val="both"/>
      </w:pPr>
      <w:r>
        <w:rPr>
          <w:sz w:val="20"/>
        </w:rPr>
      </w:r>
    </w:p>
    <w:bookmarkStart w:id="678" w:name="P678"/>
    <w:bookmarkEnd w:id="678"/>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являясь    опекуном    (попечителем,    приемным   родителем,   патронатным</w:t>
      </w:r>
    </w:p>
    <w:p>
      <w:pPr>
        <w:pStyle w:val="1"/>
        <w:jc w:val="both"/>
      </w:pPr>
      <w:r>
        <w:rPr>
          <w:sz w:val="20"/>
        </w:rPr>
        <w:t xml:space="preserve">воспитателем)</w:t>
      </w:r>
    </w:p>
    <w:p>
      <w:pPr>
        <w:pStyle w:val="1"/>
        <w:jc w:val="both"/>
      </w:pPr>
      <w:r>
        <w:rPr>
          <w:sz w:val="20"/>
        </w:rPr>
        <w:t xml:space="preserve">                           (нужное подчеркнуть)</w:t>
      </w:r>
    </w:p>
    <w:p>
      <w:pPr>
        <w:pStyle w:val="1"/>
        <w:jc w:val="both"/>
      </w:pPr>
      <w:r>
        <w:rPr>
          <w:sz w:val="20"/>
        </w:rPr>
        <w:t xml:space="preserve">несовершеннолетнего ______________________________________________________,</w:t>
      </w:r>
    </w:p>
    <w:p>
      <w:pPr>
        <w:pStyle w:val="1"/>
        <w:jc w:val="both"/>
      </w:pPr>
      <w:r>
        <w:rPr>
          <w:sz w:val="20"/>
        </w:rPr>
        <w:t xml:space="preserve">                   (указать Ф.И.О. (последнее - при наличии),</w:t>
      </w:r>
    </w:p>
    <w:p>
      <w:pPr>
        <w:pStyle w:val="1"/>
        <w:jc w:val="both"/>
      </w:pPr>
      <w:r>
        <w:rPr>
          <w:sz w:val="20"/>
        </w:rPr>
        <w:t xml:space="preserve">                             дату рождения ребенка)</w:t>
      </w:r>
    </w:p>
    <w:p>
      <w:pPr>
        <w:pStyle w:val="1"/>
        <w:jc w:val="both"/>
      </w:pPr>
      <w:r>
        <w:rPr>
          <w:sz w:val="20"/>
        </w:rPr>
        <w:t xml:space="preserve">проживающего по адресу ___________________________________________________,</w:t>
      </w:r>
    </w:p>
    <w:p>
      <w:pPr>
        <w:pStyle w:val="1"/>
        <w:jc w:val="both"/>
      </w:pPr>
      <w:r>
        <w:rPr>
          <w:sz w:val="20"/>
        </w:rPr>
        <w:t xml:space="preserve">                             (указать место жительства ребенка)</w:t>
      </w:r>
    </w:p>
    <w:p>
      <w:pPr>
        <w:pStyle w:val="1"/>
        <w:jc w:val="both"/>
      </w:pPr>
      <w:r>
        <w:rPr>
          <w:sz w:val="20"/>
        </w:rPr>
        <w:t xml:space="preserve">прошу назначить  и выплачивать ежемесячно на номинальный счет 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реквизиты номинального счета)</w:t>
      </w:r>
    </w:p>
    <w:p>
      <w:pPr>
        <w:pStyle w:val="1"/>
        <w:jc w:val="both"/>
      </w:pPr>
      <w:r>
        <w:rPr>
          <w:sz w:val="20"/>
        </w:rPr>
        <w:t xml:space="preserve">денежные средства на содержание подопечного на основании 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(указать   наименование   и   реквизиты  документа  о  назначении  опекуном</w:t>
      </w:r>
    </w:p>
    <w:p>
      <w:pPr>
        <w:pStyle w:val="1"/>
        <w:jc w:val="both"/>
      </w:pPr>
      <w:r>
        <w:rPr>
          <w:sz w:val="20"/>
        </w:rPr>
        <w:t xml:space="preserve">(попечителем, приемным родителем, патронатным воспитателем)</w:t>
      </w:r>
    </w:p>
    <w:p>
      <w:pPr>
        <w:pStyle w:val="1"/>
        <w:jc w:val="both"/>
      </w:pPr>
      <w:r>
        <w:rPr>
          <w:sz w:val="20"/>
        </w:rPr>
      </w:r>
    </w:p>
    <w:p>
      <w:pPr>
        <w:pStyle w:val="1"/>
        <w:jc w:val="both"/>
      </w:pPr>
      <w:r>
        <w:rPr>
          <w:sz w:val="20"/>
        </w:rPr>
        <w:t xml:space="preserve">    В  соответствии  с требованиями </w:t>
      </w:r>
      <w:hyperlink w:history="0" r:id="rId42"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 июля</w:t>
      </w:r>
    </w:p>
    <w:p>
      <w:pPr>
        <w:pStyle w:val="1"/>
        <w:jc w:val="both"/>
      </w:pPr>
      <w:r>
        <w:rPr>
          <w:sz w:val="20"/>
        </w:rPr>
        <w:t xml:space="preserve">2006  г.  N  152-ФЗ  "О персональных данных" даю свое согласие на обработку</w:t>
      </w:r>
    </w:p>
    <w:p>
      <w:pPr>
        <w:pStyle w:val="1"/>
        <w:jc w:val="both"/>
      </w:pPr>
      <w:r>
        <w:rPr>
          <w:sz w:val="20"/>
        </w:rPr>
        <w:t xml:space="preserve">моих  персональных  данных  в  целях  предоставления  ежемесячных  денежных</w:t>
      </w:r>
    </w:p>
    <w:p>
      <w:pPr>
        <w:pStyle w:val="1"/>
        <w:jc w:val="both"/>
      </w:pPr>
      <w:r>
        <w:rPr>
          <w:sz w:val="20"/>
        </w:rPr>
        <w:t xml:space="preserve">средств  на  содержание  детей,  находящихся под опекой, попечительством, в</w:t>
      </w:r>
    </w:p>
    <w:p>
      <w:pPr>
        <w:pStyle w:val="1"/>
        <w:jc w:val="both"/>
      </w:pPr>
      <w:r>
        <w:rPr>
          <w:sz w:val="20"/>
        </w:rPr>
        <w:t xml:space="preserve">приемных  семьях  и  на  патронатном  воспитании,  а  именно любое действие</w:t>
      </w:r>
    </w:p>
    <w:p>
      <w:pPr>
        <w:pStyle w:val="1"/>
        <w:jc w:val="both"/>
      </w:pPr>
      <w:r>
        <w:rPr>
          <w:sz w:val="20"/>
        </w:rPr>
        <w:t xml:space="preserve">(операцию)    или   совокупность   действий   (операций),   совершаемых   с</w:t>
      </w:r>
    </w:p>
    <w:p>
      <w:pPr>
        <w:pStyle w:val="1"/>
        <w:jc w:val="both"/>
      </w:pPr>
      <w:r>
        <w:rPr>
          <w:sz w:val="20"/>
        </w:rPr>
        <w:t xml:space="preserve">использованием  средств автоматизации или без использования таких средств с</w:t>
      </w:r>
    </w:p>
    <w:p>
      <w:pPr>
        <w:pStyle w:val="1"/>
        <w:jc w:val="both"/>
      </w:pPr>
      <w:r>
        <w:rPr>
          <w:sz w:val="20"/>
        </w:rPr>
        <w:t xml:space="preserve">персональными  данными,  включая  сбор, запись, систематизацию, накопление,</w:t>
      </w:r>
    </w:p>
    <w:p>
      <w:pPr>
        <w:pStyle w:val="1"/>
        <w:jc w:val="both"/>
      </w:pPr>
      <w:r>
        <w:rPr>
          <w:sz w:val="20"/>
        </w:rPr>
        <w:t xml:space="preserve">хранение,  уточнение  (обновление,  изменение),  извлечение, использование,</w:t>
      </w:r>
    </w:p>
    <w:p>
      <w:pPr>
        <w:pStyle w:val="1"/>
        <w:jc w:val="both"/>
      </w:pPr>
      <w:r>
        <w:rPr>
          <w:sz w:val="20"/>
        </w:rPr>
        <w:t xml:space="preserve">передачу    (распространение,   предоставление,   доступ),   обезличивание,</w:t>
      </w:r>
    </w:p>
    <w:p>
      <w:pPr>
        <w:pStyle w:val="1"/>
        <w:jc w:val="both"/>
      </w:pPr>
      <w:r>
        <w:rPr>
          <w:sz w:val="20"/>
        </w:rPr>
        <w:t xml:space="preserve">блокирование, удаление, уничтожение персональных данных.</w:t>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"__" _______ 20___ г.                                    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Прошу предоставить результат в виде:</w:t>
      </w:r>
    </w:p>
    <w:p>
      <w:pPr>
        <w:pStyle w:val="1"/>
        <w:jc w:val="both"/>
      </w:pPr>
      <w:r>
        <w:rPr>
          <w:sz w:val="20"/>
        </w:rPr>
      </w:r>
    </w:p>
    <w:p>
      <w:pPr>
        <w:pStyle w:val="1"/>
        <w:jc w:val="both"/>
      </w:pPr>
      <w:r>
        <w:rPr>
          <w:sz w:val="20"/>
        </w:rPr>
        <w:t xml:space="preserve">┌───┐бумажного  документа, который заявитель (уполномоченный представитель)</w:t>
      </w:r>
    </w:p>
    <w:p>
      <w:pPr>
        <w:pStyle w:val="1"/>
        <w:jc w:val="both"/>
      </w:pPr>
      <w:r>
        <w:rPr>
          <w:sz w:val="20"/>
        </w:rPr>
        <w:t xml:space="preserve">└───┘получает   непосредственно  при  личном  обращении  в  орган  опеки  и</w:t>
      </w:r>
    </w:p>
    <w:p>
      <w:pPr>
        <w:pStyle w:val="1"/>
        <w:jc w:val="both"/>
      </w:pPr>
      <w:r>
        <w:rPr>
          <w:sz w:val="20"/>
        </w:rPr>
        <w:t xml:space="preserve">попечительства;</w:t>
      </w:r>
    </w:p>
    <w:p>
      <w:pPr>
        <w:pStyle w:val="1"/>
        <w:jc w:val="both"/>
      </w:pPr>
      <w:r>
        <w:rPr>
          <w:sz w:val="20"/>
        </w:rPr>
        <w:t xml:space="preserve">┌───┐бумажного  документа, который заявитель (уполномоченный представитель)</w:t>
      </w:r>
    </w:p>
    <w:p>
      <w:pPr>
        <w:pStyle w:val="1"/>
        <w:jc w:val="both"/>
      </w:pPr>
      <w:r>
        <w:rPr>
          <w:sz w:val="20"/>
        </w:rPr>
        <w:t xml:space="preserve">└───┘получает  непосредственно  при личном  обращении  в РГАУ МФЦ в случае,</w:t>
      </w:r>
    </w:p>
    <w:p>
      <w:pPr>
        <w:pStyle w:val="1"/>
        <w:jc w:val="both"/>
      </w:pPr>
      <w:r>
        <w:rPr>
          <w:sz w:val="20"/>
        </w:rPr>
        <w:t xml:space="preserve">если заявление было подано через РГАУ МФЦ или РПГУ;</w:t>
      </w:r>
    </w:p>
    <w:p>
      <w:pPr>
        <w:pStyle w:val="1"/>
        <w:jc w:val="both"/>
      </w:pPr>
      <w:r>
        <w:rPr>
          <w:sz w:val="20"/>
        </w:rPr>
        <w:t xml:space="preserve">┌───┐в   виде   бумажного   документа,   который   направляется   заявителю</w:t>
      </w:r>
    </w:p>
    <w:p>
      <w:pPr>
        <w:pStyle w:val="1"/>
        <w:jc w:val="both"/>
      </w:pPr>
      <w:r>
        <w:rPr>
          <w:sz w:val="20"/>
        </w:rPr>
        <w:t xml:space="preserve">└───┘(уполномоченному представителю) посредством почтового отправления;</w:t>
      </w:r>
    </w:p>
    <w:p>
      <w:pPr>
        <w:pStyle w:val="1"/>
        <w:jc w:val="both"/>
      </w:pPr>
      <w:r>
        <w:rPr>
          <w:sz w:val="20"/>
        </w:rPr>
        <w:t xml:space="preserve">┌───┐в виде электронного документа через "Личный кабинет" на ЕПГУ/РПГУ.</w:t>
      </w:r>
    </w:p>
    <w:p>
      <w:pPr>
        <w:pStyle w:val="1"/>
        <w:jc w:val="both"/>
      </w:pPr>
      <w:r>
        <w:rPr>
          <w:sz w:val="20"/>
        </w:rPr>
        <w:t xml:space="preserve">└───┘</w:t>
      </w:r>
    </w:p>
    <w:p>
      <w:pPr>
        <w:pStyle w:val="1"/>
        <w:jc w:val="both"/>
      </w:pPr>
      <w:r>
        <w:rPr>
          <w:sz w:val="20"/>
        </w:rPr>
      </w:r>
    </w:p>
    <w:p>
      <w:pPr>
        <w:pStyle w:val="1"/>
        <w:jc w:val="both"/>
      </w:pPr>
      <w:r>
        <w:rPr>
          <w:sz w:val="20"/>
        </w:rPr>
        <w:t xml:space="preserve">---------------------------------------------------------------------------</w:t>
      </w:r>
    </w:p>
    <w:p>
      <w:pPr>
        <w:pStyle w:val="1"/>
        <w:jc w:val="both"/>
      </w:pPr>
      <w:r>
        <w:rPr>
          <w:sz w:val="20"/>
        </w:rPr>
      </w:r>
    </w:p>
    <w:p>
      <w:pPr>
        <w:pStyle w:val="1"/>
        <w:jc w:val="both"/>
      </w:pPr>
      <w:r>
        <w:rPr>
          <w:sz w:val="20"/>
        </w:rPr>
        <w:t xml:space="preserve">                       РАСПИСКА О ПРИЕМЕ ДОКУМЕНТОВ</w:t>
      </w:r>
    </w:p>
    <w:p>
      <w:pPr>
        <w:pStyle w:val="1"/>
        <w:jc w:val="both"/>
      </w:pPr>
      <w:r>
        <w:rPr>
          <w:sz w:val="20"/>
        </w:rPr>
      </w:r>
    </w:p>
    <w:p>
      <w:pPr>
        <w:pStyle w:val="1"/>
        <w:jc w:val="both"/>
      </w:pPr>
      <w:r>
        <w:rPr>
          <w:sz w:val="20"/>
        </w:rPr>
        <w:t xml:space="preserve">Документы принял: _________________________________________________________</w:t>
      </w:r>
    </w:p>
    <w:p>
      <w:pPr>
        <w:pStyle w:val="1"/>
        <w:jc w:val="both"/>
      </w:pPr>
      <w:r>
        <w:rPr>
          <w:sz w:val="20"/>
        </w:rPr>
        <w:t xml:space="preserve">                       (Ф.И.О. (последнее - при наличии) специалиста)</w:t>
      </w:r>
    </w:p>
    <w:p>
      <w:pPr>
        <w:pStyle w:val="1"/>
        <w:jc w:val="both"/>
      </w:pPr>
      <w:r>
        <w:rPr>
          <w:sz w:val="20"/>
        </w:rPr>
      </w:r>
    </w:p>
    <w:p>
      <w:pPr>
        <w:pStyle w:val="1"/>
        <w:jc w:val="both"/>
      </w:pPr>
      <w:r>
        <w:rPr>
          <w:sz w:val="20"/>
        </w:rPr>
        <w:t xml:space="preserve">Дата ______________                 Подпись специалиста ___________________</w:t>
      </w:r>
    </w:p>
    <w:p>
      <w:pPr>
        <w:pStyle w:val="1"/>
        <w:jc w:val="both"/>
      </w:pPr>
      <w:r>
        <w:rPr>
          <w:sz w:val="20"/>
        </w:rPr>
      </w:r>
    </w:p>
    <w:p>
      <w:pPr>
        <w:pStyle w:val="1"/>
        <w:jc w:val="both"/>
      </w:pPr>
      <w:r>
        <w:rPr>
          <w:sz w:val="20"/>
        </w:rPr>
        <w:t xml:space="preserve">Зарегистрировано N 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местного</w:t>
      </w:r>
    </w:p>
    <w:p>
      <w:pPr>
        <w:pStyle w:val="0"/>
        <w:jc w:val="right"/>
      </w:pPr>
      <w:r>
        <w:rPr>
          <w:sz w:val="20"/>
        </w:rPr>
        <w:t xml:space="preserve">самоуправления муниципальных</w:t>
      </w:r>
    </w:p>
    <w:p>
      <w:pPr>
        <w:pStyle w:val="0"/>
        <w:jc w:val="right"/>
      </w:pPr>
      <w:r>
        <w:rPr>
          <w:sz w:val="20"/>
        </w:rPr>
        <w:t xml:space="preserve">районов и городских округов</w:t>
      </w:r>
    </w:p>
    <w:p>
      <w:pPr>
        <w:pStyle w:val="0"/>
        <w:jc w:val="right"/>
      </w:pPr>
      <w:r>
        <w:rPr>
          <w:sz w:val="20"/>
        </w:rPr>
        <w:t xml:space="preserve">Республики Башкортостан</w:t>
      </w:r>
    </w:p>
    <w:p>
      <w:pPr>
        <w:pStyle w:val="0"/>
        <w:jc w:val="right"/>
      </w:pPr>
      <w:r>
        <w:rPr>
          <w:sz w:val="20"/>
        </w:rPr>
        <w:t xml:space="preserve">государственной услуги "Назначение</w:t>
      </w:r>
    </w:p>
    <w:p>
      <w:pPr>
        <w:pStyle w:val="0"/>
        <w:jc w:val="right"/>
      </w:pPr>
      <w:r>
        <w:rPr>
          <w:sz w:val="20"/>
        </w:rPr>
        <w:t xml:space="preserve">ежемесячной выплаты на содержание</w:t>
      </w:r>
    </w:p>
    <w:p>
      <w:pPr>
        <w:pStyle w:val="0"/>
        <w:jc w:val="right"/>
      </w:pPr>
      <w:r>
        <w:rPr>
          <w:sz w:val="20"/>
        </w:rPr>
        <w:t xml:space="preserve">ребенка в семье опекуна (попечителя)</w:t>
      </w:r>
    </w:p>
    <w:p>
      <w:pPr>
        <w:pStyle w:val="0"/>
        <w:jc w:val="right"/>
      </w:pPr>
      <w:r>
        <w:rPr>
          <w:sz w:val="20"/>
        </w:rPr>
        <w:t xml:space="preserve">и приемной семье"</w:t>
      </w:r>
    </w:p>
    <w:bookmarkStart w:id="753" w:name="P753"/>
    <w:bookmarkEnd w:id="753"/>
    <w:p>
      <w:pPr>
        <w:pStyle w:val="2"/>
        <w:jc w:val="center"/>
      </w:pPr>
      <w:r>
        <w:rPr>
          <w:sz w:val="20"/>
        </w:rPr>
        <w:t xml:space="preserve">ФОРМА</w:t>
      </w:r>
    </w:p>
    <w:p>
      <w:pPr>
        <w:pStyle w:val="2"/>
        <w:jc w:val="center"/>
      </w:pPr>
      <w:r>
        <w:rPr>
          <w:sz w:val="20"/>
        </w:rPr>
        <w:t xml:space="preserve">ОПИСАНИЯ СОСТАВА, ПОСЛЕДОВАТЕЛЬНОСТИ И СРОКОВ ВЫПОЛНЕНИЯ</w:t>
      </w:r>
    </w:p>
    <w:p>
      <w:pPr>
        <w:pStyle w:val="2"/>
        <w:jc w:val="center"/>
      </w:pPr>
      <w:r>
        <w:rPr>
          <w:sz w:val="20"/>
        </w:rPr>
        <w:t xml:space="preserve">АДМИНИСТРАТИВНЫХ ПРОЦЕДУР (ДЕЙСТВИЙ) ПРЕДОСТАВЛЕНИЯ</w:t>
      </w:r>
    </w:p>
    <w:p>
      <w:pPr>
        <w:pStyle w:val="2"/>
        <w:jc w:val="center"/>
      </w:pPr>
      <w:r>
        <w:rPr>
          <w:sz w:val="20"/>
        </w:rPr>
        <w:t xml:space="preserve">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color w:val="392c69"/>
              </w:rPr>
              <w:t xml:space="preserve"> Министерства семьи и труда РБ от 04.10.2023 N 637-о)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3"/>
        <w:gridCol w:w="2246"/>
        <w:gridCol w:w="1584"/>
        <w:gridCol w:w="2650"/>
        <w:gridCol w:w="2261"/>
        <w:gridCol w:w="3175"/>
      </w:tblGrid>
      <w:tr>
        <w:tc>
          <w:tcPr>
            <w:tcW w:w="2333" w:type="dxa"/>
            <w:vAlign w:val="center"/>
          </w:tcPr>
          <w:p>
            <w:pPr>
              <w:pStyle w:val="0"/>
              <w:jc w:val="center"/>
            </w:pPr>
            <w:r>
              <w:rPr>
                <w:sz w:val="20"/>
              </w:rPr>
              <w:t xml:space="preserve">Основание для начала административной процедуры</w:t>
            </w:r>
          </w:p>
        </w:tc>
        <w:tc>
          <w:tcPr>
            <w:tcW w:w="2246" w:type="dxa"/>
            <w:vAlign w:val="center"/>
          </w:tcPr>
          <w:p>
            <w:pPr>
              <w:pStyle w:val="0"/>
              <w:jc w:val="center"/>
            </w:pPr>
            <w:r>
              <w:rPr>
                <w:sz w:val="20"/>
              </w:rPr>
              <w:t xml:space="preserve">Содержание административных действий</w:t>
            </w:r>
          </w:p>
        </w:tc>
        <w:tc>
          <w:tcPr>
            <w:tcW w:w="1584" w:type="dxa"/>
            <w:vAlign w:val="center"/>
          </w:tcPr>
          <w:p>
            <w:pPr>
              <w:pStyle w:val="0"/>
              <w:jc w:val="center"/>
            </w:pPr>
            <w:r>
              <w:rPr>
                <w:sz w:val="20"/>
              </w:rPr>
              <w:t xml:space="preserve">Срок выполнения административных действий</w:t>
            </w:r>
          </w:p>
        </w:tc>
        <w:tc>
          <w:tcPr>
            <w:tcW w:w="2650" w:type="dxa"/>
            <w:vAlign w:val="center"/>
          </w:tcPr>
          <w:p>
            <w:pPr>
              <w:pStyle w:val="0"/>
              <w:jc w:val="center"/>
            </w:pPr>
            <w:r>
              <w:rPr>
                <w:sz w:val="20"/>
              </w:rPr>
              <w:t xml:space="preserve">Должностное лицо, ответственное за выполнение административного действия</w:t>
            </w:r>
          </w:p>
        </w:tc>
        <w:tc>
          <w:tcPr>
            <w:tcW w:w="2261" w:type="dxa"/>
            <w:vAlign w:val="center"/>
          </w:tcPr>
          <w:p>
            <w:pPr>
              <w:pStyle w:val="0"/>
              <w:jc w:val="center"/>
            </w:pPr>
            <w:r>
              <w:rPr>
                <w:sz w:val="20"/>
              </w:rPr>
              <w:t xml:space="preserve">Критерии принятия решения</w:t>
            </w:r>
          </w:p>
        </w:tc>
        <w:tc>
          <w:tcPr>
            <w:tcW w:w="3175" w:type="dxa"/>
            <w:vAlign w:val="center"/>
          </w:tcPr>
          <w:p>
            <w:pPr>
              <w:pStyle w:val="0"/>
              <w:jc w:val="center"/>
            </w:pPr>
            <w:r>
              <w:rPr>
                <w:sz w:val="20"/>
              </w:rPr>
              <w:t xml:space="preserve">Результат административного действия, способ фиксации</w:t>
            </w:r>
          </w:p>
        </w:tc>
      </w:tr>
      <w:tr>
        <w:tc>
          <w:tcPr>
            <w:gridSpan w:val="6"/>
            <w:tcW w:w="14249" w:type="dxa"/>
          </w:tcPr>
          <w:p>
            <w:pPr>
              <w:pStyle w:val="0"/>
              <w:outlineLvl w:val="2"/>
              <w:jc w:val="center"/>
            </w:pPr>
            <w:r>
              <w:rPr>
                <w:sz w:val="20"/>
              </w:rPr>
              <w:t xml:space="preserve">1. Прием и регистрация заявления и документов</w:t>
            </w:r>
          </w:p>
        </w:tc>
      </w:tr>
      <w:tr>
        <w:tblPrEx>
          <w:tblBorders>
            <w:insideH w:val="nil"/>
          </w:tblBorders>
        </w:tblPrEx>
        <w:tc>
          <w:tcPr>
            <w:tcW w:w="2333" w:type="dxa"/>
            <w:tcBorders>
              <w:bottom w:val="nil"/>
            </w:tcBorders>
          </w:tcPr>
          <w:p>
            <w:pPr>
              <w:pStyle w:val="0"/>
            </w:pPr>
            <w:r>
              <w:rPr>
                <w:sz w:val="20"/>
              </w:rPr>
              <w:t xml:space="preserve">представление гражданами, указанными в </w:t>
            </w:r>
            <w:hyperlink w:history="0" w:anchor="P59" w:tooltip="1.2. Заявителями для получения государственной услуги являются опекуны, попечители, приемные родители, патронатные воспитатели детей-сирот и детей, оставшихся без попечения родителей (далее - заявители).">
              <w:r>
                <w:rPr>
                  <w:sz w:val="20"/>
                  <w:color w:val="0000ff"/>
                </w:rPr>
                <w:t xml:space="preserve">пункте 1.2</w:t>
              </w:r>
            </w:hyperlink>
            <w:r>
              <w:rPr>
                <w:sz w:val="20"/>
              </w:rPr>
              <w:t xml:space="preserve"> административного регламента, заявления и документов, необходимых для предоставления государственной услуги (далее - документы), в орган местного самоуправления</w:t>
            </w:r>
          </w:p>
        </w:tc>
        <w:tc>
          <w:tcPr>
            <w:tcW w:w="2246" w:type="dxa"/>
            <w:tcBorders>
              <w:bottom w:val="nil"/>
            </w:tcBorders>
          </w:tcPr>
          <w:p>
            <w:pPr>
              <w:pStyle w:val="0"/>
            </w:pPr>
            <w:r>
              <w:rPr>
                <w:sz w:val="20"/>
              </w:rPr>
              <w:t xml:space="preserve">прием представленных гражданами, указанными в </w:t>
            </w:r>
            <w:hyperlink w:history="0" w:anchor="P59" w:tooltip="1.2. Заявителями для получения государственной услуги являются опекуны, попечители, приемные родители, патронатные воспитатели детей-сирот и детей, оставшихся без попечения родителей (далее - заявители).">
              <w:r>
                <w:rPr>
                  <w:sz w:val="20"/>
                  <w:color w:val="0000ff"/>
                </w:rPr>
                <w:t xml:space="preserve">пункте 1.2</w:t>
              </w:r>
            </w:hyperlink>
            <w:r>
              <w:rPr>
                <w:sz w:val="20"/>
              </w:rPr>
              <w:t xml:space="preserve"> административного регламента, заявления и документов;</w:t>
            </w:r>
          </w:p>
          <w:p>
            <w:pPr>
              <w:pStyle w:val="0"/>
            </w:pPr>
            <w:r>
              <w:rPr>
                <w:sz w:val="20"/>
              </w:rPr>
              <w:t xml:space="preserve">проверка комплектности и правильности оформления представленных документов;</w:t>
            </w:r>
          </w:p>
          <w:p>
            <w:pPr>
              <w:pStyle w:val="0"/>
            </w:pPr>
            <w:r>
              <w:rPr>
                <w:sz w:val="20"/>
              </w:rPr>
              <w:t xml:space="preserve">регистрация заявления</w:t>
            </w:r>
          </w:p>
        </w:tc>
        <w:tc>
          <w:tcPr>
            <w:tcW w:w="1584" w:type="dxa"/>
            <w:tcBorders>
              <w:bottom w:val="nil"/>
            </w:tcBorders>
          </w:tcPr>
          <w:p>
            <w:pPr>
              <w:pStyle w:val="0"/>
            </w:pPr>
            <w:r>
              <w:rPr>
                <w:sz w:val="20"/>
              </w:rPr>
              <w:t xml:space="preserve">1 день со дня подачи заявления</w:t>
            </w:r>
          </w:p>
        </w:tc>
        <w:tc>
          <w:tcPr>
            <w:tcW w:w="2650" w:type="dxa"/>
            <w:tcBorders>
              <w:bottom w:val="nil"/>
            </w:tcBorders>
          </w:tcPr>
          <w:p>
            <w:pPr>
              <w:pStyle w:val="0"/>
            </w:pPr>
            <w:r>
              <w:rPr>
                <w:sz w:val="20"/>
              </w:rPr>
              <w:t xml:space="preserve">должностное лицо органа местного самоуправления, ответственное за прием и регистрацию заявления и документов (далее - должностное лицо, ответственное за прием и регистрацию документов)</w:t>
            </w:r>
          </w:p>
        </w:tc>
        <w:tc>
          <w:tcPr>
            <w:tcW w:w="2261" w:type="dxa"/>
            <w:tcBorders>
              <w:bottom w:val="nil"/>
            </w:tcBorders>
          </w:tcPr>
          <w:p>
            <w:pPr>
              <w:pStyle w:val="0"/>
            </w:pPr>
            <w:r>
              <w:rPr>
                <w:sz w:val="20"/>
              </w:rPr>
              <w:t xml:space="preserve">наличие/отсутствие оснований для отказа в приеме документов, предусмотренных </w:t>
            </w:r>
            <w:hyperlink w:history="0" w:anchor="P233" w:tooltip="2.14. Основаниями для отказа в приеме документов, необходимых для предоставления государственной услуги, являются:">
              <w:r>
                <w:rPr>
                  <w:sz w:val="20"/>
                  <w:color w:val="0000ff"/>
                </w:rPr>
                <w:t xml:space="preserve">пунктом 2.14</w:t>
              </w:r>
            </w:hyperlink>
            <w:r>
              <w:rPr>
                <w:sz w:val="20"/>
              </w:rPr>
              <w:t xml:space="preserve"> административного регламента предоставления органами местного самоуправления государственной услуги "Назначение ежемесячной выплаты на содержание ребенка в семье опекуна (попечителя) и приемной семье" (далее - административный регламент)</w:t>
            </w:r>
          </w:p>
        </w:tc>
        <w:tc>
          <w:tcPr>
            <w:tcW w:w="3175" w:type="dxa"/>
            <w:tcBorders>
              <w:bottom w:val="nil"/>
            </w:tcBorders>
          </w:tcPr>
          <w:p>
            <w:pPr>
              <w:pStyle w:val="0"/>
            </w:pPr>
            <w:r>
              <w:rPr>
                <w:sz w:val="20"/>
              </w:rPr>
              <w:t xml:space="preserve">1) регистрация заявления в системе делопроизводства (присвоение номера и датирование);</w:t>
            </w:r>
          </w:p>
          <w:p>
            <w:pPr>
              <w:pStyle w:val="0"/>
            </w:pPr>
            <w:r>
              <w:rPr>
                <w:sz w:val="20"/>
              </w:rPr>
              <w:t xml:space="preserve">2) определение должностного лица органа местного самоуправления, ответственного за предоставление государственной услуги (далее - должностное лицо, ответственное за предоставление государственной услуги), и передача ему документов;</w:t>
            </w:r>
          </w:p>
          <w:p>
            <w:pPr>
              <w:pStyle w:val="0"/>
            </w:pPr>
            <w:r>
              <w:rPr>
                <w:sz w:val="20"/>
              </w:rPr>
              <w:t xml:space="preserve">3) отказ в приеме документов:</w:t>
            </w:r>
          </w:p>
          <w:p>
            <w:pPr>
              <w:pStyle w:val="0"/>
            </w:pPr>
            <w:r>
              <w:rPr>
                <w:sz w:val="20"/>
              </w:rPr>
              <w:t xml:space="preserve">по основаниям, предусмотренным </w:t>
            </w:r>
            <w:hyperlink w:history="0" w:anchor="P233" w:tooltip="2.14. Основаниями для отказа в приеме документов, необходимых для предоставления государственной услуги, являются:">
              <w:r>
                <w:rPr>
                  <w:sz w:val="20"/>
                  <w:color w:val="0000ff"/>
                </w:rPr>
                <w:t xml:space="preserve">пунктом 2.14</w:t>
              </w:r>
            </w:hyperlink>
            <w:r>
              <w:rPr>
                <w:sz w:val="20"/>
              </w:rPr>
              <w:t xml:space="preserve"> административного регламента - в форме </w:t>
            </w:r>
            <w:hyperlink w:history="0" w:anchor="P947" w:tooltip="                        Форма уведомления об отказе">
              <w:r>
                <w:rPr>
                  <w:sz w:val="20"/>
                  <w:color w:val="0000ff"/>
                </w:rPr>
                <w:t xml:space="preserve">уведомления</w:t>
              </w:r>
            </w:hyperlink>
            <w:r>
              <w:rPr>
                <w:sz w:val="20"/>
              </w:rPr>
              <w:t xml:space="preserve"> (приложение N 4 к административному регламенту) на бумажном носителе при непосредственном обращении в орган местного самоуправления, по почтовому адресу, указанному в заявлении, посредством почтового отправления; через структурное подразделение РГАУ МФЦ; через "Личный кабинет" на ЕПГУ/РПГУ;</w:t>
            </w:r>
          </w:p>
          <w:p>
            <w:pPr>
              <w:pStyle w:val="0"/>
            </w:pPr>
            <w:r>
              <w:rPr>
                <w:sz w:val="20"/>
              </w:rPr>
              <w:t xml:space="preserve">4) выдача расписки о приеме документов заявителю (уполномоченному представителю) при непосредственном обращении в орган местного самоуправления</w:t>
            </w:r>
          </w:p>
        </w:tc>
      </w:tr>
      <w:tr>
        <w:tblPrEx>
          <w:tblBorders>
            <w:insideH w:val="nil"/>
          </w:tblBorders>
        </w:tblPrEx>
        <w:tc>
          <w:tcPr>
            <w:gridSpan w:val="6"/>
            <w:tcW w:w="14249" w:type="dxa"/>
            <w:tcBorders>
              <w:top w:val="nil"/>
            </w:tcBorders>
          </w:tcPr>
          <w:p>
            <w:pPr>
              <w:pStyle w:val="0"/>
              <w:jc w:val="both"/>
            </w:pPr>
            <w:r>
              <w:rPr>
                <w:sz w:val="20"/>
              </w:rPr>
              <w:t xml:space="preserve">(в ред. </w:t>
            </w:r>
            <w:hyperlink w:history="0" r:id="rId46"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rPr>
              <w:t xml:space="preserve"> Министерства семьи и труда РБ от 04.10.2023 N 637-о)</w:t>
            </w:r>
          </w:p>
        </w:tc>
      </w:tr>
      <w:tr>
        <w:tc>
          <w:tcPr>
            <w:gridSpan w:val="6"/>
            <w:tcW w:w="14249" w:type="dxa"/>
          </w:tcPr>
          <w:p>
            <w:pPr>
              <w:pStyle w:val="0"/>
              <w:outlineLvl w:val="2"/>
              <w:jc w:val="center"/>
            </w:pPr>
            <w:r>
              <w:rPr>
                <w:sz w:val="20"/>
              </w:rPr>
              <w:t xml:space="preserve">2. Рассмотрение заявления и приложенных к нему документов, формирование и направление межведомственного запроса о предоставлении сведений</w:t>
            </w:r>
          </w:p>
        </w:tc>
      </w:tr>
      <w:tr>
        <w:tc>
          <w:tcPr>
            <w:tcW w:w="2333" w:type="dxa"/>
          </w:tcPr>
          <w:p>
            <w:pPr>
              <w:pStyle w:val="0"/>
            </w:pPr>
            <w:r>
              <w:rPr>
                <w:sz w:val="20"/>
              </w:rPr>
              <w:t xml:space="preserve">поступление зарегистрированных документов на рассмотрение должностному лицу, ответственному за предоставление государственной услуги</w:t>
            </w:r>
          </w:p>
        </w:tc>
        <w:tc>
          <w:tcPr>
            <w:tcW w:w="2246" w:type="dxa"/>
          </w:tcPr>
          <w:p>
            <w:pPr>
              <w:pStyle w:val="0"/>
            </w:pPr>
            <w:r>
              <w:rPr>
                <w:sz w:val="20"/>
              </w:rPr>
              <w:t xml:space="preserve">подготовка и направление межведомственных запросов в случае отсутствия в органе местного самоуправления сведений, предусмотренных </w:t>
            </w:r>
            <w:hyperlink w:history="0" w:anchor="P210" w:tooltip="2.10. Для предоставления государственной услуги заявитель (уполномоченный представитель) вправе представить по собственной инициативе:">
              <w:r>
                <w:rPr>
                  <w:sz w:val="20"/>
                  <w:color w:val="0000ff"/>
                </w:rPr>
                <w:t xml:space="preserve">пунктом 2.10</w:t>
              </w:r>
            </w:hyperlink>
            <w:r>
              <w:rPr>
                <w:sz w:val="20"/>
              </w:rPr>
              <w:t xml:space="preserve"> административного регламента</w:t>
            </w:r>
          </w:p>
        </w:tc>
        <w:tc>
          <w:tcPr>
            <w:tcW w:w="1584" w:type="dxa"/>
          </w:tcPr>
          <w:p>
            <w:pPr>
              <w:pStyle w:val="0"/>
            </w:pPr>
            <w:r>
              <w:rPr>
                <w:sz w:val="20"/>
              </w:rPr>
              <w:t xml:space="preserve">1 день со дня подачи заявления</w:t>
            </w:r>
          </w:p>
        </w:tc>
        <w:tc>
          <w:tcPr>
            <w:tcW w:w="2650" w:type="dxa"/>
          </w:tcPr>
          <w:p>
            <w:pPr>
              <w:pStyle w:val="0"/>
            </w:pPr>
            <w:r>
              <w:rPr>
                <w:sz w:val="20"/>
              </w:rPr>
              <w:t xml:space="preserve">должностное лицо, ответственное за предоставление государственной услуги;</w:t>
            </w:r>
          </w:p>
          <w:p>
            <w:pPr>
              <w:pStyle w:val="0"/>
            </w:pPr>
            <w:r>
              <w:rPr>
                <w:sz w:val="20"/>
              </w:rPr>
              <w:t xml:space="preserve">должностное лицо, ответственное за прием и регистрацию документов</w:t>
            </w:r>
          </w:p>
        </w:tc>
        <w:tc>
          <w:tcPr>
            <w:tcW w:w="2261" w:type="dxa"/>
          </w:tcPr>
          <w:p>
            <w:pPr>
              <w:pStyle w:val="0"/>
              <w:jc w:val="center"/>
            </w:pPr>
            <w:r>
              <w:rPr>
                <w:sz w:val="20"/>
              </w:rPr>
              <w:t xml:space="preserve">-</w:t>
            </w:r>
          </w:p>
        </w:tc>
        <w:tc>
          <w:tcPr>
            <w:tcW w:w="3175" w:type="dxa"/>
          </w:tcPr>
          <w:p>
            <w:pPr>
              <w:pStyle w:val="0"/>
            </w:pPr>
            <w:r>
              <w:rPr>
                <w:sz w:val="20"/>
              </w:rPr>
              <w:t xml:space="preserve">направленный межведомственный запрос в случае непредставления сведений, предусмотренных </w:t>
            </w:r>
            <w:hyperlink w:history="0" w:anchor="P210" w:tooltip="2.10. Для предоставления государственной услуги заявитель (уполномоченный представитель) вправе представить по собственной инициативе:">
              <w:r>
                <w:rPr>
                  <w:sz w:val="20"/>
                  <w:color w:val="0000ff"/>
                </w:rPr>
                <w:t xml:space="preserve">пунктом 2.10</w:t>
              </w:r>
            </w:hyperlink>
            <w:r>
              <w:rPr>
                <w:sz w:val="20"/>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pPr>
            <w:r>
              <w:rPr>
                <w:sz w:val="20"/>
              </w:rPr>
              <w:t xml:space="preserve">внесение записи в Журнал регистрации исходящих межведомственных запросов и поступивших на них ответов</w:t>
            </w:r>
          </w:p>
        </w:tc>
      </w:tr>
      <w:tr>
        <w:tc>
          <w:tcPr>
            <w:tcW w:w="2333" w:type="dxa"/>
          </w:tcPr>
          <w:p>
            <w:pPr>
              <w:pStyle w:val="0"/>
            </w:pPr>
            <w:r>
              <w:rPr>
                <w:sz w:val="20"/>
              </w:rPr>
            </w:r>
          </w:p>
        </w:tc>
        <w:tc>
          <w:tcPr>
            <w:tcW w:w="2246" w:type="dxa"/>
          </w:tcPr>
          <w:p>
            <w:pPr>
              <w:pStyle w:val="0"/>
            </w:pPr>
            <w:r>
              <w:rPr>
                <w:sz w:val="20"/>
              </w:rPr>
              <w:t xml:space="preserve">получение ответа на межведомственный запрос;</w:t>
            </w:r>
          </w:p>
          <w:p>
            <w:pPr>
              <w:pStyle w:val="0"/>
            </w:pPr>
            <w:r>
              <w:rPr>
                <w:sz w:val="20"/>
              </w:rPr>
              <w:t xml:space="preserve">рассмотрение полученных посредством межведомственного взаимодействия и зарегистрированных документов и сведений, формирование полного комплекта документов</w:t>
            </w:r>
          </w:p>
        </w:tc>
        <w:tc>
          <w:tcPr>
            <w:tcW w:w="1584" w:type="dxa"/>
          </w:tcPr>
          <w:p>
            <w:pPr>
              <w:pStyle w:val="0"/>
            </w:pPr>
            <w:r>
              <w:rPr>
                <w:sz w:val="20"/>
              </w:rPr>
              <w:t xml:space="preserve">5 дней со дня получения соответствующего межведомственного запроса</w:t>
            </w:r>
          </w:p>
        </w:tc>
        <w:tc>
          <w:tcPr>
            <w:tcW w:w="2650" w:type="dxa"/>
          </w:tcPr>
          <w:p>
            <w:pPr>
              <w:pStyle w:val="0"/>
            </w:pPr>
            <w:r>
              <w:rPr>
                <w:sz w:val="20"/>
              </w:rPr>
              <w:t xml:space="preserve">должностное лицо, ответственное за предоставление государственной услуги;</w:t>
            </w:r>
          </w:p>
          <w:p>
            <w:pPr>
              <w:pStyle w:val="0"/>
            </w:pPr>
            <w:r>
              <w:rPr>
                <w:sz w:val="20"/>
              </w:rPr>
              <w:t xml:space="preserve">должностное лицо, ответственное за прием и регистрацию документов</w:t>
            </w:r>
          </w:p>
        </w:tc>
        <w:tc>
          <w:tcPr>
            <w:tcW w:w="2261" w:type="dxa"/>
          </w:tcPr>
          <w:p>
            <w:pPr>
              <w:pStyle w:val="0"/>
              <w:jc w:val="center"/>
            </w:pPr>
            <w:r>
              <w:rPr>
                <w:sz w:val="20"/>
              </w:rPr>
              <w:t xml:space="preserve">-</w:t>
            </w:r>
          </w:p>
        </w:tc>
        <w:tc>
          <w:tcPr>
            <w:tcW w:w="3175" w:type="dxa"/>
          </w:tcPr>
          <w:p>
            <w:pPr>
              <w:pStyle w:val="0"/>
            </w:pPr>
            <w:r>
              <w:rPr>
                <w:sz w:val="20"/>
              </w:rPr>
              <w:t xml:space="preserve">1) получение сведений, необходимых для предоставления государственной услуги и не представленных заявителем (уполномоченным представителем) по собственной инициативе;</w:t>
            </w:r>
          </w:p>
          <w:p>
            <w:pPr>
              <w:pStyle w:val="0"/>
            </w:pPr>
            <w:r>
              <w:rPr>
                <w:sz w:val="20"/>
              </w:rPr>
              <w:t xml:space="preserve">2) внесение записи в Журнал регистрации исходящих межведомственных запросов и поступивших на них ответов;</w:t>
            </w:r>
          </w:p>
          <w:p>
            <w:pPr>
              <w:pStyle w:val="0"/>
            </w:pPr>
            <w:r>
              <w:rPr>
                <w:sz w:val="20"/>
              </w:rPr>
              <w:t xml:space="preserve">3) формирование полного комплекта документов</w:t>
            </w:r>
          </w:p>
        </w:tc>
      </w:tr>
      <w:tr>
        <w:tc>
          <w:tcPr>
            <w:tcW w:w="2333" w:type="dxa"/>
          </w:tcPr>
          <w:p>
            <w:pPr>
              <w:pStyle w:val="0"/>
            </w:pPr>
            <w:r>
              <w:rPr>
                <w:sz w:val="20"/>
              </w:rPr>
            </w:r>
          </w:p>
        </w:tc>
        <w:tc>
          <w:tcPr>
            <w:tcW w:w="2246" w:type="dxa"/>
          </w:tcPr>
          <w:p>
            <w:pPr>
              <w:pStyle w:val="0"/>
            </w:pPr>
            <w:r>
              <w:rPr>
                <w:sz w:val="20"/>
              </w:rPr>
              <w:t xml:space="preserve">подготовка проекта постановления (распоряжения) администрации муниципального района (городского округа, района городского округа) о назначении выплаты денежных средств на содержание подопечного либо мотивированного отказа в назначении выплаты (далее - решение органа местного самоуправления)</w:t>
            </w:r>
          </w:p>
        </w:tc>
        <w:tc>
          <w:tcPr>
            <w:tcW w:w="1584" w:type="dxa"/>
          </w:tcPr>
          <w:p>
            <w:pPr>
              <w:pStyle w:val="0"/>
            </w:pPr>
            <w:r>
              <w:rPr>
                <w:sz w:val="20"/>
              </w:rPr>
              <w:t xml:space="preserve">1 день со дня получения ответов на межведомственные запросы</w:t>
            </w:r>
          </w:p>
        </w:tc>
        <w:tc>
          <w:tcPr>
            <w:tcW w:w="2650" w:type="dxa"/>
          </w:tcPr>
          <w:p>
            <w:pPr>
              <w:pStyle w:val="0"/>
            </w:pPr>
            <w:r>
              <w:rPr>
                <w:sz w:val="20"/>
              </w:rPr>
              <w:t xml:space="preserve">должностное лицо, ответственное за предоставление государственной услуги</w:t>
            </w:r>
          </w:p>
        </w:tc>
        <w:tc>
          <w:tcPr>
            <w:tcW w:w="2261" w:type="dxa"/>
          </w:tcPr>
          <w:p>
            <w:pPr>
              <w:pStyle w:val="0"/>
            </w:pPr>
            <w:r>
              <w:rPr>
                <w:sz w:val="20"/>
              </w:rPr>
              <w:t xml:space="preserve">наличие в органе местного самоуправления документов, необходимых для предоставления государственной услуги</w:t>
            </w:r>
          </w:p>
        </w:tc>
        <w:tc>
          <w:tcPr>
            <w:tcW w:w="3175" w:type="dxa"/>
          </w:tcPr>
          <w:p>
            <w:pPr>
              <w:pStyle w:val="0"/>
            </w:pPr>
            <w:r>
              <w:rPr>
                <w:sz w:val="20"/>
              </w:rPr>
              <w:t xml:space="preserve">подготовленный проект решения органа местного самоуправления</w:t>
            </w:r>
          </w:p>
        </w:tc>
      </w:tr>
      <w:tr>
        <w:tc>
          <w:tcPr>
            <w:gridSpan w:val="6"/>
            <w:tcW w:w="14249" w:type="dxa"/>
          </w:tcPr>
          <w:p>
            <w:pPr>
              <w:pStyle w:val="0"/>
              <w:outlineLvl w:val="2"/>
              <w:jc w:val="center"/>
            </w:pPr>
            <w:r>
              <w:rPr>
                <w:sz w:val="20"/>
              </w:rPr>
              <w:t xml:space="preserve">3. Принятие решения о назначении выплаты денежных средств на содержание подопечного либо мотивированный отказ в назначении выплаты</w:t>
            </w:r>
          </w:p>
        </w:tc>
      </w:tr>
      <w:tr>
        <w:tc>
          <w:tcPr>
            <w:tcW w:w="2333" w:type="dxa"/>
          </w:tcPr>
          <w:p>
            <w:pPr>
              <w:pStyle w:val="0"/>
            </w:pPr>
            <w:r>
              <w:rPr>
                <w:sz w:val="20"/>
              </w:rPr>
              <w:t xml:space="preserve">подготовленный проект решения органа местного самоуправления</w:t>
            </w:r>
          </w:p>
        </w:tc>
        <w:tc>
          <w:tcPr>
            <w:tcW w:w="2246" w:type="dxa"/>
          </w:tcPr>
          <w:p>
            <w:pPr>
              <w:pStyle w:val="0"/>
            </w:pPr>
            <w:r>
              <w:rPr>
                <w:sz w:val="20"/>
              </w:rPr>
              <w:t xml:space="preserve">согласование и подписание проекта решения органа местного самоуправления</w:t>
            </w:r>
          </w:p>
        </w:tc>
        <w:tc>
          <w:tcPr>
            <w:tcW w:w="1584" w:type="dxa"/>
          </w:tcPr>
          <w:p>
            <w:pPr>
              <w:pStyle w:val="0"/>
            </w:pPr>
            <w:r>
              <w:rPr>
                <w:sz w:val="20"/>
              </w:rPr>
              <w:t xml:space="preserve">1 день со дня получения ответов на межведомственные запросы</w:t>
            </w:r>
          </w:p>
        </w:tc>
        <w:tc>
          <w:tcPr>
            <w:tcW w:w="2650" w:type="dxa"/>
          </w:tcPr>
          <w:p>
            <w:pPr>
              <w:pStyle w:val="0"/>
            </w:pPr>
            <w:r>
              <w:rPr>
                <w:sz w:val="20"/>
              </w:rPr>
              <w:t xml:space="preserve">глава Администрации муниципального района (городского округа, района городского округа)</w:t>
            </w:r>
          </w:p>
        </w:tc>
        <w:tc>
          <w:tcPr>
            <w:tcW w:w="2261" w:type="dxa"/>
          </w:tcPr>
          <w:p>
            <w:pPr>
              <w:pStyle w:val="0"/>
            </w:pPr>
            <w:r>
              <w:rPr>
                <w:sz w:val="20"/>
              </w:rPr>
              <w:t xml:space="preserve">наличие/отсутствие оснований для отказа в предоставлении государственной услуги, предусмотренных </w:t>
            </w:r>
            <w:hyperlink w:history="0" w:anchor="P244" w:tooltip="2.15. Основаниями для отказа в предоставлении государственной услуги являются:">
              <w:r>
                <w:rPr>
                  <w:sz w:val="20"/>
                  <w:color w:val="0000ff"/>
                </w:rPr>
                <w:t xml:space="preserve">пунктом 2.15</w:t>
              </w:r>
            </w:hyperlink>
            <w:r>
              <w:rPr>
                <w:sz w:val="20"/>
              </w:rPr>
              <w:t xml:space="preserve"> административного регламента</w:t>
            </w:r>
          </w:p>
        </w:tc>
        <w:tc>
          <w:tcPr>
            <w:tcW w:w="3175" w:type="dxa"/>
          </w:tcPr>
          <w:p>
            <w:pPr>
              <w:pStyle w:val="0"/>
            </w:pPr>
            <w:r>
              <w:rPr>
                <w:sz w:val="20"/>
              </w:rPr>
              <w:t xml:space="preserve">подписанное решение органа местного самоуправления</w:t>
            </w:r>
          </w:p>
        </w:tc>
      </w:tr>
      <w:tr>
        <w:tc>
          <w:tcPr>
            <w:gridSpan w:val="6"/>
            <w:tcW w:w="14249" w:type="dxa"/>
          </w:tcPr>
          <w:p>
            <w:pPr>
              <w:pStyle w:val="0"/>
              <w:outlineLvl w:val="2"/>
              <w:jc w:val="center"/>
            </w:pPr>
            <w:r>
              <w:rPr>
                <w:sz w:val="20"/>
              </w:rPr>
              <w:t xml:space="preserve">4. Выдача (направление) результата предоставления государственной услуги</w:t>
            </w:r>
          </w:p>
        </w:tc>
      </w:tr>
      <w:tr>
        <w:tc>
          <w:tcPr>
            <w:tcW w:w="2333" w:type="dxa"/>
          </w:tcPr>
          <w:p>
            <w:pPr>
              <w:pStyle w:val="0"/>
            </w:pPr>
            <w:r>
              <w:rPr>
                <w:sz w:val="20"/>
              </w:rPr>
              <w:t xml:space="preserve">подписанное решение органа местного самоуправления</w:t>
            </w:r>
          </w:p>
        </w:tc>
        <w:tc>
          <w:tcPr>
            <w:tcW w:w="2246" w:type="dxa"/>
          </w:tcPr>
          <w:p>
            <w:pPr>
              <w:pStyle w:val="0"/>
            </w:pPr>
            <w:r>
              <w:rPr>
                <w:sz w:val="20"/>
              </w:rPr>
              <w:t xml:space="preserve">регистрация и выдача (направление) заявителю (уполномоченному представителю) решения органа местного самоуправления</w:t>
            </w:r>
          </w:p>
        </w:tc>
        <w:tc>
          <w:tcPr>
            <w:tcW w:w="1584" w:type="dxa"/>
          </w:tcPr>
          <w:p>
            <w:pPr>
              <w:pStyle w:val="0"/>
            </w:pPr>
            <w:r>
              <w:rPr>
                <w:sz w:val="20"/>
              </w:rPr>
              <w:t xml:space="preserve">1 день со дня подписания решения органа местного самоуправления</w:t>
            </w:r>
          </w:p>
        </w:tc>
        <w:tc>
          <w:tcPr>
            <w:tcW w:w="2650" w:type="dxa"/>
          </w:tcPr>
          <w:p>
            <w:pPr>
              <w:pStyle w:val="0"/>
            </w:pPr>
            <w:r>
              <w:rPr>
                <w:sz w:val="20"/>
              </w:rPr>
              <w:t xml:space="preserve">должностное лицо, ответственное за прием и регистрацию документов; должностное лицо, ответственное за предоставление государственной услуги</w:t>
            </w:r>
          </w:p>
        </w:tc>
        <w:tc>
          <w:tcPr>
            <w:tcW w:w="2261" w:type="dxa"/>
          </w:tcPr>
          <w:p>
            <w:pPr>
              <w:pStyle w:val="0"/>
              <w:jc w:val="center"/>
            </w:pPr>
            <w:r>
              <w:rPr>
                <w:sz w:val="20"/>
              </w:rPr>
              <w:t xml:space="preserve">-</w:t>
            </w:r>
          </w:p>
        </w:tc>
        <w:tc>
          <w:tcPr>
            <w:tcW w:w="3175" w:type="dxa"/>
          </w:tcPr>
          <w:p>
            <w:pPr>
              <w:pStyle w:val="0"/>
            </w:pPr>
            <w:r>
              <w:rPr>
                <w:sz w:val="20"/>
              </w:rPr>
              <w:t xml:space="preserve">1) регистрация решения органа местного самоуправления, сведений о направлении (вручении) решения органа местного самоуправления в системе делопроизводства (присвоение номера и датирование);</w:t>
            </w:r>
          </w:p>
          <w:p>
            <w:pPr>
              <w:pStyle w:val="0"/>
            </w:pPr>
            <w:r>
              <w:rPr>
                <w:sz w:val="20"/>
              </w:rPr>
              <w:t xml:space="preserve">2) решение органа местного самоуправления, выданное (направленное) заявителю (уполномоченному представителю):</w:t>
            </w:r>
          </w:p>
          <w:p>
            <w:pPr>
              <w:pStyle w:val="0"/>
            </w:pPr>
            <w:r>
              <w:rPr>
                <w:sz w:val="20"/>
              </w:rPr>
              <w:t xml:space="preserve">непосредственно при личном обращении в орган местного самоуправления;</w:t>
            </w:r>
          </w:p>
          <w:p>
            <w:pPr>
              <w:pStyle w:val="0"/>
            </w:pPr>
            <w:r>
              <w:rPr>
                <w:sz w:val="20"/>
              </w:rPr>
              <w:t xml:space="preserve">посредством почтового отправления;</w:t>
            </w:r>
          </w:p>
          <w:p>
            <w:pPr>
              <w:pStyle w:val="0"/>
            </w:pPr>
            <w:r>
              <w:rPr>
                <w:sz w:val="20"/>
              </w:rPr>
              <w:t xml:space="preserve">через структурное подразделение РГАУ МФЦ;</w:t>
            </w:r>
          </w:p>
          <w:p>
            <w:pPr>
              <w:pStyle w:val="0"/>
            </w:pPr>
            <w:r>
              <w:rPr>
                <w:sz w:val="20"/>
              </w:rPr>
              <w:t xml:space="preserve">3) через "Личный кабинет" на ЕПГУ/РПГУ</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местного</w:t>
      </w:r>
    </w:p>
    <w:p>
      <w:pPr>
        <w:pStyle w:val="0"/>
        <w:jc w:val="right"/>
      </w:pPr>
      <w:r>
        <w:rPr>
          <w:sz w:val="20"/>
        </w:rPr>
        <w:t xml:space="preserve">самоуправления муниципальных</w:t>
      </w:r>
    </w:p>
    <w:p>
      <w:pPr>
        <w:pStyle w:val="0"/>
        <w:jc w:val="right"/>
      </w:pPr>
      <w:r>
        <w:rPr>
          <w:sz w:val="20"/>
        </w:rPr>
        <w:t xml:space="preserve">районов и городских округов</w:t>
      </w:r>
    </w:p>
    <w:p>
      <w:pPr>
        <w:pStyle w:val="0"/>
        <w:jc w:val="right"/>
      </w:pPr>
      <w:r>
        <w:rPr>
          <w:sz w:val="20"/>
        </w:rPr>
        <w:t xml:space="preserve">Республики Башкортостан</w:t>
      </w:r>
    </w:p>
    <w:p>
      <w:pPr>
        <w:pStyle w:val="0"/>
        <w:jc w:val="right"/>
      </w:pPr>
      <w:r>
        <w:rPr>
          <w:sz w:val="20"/>
        </w:rPr>
        <w:t xml:space="preserve">государственной услуги "Назначение</w:t>
      </w:r>
    </w:p>
    <w:p>
      <w:pPr>
        <w:pStyle w:val="0"/>
        <w:jc w:val="right"/>
      </w:pPr>
      <w:r>
        <w:rPr>
          <w:sz w:val="20"/>
        </w:rPr>
        <w:t xml:space="preserve">ежемесячной выплаты на содержание</w:t>
      </w:r>
    </w:p>
    <w:p>
      <w:pPr>
        <w:pStyle w:val="0"/>
        <w:jc w:val="right"/>
      </w:pPr>
      <w:r>
        <w:rPr>
          <w:sz w:val="20"/>
        </w:rPr>
        <w:t xml:space="preserve">ребенка в семье опекуна (попечителя)</w:t>
      </w:r>
    </w:p>
    <w:p>
      <w:pPr>
        <w:pStyle w:val="0"/>
        <w:jc w:val="right"/>
      </w:pPr>
      <w:r>
        <w:rPr>
          <w:sz w:val="20"/>
        </w:rPr>
        <w:t xml:space="preserve">и приемной семье"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color w:val="392c69"/>
              </w:rPr>
              <w:t xml:space="preserve"> Министерства семьи и труда РБ от 04.10.2023 N 637-о)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42" w:name="P842"/>
    <w:bookmarkEnd w:id="842"/>
    <w:p>
      <w:pPr>
        <w:pStyle w:val="1"/>
        <w:jc w:val="both"/>
      </w:pPr>
      <w:r>
        <w:rPr>
          <w:sz w:val="20"/>
        </w:rPr>
        <w:t xml:space="preserve">                                 ЗАЯВЛЕНИЕ</w:t>
      </w:r>
    </w:p>
    <w:p>
      <w:pPr>
        <w:pStyle w:val="1"/>
        <w:jc w:val="both"/>
      </w:pPr>
      <w:r>
        <w:rPr>
          <w:sz w:val="20"/>
        </w:rPr>
        <w:t xml:space="preserve">                     ОБ ИСПРАВЛЕНИИ ОПЕЧАТОК И ОШИБОК</w:t>
      </w:r>
    </w:p>
    <w:p>
      <w:pPr>
        <w:pStyle w:val="1"/>
        <w:jc w:val="both"/>
      </w:pPr>
      <w:r>
        <w:rPr>
          <w:sz w:val="20"/>
        </w:rPr>
        <w:t xml:space="preserve">                  В ВЫДАННЫХ В РЕЗУЛЬТАТЕ ПРЕДОСТАВЛЕНИЯ</w:t>
      </w:r>
    </w:p>
    <w:p>
      <w:pPr>
        <w:pStyle w:val="1"/>
        <w:jc w:val="both"/>
      </w:pPr>
      <w:r>
        <w:rPr>
          <w:sz w:val="20"/>
        </w:rPr>
        <w:t xml:space="preserve">                          ГОСУДАРСТВЕННОЙ УСЛУГИ</w:t>
      </w:r>
    </w:p>
    <w:p>
      <w:pPr>
        <w:pStyle w:val="1"/>
        <w:jc w:val="both"/>
      </w:pPr>
      <w:r>
        <w:rPr>
          <w:sz w:val="20"/>
        </w:rPr>
        <w:t xml:space="preserve">                                ДОКУМЕНТАХ</w:t>
      </w:r>
    </w:p>
    <w:p>
      <w:pPr>
        <w:pStyle w:val="1"/>
        <w:jc w:val="both"/>
      </w:pPr>
      <w:r>
        <w:rPr>
          <w:sz w:val="20"/>
        </w:rPr>
      </w:r>
    </w:p>
    <w:p>
      <w:pPr>
        <w:pStyle w:val="1"/>
        <w:jc w:val="both"/>
      </w:pPr>
      <w:r>
        <w:rPr>
          <w:sz w:val="20"/>
        </w:rPr>
        <w:t xml:space="preserve">                                             В ____________________________</w:t>
      </w:r>
    </w:p>
    <w:p>
      <w:pPr>
        <w:pStyle w:val="1"/>
        <w:jc w:val="both"/>
      </w:pPr>
      <w:r>
        <w:rPr>
          <w:sz w:val="20"/>
        </w:rPr>
        <w:t xml:space="preserve">                                             ______________________________</w:t>
      </w:r>
    </w:p>
    <w:p>
      <w:pPr>
        <w:pStyle w:val="1"/>
        <w:jc w:val="both"/>
      </w:pPr>
      <w:r>
        <w:rPr>
          <w:sz w:val="20"/>
        </w:rPr>
        <w:t xml:space="preserve">                                                 (наименование органа</w:t>
      </w:r>
    </w:p>
    <w:p>
      <w:pPr>
        <w:pStyle w:val="1"/>
        <w:jc w:val="both"/>
      </w:pPr>
      <w:r>
        <w:rPr>
          <w:sz w:val="20"/>
        </w:rPr>
        <w:t xml:space="preserve">                                               местного самоуправления)</w:t>
      </w:r>
    </w:p>
    <w:p>
      <w:pPr>
        <w:pStyle w:val="1"/>
        <w:jc w:val="both"/>
      </w:pPr>
      <w:r>
        <w:rPr>
          <w:sz w:val="20"/>
        </w:rPr>
      </w:r>
    </w:p>
    <w:p>
      <w:pPr>
        <w:pStyle w:val="1"/>
        <w:jc w:val="both"/>
      </w:pPr>
      <w:r>
        <w:rPr>
          <w:sz w:val="20"/>
        </w:rPr>
        <w:t xml:space="preserve">                                             от ___________________________</w:t>
      </w:r>
    </w:p>
    <w:p>
      <w:pPr>
        <w:pStyle w:val="1"/>
        <w:jc w:val="both"/>
      </w:pPr>
      <w:r>
        <w:rPr>
          <w:sz w:val="20"/>
        </w:rPr>
        <w:t xml:space="preserve">                                             ______________________________</w:t>
      </w:r>
    </w:p>
    <w:p>
      <w:pPr>
        <w:pStyle w:val="1"/>
        <w:jc w:val="both"/>
      </w:pPr>
      <w:r>
        <w:rPr>
          <w:sz w:val="20"/>
        </w:rPr>
        <w:t xml:space="preserve">                                                  Ф.И.О. (последнее -</w:t>
      </w:r>
    </w:p>
    <w:p>
      <w:pPr>
        <w:pStyle w:val="1"/>
        <w:jc w:val="both"/>
      </w:pPr>
      <w:r>
        <w:rPr>
          <w:sz w:val="20"/>
        </w:rPr>
        <w:t xml:space="preserve">                                                     при наличии)</w:t>
      </w:r>
    </w:p>
    <w:p>
      <w:pPr>
        <w:pStyle w:val="1"/>
        <w:jc w:val="both"/>
      </w:pPr>
      <w:r>
        <w:rPr>
          <w:sz w:val="20"/>
        </w:rPr>
        <w:t xml:space="preserve">                                             Реквизиты основного документа,</w:t>
      </w:r>
    </w:p>
    <w:p>
      <w:pPr>
        <w:pStyle w:val="1"/>
        <w:jc w:val="both"/>
      </w:pPr>
      <w:r>
        <w:rPr>
          <w:sz w:val="20"/>
        </w:rPr>
        <w:t xml:space="preserve">                                             удостоверяющего личность:</w:t>
      </w:r>
    </w:p>
    <w:p>
      <w:pPr>
        <w:pStyle w:val="1"/>
        <w:jc w:val="both"/>
      </w:pPr>
      <w:r>
        <w:rPr>
          <w:sz w:val="20"/>
        </w:rPr>
        <w:t xml:space="preserve">                                             ______________________________</w:t>
      </w:r>
    </w:p>
    <w:p>
      <w:pPr>
        <w:pStyle w:val="1"/>
        <w:jc w:val="both"/>
      </w:pPr>
      <w:r>
        <w:rPr>
          <w:sz w:val="20"/>
        </w:rPr>
        <w:t xml:space="preserve">                                               (указывается наименование,</w:t>
      </w:r>
    </w:p>
    <w:p>
      <w:pPr>
        <w:pStyle w:val="1"/>
        <w:jc w:val="both"/>
      </w:pPr>
      <w:r>
        <w:rPr>
          <w:sz w:val="20"/>
        </w:rPr>
        <w:t xml:space="preserve">                                             номер и дата выдачи документа)</w:t>
      </w:r>
    </w:p>
    <w:p>
      <w:pPr>
        <w:pStyle w:val="1"/>
        <w:jc w:val="both"/>
      </w:pPr>
      <w:r>
        <w:rPr>
          <w:sz w:val="20"/>
        </w:rPr>
        <w:t xml:space="preserve">                                             Адрес     места     жительства</w:t>
      </w:r>
    </w:p>
    <w:p>
      <w:pPr>
        <w:pStyle w:val="1"/>
        <w:jc w:val="both"/>
      </w:pPr>
      <w:r>
        <w:rPr>
          <w:sz w:val="20"/>
        </w:rPr>
        <w:t xml:space="preserve">                                             (пребывания):</w:t>
      </w:r>
    </w:p>
    <w:p>
      <w:pPr>
        <w:pStyle w:val="1"/>
        <w:jc w:val="both"/>
      </w:pPr>
      <w:r>
        <w:rPr>
          <w:sz w:val="20"/>
        </w:rPr>
        <w:t xml:space="preserve">                                             ______________________________</w:t>
      </w:r>
    </w:p>
    <w:p>
      <w:pPr>
        <w:pStyle w:val="1"/>
        <w:jc w:val="both"/>
      </w:pPr>
      <w:r>
        <w:rPr>
          <w:sz w:val="20"/>
        </w:rPr>
        <w:t xml:space="preserve">                                             Адрес почтового отправления:</w:t>
      </w:r>
    </w:p>
    <w:p>
      <w:pPr>
        <w:pStyle w:val="1"/>
        <w:jc w:val="both"/>
      </w:pPr>
      <w:r>
        <w:rPr>
          <w:sz w:val="20"/>
        </w:rPr>
        <w:t xml:space="preserve">                                             ______________________________</w:t>
      </w:r>
    </w:p>
    <w:p>
      <w:pPr>
        <w:pStyle w:val="1"/>
        <w:jc w:val="both"/>
      </w:pPr>
      <w:r>
        <w:rPr>
          <w:sz w:val="20"/>
        </w:rPr>
        <w:t xml:space="preserve">                                             Адрес     электронной    почты</w:t>
      </w:r>
    </w:p>
    <w:p>
      <w:pPr>
        <w:pStyle w:val="1"/>
        <w:jc w:val="both"/>
      </w:pPr>
      <w:r>
        <w:rPr>
          <w:sz w:val="20"/>
        </w:rPr>
        <w:t xml:space="preserve">                                             (при наличии):</w:t>
      </w:r>
    </w:p>
    <w:p>
      <w:pPr>
        <w:pStyle w:val="1"/>
        <w:jc w:val="both"/>
      </w:pPr>
      <w:r>
        <w:rPr>
          <w:sz w:val="20"/>
        </w:rPr>
        <w:t xml:space="preserve">                                             ______________________________</w:t>
      </w:r>
    </w:p>
    <w:p>
      <w:pPr>
        <w:pStyle w:val="1"/>
        <w:jc w:val="both"/>
      </w:pPr>
      <w:r>
        <w:rPr>
          <w:sz w:val="20"/>
        </w:rPr>
        <w:t xml:space="preserve">                                             Номер контактного телефона:</w:t>
      </w:r>
    </w:p>
    <w:p>
      <w:pPr>
        <w:pStyle w:val="1"/>
        <w:jc w:val="both"/>
      </w:pPr>
      <w:r>
        <w:rPr>
          <w:sz w:val="20"/>
        </w:rPr>
        <w:t xml:space="preserve">                                             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исправить  опечатку  и  (или)  ошибку  (нужное  указать) в ранее</w:t>
      </w:r>
    </w:p>
    <w:p>
      <w:pPr>
        <w:pStyle w:val="1"/>
        <w:jc w:val="both"/>
      </w:pPr>
      <w:r>
        <w:rPr>
          <w:sz w:val="20"/>
        </w:rPr>
        <w:t xml:space="preserve">принятом (выданном)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документа, в котором допущена</w:t>
      </w:r>
    </w:p>
    <w:p>
      <w:pPr>
        <w:pStyle w:val="1"/>
        <w:jc w:val="both"/>
      </w:pPr>
      <w:r>
        <w:rPr>
          <w:sz w:val="20"/>
        </w:rPr>
        <w:t xml:space="preserve">                           опечатка или ошибка)</w:t>
      </w:r>
    </w:p>
    <w:p>
      <w:pPr>
        <w:pStyle w:val="1"/>
        <w:jc w:val="both"/>
      </w:pPr>
      <w:r>
        <w:rPr>
          <w:sz w:val="20"/>
        </w:rPr>
        <w:t xml:space="preserve">от ______________ N _______________________________________________________</w:t>
      </w:r>
    </w:p>
    <w:p>
      <w:pPr>
        <w:pStyle w:val="1"/>
        <w:jc w:val="both"/>
      </w:pPr>
      <w:r>
        <w:rPr>
          <w:sz w:val="20"/>
        </w:rPr>
        <w:t xml:space="preserve">     (указывается дата принятия и номер документа, в котором допущена</w:t>
      </w:r>
    </w:p>
    <w:p>
      <w:pPr>
        <w:pStyle w:val="1"/>
        <w:jc w:val="both"/>
      </w:pPr>
      <w:r>
        <w:rPr>
          <w:sz w:val="20"/>
        </w:rPr>
        <w:t xml:space="preserve">                           опечатка или ошибка)</w:t>
      </w:r>
    </w:p>
    <w:p>
      <w:pPr>
        <w:pStyle w:val="1"/>
        <w:jc w:val="both"/>
      </w:pPr>
      <w:r>
        <w:rPr>
          <w:sz w:val="20"/>
        </w:rPr>
      </w:r>
    </w:p>
    <w:p>
      <w:pPr>
        <w:pStyle w:val="1"/>
        <w:jc w:val="both"/>
      </w:pPr>
      <w:r>
        <w:rPr>
          <w:sz w:val="20"/>
        </w:rPr>
        <w:t xml:space="preserve">в части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допущенная опечатка или ошибка)</w:t>
      </w:r>
    </w:p>
    <w:p>
      <w:pPr>
        <w:pStyle w:val="1"/>
        <w:jc w:val="both"/>
      </w:pPr>
      <w:r>
        <w:rPr>
          <w:sz w:val="20"/>
        </w:rPr>
        <w:t xml:space="preserve">в связи с _________________________________________________________________</w:t>
      </w:r>
    </w:p>
    <w:p>
      <w:pPr>
        <w:pStyle w:val="1"/>
        <w:jc w:val="both"/>
      </w:pPr>
      <w:r>
        <w:rPr>
          <w:sz w:val="20"/>
        </w:rPr>
        <w:t xml:space="preserve">               (указываются доводы, а также реквизиты документа(-ов),</w:t>
      </w:r>
    </w:p>
    <w:p>
      <w:pPr>
        <w:pStyle w:val="1"/>
        <w:jc w:val="both"/>
      </w:pPr>
      <w:r>
        <w:rPr>
          <w:sz w:val="20"/>
        </w:rPr>
        <w:t xml:space="preserve">___________________________________________________________________________</w:t>
      </w:r>
    </w:p>
    <w:p>
      <w:pPr>
        <w:pStyle w:val="1"/>
        <w:jc w:val="both"/>
      </w:pPr>
      <w:r>
        <w:rPr>
          <w:sz w:val="20"/>
        </w:rPr>
        <w:t xml:space="preserve">обосновывающих  доводы  заявителя (уполномоченного представителя) о наличии</w:t>
      </w:r>
    </w:p>
    <w:p>
      <w:pPr>
        <w:pStyle w:val="1"/>
        <w:jc w:val="both"/>
      </w:pPr>
      <w:r>
        <w:rPr>
          <w:sz w:val="20"/>
        </w:rPr>
        <w:t xml:space="preserve">опечатки, ошибки, а также содержащих правильные сведения)</w:t>
      </w:r>
    </w:p>
    <w:p>
      <w:pPr>
        <w:pStyle w:val="1"/>
        <w:jc w:val="both"/>
      </w:pPr>
      <w:r>
        <w:rPr>
          <w:sz w:val="20"/>
        </w:rPr>
      </w:r>
    </w:p>
    <w:p>
      <w:pPr>
        <w:pStyle w:val="1"/>
        <w:jc w:val="both"/>
      </w:pPr>
      <w:r>
        <w:rPr>
          <w:sz w:val="20"/>
        </w:rPr>
        <w:t xml:space="preserve">К заявлению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(указываются реквизиты документа(ов), обосновывающих доводы заявителя</w:t>
      </w:r>
    </w:p>
    <w:p>
      <w:pPr>
        <w:pStyle w:val="1"/>
        <w:jc w:val="both"/>
      </w:pPr>
      <w:r>
        <w:rPr>
          <w:sz w:val="20"/>
        </w:rPr>
        <w:t xml:space="preserve">            (уполномоченного представителя) о наличии опечатки,</w:t>
      </w:r>
    </w:p>
    <w:p>
      <w:pPr>
        <w:pStyle w:val="1"/>
        <w:jc w:val="both"/>
      </w:pPr>
      <w:r>
        <w:rPr>
          <w:sz w:val="20"/>
        </w:rPr>
        <w:t xml:space="preserve">                  а также содержащих правильные сведения)</w:t>
      </w:r>
    </w:p>
    <w:p>
      <w:pPr>
        <w:pStyle w:val="1"/>
        <w:jc w:val="both"/>
      </w:pPr>
      <w:r>
        <w:rPr>
          <w:sz w:val="20"/>
        </w:rPr>
      </w:r>
    </w:p>
    <w:p>
      <w:pPr>
        <w:pStyle w:val="1"/>
        <w:jc w:val="both"/>
      </w:pPr>
      <w:r>
        <w:rPr>
          <w:sz w:val="20"/>
        </w:rPr>
        <w:t xml:space="preserve">    Документ, являющийся результатом предоставления государственной услуги,</w:t>
      </w:r>
    </w:p>
    <w:p>
      <w:pPr>
        <w:pStyle w:val="1"/>
        <w:jc w:val="both"/>
      </w:pPr>
      <w:r>
        <w:rPr>
          <w:sz w:val="20"/>
        </w:rPr>
        <w:t xml:space="preserve">прошу (выбрать нужное): направить (выдать):</w:t>
      </w:r>
    </w:p>
    <w:p>
      <w:pPr>
        <w:pStyle w:val="1"/>
        <w:jc w:val="both"/>
      </w:pPr>
      <w:r>
        <w:rPr>
          <w:sz w:val="20"/>
        </w:rPr>
      </w:r>
    </w:p>
    <w:p>
      <w:pPr>
        <w:pStyle w:val="1"/>
        <w:jc w:val="both"/>
      </w:pPr>
      <w:r>
        <w:rPr>
          <w:sz w:val="20"/>
        </w:rPr>
        <w:t xml:space="preserve">┌───┐ в виде  бумажного  документа  непосредственно  при личном обращении в</w:t>
      </w:r>
    </w:p>
    <w:p>
      <w:pPr>
        <w:pStyle w:val="1"/>
        <w:jc w:val="both"/>
      </w:pPr>
      <w:r>
        <w:rPr>
          <w:sz w:val="20"/>
        </w:rPr>
        <w:t xml:space="preserve">└───┘орган местного самоуправления;</w:t>
      </w:r>
    </w:p>
    <w:p>
      <w:pPr>
        <w:pStyle w:val="1"/>
        <w:jc w:val="both"/>
      </w:pPr>
      <w:r>
        <w:rPr>
          <w:sz w:val="20"/>
        </w:rPr>
        <w:t xml:space="preserve">┌───┐ в виде  бумажного  документа  непосредственно  при личном обращении в</w:t>
      </w:r>
    </w:p>
    <w:p>
      <w:pPr>
        <w:pStyle w:val="1"/>
        <w:jc w:val="both"/>
      </w:pPr>
      <w:r>
        <w:rPr>
          <w:sz w:val="20"/>
        </w:rPr>
        <w:t xml:space="preserve">└───┘РГАУ МФЦ в случае, если заявление было подано через РГАУ МФЦ или РПГУ;</w:t>
      </w:r>
    </w:p>
    <w:p>
      <w:pPr>
        <w:pStyle w:val="1"/>
        <w:jc w:val="both"/>
      </w:pPr>
      <w:r>
        <w:rPr>
          <w:sz w:val="20"/>
        </w:rPr>
        <w:t xml:space="preserve">┌───┐ в виде бумажного документа посредством почтового отправления;</w:t>
      </w:r>
    </w:p>
    <w:p>
      <w:pPr>
        <w:pStyle w:val="1"/>
        <w:jc w:val="both"/>
      </w:pPr>
      <w:r>
        <w:rPr>
          <w:sz w:val="20"/>
        </w:rPr>
        <w:t xml:space="preserve">└───┘</w:t>
      </w:r>
    </w:p>
    <w:p>
      <w:pPr>
        <w:pStyle w:val="1"/>
        <w:jc w:val="both"/>
      </w:pPr>
      <w:r>
        <w:rPr>
          <w:sz w:val="20"/>
        </w:rPr>
        <w:t xml:space="preserve">┌───┐в виде электронного документа через "Личный кабинет" на ЕПГУ/РПГУ.</w:t>
      </w:r>
    </w:p>
    <w:p>
      <w:pPr>
        <w:pStyle w:val="1"/>
        <w:jc w:val="both"/>
      </w:pPr>
      <w:r>
        <w:rPr>
          <w:sz w:val="20"/>
        </w:rPr>
        <w:t xml:space="preserve">└───┘</w:t>
      </w:r>
    </w:p>
    <w:p>
      <w:pPr>
        <w:pStyle w:val="1"/>
        <w:jc w:val="both"/>
      </w:pPr>
      <w:r>
        <w:rPr>
          <w:sz w:val="20"/>
        </w:rPr>
      </w:r>
    </w:p>
    <w:p>
      <w:pPr>
        <w:pStyle w:val="1"/>
        <w:jc w:val="both"/>
      </w:pPr>
      <w:r>
        <w:rPr>
          <w:sz w:val="20"/>
        </w:rPr>
        <w:t xml:space="preserve">    В  соответствии  с требованиями </w:t>
      </w:r>
      <w:hyperlink w:history="0" r:id="rId48" w:tooltip="Федеральный закон от 27.07.2006 N 152-ФЗ (ред. от 06.02.2023) &quot;О персональных данных&quot; {КонсультантПлюс}">
        <w:r>
          <w:rPr>
            <w:sz w:val="20"/>
            <w:color w:val="0000ff"/>
          </w:rPr>
          <w:t xml:space="preserve">статьи 9</w:t>
        </w:r>
      </w:hyperlink>
      <w:r>
        <w:rPr>
          <w:sz w:val="20"/>
        </w:rPr>
        <w:t xml:space="preserve"> Федерального закона от 27 июля</w:t>
      </w:r>
    </w:p>
    <w:p>
      <w:pPr>
        <w:pStyle w:val="1"/>
        <w:jc w:val="both"/>
      </w:pPr>
      <w:r>
        <w:rPr>
          <w:sz w:val="20"/>
        </w:rPr>
        <w:t xml:space="preserve">2006  г.  N  152-ФЗ  "О персональных данных" даю свое согласие на обработку</w:t>
      </w:r>
    </w:p>
    <w:p>
      <w:pPr>
        <w:pStyle w:val="1"/>
        <w:jc w:val="both"/>
      </w:pPr>
      <w:r>
        <w:rPr>
          <w:sz w:val="20"/>
        </w:rPr>
        <w:t xml:space="preserve">моих   персональных   данных,   а  именно  любое  действие  (операцию)  или</w:t>
      </w:r>
    </w:p>
    <w:p>
      <w:pPr>
        <w:pStyle w:val="1"/>
        <w:jc w:val="both"/>
      </w:pPr>
      <w:r>
        <w:rPr>
          <w:sz w:val="20"/>
        </w:rPr>
        <w:t xml:space="preserve">совокупность  действий  (операций),  совершаемых  с  использованием средств</w:t>
      </w:r>
    </w:p>
    <w:p>
      <w:pPr>
        <w:pStyle w:val="1"/>
        <w:jc w:val="both"/>
      </w:pPr>
      <w:r>
        <w:rPr>
          <w:sz w:val="20"/>
        </w:rPr>
        <w:t xml:space="preserve">автоматизации  или без использования таких средств с персональными данными,</w:t>
      </w:r>
    </w:p>
    <w:p>
      <w:pPr>
        <w:pStyle w:val="1"/>
        <w:jc w:val="both"/>
      </w:pPr>
      <w:r>
        <w:rPr>
          <w:sz w:val="20"/>
        </w:rPr>
        <w:t xml:space="preserve">включая  сбор,  запись,  систематизацию,  накопление,  хранение,  уточнение</w:t>
      </w:r>
    </w:p>
    <w:p>
      <w:pPr>
        <w:pStyle w:val="1"/>
        <w:jc w:val="both"/>
      </w:pPr>
      <w:r>
        <w:rPr>
          <w:sz w:val="20"/>
        </w:rPr>
        <w:t xml:space="preserve">(обновление,     изменение),     извлечение,     использование,    передачу</w:t>
      </w:r>
    </w:p>
    <w:p>
      <w:pPr>
        <w:pStyle w:val="1"/>
        <w:jc w:val="both"/>
      </w:pPr>
      <w:r>
        <w:rPr>
          <w:sz w:val="20"/>
        </w:rPr>
        <w:t xml:space="preserve">(распространение,  предоставление,  доступ),  обезличивание,  блокирование,</w:t>
      </w:r>
    </w:p>
    <w:p>
      <w:pPr>
        <w:pStyle w:val="1"/>
        <w:jc w:val="both"/>
      </w:pPr>
      <w:r>
        <w:rPr>
          <w:sz w:val="20"/>
        </w:rPr>
        <w:t xml:space="preserve">удаление, уничтожение персональных данных.</w:t>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____________         ___________________         __________________________</w:t>
      </w:r>
    </w:p>
    <w:p>
      <w:pPr>
        <w:pStyle w:val="1"/>
        <w:jc w:val="both"/>
      </w:pPr>
      <w:r>
        <w:rPr>
          <w:sz w:val="20"/>
        </w:rPr>
        <w:t xml:space="preserve">   (дата)                 (подпись)                 (инициалы,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органами местного</w:t>
      </w:r>
    </w:p>
    <w:p>
      <w:pPr>
        <w:pStyle w:val="0"/>
        <w:jc w:val="right"/>
      </w:pPr>
      <w:r>
        <w:rPr>
          <w:sz w:val="20"/>
        </w:rPr>
        <w:t xml:space="preserve">самоуправления муниципальных</w:t>
      </w:r>
    </w:p>
    <w:p>
      <w:pPr>
        <w:pStyle w:val="0"/>
        <w:jc w:val="right"/>
      </w:pPr>
      <w:r>
        <w:rPr>
          <w:sz w:val="20"/>
        </w:rPr>
        <w:t xml:space="preserve">районов и городских округов</w:t>
      </w:r>
    </w:p>
    <w:p>
      <w:pPr>
        <w:pStyle w:val="0"/>
        <w:jc w:val="right"/>
      </w:pPr>
      <w:r>
        <w:rPr>
          <w:sz w:val="20"/>
        </w:rPr>
        <w:t xml:space="preserve">Республики Башкортостан</w:t>
      </w:r>
    </w:p>
    <w:p>
      <w:pPr>
        <w:pStyle w:val="0"/>
        <w:jc w:val="right"/>
      </w:pPr>
      <w:r>
        <w:rPr>
          <w:sz w:val="20"/>
        </w:rPr>
        <w:t xml:space="preserve">государственной услуги "Назначение</w:t>
      </w:r>
    </w:p>
    <w:p>
      <w:pPr>
        <w:pStyle w:val="0"/>
        <w:jc w:val="right"/>
      </w:pPr>
      <w:r>
        <w:rPr>
          <w:sz w:val="20"/>
        </w:rPr>
        <w:t xml:space="preserve">ежемесячной выплаты на содержание</w:t>
      </w:r>
    </w:p>
    <w:p>
      <w:pPr>
        <w:pStyle w:val="0"/>
        <w:jc w:val="right"/>
      </w:pPr>
      <w:r>
        <w:rPr>
          <w:sz w:val="20"/>
        </w:rPr>
        <w:t xml:space="preserve">ребенка в семье опекуна (попечителя)</w:t>
      </w:r>
    </w:p>
    <w:p>
      <w:pPr>
        <w:pStyle w:val="0"/>
        <w:jc w:val="right"/>
      </w:pPr>
      <w:r>
        <w:rPr>
          <w:sz w:val="20"/>
        </w:rPr>
        <w:t xml:space="preserve">и приемной семье"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риказ Министерства семьи и труда РБ от 04.10.2023 N 637-о &quot;О внесении изменений в Приказ Министерства семьи, труда и социальной защиты населения Республики Башкортостан от 25 марта 2022 года N 202-о &quot;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quot;Предоставление ежемесячных денежных средств на содержание детей, находящихся под опекой, попечительством, в приемных семьях и на  {КонсультантПлюс}">
              <w:r>
                <w:rPr>
                  <w:sz w:val="20"/>
                  <w:color w:val="0000ff"/>
                </w:rPr>
                <w:t xml:space="preserve">Приказа</w:t>
              </w:r>
            </w:hyperlink>
            <w:r>
              <w:rPr>
                <w:sz w:val="20"/>
                <w:color w:val="392c69"/>
              </w:rPr>
              <w:t xml:space="preserve"> Министерства семьи и труда РБ от 04.10.2023 N 637-о)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47" w:name="P947"/>
    <w:bookmarkEnd w:id="947"/>
    <w:p>
      <w:pPr>
        <w:pStyle w:val="1"/>
        <w:jc w:val="both"/>
      </w:pPr>
      <w:r>
        <w:rPr>
          <w:sz w:val="20"/>
        </w:rPr>
        <w:t xml:space="preserve">                        Форма уведомления об отказе</w:t>
      </w:r>
    </w:p>
    <w:p>
      <w:pPr>
        <w:pStyle w:val="1"/>
        <w:jc w:val="both"/>
      </w:pPr>
      <w:r>
        <w:rPr>
          <w:sz w:val="20"/>
        </w:rPr>
        <w:t xml:space="preserve">                   в приеме документов, необходимых для</w:t>
      </w:r>
    </w:p>
    <w:p>
      <w:pPr>
        <w:pStyle w:val="1"/>
        <w:jc w:val="both"/>
      </w:pPr>
      <w:r>
        <w:rPr>
          <w:sz w:val="20"/>
        </w:rPr>
        <w:t xml:space="preserve">                   предоставления государственной услуги</w:t>
      </w:r>
    </w:p>
    <w:p>
      <w:pPr>
        <w:pStyle w:val="1"/>
        <w:jc w:val="both"/>
      </w:pPr>
      <w:r>
        <w:rPr>
          <w:sz w:val="20"/>
        </w:rPr>
        <w:t xml:space="preserve">                      (возврате заявления заявителю)</w:t>
      </w:r>
    </w:p>
    <w:p>
      <w:pPr>
        <w:pStyle w:val="1"/>
        <w:jc w:val="both"/>
      </w:pPr>
      <w:r>
        <w:rPr>
          <w:sz w:val="20"/>
        </w:rPr>
      </w:r>
    </w:p>
    <w:p>
      <w:pPr>
        <w:pStyle w:val="1"/>
        <w:jc w:val="both"/>
      </w:pPr>
      <w:r>
        <w:rPr>
          <w:sz w:val="20"/>
        </w:rPr>
        <w:t xml:space="preserve">                                             Сведения о заявителе, которому</w:t>
      </w:r>
    </w:p>
    <w:p>
      <w:pPr>
        <w:pStyle w:val="1"/>
        <w:jc w:val="both"/>
      </w:pPr>
      <w:r>
        <w:rPr>
          <w:sz w:val="20"/>
        </w:rPr>
        <w:t xml:space="preserve">                                             адресован документ</w:t>
      </w:r>
    </w:p>
    <w:p>
      <w:pPr>
        <w:pStyle w:val="1"/>
        <w:jc w:val="both"/>
      </w:pPr>
      <w:r>
        <w:rPr>
          <w:sz w:val="20"/>
        </w:rPr>
        <w:t xml:space="preserve">                                             ______________________________</w:t>
      </w:r>
    </w:p>
    <w:p>
      <w:pPr>
        <w:pStyle w:val="1"/>
        <w:jc w:val="both"/>
      </w:pPr>
      <w:r>
        <w:rPr>
          <w:sz w:val="20"/>
        </w:rPr>
        <w:t xml:space="preserve">                                               (Ф.И.О. (последнее -</w:t>
      </w:r>
    </w:p>
    <w:p>
      <w:pPr>
        <w:pStyle w:val="1"/>
        <w:jc w:val="both"/>
      </w:pPr>
      <w:r>
        <w:rPr>
          <w:sz w:val="20"/>
        </w:rPr>
        <w:t xml:space="preserve">                                                    при наличии)</w:t>
      </w:r>
    </w:p>
    <w:p>
      <w:pPr>
        <w:pStyle w:val="1"/>
        <w:jc w:val="both"/>
      </w:pPr>
      <w:r>
        <w:rPr>
          <w:sz w:val="20"/>
        </w:rPr>
        <w:t xml:space="preserve">                                             адрес: _______________________</w:t>
      </w:r>
    </w:p>
    <w:p>
      <w:pPr>
        <w:pStyle w:val="1"/>
        <w:jc w:val="both"/>
      </w:pPr>
      <w:r>
        <w:rPr>
          <w:sz w:val="20"/>
        </w:rPr>
        <w:t xml:space="preserve">                                             адрес электронной почты: _____</w:t>
      </w:r>
    </w:p>
    <w:p>
      <w:pPr>
        <w:pStyle w:val="1"/>
        <w:jc w:val="both"/>
      </w:pPr>
      <w:r>
        <w:rPr>
          <w:sz w:val="20"/>
        </w:rPr>
        <w:t xml:space="preserve">                                             ______________________________</w:t>
      </w:r>
    </w:p>
    <w:p>
      <w:pPr>
        <w:pStyle w:val="1"/>
        <w:jc w:val="both"/>
      </w:pPr>
      <w:r>
        <w:rPr>
          <w:sz w:val="20"/>
        </w:rPr>
      </w:r>
    </w:p>
    <w:p>
      <w:pPr>
        <w:pStyle w:val="1"/>
        <w:jc w:val="both"/>
      </w:pPr>
      <w:r>
        <w:rPr>
          <w:sz w:val="20"/>
        </w:rPr>
        <w:t xml:space="preserve">                                Уведомление</w:t>
      </w:r>
    </w:p>
    <w:p>
      <w:pPr>
        <w:pStyle w:val="1"/>
        <w:jc w:val="both"/>
      </w:pPr>
      <w:r>
        <w:rPr>
          <w:sz w:val="20"/>
        </w:rPr>
        <w:t xml:space="preserve">                об отказе в приеме документов, необходимых</w:t>
      </w:r>
    </w:p>
    <w:p>
      <w:pPr>
        <w:pStyle w:val="1"/>
        <w:jc w:val="both"/>
      </w:pPr>
      <w:r>
        <w:rPr>
          <w:sz w:val="20"/>
        </w:rPr>
        <w:t xml:space="preserve">                 для предоставления государственной услуги</w:t>
      </w:r>
    </w:p>
    <w:p>
      <w:pPr>
        <w:pStyle w:val="1"/>
        <w:jc w:val="both"/>
      </w:pPr>
      <w:r>
        <w:rPr>
          <w:sz w:val="20"/>
        </w:rPr>
        <w:t xml:space="preserve">                      (возврате заявления заявителю)</w:t>
      </w:r>
    </w:p>
    <w:p>
      <w:pPr>
        <w:pStyle w:val="1"/>
        <w:jc w:val="both"/>
      </w:pPr>
      <w:r>
        <w:rPr>
          <w:sz w:val="20"/>
        </w:rPr>
      </w:r>
    </w:p>
    <w:p>
      <w:pPr>
        <w:pStyle w:val="1"/>
        <w:jc w:val="both"/>
      </w:pPr>
      <w:r>
        <w:rPr>
          <w:sz w:val="20"/>
        </w:rPr>
        <w:t xml:space="preserve">    Настоящим  подтверждается,  что  при приеме заявления на предоставление</w:t>
      </w:r>
    </w:p>
    <w:p>
      <w:pPr>
        <w:pStyle w:val="1"/>
        <w:jc w:val="both"/>
      </w:pPr>
      <w:r>
        <w:rPr>
          <w:sz w:val="20"/>
        </w:rPr>
        <w:t xml:space="preserve">государственной   услуги  "Назначение  ежемесячной  выплаты  на  содержание</w:t>
      </w:r>
    </w:p>
    <w:p>
      <w:pPr>
        <w:pStyle w:val="1"/>
        <w:jc w:val="both"/>
      </w:pPr>
      <w:r>
        <w:rPr>
          <w:sz w:val="20"/>
        </w:rPr>
        <w:t xml:space="preserve">ребенка   в   семье   опекуна  (попечителя)  и  приемной  семье"  (далее  -</w:t>
      </w:r>
    </w:p>
    <w:p>
      <w:pPr>
        <w:pStyle w:val="1"/>
        <w:jc w:val="both"/>
      </w:pPr>
      <w:r>
        <w:rPr>
          <w:sz w:val="20"/>
        </w:rPr>
        <w:t xml:space="preserve">государственная   услуга)  и  документов,  необходимых  для  предоставления</w:t>
      </w:r>
    </w:p>
    <w:p>
      <w:pPr>
        <w:pStyle w:val="1"/>
        <w:jc w:val="both"/>
      </w:pPr>
      <w:r>
        <w:rPr>
          <w:sz w:val="20"/>
        </w:rPr>
        <w:t xml:space="preserve">государственной  услуги,  были  установлены  основания  для отказа в приеме</w:t>
      </w:r>
    </w:p>
    <w:p>
      <w:pPr>
        <w:pStyle w:val="1"/>
        <w:jc w:val="both"/>
      </w:pPr>
      <w:r>
        <w:rPr>
          <w:sz w:val="20"/>
        </w:rPr>
        <w:t xml:space="preserve">документов, необходимых для предоставления государственной услуги (возврате</w:t>
      </w:r>
    </w:p>
    <w:p>
      <w:pPr>
        <w:pStyle w:val="1"/>
        <w:jc w:val="both"/>
      </w:pPr>
      <w:r>
        <w:rPr>
          <w:sz w:val="20"/>
        </w:rPr>
        <w:t xml:space="preserve">заявления заявителю), а именно: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основание)</w:t>
      </w:r>
    </w:p>
    <w:p>
      <w:pPr>
        <w:pStyle w:val="1"/>
        <w:jc w:val="both"/>
      </w:pPr>
      <w:r>
        <w:rPr>
          <w:sz w:val="20"/>
        </w:rPr>
      </w:r>
    </w:p>
    <w:p>
      <w:pPr>
        <w:pStyle w:val="1"/>
        <w:jc w:val="both"/>
      </w:pPr>
      <w:r>
        <w:rPr>
          <w:sz w:val="20"/>
        </w:rPr>
        <w:t xml:space="preserve">__________________________________  ___________    ________________________</w:t>
      </w:r>
    </w:p>
    <w:p>
      <w:pPr>
        <w:pStyle w:val="1"/>
        <w:jc w:val="both"/>
      </w:pPr>
      <w:r>
        <w:rPr>
          <w:sz w:val="20"/>
        </w:rPr>
        <w:t xml:space="preserve">(должностное лицо, уполномоченное    (подпись)       (инициалы, фамилия)</w:t>
      </w:r>
    </w:p>
    <w:p>
      <w:pPr>
        <w:pStyle w:val="1"/>
        <w:jc w:val="both"/>
      </w:pPr>
      <w:r>
        <w:rPr>
          <w:sz w:val="20"/>
        </w:rPr>
        <w:t xml:space="preserve">на принятие решения об отказе</w:t>
      </w:r>
    </w:p>
    <w:p>
      <w:pPr>
        <w:pStyle w:val="1"/>
        <w:jc w:val="both"/>
      </w:pPr>
      <w:r>
        <w:rPr>
          <w:sz w:val="20"/>
        </w:rPr>
        <w:t xml:space="preserve">в приеме документов (возврате</w:t>
      </w:r>
    </w:p>
    <w:p>
      <w:pPr>
        <w:pStyle w:val="1"/>
        <w:jc w:val="both"/>
      </w:pPr>
      <w:r>
        <w:rPr>
          <w:sz w:val="20"/>
        </w:rPr>
        <w:t xml:space="preserve">заявления заявителю)                               М.П. "__" 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семьи и труда РБ от 25.03.2022 N 202-о</w:t>
            <w:br/>
            <w:t>(ред. от 04.10.2023)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семьи и труда РБ от 25.03.2022 N 202-о</w:t>
            <w:br/>
            <w:t>(ред. от 04.10.2023)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0&amp;n=165036&amp;dst=100005" TargetMode = "External"/>
	<Relationship Id="rId8" Type="http://schemas.openxmlformats.org/officeDocument/2006/relationships/hyperlink" Target="https://login.consultant.ru/link/?req=doc&amp;base=LAW&amp;n=465798&amp;dst=100094" TargetMode = "External"/>
	<Relationship Id="rId9" Type="http://schemas.openxmlformats.org/officeDocument/2006/relationships/hyperlink" Target="https://login.consultant.ru/link/?req=doc&amp;base=RLAW140&amp;n=166213&amp;dst=240" TargetMode = "External"/>
	<Relationship Id="rId10" Type="http://schemas.openxmlformats.org/officeDocument/2006/relationships/hyperlink" Target="https://login.consultant.ru/link/?req=doc&amp;base=RLAW140&amp;n=168380&amp;dst=112368" TargetMode = "External"/>
	<Relationship Id="rId11" Type="http://schemas.openxmlformats.org/officeDocument/2006/relationships/hyperlink" Target="https://login.consultant.ru/link/?req=doc&amp;base=RLAW140&amp;n=151969&amp;dst=100132" TargetMode = "External"/>
	<Relationship Id="rId12" Type="http://schemas.openxmlformats.org/officeDocument/2006/relationships/hyperlink" Target="https://login.consultant.ru/link/?req=doc&amp;base=RLAW140&amp;n=165036&amp;dst=100011" TargetMode = "External"/>
	<Relationship Id="rId13" Type="http://schemas.openxmlformats.org/officeDocument/2006/relationships/hyperlink" Target="https://login.consultant.ru/link/?req=doc&amp;base=RLAW140&amp;n=165036&amp;dst=100011" TargetMode = "External"/>
	<Relationship Id="rId14" Type="http://schemas.openxmlformats.org/officeDocument/2006/relationships/hyperlink" Target="https://login.consultant.ru/link/?req=doc&amp;base=RLAW140&amp;n=165036&amp;dst=100012" TargetMode = "External"/>
	<Relationship Id="rId15" Type="http://schemas.openxmlformats.org/officeDocument/2006/relationships/hyperlink" Target="https://login.consultant.ru/link/?req=doc&amp;base=RLAW140&amp;n=165036&amp;dst=100012" TargetMode = "External"/>
	<Relationship Id="rId16" Type="http://schemas.openxmlformats.org/officeDocument/2006/relationships/hyperlink" Target="https://login.consultant.ru/link/?req=doc&amp;base=LAW&amp;n=454103&amp;dst=100051" TargetMode = "External"/>
	<Relationship Id="rId17" Type="http://schemas.openxmlformats.org/officeDocument/2006/relationships/hyperlink" Target="https://login.consultant.ru/link/?req=doc&amp;base=LAW&amp;n=456455&amp;dst=100173" TargetMode = "External"/>
	<Relationship Id="rId18" Type="http://schemas.openxmlformats.org/officeDocument/2006/relationships/hyperlink" Target="https://login.consultant.ru/link/?req=doc&amp;base=RLAW140&amp;n=148655&amp;dst=100068" TargetMode = "External"/>
	<Relationship Id="rId19" Type="http://schemas.openxmlformats.org/officeDocument/2006/relationships/hyperlink" Target="https://login.consultant.ru/link/?req=doc&amp;base=RLAW140&amp;n=165036&amp;dst=100012" TargetMode = "External"/>
	<Relationship Id="rId20" Type="http://schemas.openxmlformats.org/officeDocument/2006/relationships/hyperlink" Target="https://login.consultant.ru/link/?req=doc&amp;base=RLAW140&amp;n=166213" TargetMode = "External"/>
	<Relationship Id="rId21" Type="http://schemas.openxmlformats.org/officeDocument/2006/relationships/hyperlink" Target="https://login.consultant.ru/link/?req=doc&amp;base=RLAW140&amp;n=162879&amp;dst=100011" TargetMode = "External"/>
	<Relationship Id="rId22" Type="http://schemas.openxmlformats.org/officeDocument/2006/relationships/hyperlink" Target="https://login.consultant.ru/link/?req=doc&amp;base=LAW&amp;n=465798&amp;dst=43" TargetMode = "External"/>
	<Relationship Id="rId23" Type="http://schemas.openxmlformats.org/officeDocument/2006/relationships/hyperlink" Target="https://login.consultant.ru/link/?req=doc&amp;base=LAW&amp;n=465798&amp;dst=290" TargetMode = "External"/>
	<Relationship Id="rId24" Type="http://schemas.openxmlformats.org/officeDocument/2006/relationships/hyperlink" Target="https://login.consultant.ru/link/?req=doc&amp;base=LAW&amp;n=465798&amp;dst=359" TargetMode = "External"/>
	<Relationship Id="rId25" Type="http://schemas.openxmlformats.org/officeDocument/2006/relationships/hyperlink" Target="https://login.consultant.ru/link/?req=doc&amp;base=LAW&amp;n=454305" TargetMode = "External"/>
	<Relationship Id="rId26" Type="http://schemas.openxmlformats.org/officeDocument/2006/relationships/hyperlink" Target="https://login.consultant.ru/link/?req=doc&amp;base=LAW&amp;n=451858&amp;dst=100097" TargetMode = "External"/>
	<Relationship Id="rId27" Type="http://schemas.openxmlformats.org/officeDocument/2006/relationships/hyperlink" Target="https://login.consultant.ru/link/?req=doc&amp;base=LAW&amp;n=451872&amp;dst=388" TargetMode = "External"/>
	<Relationship Id="rId28" Type="http://schemas.openxmlformats.org/officeDocument/2006/relationships/hyperlink" Target="https://login.consultant.ru/link/?req=doc&amp;base=LAW&amp;n=183496" TargetMode = "External"/>
	<Relationship Id="rId29" Type="http://schemas.openxmlformats.org/officeDocument/2006/relationships/hyperlink" Target="https://login.consultant.ru/link/?req=doc&amp;base=LAW&amp;n=443427&amp;dst=49" TargetMode = "External"/>
	<Relationship Id="rId30" Type="http://schemas.openxmlformats.org/officeDocument/2006/relationships/hyperlink" Target="https://login.consultant.ru/link/?req=doc&amp;base=LAW&amp;n=465798&amp;dst=107" TargetMode = "External"/>
	<Relationship Id="rId31" Type="http://schemas.openxmlformats.org/officeDocument/2006/relationships/hyperlink" Target="https://login.consultant.ru/link/?req=doc&amp;base=LAW&amp;n=311791" TargetMode = "External"/>
	<Relationship Id="rId32" Type="http://schemas.openxmlformats.org/officeDocument/2006/relationships/hyperlink" Target="https://login.consultant.ru/link/?req=doc&amp;base=RLAW140&amp;n=166213&amp;dst=100052" TargetMode = "External"/>
	<Relationship Id="rId33" Type="http://schemas.openxmlformats.org/officeDocument/2006/relationships/hyperlink" Target="https://login.consultant.ru/link/?req=doc&amp;base=RLAW140&amp;n=166213&amp;dst=100530" TargetMode = "External"/>
	<Relationship Id="rId34" Type="http://schemas.openxmlformats.org/officeDocument/2006/relationships/hyperlink" Target="https://login.consultant.ru/link/?req=doc&amp;base=LAW&amp;n=472832&amp;dst=100818" TargetMode = "External"/>
	<Relationship Id="rId35" Type="http://schemas.openxmlformats.org/officeDocument/2006/relationships/hyperlink" Target="https://login.consultant.ru/link/?req=doc&amp;base=LAW&amp;n=465798&amp;dst=218" TargetMode = "External"/>
	<Relationship Id="rId36" Type="http://schemas.openxmlformats.org/officeDocument/2006/relationships/hyperlink" Target="https://login.consultant.ru/link/?req=doc&amp;base=LAW&amp;n=311791" TargetMode = "External"/>
	<Relationship Id="rId37" Type="http://schemas.openxmlformats.org/officeDocument/2006/relationships/hyperlink" Target="https://login.consultant.ru/link/?req=doc&amp;base=RLAW140&amp;n=128533" TargetMode = "External"/>
	<Relationship Id="rId38" Type="http://schemas.openxmlformats.org/officeDocument/2006/relationships/hyperlink" Target="https://login.consultant.ru/link/?req=doc&amp;base=LAW&amp;n=465798" TargetMode = "External"/>
	<Relationship Id="rId39" Type="http://schemas.openxmlformats.org/officeDocument/2006/relationships/hyperlink" Target="https://login.consultant.ru/link/?req=doc&amp;base=LAW&amp;n=465798&amp;dst=100352" TargetMode = "External"/>
	<Relationship Id="rId40" Type="http://schemas.openxmlformats.org/officeDocument/2006/relationships/hyperlink" Target="https://login.consultant.ru/link/?req=doc&amp;base=LAW&amp;n=465798&amp;dst=43" TargetMode = "External"/>
	<Relationship Id="rId41" Type="http://schemas.openxmlformats.org/officeDocument/2006/relationships/hyperlink" Target="https://login.consultant.ru/link/?req=doc&amp;base=RLAW140&amp;n=165036&amp;dst=100012" TargetMode = "External"/>
	<Relationship Id="rId42" Type="http://schemas.openxmlformats.org/officeDocument/2006/relationships/hyperlink" Target="https://login.consultant.ru/link/?req=doc&amp;base=LAW&amp;n=439201&amp;dst=100278" TargetMode = "External"/>
	<Relationship Id="rId43" Type="http://schemas.openxmlformats.org/officeDocument/2006/relationships/hyperlink" Target="https://login.consultant.ru/link/?req=doc&amp;base=RLAW140&amp;n=165036&amp;dst=100012"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https://login.consultant.ru/link/?req=doc&amp;base=RLAW140&amp;n=165036&amp;dst=100012" TargetMode = "External"/>
	<Relationship Id="rId47" Type="http://schemas.openxmlformats.org/officeDocument/2006/relationships/hyperlink" Target="https://login.consultant.ru/link/?req=doc&amp;base=RLAW140&amp;n=165036&amp;dst=100012" TargetMode = "External"/>
	<Relationship Id="rId48" Type="http://schemas.openxmlformats.org/officeDocument/2006/relationships/hyperlink" Target="https://login.consultant.ru/link/?req=doc&amp;base=LAW&amp;n=439201&amp;dst=100278" TargetMode = "External"/>
	<Relationship Id="rId49" Type="http://schemas.openxmlformats.org/officeDocument/2006/relationships/hyperlink" Target="https://login.consultant.ru/link/?req=doc&amp;base=RLAW140&amp;n=165036&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семьи и труда РБ от 25.03.2022 N 202-о
(ред. от 04.10.2023)
"Об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"Назначение ежемесячной выплаты на содержание ребенка в семье опекуна (попечителя) и приемной семье"
(Зарегистрировано в Госкомюстиции РБ 19.05.2022 N 18537)</dc:title>
  <dcterms:created xsi:type="dcterms:W3CDTF">2024-04-22T11:41:32Z</dcterms:created>
</cp:coreProperties>
</file>