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порядку проведения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обсуждения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«Формирование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городской среды»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программы городского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город  Стерлитамак РБ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«Благоустройство городских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EA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Стерлитамак на 2017 год» </w:t>
      </w:r>
    </w:p>
    <w:p w:rsidR="001400EA" w:rsidRPr="001400EA" w:rsidRDefault="001400EA" w:rsidP="00140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A">
        <w:rPr>
          <w:rFonts w:ascii="Times New Roman" w:hAnsi="Times New Roman" w:cs="Times New Roman"/>
          <w:b/>
          <w:sz w:val="28"/>
          <w:szCs w:val="28"/>
        </w:rPr>
        <w:t>Предложение по проекту подпрограммы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муниципальной программы городского округа город Стерлитамак РБ «Благоустройство городских территорий городского округа город Стерлитамак на 2017 год</w:t>
      </w:r>
      <w:r w:rsidRPr="001400EA">
        <w:rPr>
          <w:rFonts w:ascii="Times New Roman" w:hAnsi="Times New Roman" w:cs="Times New Roman"/>
          <w:sz w:val="28"/>
          <w:szCs w:val="28"/>
        </w:rPr>
        <w:t>»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Куда: в Муниципальное казенное учреждение «ОЖКХ» городского округа город Стерлитамак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г. Стерлитамак, ул. </w:t>
      </w:r>
      <w:proofErr w:type="spellStart"/>
      <w:r w:rsidRPr="001400EA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1400EA">
        <w:rPr>
          <w:rFonts w:ascii="Times New Roman" w:hAnsi="Times New Roman" w:cs="Times New Roman"/>
          <w:sz w:val="28"/>
          <w:szCs w:val="28"/>
        </w:rPr>
        <w:t>, д. 78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Наименование заинтересованного лица_________________________________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Местонахождение заинтересованного лица (юридический адрес и (или) почтовый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адрес)_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ИНН, ОГРН, КПП (для юридического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лица)_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лица)_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0EA">
        <w:rPr>
          <w:rFonts w:ascii="Times New Roman" w:hAnsi="Times New Roman" w:cs="Times New Roman"/>
          <w:sz w:val="28"/>
          <w:szCs w:val="28"/>
        </w:rPr>
        <w:lastRenderedPageBreak/>
        <w:t>Изучив Проект подпрограммы предлагаем: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работ, адрес территории МКД)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общего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пользования:_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работ, адрес территории МКД)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Внести изменения и (или) дополнения в текстовую часть проекта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подпрограммы:_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 л.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, фамилия, имя, отчество подписавшего предложение по проекту подпрограммы)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7A" w:rsidRPr="001400EA" w:rsidRDefault="00E91E7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E7A" w:rsidRPr="0014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A"/>
    <w:rsid w:val="001400EA"/>
    <w:rsid w:val="00CF5318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D3096-FA04-4FA3-A718-045C5A4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2017-03-17T05:41:00Z</dcterms:created>
  <dcterms:modified xsi:type="dcterms:W3CDTF">2017-03-17T05:49:00Z</dcterms:modified>
</cp:coreProperties>
</file>