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FD2" w:rsidRPr="00EB0FD2" w:rsidRDefault="00EB0FD2" w:rsidP="00EB0FD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FD2">
        <w:rPr>
          <w:rFonts w:ascii="Times New Roman" w:hAnsi="Times New Roman" w:cs="Times New Roman"/>
          <w:b/>
          <w:sz w:val="24"/>
          <w:szCs w:val="24"/>
          <w:u w:val="single"/>
        </w:rPr>
        <w:t>ИНФОРМАЦИЯ ДЛЯ ЛЬГОТНЫХ КАТЕГОРИЙ ГРАЖДАН</w:t>
      </w:r>
    </w:p>
    <w:p w:rsidR="00EB0FD2" w:rsidRPr="00EB0FD2" w:rsidRDefault="00EB0FD2" w:rsidP="00EB0FD2">
      <w:pPr>
        <w:jc w:val="both"/>
        <w:rPr>
          <w:rFonts w:ascii="Times New Roman" w:hAnsi="Times New Roman" w:cs="Times New Roman"/>
          <w:sz w:val="24"/>
          <w:szCs w:val="24"/>
        </w:rPr>
      </w:pPr>
      <w:r w:rsidRPr="00EB0FD2">
        <w:rPr>
          <w:rFonts w:ascii="Times New Roman" w:hAnsi="Times New Roman" w:cs="Times New Roman"/>
          <w:sz w:val="24"/>
          <w:szCs w:val="24"/>
        </w:rPr>
        <w:t>На 01.04.2016 г. в Управлении труда и социальной защиты населения Минтруда РБ по г. Стерлитамаку состоит 1954 семьи, имеющие трех и более несовершеннолетних детей и 754 семьи, имеющие несовершеннолетнего ребенка-инвалида.</w:t>
      </w:r>
    </w:p>
    <w:p w:rsidR="00EB0FD2" w:rsidRPr="00EB0FD2" w:rsidRDefault="00EB0FD2" w:rsidP="00EB0F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FD2">
        <w:rPr>
          <w:rFonts w:ascii="Times New Roman" w:hAnsi="Times New Roman" w:cs="Times New Roman"/>
          <w:sz w:val="24"/>
          <w:szCs w:val="24"/>
        </w:rPr>
        <w:t xml:space="preserve">На </w:t>
      </w:r>
      <w:r w:rsidRPr="00EB0FD2">
        <w:rPr>
          <w:rFonts w:ascii="Times New Roman" w:hAnsi="Times New Roman" w:cs="Times New Roman"/>
          <w:b/>
          <w:sz w:val="24"/>
          <w:szCs w:val="24"/>
        </w:rPr>
        <w:t>20.04.2016 года</w:t>
      </w:r>
      <w:r w:rsidRPr="00EB0FD2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документов и заявлений, поступивших в администрацию городского округа город Стерлитамак РБ, на заседании комиссии по вопросу однократного и бесплатного предоставления в собственность граждан земельных участков для индивидуального жилищного строительства (земельной комиссии), поставлены на учет для предоставления земельного участка всего </w:t>
      </w:r>
      <w:r w:rsidRPr="00EB0FD2">
        <w:rPr>
          <w:rFonts w:ascii="Times New Roman" w:hAnsi="Times New Roman" w:cs="Times New Roman"/>
          <w:b/>
          <w:sz w:val="24"/>
          <w:szCs w:val="24"/>
        </w:rPr>
        <w:t>2282 гражданина</w:t>
      </w:r>
      <w:r w:rsidRPr="00EB0FD2">
        <w:rPr>
          <w:rFonts w:ascii="Times New Roman" w:hAnsi="Times New Roman" w:cs="Times New Roman"/>
          <w:b/>
          <w:bCs/>
          <w:sz w:val="24"/>
          <w:szCs w:val="24"/>
        </w:rPr>
        <w:t>, в том числе:</w:t>
      </w:r>
    </w:p>
    <w:p w:rsidR="00EB0FD2" w:rsidRPr="00EB0FD2" w:rsidRDefault="00EB0FD2" w:rsidP="00EB0FD2">
      <w:pPr>
        <w:jc w:val="both"/>
        <w:rPr>
          <w:rFonts w:ascii="Times New Roman" w:hAnsi="Times New Roman" w:cs="Times New Roman"/>
          <w:sz w:val="24"/>
          <w:szCs w:val="24"/>
        </w:rPr>
      </w:pPr>
      <w:r w:rsidRPr="00EB0FD2">
        <w:rPr>
          <w:rFonts w:ascii="Times New Roman" w:hAnsi="Times New Roman" w:cs="Times New Roman"/>
          <w:sz w:val="24"/>
          <w:szCs w:val="24"/>
        </w:rPr>
        <w:t xml:space="preserve">- </w:t>
      </w:r>
      <w:r w:rsidRPr="00EB0FD2">
        <w:rPr>
          <w:rFonts w:ascii="Times New Roman" w:hAnsi="Times New Roman" w:cs="Times New Roman"/>
          <w:b/>
          <w:sz w:val="24"/>
          <w:szCs w:val="24"/>
        </w:rPr>
        <w:t>1540</w:t>
      </w:r>
      <w:r w:rsidRPr="00EB0FD2">
        <w:rPr>
          <w:rFonts w:ascii="Times New Roman" w:hAnsi="Times New Roman" w:cs="Times New Roman"/>
          <w:sz w:val="24"/>
          <w:szCs w:val="24"/>
        </w:rPr>
        <w:t xml:space="preserve"> граждан, </w:t>
      </w:r>
      <w:proofErr w:type="gramStart"/>
      <w:r w:rsidRPr="00EB0FD2">
        <w:rPr>
          <w:rFonts w:ascii="Times New Roman" w:hAnsi="Times New Roman" w:cs="Times New Roman"/>
          <w:sz w:val="24"/>
          <w:szCs w:val="24"/>
        </w:rPr>
        <w:t>имеющих  трех</w:t>
      </w:r>
      <w:proofErr w:type="gramEnd"/>
      <w:r w:rsidRPr="00EB0FD2">
        <w:rPr>
          <w:rFonts w:ascii="Times New Roman" w:hAnsi="Times New Roman" w:cs="Times New Roman"/>
          <w:sz w:val="24"/>
          <w:szCs w:val="24"/>
        </w:rPr>
        <w:t xml:space="preserve"> и более несовершеннолетних детей;</w:t>
      </w:r>
    </w:p>
    <w:p w:rsidR="00EB0FD2" w:rsidRPr="00EB0FD2" w:rsidRDefault="00EB0FD2" w:rsidP="00EB0FD2">
      <w:pPr>
        <w:jc w:val="both"/>
        <w:rPr>
          <w:rFonts w:ascii="Times New Roman" w:hAnsi="Times New Roman" w:cs="Times New Roman"/>
          <w:sz w:val="24"/>
          <w:szCs w:val="24"/>
        </w:rPr>
      </w:pPr>
      <w:r w:rsidRPr="00EB0FD2">
        <w:rPr>
          <w:rFonts w:ascii="Times New Roman" w:hAnsi="Times New Roman" w:cs="Times New Roman"/>
          <w:sz w:val="24"/>
          <w:szCs w:val="24"/>
        </w:rPr>
        <w:t xml:space="preserve">- </w:t>
      </w:r>
      <w:r w:rsidRPr="00EB0FD2">
        <w:rPr>
          <w:rFonts w:ascii="Times New Roman" w:hAnsi="Times New Roman" w:cs="Times New Roman"/>
          <w:b/>
          <w:sz w:val="24"/>
          <w:szCs w:val="24"/>
        </w:rPr>
        <w:t>491</w:t>
      </w:r>
      <w:r w:rsidRPr="00EB0FD2">
        <w:rPr>
          <w:rFonts w:ascii="Times New Roman" w:hAnsi="Times New Roman" w:cs="Times New Roman"/>
          <w:sz w:val="24"/>
          <w:szCs w:val="24"/>
        </w:rPr>
        <w:t xml:space="preserve"> гражданин, имеющий несовершеннолетнего ребенка-инвалида;</w:t>
      </w:r>
    </w:p>
    <w:p w:rsidR="00EB0FD2" w:rsidRPr="00EB0FD2" w:rsidRDefault="00EB0FD2" w:rsidP="00EB0FD2">
      <w:pPr>
        <w:jc w:val="both"/>
        <w:rPr>
          <w:rFonts w:ascii="Times New Roman" w:hAnsi="Times New Roman" w:cs="Times New Roman"/>
          <w:sz w:val="24"/>
          <w:szCs w:val="24"/>
        </w:rPr>
      </w:pPr>
      <w:r w:rsidRPr="00EB0FD2">
        <w:rPr>
          <w:rFonts w:ascii="Times New Roman" w:hAnsi="Times New Roman" w:cs="Times New Roman"/>
          <w:sz w:val="24"/>
          <w:szCs w:val="24"/>
        </w:rPr>
        <w:t xml:space="preserve">- </w:t>
      </w:r>
      <w:r w:rsidRPr="00EB0FD2">
        <w:rPr>
          <w:rFonts w:ascii="Times New Roman" w:hAnsi="Times New Roman" w:cs="Times New Roman"/>
          <w:b/>
          <w:sz w:val="24"/>
          <w:szCs w:val="24"/>
        </w:rPr>
        <w:t>159</w:t>
      </w:r>
      <w:r w:rsidRPr="00EB0FD2">
        <w:rPr>
          <w:rFonts w:ascii="Times New Roman" w:hAnsi="Times New Roman" w:cs="Times New Roman"/>
          <w:sz w:val="24"/>
          <w:szCs w:val="24"/>
        </w:rPr>
        <w:t xml:space="preserve"> молодых семьей, возраст супругов которых на дату подачи заявления не превышает 35 лет, либо неполных семьей, состоящих из одного молодого родителя, возраст которого не превышает 35 лет, имеющего одного и более детей, нуждающихся в жилых помещениях, на основаниях, предусмотренных жилищным законодательством, не являющихся собственниками жилых помещений;</w:t>
      </w:r>
    </w:p>
    <w:p w:rsidR="00EB0FD2" w:rsidRPr="00EB0FD2" w:rsidRDefault="00EB0FD2" w:rsidP="00EB0FD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FD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B0FD2">
        <w:rPr>
          <w:rFonts w:ascii="Times New Roman" w:hAnsi="Times New Roman" w:cs="Times New Roman"/>
          <w:b/>
          <w:bCs/>
          <w:sz w:val="24"/>
          <w:szCs w:val="24"/>
        </w:rPr>
        <w:t xml:space="preserve">77 </w:t>
      </w:r>
      <w:r w:rsidRPr="00EB0FD2">
        <w:rPr>
          <w:rFonts w:ascii="Times New Roman" w:hAnsi="Times New Roman" w:cs="Times New Roman"/>
          <w:bCs/>
          <w:sz w:val="24"/>
          <w:szCs w:val="24"/>
        </w:rPr>
        <w:t>граждан,</w:t>
      </w:r>
      <w:r w:rsidRPr="00EB0FD2">
        <w:rPr>
          <w:rFonts w:ascii="Times New Roman" w:hAnsi="Times New Roman" w:cs="Times New Roman"/>
          <w:sz w:val="24"/>
          <w:szCs w:val="24"/>
        </w:rPr>
        <w:t xml:space="preserve"> состоящих на учете в качестве нуждающихся в жилых помещениях в соответствии со </w:t>
      </w:r>
      <w:hyperlink r:id="rId4" w:history="1">
        <w:r w:rsidRPr="00EB0FD2">
          <w:rPr>
            <w:rStyle w:val="a4"/>
            <w:rFonts w:ascii="Times New Roman" w:hAnsi="Times New Roman" w:cs="Times New Roman"/>
            <w:sz w:val="24"/>
            <w:szCs w:val="24"/>
          </w:rPr>
          <w:t>статьей 52</w:t>
        </w:r>
      </w:hyperlink>
      <w:r w:rsidRPr="00EB0FD2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</w:t>
      </w:r>
      <w:r w:rsidRPr="00EB0FD2">
        <w:rPr>
          <w:rFonts w:ascii="Times New Roman" w:hAnsi="Times New Roman" w:cs="Times New Roman"/>
          <w:bCs/>
          <w:sz w:val="24"/>
          <w:szCs w:val="24"/>
        </w:rPr>
        <w:t>;</w:t>
      </w:r>
    </w:p>
    <w:p w:rsidR="00EB0FD2" w:rsidRPr="00EB0FD2" w:rsidRDefault="00EB0FD2" w:rsidP="00EB0FD2">
      <w:pPr>
        <w:jc w:val="both"/>
        <w:rPr>
          <w:rFonts w:ascii="Times New Roman" w:hAnsi="Times New Roman" w:cs="Times New Roman"/>
          <w:sz w:val="24"/>
          <w:szCs w:val="24"/>
        </w:rPr>
      </w:pPr>
      <w:r w:rsidRPr="00EB0FD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B0FD2">
        <w:rPr>
          <w:rFonts w:ascii="Times New Roman" w:hAnsi="Times New Roman" w:cs="Times New Roman"/>
          <w:b/>
          <w:bCs/>
          <w:sz w:val="24"/>
          <w:szCs w:val="24"/>
        </w:rPr>
        <w:t xml:space="preserve">15 </w:t>
      </w:r>
      <w:r w:rsidRPr="00EB0FD2">
        <w:rPr>
          <w:rFonts w:ascii="Times New Roman" w:hAnsi="Times New Roman" w:cs="Times New Roman"/>
          <w:sz w:val="24"/>
          <w:szCs w:val="24"/>
        </w:rPr>
        <w:t>работников организации бюджетной сферы (до 28.05.2015 г.).</w:t>
      </w:r>
    </w:p>
    <w:p w:rsidR="00EB0FD2" w:rsidRPr="00EB0FD2" w:rsidRDefault="00EB0FD2" w:rsidP="00EB0FD2">
      <w:pPr>
        <w:jc w:val="both"/>
        <w:rPr>
          <w:rFonts w:ascii="Times New Roman" w:hAnsi="Times New Roman" w:cs="Times New Roman"/>
          <w:sz w:val="24"/>
          <w:szCs w:val="24"/>
        </w:rPr>
      </w:pPr>
      <w:r w:rsidRPr="00EB0FD2">
        <w:rPr>
          <w:rFonts w:ascii="Times New Roman" w:hAnsi="Times New Roman" w:cs="Times New Roman"/>
          <w:sz w:val="24"/>
          <w:szCs w:val="24"/>
        </w:rPr>
        <w:t xml:space="preserve">В процессе реализации права граждан на однократное и бесплатное предоставление земельных участков для целей индивидуального жилищного строительства, </w:t>
      </w:r>
      <w:r w:rsidRPr="00EB0FD2">
        <w:rPr>
          <w:rFonts w:ascii="Times New Roman" w:hAnsi="Times New Roman" w:cs="Times New Roman"/>
          <w:sz w:val="24"/>
          <w:szCs w:val="24"/>
          <w:u w:val="single"/>
        </w:rPr>
        <w:t>основной проблемой является отсутствие на территории городского округа город Стерлитамак РБ достаточного количества земельных участков нужной категории и площади, пригодных для вышеуказанной цели.</w:t>
      </w:r>
    </w:p>
    <w:p w:rsidR="00EB0FD2" w:rsidRPr="00EB0FD2" w:rsidRDefault="00EB0FD2" w:rsidP="00EB0FD2">
      <w:pPr>
        <w:jc w:val="both"/>
        <w:rPr>
          <w:rFonts w:ascii="Times New Roman" w:hAnsi="Times New Roman" w:cs="Times New Roman"/>
          <w:sz w:val="24"/>
          <w:szCs w:val="24"/>
        </w:rPr>
      </w:pPr>
      <w:r w:rsidRPr="00EB0FD2">
        <w:rPr>
          <w:rFonts w:ascii="Times New Roman" w:hAnsi="Times New Roman" w:cs="Times New Roman"/>
          <w:sz w:val="24"/>
          <w:szCs w:val="24"/>
        </w:rPr>
        <w:t>Для решения данной проблемы 01.10.2012 года подписано Соглашение между администрацией городского округа город Стерлитамак Республики Башкортостан и администрацией муниципального района Стерлитамакский район Республики Башкортостан о предоставлении для индивидуального жилищного строительства земельных участков бесплатно в собственность льготным категориям граждан, проживающим на территории городского округа город Стерлитамак.</w:t>
      </w:r>
    </w:p>
    <w:p w:rsidR="00EB0FD2" w:rsidRPr="00EB0FD2" w:rsidRDefault="00EB0FD2" w:rsidP="00EB0FD2">
      <w:pPr>
        <w:jc w:val="both"/>
        <w:rPr>
          <w:rFonts w:ascii="Times New Roman" w:hAnsi="Times New Roman" w:cs="Times New Roman"/>
          <w:sz w:val="24"/>
          <w:szCs w:val="24"/>
        </w:rPr>
      </w:pPr>
      <w:r w:rsidRPr="00EB0FD2">
        <w:rPr>
          <w:rFonts w:ascii="Times New Roman" w:hAnsi="Times New Roman" w:cs="Times New Roman"/>
          <w:sz w:val="24"/>
          <w:szCs w:val="24"/>
        </w:rPr>
        <w:t xml:space="preserve">В соответствии с утвержденными проектами планировок территорий и проектами межевания территорий сформировано </w:t>
      </w:r>
      <w:r w:rsidRPr="00EB0FD2">
        <w:rPr>
          <w:rFonts w:ascii="Times New Roman" w:hAnsi="Times New Roman" w:cs="Times New Roman"/>
          <w:b/>
          <w:sz w:val="24"/>
          <w:szCs w:val="24"/>
        </w:rPr>
        <w:t>1633</w:t>
      </w:r>
      <w:r w:rsidRPr="00EB0FD2">
        <w:rPr>
          <w:rFonts w:ascii="Times New Roman" w:hAnsi="Times New Roman" w:cs="Times New Roman"/>
          <w:sz w:val="24"/>
          <w:szCs w:val="24"/>
        </w:rPr>
        <w:t xml:space="preserve"> индивидуальных земельных участка, из них предоставлено </w:t>
      </w:r>
      <w:r w:rsidRPr="00EB0FD2">
        <w:rPr>
          <w:rFonts w:ascii="Times New Roman" w:hAnsi="Times New Roman" w:cs="Times New Roman"/>
          <w:b/>
          <w:sz w:val="24"/>
          <w:szCs w:val="24"/>
        </w:rPr>
        <w:t>238</w:t>
      </w:r>
      <w:r w:rsidRPr="00EB0FD2">
        <w:rPr>
          <w:rFonts w:ascii="Times New Roman" w:hAnsi="Times New Roman" w:cs="Times New Roman"/>
          <w:sz w:val="24"/>
          <w:szCs w:val="24"/>
        </w:rPr>
        <w:t xml:space="preserve"> земельных участков в собственность бесплатно для индивидуального жилищного строительства.</w:t>
      </w:r>
    </w:p>
    <w:p w:rsidR="00EB0FD2" w:rsidRPr="00EB0FD2" w:rsidRDefault="00EB0FD2" w:rsidP="00EB0FD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FD2">
        <w:rPr>
          <w:rFonts w:ascii="Times New Roman" w:hAnsi="Times New Roman" w:cs="Times New Roman"/>
          <w:bCs/>
          <w:sz w:val="24"/>
          <w:szCs w:val="24"/>
        </w:rPr>
        <w:t xml:space="preserve">Во втором квартале 2016 года планируется приступить к предоставлению </w:t>
      </w:r>
      <w:r w:rsidRPr="00EB0FD2">
        <w:rPr>
          <w:rFonts w:ascii="Times New Roman" w:hAnsi="Times New Roman" w:cs="Times New Roman"/>
          <w:b/>
          <w:bCs/>
          <w:sz w:val="24"/>
          <w:szCs w:val="24"/>
        </w:rPr>
        <w:t>417</w:t>
      </w:r>
      <w:r w:rsidRPr="00EB0FD2">
        <w:rPr>
          <w:rFonts w:ascii="Times New Roman" w:hAnsi="Times New Roman" w:cs="Times New Roman"/>
          <w:bCs/>
          <w:sz w:val="24"/>
          <w:szCs w:val="24"/>
        </w:rPr>
        <w:t xml:space="preserve"> земельных участков расположенных в д. </w:t>
      </w:r>
      <w:proofErr w:type="spellStart"/>
      <w:r w:rsidRPr="00EB0FD2">
        <w:rPr>
          <w:rFonts w:ascii="Times New Roman" w:hAnsi="Times New Roman" w:cs="Times New Roman"/>
          <w:bCs/>
          <w:sz w:val="24"/>
          <w:szCs w:val="24"/>
        </w:rPr>
        <w:t>Казадаевка</w:t>
      </w:r>
      <w:proofErr w:type="spellEnd"/>
      <w:r w:rsidRPr="00EB0F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FD2">
        <w:rPr>
          <w:rFonts w:ascii="Times New Roman" w:hAnsi="Times New Roman" w:cs="Times New Roman"/>
          <w:bCs/>
          <w:sz w:val="24"/>
          <w:szCs w:val="24"/>
        </w:rPr>
        <w:t>мкр</w:t>
      </w:r>
      <w:proofErr w:type="spellEnd"/>
      <w:r w:rsidRPr="00EB0FD2">
        <w:rPr>
          <w:rFonts w:ascii="Times New Roman" w:hAnsi="Times New Roman" w:cs="Times New Roman"/>
          <w:bCs/>
          <w:sz w:val="24"/>
          <w:szCs w:val="24"/>
        </w:rPr>
        <w:t>. «</w:t>
      </w:r>
      <w:proofErr w:type="spellStart"/>
      <w:r w:rsidRPr="00EB0FD2">
        <w:rPr>
          <w:rFonts w:ascii="Times New Roman" w:hAnsi="Times New Roman" w:cs="Times New Roman"/>
          <w:bCs/>
          <w:sz w:val="24"/>
          <w:szCs w:val="24"/>
        </w:rPr>
        <w:t>Любажи</w:t>
      </w:r>
      <w:proofErr w:type="spellEnd"/>
      <w:r w:rsidRPr="00EB0FD2">
        <w:rPr>
          <w:rFonts w:ascii="Times New Roman" w:hAnsi="Times New Roman" w:cs="Times New Roman"/>
          <w:bCs/>
          <w:sz w:val="24"/>
          <w:szCs w:val="24"/>
        </w:rPr>
        <w:t>».</w:t>
      </w:r>
    </w:p>
    <w:p w:rsidR="00EB0FD2" w:rsidRPr="00EB0FD2" w:rsidRDefault="00EB0FD2" w:rsidP="00EB0FD2">
      <w:pPr>
        <w:jc w:val="both"/>
        <w:rPr>
          <w:rFonts w:ascii="Times New Roman" w:hAnsi="Times New Roman" w:cs="Times New Roman"/>
          <w:sz w:val="24"/>
          <w:szCs w:val="24"/>
        </w:rPr>
      </w:pPr>
      <w:r w:rsidRPr="00EB0FD2">
        <w:rPr>
          <w:rFonts w:ascii="Times New Roman" w:hAnsi="Times New Roman" w:cs="Times New Roman"/>
          <w:sz w:val="24"/>
          <w:szCs w:val="24"/>
        </w:rPr>
        <w:t xml:space="preserve">После завершения процедуры предоставления земельных участков в д. </w:t>
      </w:r>
      <w:proofErr w:type="spellStart"/>
      <w:r w:rsidRPr="00EB0FD2">
        <w:rPr>
          <w:rFonts w:ascii="Times New Roman" w:hAnsi="Times New Roman" w:cs="Times New Roman"/>
          <w:sz w:val="24"/>
          <w:szCs w:val="24"/>
        </w:rPr>
        <w:t>Казадаевка</w:t>
      </w:r>
      <w:proofErr w:type="spellEnd"/>
      <w:r w:rsidRPr="00EB0F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0FD2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EB0FD2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EB0FD2">
        <w:rPr>
          <w:rFonts w:ascii="Times New Roman" w:hAnsi="Times New Roman" w:cs="Times New Roman"/>
          <w:sz w:val="24"/>
          <w:szCs w:val="24"/>
        </w:rPr>
        <w:t>Любажи</w:t>
      </w:r>
      <w:proofErr w:type="spellEnd"/>
      <w:r w:rsidRPr="00EB0FD2">
        <w:rPr>
          <w:rFonts w:ascii="Times New Roman" w:hAnsi="Times New Roman" w:cs="Times New Roman"/>
          <w:sz w:val="24"/>
          <w:szCs w:val="24"/>
        </w:rPr>
        <w:t xml:space="preserve">», планируется приступить </w:t>
      </w:r>
      <w:proofErr w:type="gramStart"/>
      <w:r w:rsidRPr="00EB0FD2">
        <w:rPr>
          <w:rFonts w:ascii="Times New Roman" w:hAnsi="Times New Roman" w:cs="Times New Roman"/>
          <w:sz w:val="24"/>
          <w:szCs w:val="24"/>
        </w:rPr>
        <w:t>к  предоставлению</w:t>
      </w:r>
      <w:proofErr w:type="gramEnd"/>
      <w:r w:rsidRPr="00EB0FD2">
        <w:rPr>
          <w:rFonts w:ascii="Times New Roman" w:hAnsi="Times New Roman" w:cs="Times New Roman"/>
          <w:sz w:val="24"/>
          <w:szCs w:val="24"/>
        </w:rPr>
        <w:t xml:space="preserve"> </w:t>
      </w:r>
      <w:r w:rsidRPr="00EB0FD2">
        <w:rPr>
          <w:rFonts w:ascii="Times New Roman" w:hAnsi="Times New Roman" w:cs="Times New Roman"/>
          <w:b/>
          <w:sz w:val="24"/>
          <w:szCs w:val="24"/>
        </w:rPr>
        <w:t>665</w:t>
      </w:r>
      <w:r w:rsidRPr="00EB0FD2">
        <w:rPr>
          <w:rFonts w:ascii="Times New Roman" w:hAnsi="Times New Roman" w:cs="Times New Roman"/>
          <w:sz w:val="24"/>
          <w:szCs w:val="24"/>
        </w:rPr>
        <w:t xml:space="preserve"> земельных участков в  с. Старое Барятино, </w:t>
      </w:r>
      <w:proofErr w:type="spellStart"/>
      <w:r w:rsidRPr="00EB0FD2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EB0FD2">
        <w:rPr>
          <w:rFonts w:ascii="Times New Roman" w:hAnsi="Times New Roman" w:cs="Times New Roman"/>
          <w:sz w:val="24"/>
          <w:szCs w:val="24"/>
        </w:rPr>
        <w:t xml:space="preserve">. «Луговой». </w:t>
      </w:r>
    </w:p>
    <w:p w:rsidR="00EB0FD2" w:rsidRPr="00EB0FD2" w:rsidRDefault="00EB0FD2" w:rsidP="00EB0FD2">
      <w:pPr>
        <w:jc w:val="both"/>
        <w:rPr>
          <w:rFonts w:ascii="Times New Roman" w:hAnsi="Times New Roman" w:cs="Times New Roman"/>
          <w:sz w:val="24"/>
          <w:szCs w:val="24"/>
        </w:rPr>
      </w:pPr>
      <w:r w:rsidRPr="00EB0FD2">
        <w:rPr>
          <w:rFonts w:ascii="Times New Roman" w:hAnsi="Times New Roman" w:cs="Times New Roman"/>
          <w:sz w:val="24"/>
          <w:szCs w:val="24"/>
        </w:rPr>
        <w:t xml:space="preserve">Площадь земельного участка не менее 800 </w:t>
      </w:r>
      <w:proofErr w:type="spellStart"/>
      <w:r w:rsidRPr="00EB0FD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B0FD2">
        <w:rPr>
          <w:rFonts w:ascii="Times New Roman" w:hAnsi="Times New Roman" w:cs="Times New Roman"/>
          <w:sz w:val="24"/>
          <w:szCs w:val="24"/>
        </w:rPr>
        <w:t>., что соответствует нормативам площадей земельных участков д</w:t>
      </w:r>
      <w:bookmarkStart w:id="0" w:name="_GoBack"/>
      <w:bookmarkEnd w:id="0"/>
      <w:r w:rsidRPr="00EB0FD2">
        <w:rPr>
          <w:rFonts w:ascii="Times New Roman" w:hAnsi="Times New Roman" w:cs="Times New Roman"/>
          <w:sz w:val="24"/>
          <w:szCs w:val="24"/>
        </w:rPr>
        <w:t xml:space="preserve">ля коттеджной застройки отдельно стоящими жилыми домами </w:t>
      </w:r>
      <w:r w:rsidRPr="00EB0FD2">
        <w:rPr>
          <w:rFonts w:ascii="Times New Roman" w:hAnsi="Times New Roman" w:cs="Times New Roman"/>
          <w:sz w:val="24"/>
          <w:szCs w:val="24"/>
        </w:rPr>
        <w:lastRenderedPageBreak/>
        <w:t xml:space="preserve">коттеджного типа на одну семью в 1-3 этажа с придомовыми участками, утвержденным Правилами землепользования и застройки территории сельских поселений </w:t>
      </w:r>
      <w:proofErr w:type="spellStart"/>
      <w:r w:rsidRPr="00EB0FD2">
        <w:rPr>
          <w:rFonts w:ascii="Times New Roman" w:hAnsi="Times New Roman" w:cs="Times New Roman"/>
          <w:sz w:val="24"/>
          <w:szCs w:val="24"/>
        </w:rPr>
        <w:t>Казадаевский</w:t>
      </w:r>
      <w:proofErr w:type="spellEnd"/>
      <w:r w:rsidRPr="00EB0FD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B0FD2">
        <w:rPr>
          <w:rFonts w:ascii="Times New Roman" w:hAnsi="Times New Roman" w:cs="Times New Roman"/>
          <w:sz w:val="24"/>
          <w:szCs w:val="24"/>
        </w:rPr>
        <w:t>Отрадовский</w:t>
      </w:r>
      <w:proofErr w:type="spellEnd"/>
      <w:r w:rsidRPr="00EB0FD2">
        <w:rPr>
          <w:rFonts w:ascii="Times New Roman" w:hAnsi="Times New Roman" w:cs="Times New Roman"/>
          <w:sz w:val="24"/>
          <w:szCs w:val="24"/>
        </w:rPr>
        <w:t xml:space="preserve"> сельсоветы </w:t>
      </w:r>
      <w:proofErr w:type="spellStart"/>
      <w:r w:rsidRPr="00EB0FD2">
        <w:rPr>
          <w:rFonts w:ascii="Times New Roman" w:hAnsi="Times New Roman" w:cs="Times New Roman"/>
          <w:sz w:val="24"/>
          <w:szCs w:val="24"/>
        </w:rPr>
        <w:t>Стерлитамакского</w:t>
      </w:r>
      <w:proofErr w:type="spellEnd"/>
      <w:r w:rsidRPr="00EB0FD2">
        <w:rPr>
          <w:rFonts w:ascii="Times New Roman" w:hAnsi="Times New Roman" w:cs="Times New Roman"/>
          <w:sz w:val="24"/>
          <w:szCs w:val="24"/>
        </w:rPr>
        <w:t xml:space="preserve"> района Республики Башкортостан.</w:t>
      </w:r>
    </w:p>
    <w:p w:rsidR="00EB0FD2" w:rsidRPr="00EB0FD2" w:rsidRDefault="00EB0FD2" w:rsidP="00EB0FD2">
      <w:pPr>
        <w:jc w:val="both"/>
        <w:rPr>
          <w:rFonts w:ascii="Times New Roman" w:hAnsi="Times New Roman" w:cs="Times New Roman"/>
          <w:sz w:val="24"/>
          <w:szCs w:val="24"/>
        </w:rPr>
      </w:pPr>
      <w:r w:rsidRPr="00EB0FD2">
        <w:rPr>
          <w:rFonts w:ascii="Times New Roman" w:hAnsi="Times New Roman" w:cs="Times New Roman"/>
          <w:sz w:val="24"/>
          <w:szCs w:val="24"/>
        </w:rPr>
        <w:t>Таким образом, в соответствии с действующим градостроительным и земельным законодательством, процедура подготовки необходимой документации проводится следующими этапами: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4820"/>
        <w:gridCol w:w="5670"/>
      </w:tblGrid>
      <w:tr w:rsidR="00EB0FD2" w:rsidRPr="00EB0FD2" w:rsidTr="009A4D8D">
        <w:trPr>
          <w:trHeight w:val="333"/>
        </w:trPr>
        <w:tc>
          <w:tcPr>
            <w:tcW w:w="4820" w:type="dxa"/>
            <w:vAlign w:val="center"/>
          </w:tcPr>
          <w:p w:rsidR="00EB0FD2" w:rsidRPr="00EB0FD2" w:rsidRDefault="00EB0FD2" w:rsidP="00EB0F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5670" w:type="dxa"/>
            <w:vAlign w:val="center"/>
          </w:tcPr>
          <w:p w:rsidR="00EB0FD2" w:rsidRPr="00EB0FD2" w:rsidRDefault="00EB0FD2" w:rsidP="00EB0F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Итоги проведенных мероприятий</w:t>
            </w:r>
          </w:p>
        </w:tc>
      </w:tr>
      <w:tr w:rsidR="00EB0FD2" w:rsidRPr="00EB0FD2" w:rsidTr="009A4D8D">
        <w:trPr>
          <w:trHeight w:val="316"/>
        </w:trPr>
        <w:tc>
          <w:tcPr>
            <w:tcW w:w="4820" w:type="dxa"/>
            <w:vAlign w:val="center"/>
          </w:tcPr>
          <w:p w:rsidR="00EB0FD2" w:rsidRPr="00EB0FD2" w:rsidRDefault="00EB0FD2" w:rsidP="00EB0F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1. Согласование Правительством Республики Башкортостан проектов генеральных планов сельских поселений 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Отрадовский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Стерлитамакский район Республики Башкортостан и </w:t>
            </w:r>
            <w:proofErr w:type="spellStart"/>
            <w:proofErr w:type="gram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Казадаевский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</w:t>
            </w:r>
            <w:proofErr w:type="gram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Стерлитамакский район Республики Башкортостан</w:t>
            </w:r>
          </w:p>
        </w:tc>
        <w:tc>
          <w:tcPr>
            <w:tcW w:w="5670" w:type="dxa"/>
            <w:vAlign w:val="center"/>
          </w:tcPr>
          <w:p w:rsidR="00EB0FD2" w:rsidRPr="00EB0FD2" w:rsidRDefault="00EB0FD2" w:rsidP="00EB0F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Правительства Республики Башкортостан от 16.06.2014 г.  №578-р согласован проект генерального плана сельского поселения 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Казадаевский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Стерлитамакский район РБ, в том числе 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Любажи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» (д. 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Казадаевка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. «Луговой» (с. Старое Барятино).</w:t>
            </w:r>
          </w:p>
          <w:p w:rsidR="00EB0FD2" w:rsidRPr="00EB0FD2" w:rsidRDefault="00EB0FD2" w:rsidP="00EB0F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Распоряжением Правительства Республики Башкортостан от 15.08.2014 г.  №873-</w:t>
            </w:r>
            <w:proofErr w:type="gram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р  согласован</w:t>
            </w:r>
            <w:proofErr w:type="gram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 проект генерального плана сельского поселения с. Мариинский 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Отрадовский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муниципального района Стерлитамакский район РБ</w:t>
            </w:r>
          </w:p>
        </w:tc>
      </w:tr>
      <w:tr w:rsidR="00EB0FD2" w:rsidRPr="00EB0FD2" w:rsidTr="009A4D8D">
        <w:trPr>
          <w:trHeight w:val="316"/>
        </w:trPr>
        <w:tc>
          <w:tcPr>
            <w:tcW w:w="4820" w:type="dxa"/>
            <w:vAlign w:val="center"/>
          </w:tcPr>
          <w:p w:rsidR="00EB0FD2" w:rsidRPr="00EB0FD2" w:rsidRDefault="00EB0FD2" w:rsidP="00EB0F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карта (планов) сельских поселений - д. 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Казадаевка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, с. Старое Барятино, с. Мариинский и постановка на государственный кадастровый учет границ земельных участков для дальнейшего перевода земель из категории земель сельскохозяйственного назначения в категорию земли населенных пунктов</w:t>
            </w:r>
          </w:p>
          <w:p w:rsidR="00EB0FD2" w:rsidRPr="00EB0FD2" w:rsidRDefault="00EB0FD2" w:rsidP="00EB0F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EB0FD2" w:rsidRPr="00EB0FD2" w:rsidRDefault="00EB0FD2" w:rsidP="00EB0F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Поставлены на государственный кадастровый учет границы земельных участков д. 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Казадаевка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, с. Старое Барятино сельского поселения 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Казадаевский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Стерлитамакский район республики Башкортостан, с. Мариинский сельского поселения 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Отрадовский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Стерлитамакский район Республики Башкортостан и осуществлен перевод земель из категории «земли сельскохозяйственного назначения» в категорию «земли населенных пунктов». </w:t>
            </w:r>
          </w:p>
        </w:tc>
      </w:tr>
      <w:tr w:rsidR="00EB0FD2" w:rsidRPr="00EB0FD2" w:rsidTr="009A4D8D">
        <w:trPr>
          <w:trHeight w:val="316"/>
        </w:trPr>
        <w:tc>
          <w:tcPr>
            <w:tcW w:w="4820" w:type="dxa"/>
            <w:vAlign w:val="center"/>
          </w:tcPr>
          <w:p w:rsidR="00EB0FD2" w:rsidRPr="00EB0FD2" w:rsidRDefault="00EB0FD2" w:rsidP="00EB0F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3. Подготовка проектов планировки территорий и проекта межевания территории</w:t>
            </w:r>
          </w:p>
        </w:tc>
        <w:tc>
          <w:tcPr>
            <w:tcW w:w="5670" w:type="dxa"/>
            <w:vAlign w:val="center"/>
          </w:tcPr>
          <w:p w:rsidR="00EB0FD2" w:rsidRPr="00EB0FD2" w:rsidRDefault="00EB0FD2" w:rsidP="00EB0F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по планировке территорий 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Любажи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Казадаевка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. Луговой с. Старое Барятино 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Казадаевского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муниципального района Стерлитамакский район РБ и 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. Пригородный с. Мариинский 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Отрадовского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муниципального района Стерлитамакский район РБ </w:t>
            </w:r>
            <w:proofErr w:type="gram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направлены  в</w:t>
            </w:r>
            <w:proofErr w:type="gram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администрацию 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Стерлитамакского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 района для рассмотрения на публичных слушаниях.</w:t>
            </w:r>
          </w:p>
        </w:tc>
      </w:tr>
      <w:tr w:rsidR="00EB0FD2" w:rsidRPr="00EB0FD2" w:rsidTr="009A4D8D">
        <w:trPr>
          <w:trHeight w:val="316"/>
        </w:trPr>
        <w:tc>
          <w:tcPr>
            <w:tcW w:w="4820" w:type="dxa"/>
            <w:vAlign w:val="center"/>
          </w:tcPr>
          <w:p w:rsidR="00EB0FD2" w:rsidRPr="00EB0FD2" w:rsidRDefault="00EB0FD2" w:rsidP="00EB0F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4. Проведение публичных слушаний в целях рассмотрения подготовленных проектов межевания и планировки территорий</w:t>
            </w:r>
          </w:p>
        </w:tc>
        <w:tc>
          <w:tcPr>
            <w:tcW w:w="5670" w:type="dxa"/>
            <w:vAlign w:val="center"/>
          </w:tcPr>
          <w:p w:rsidR="00EB0FD2" w:rsidRPr="00EB0FD2" w:rsidRDefault="00EB0FD2" w:rsidP="00EB0FD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Совета сельского поселения 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Казадаевский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Стерлитамакский район Республики Башкортостан № 237 от 19 января 2015 года утвержден проект планировки и проект межевания микрорайона «Луговой» на земельном участке с кадастровым номером 02:44:151301:304 в </w:t>
            </w:r>
            <w:r w:rsidRPr="00EB0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целях индивидуального жилищного строительства по адресу: Республика Башкортостан, Стерлитамакский район, село Старое Барятино»</w:t>
            </w:r>
            <w:r w:rsidRPr="00EB0F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B0FD2" w:rsidRPr="00EB0FD2" w:rsidRDefault="00EB0FD2" w:rsidP="00EB0F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Совета сельского поселения 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Отрадовский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Стерлитамакский район Республики Башкортостан № 76-297 от 16 января 2015 года утвержден проект планировки и проект межевания микрорайона «Пригородный» на земельном участке с кадастровым номером 02:44:210701:</w:t>
            </w:r>
            <w:proofErr w:type="gram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2057  в</w:t>
            </w:r>
            <w:proofErr w:type="gram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 целях индивидуального жилищного строительства по адресу: Республика Башкортостан, Стерлитамакский район, село Мариинский»</w:t>
            </w:r>
            <w:r w:rsidRPr="00EB0F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B0FD2" w:rsidRPr="00EB0FD2" w:rsidRDefault="00EB0FD2" w:rsidP="00EB0F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Совета сельского поселения 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Казадаевский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Стерлитамакский район Республики Башкортостан № 247 от 24 февраля 2015 года утвержден проект планировки </w:t>
            </w:r>
            <w:proofErr w:type="gram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территории  и</w:t>
            </w:r>
            <w:proofErr w:type="gram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 проект межевания территории микрорайона «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Любажи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» на земельном участке с кадастровым номером 02:44:151701:1093 в целях индивидуального жилищного строительства по адресу: Республика Башкортостан, Стерлитамакский район, деревня 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Казадаевка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EB0FD2" w:rsidRPr="00EB0FD2" w:rsidTr="009A4D8D">
        <w:trPr>
          <w:trHeight w:val="316"/>
        </w:trPr>
        <w:tc>
          <w:tcPr>
            <w:tcW w:w="4820" w:type="dxa"/>
            <w:vAlign w:val="center"/>
          </w:tcPr>
          <w:p w:rsidR="00EB0FD2" w:rsidRPr="00EB0FD2" w:rsidRDefault="00EB0FD2" w:rsidP="00EB0F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Проведение в соответствии с законодательством о государственных закупках конкурсных процедур по определению исполнителя работ по межеванию земельных участков</w:t>
            </w:r>
          </w:p>
        </w:tc>
        <w:tc>
          <w:tcPr>
            <w:tcW w:w="5670" w:type="dxa"/>
            <w:vAlign w:val="center"/>
          </w:tcPr>
          <w:p w:rsidR="00EB0FD2" w:rsidRPr="00EB0FD2" w:rsidRDefault="00EB0FD2" w:rsidP="00EB0F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</w:t>
            </w:r>
            <w:r w:rsidRPr="00EB0FD2">
              <w:rPr>
                <w:rFonts w:ascii="Times New Roman" w:hAnsi="Times New Roman" w:cs="Times New Roman"/>
                <w:bCs/>
                <w:sz w:val="24"/>
                <w:szCs w:val="24"/>
              </w:rPr>
              <w:t>от 05.04.2013 г. № 44-ФЗ «О контрактной системе в сфере закупок товаров, работ, услуг для обеспечения государственных и муниципальных нужд» на</w:t>
            </w:r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Российской Федерации www.zakupki.gov.ru проведены следующие электронные аукционы и определенны победители:</w:t>
            </w:r>
          </w:p>
          <w:p w:rsidR="00EB0FD2" w:rsidRPr="00EB0FD2" w:rsidRDefault="00EB0FD2" w:rsidP="00EB0F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- 05.05.2015 г. по определению землеустроительной организации по межеванию земельных участков, расположенных по адресу: Стерлитамакский район, сельское поселение 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Отрадовский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с. Мариинский 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. Пригородный, и постановке их на государственный кадастровый учет. Победитель: ИП 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Агзамов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EB0FD2" w:rsidRPr="00EB0FD2" w:rsidRDefault="00EB0FD2" w:rsidP="00EB0F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- 25.05.2015 г. по определению землеустроительной организации по межеванию земельных участков, расположенных по адресу: Стерлитамакский район, сельское поселение 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Казадаевский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с. Старое Барятино 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. Луговой, и постановке их на государственный кадастровый учет. Победитель: ГУП БТИ Республики Башкортостан.</w:t>
            </w:r>
          </w:p>
          <w:p w:rsidR="00EB0FD2" w:rsidRPr="00EB0FD2" w:rsidRDefault="00EB0FD2" w:rsidP="00EB0F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- 25.05.2015 г. по определению землеустроительной организации по межеванию земельных участков, расположенных по адресу: Стерлитамакский район, сельское поселение 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Казадаевский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д. 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Казадаевка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Любажи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, и постановке их на государственный кадастровый учет. Победитель: ГУП БТИ Республики Башкортостан.</w:t>
            </w:r>
          </w:p>
        </w:tc>
      </w:tr>
      <w:tr w:rsidR="00EB0FD2" w:rsidRPr="00EB0FD2" w:rsidTr="009A4D8D">
        <w:trPr>
          <w:trHeight w:val="316"/>
        </w:trPr>
        <w:tc>
          <w:tcPr>
            <w:tcW w:w="4820" w:type="dxa"/>
            <w:vAlign w:val="center"/>
          </w:tcPr>
          <w:p w:rsidR="00EB0FD2" w:rsidRPr="00EB0FD2" w:rsidRDefault="00EB0FD2" w:rsidP="00EB0F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Осуществление государственного кадастрового учета каждого из сформированных земельных участков и присвоение ему кадастрового номера</w:t>
            </w:r>
          </w:p>
        </w:tc>
        <w:tc>
          <w:tcPr>
            <w:tcW w:w="5670" w:type="dxa"/>
            <w:vAlign w:val="center"/>
          </w:tcPr>
          <w:p w:rsidR="00EB0FD2" w:rsidRPr="00EB0FD2" w:rsidRDefault="00EB0FD2" w:rsidP="00EB0F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- 04.06.2015 г. осуществлен государственный кадастровый учет 245 земельных участков, расположенных по адресу: Республика Башкортостан, район Стерлитамакский, сельское поселение 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Отрадовский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с. Мариинский 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. «Пригородный».</w:t>
            </w:r>
          </w:p>
          <w:p w:rsidR="00EB0FD2" w:rsidRPr="00EB0FD2" w:rsidRDefault="00EB0FD2" w:rsidP="00EB0F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- 09.07.2015 г. осуществлен государственный кадастровый учет 723 земельных участков, расположенных по адресу: Республика Башкортостан, Стерлитамакский район, сельский совет 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Казадаевский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Казадаевка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Любажи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B0FD2" w:rsidRPr="00EB0FD2" w:rsidRDefault="00EB0FD2" w:rsidP="00EB0F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- 24.07.2015 г. осуществлен государственный кадастровый учет 665 земельных участков, расположенных по адресу: Республика Башкортостан, район Стерлитамакский, сельский совет 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Казадаевский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, с. Старое Барятино, 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. «Луговой».</w:t>
            </w:r>
          </w:p>
        </w:tc>
      </w:tr>
      <w:tr w:rsidR="00EB0FD2" w:rsidRPr="00EB0FD2" w:rsidTr="009A4D8D">
        <w:trPr>
          <w:trHeight w:val="316"/>
        </w:trPr>
        <w:tc>
          <w:tcPr>
            <w:tcW w:w="4820" w:type="dxa"/>
            <w:vAlign w:val="center"/>
          </w:tcPr>
          <w:p w:rsidR="00EB0FD2" w:rsidRPr="00EB0FD2" w:rsidRDefault="00EB0FD2" w:rsidP="00EB0F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7. Публикация списка всех земельных участков, предлагаемых для предоставления льготным категориям граждан</w:t>
            </w:r>
          </w:p>
        </w:tc>
        <w:tc>
          <w:tcPr>
            <w:tcW w:w="5670" w:type="dxa"/>
            <w:vAlign w:val="center"/>
          </w:tcPr>
          <w:p w:rsidR="00EB0FD2" w:rsidRPr="00EB0FD2" w:rsidRDefault="00EB0FD2" w:rsidP="00EB0F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30.07.23015 г., в средствах массовой информации, опубликован перечень земельных участков, расположенных по адресу: </w:t>
            </w:r>
          </w:p>
          <w:p w:rsidR="00EB0FD2" w:rsidRPr="00EB0FD2" w:rsidRDefault="00EB0FD2" w:rsidP="00EB0F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- Республика Башкортостан, район Стерлитамакский, сельское поселение 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Отрадовский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с. Мариинский 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. «Пригородный».</w:t>
            </w:r>
          </w:p>
          <w:p w:rsidR="00EB0FD2" w:rsidRPr="00EB0FD2" w:rsidRDefault="00EB0FD2" w:rsidP="00EB0F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FD2" w:rsidRPr="00EB0FD2" w:rsidRDefault="00EB0FD2" w:rsidP="00EB0F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19.01.2016 г. в средствах массовой информации опубликован перечень из 306 земельных участков, расположенных по адресу: Республика Башкортостан, район Стерлитамакский, сельское поселение 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Казадаевский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д. 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Казадаевка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 «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Любажи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B0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B0FD2" w:rsidRPr="00EB0FD2" w:rsidTr="009A4D8D">
        <w:trPr>
          <w:trHeight w:val="316"/>
        </w:trPr>
        <w:tc>
          <w:tcPr>
            <w:tcW w:w="4820" w:type="dxa"/>
            <w:vAlign w:val="center"/>
          </w:tcPr>
          <w:p w:rsidR="00EB0FD2" w:rsidRPr="00EB0FD2" w:rsidRDefault="00EB0FD2" w:rsidP="00EB0F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8. Актуализация списков граждан отдельно по каждой категории</w:t>
            </w:r>
          </w:p>
        </w:tc>
        <w:tc>
          <w:tcPr>
            <w:tcW w:w="5670" w:type="dxa"/>
            <w:vAlign w:val="center"/>
          </w:tcPr>
          <w:p w:rsidR="00EB0FD2" w:rsidRPr="00EB0FD2" w:rsidRDefault="00EB0FD2" w:rsidP="00EB0F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2">
              <w:rPr>
                <w:rFonts w:ascii="Times New Roman" w:hAnsi="Times New Roman" w:cs="Times New Roman"/>
                <w:b/>
                <w:sz w:val="24"/>
                <w:szCs w:val="24"/>
              </w:rPr>
              <w:t>ВАЖНО!</w:t>
            </w:r>
          </w:p>
          <w:p w:rsidR="00EB0FD2" w:rsidRPr="00EB0FD2" w:rsidRDefault="00EB0FD2" w:rsidP="00EB0F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ведется работа по актуализации списков граждан для дальнейшего предоставления земельных участков расположенных по адресу: Республика Башкортостан, район Стерлитамакский, </w:t>
            </w:r>
            <w:r w:rsidRPr="00EB0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сельское поселение 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Казадаевский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д. 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Казадаевка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Любажи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», следующим категориям:</w:t>
            </w:r>
          </w:p>
          <w:p w:rsidR="00EB0FD2" w:rsidRPr="00EB0FD2" w:rsidRDefault="00EB0FD2" w:rsidP="00EB0FD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FD2">
              <w:rPr>
                <w:rFonts w:ascii="Times New Roman" w:hAnsi="Times New Roman" w:cs="Times New Roman"/>
                <w:b/>
                <w:sz w:val="24"/>
                <w:szCs w:val="24"/>
              </w:rPr>
              <w:t>-граждане, имеющие трех и более несовершеннолетних детей с № 435-</w:t>
            </w:r>
            <w:proofErr w:type="gramStart"/>
            <w:r w:rsidRPr="00EB0FD2">
              <w:rPr>
                <w:rFonts w:ascii="Times New Roman" w:hAnsi="Times New Roman" w:cs="Times New Roman"/>
                <w:b/>
                <w:sz w:val="24"/>
                <w:szCs w:val="24"/>
              </w:rPr>
              <w:t>м  по</w:t>
            </w:r>
            <w:proofErr w:type="gramEnd"/>
            <w:r w:rsidRPr="00EB0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730-м;</w:t>
            </w:r>
          </w:p>
          <w:p w:rsidR="00EB0FD2" w:rsidRPr="00EB0FD2" w:rsidRDefault="00EB0FD2" w:rsidP="00EB0FD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FD2">
              <w:rPr>
                <w:rFonts w:ascii="Times New Roman" w:hAnsi="Times New Roman" w:cs="Times New Roman"/>
                <w:b/>
                <w:sz w:val="24"/>
                <w:szCs w:val="24"/>
              </w:rPr>
              <w:t>- граждане, имеющие несовершеннолетнего ребенка-инвалида с № 169-</w:t>
            </w:r>
            <w:proofErr w:type="gramStart"/>
            <w:r w:rsidRPr="00EB0FD2">
              <w:rPr>
                <w:rFonts w:ascii="Times New Roman" w:hAnsi="Times New Roman" w:cs="Times New Roman"/>
                <w:b/>
                <w:sz w:val="24"/>
                <w:szCs w:val="24"/>
              </w:rPr>
              <w:t>и  по</w:t>
            </w:r>
            <w:proofErr w:type="gramEnd"/>
            <w:r w:rsidRPr="00EB0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300-и</w:t>
            </w:r>
          </w:p>
          <w:p w:rsidR="00EB0FD2" w:rsidRPr="00EB0FD2" w:rsidRDefault="00EB0FD2" w:rsidP="00EB0F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FD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EB0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случае изменения</w:t>
            </w:r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следующих данных:</w:t>
            </w:r>
          </w:p>
          <w:p w:rsidR="00EB0FD2" w:rsidRPr="00EB0FD2" w:rsidRDefault="00EB0FD2" w:rsidP="00EB0F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1. Фамилия Имя Отчество;</w:t>
            </w:r>
          </w:p>
          <w:p w:rsidR="00EB0FD2" w:rsidRPr="00EB0FD2" w:rsidRDefault="00EB0FD2" w:rsidP="00EB0F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2. Паспорта;</w:t>
            </w:r>
          </w:p>
          <w:p w:rsidR="00EB0FD2" w:rsidRPr="00EB0FD2" w:rsidRDefault="00EB0FD2" w:rsidP="00EB0F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3. Постоянное место жительства;</w:t>
            </w:r>
          </w:p>
          <w:p w:rsidR="00EB0FD2" w:rsidRPr="00EB0FD2" w:rsidRDefault="00EB0FD2" w:rsidP="00EB0F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4. Состав семьи;</w:t>
            </w:r>
          </w:p>
          <w:p w:rsidR="00EB0FD2" w:rsidRPr="00EB0FD2" w:rsidRDefault="00EB0FD2" w:rsidP="00EB0F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5. Установления / снятия инвалидности,</w:t>
            </w:r>
          </w:p>
          <w:p w:rsidR="00EB0FD2" w:rsidRPr="00EB0FD2" w:rsidRDefault="00EB0FD2" w:rsidP="00EB0F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2">
              <w:rPr>
                <w:rFonts w:ascii="Times New Roman" w:hAnsi="Times New Roman" w:cs="Times New Roman"/>
                <w:b/>
                <w:sz w:val="24"/>
                <w:szCs w:val="24"/>
              </w:rPr>
              <w:t>Просим граждан предоставить копии документов,</w:t>
            </w:r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подтверждающие соответствующие изменения (ксерокопию нового паспорта, свидетельства о рождении, свидетельства о заключении / расторжении брака, выписку из финансового лицевого счета, справку, подтверждающую факт установления инвалидности, выданную учреждением государственной службы медико-социальной экспертизы) в администрацию городского округа город Стерлитамак РБ по адресу: г. Стерлитамак, пр. Октября, 32, 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. 314, телефон для справок 8917 350 3000.</w:t>
            </w:r>
          </w:p>
          <w:p w:rsidR="00EB0FD2" w:rsidRPr="00EB0FD2" w:rsidRDefault="00EB0FD2" w:rsidP="00EB0F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D2" w:rsidRPr="00EB0FD2" w:rsidTr="009A4D8D">
        <w:trPr>
          <w:trHeight w:val="316"/>
        </w:trPr>
        <w:tc>
          <w:tcPr>
            <w:tcW w:w="4820" w:type="dxa"/>
            <w:vAlign w:val="center"/>
          </w:tcPr>
          <w:p w:rsidR="00EB0FD2" w:rsidRPr="00EB0FD2" w:rsidRDefault="00EB0FD2" w:rsidP="00EB0F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Принятие решения о предоставлении однократно и бесплатно земельных участков льготным категориям граждан</w:t>
            </w:r>
          </w:p>
        </w:tc>
        <w:tc>
          <w:tcPr>
            <w:tcW w:w="5670" w:type="dxa"/>
            <w:vAlign w:val="center"/>
          </w:tcPr>
          <w:p w:rsidR="00EB0FD2" w:rsidRPr="00EB0FD2" w:rsidRDefault="00EB0FD2" w:rsidP="00EB0F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решение о предоставление в собственность граждан 544 земельных участков для индивидуального жилищного строительства, в том числе: </w:t>
            </w:r>
          </w:p>
          <w:p w:rsidR="00EB0FD2" w:rsidRPr="00EB0FD2" w:rsidRDefault="00EB0FD2" w:rsidP="00EB0FD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гражданам, имеющим трех и более несовершеннолетних детей </w:t>
            </w:r>
            <w:r w:rsidRPr="00EB0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404 </w:t>
            </w:r>
            <w:r w:rsidRPr="00EB0FD2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земельных участка;</w:t>
            </w:r>
          </w:p>
          <w:p w:rsidR="00EB0FD2" w:rsidRPr="00EB0FD2" w:rsidRDefault="00EB0FD2" w:rsidP="00EB0FD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гражданам, имеющим несовершеннолетнего ребенка-инвалида </w:t>
            </w:r>
            <w:r w:rsidRPr="00EB0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140 </w:t>
            </w:r>
            <w:r w:rsidRPr="00EB0FD2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земельных участка.</w:t>
            </w:r>
          </w:p>
          <w:p w:rsidR="00EB0FD2" w:rsidRPr="00EB0FD2" w:rsidRDefault="00EB0FD2" w:rsidP="00EB0F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D2" w:rsidRPr="00EB0FD2" w:rsidTr="009A4D8D">
        <w:trPr>
          <w:trHeight w:val="316"/>
        </w:trPr>
        <w:tc>
          <w:tcPr>
            <w:tcW w:w="4820" w:type="dxa"/>
            <w:vAlign w:val="center"/>
          </w:tcPr>
          <w:p w:rsidR="00EB0FD2" w:rsidRPr="00EB0FD2" w:rsidRDefault="00EB0FD2" w:rsidP="00EB0F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10. Подготовка документов о передаче бесплатно в собственность земельных участков и регистрация прав на предоставленные земельные участки в </w:t>
            </w:r>
            <w:r w:rsidRPr="00EB0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Управлении </w:t>
            </w:r>
            <w:proofErr w:type="spellStart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EB0FD2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Башкортостан</w:t>
            </w:r>
          </w:p>
        </w:tc>
        <w:tc>
          <w:tcPr>
            <w:tcW w:w="5670" w:type="dxa"/>
            <w:vAlign w:val="center"/>
          </w:tcPr>
          <w:p w:rsidR="00EB0FD2" w:rsidRPr="00EB0FD2" w:rsidRDefault="00EB0FD2" w:rsidP="00EB0F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Заключено 544 договора о предоставлении земельного участка в собственность бесплатно.</w:t>
            </w:r>
          </w:p>
        </w:tc>
      </w:tr>
    </w:tbl>
    <w:p w:rsidR="00EB0FD2" w:rsidRPr="00EB0FD2" w:rsidRDefault="00EB0FD2" w:rsidP="00EB0FD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B0FD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Комитет по управлению собственностью </w:t>
      </w:r>
      <w:r w:rsidRPr="00EB0FD2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Министерства земельных и имущественных отношений </w:t>
      </w:r>
      <w:r w:rsidRPr="00EB0FD2">
        <w:rPr>
          <w:rFonts w:ascii="Times New Roman" w:hAnsi="Times New Roman" w:cs="Times New Roman"/>
          <w:i/>
          <w:iCs/>
          <w:sz w:val="24"/>
          <w:szCs w:val="24"/>
        </w:rPr>
        <w:br/>
        <w:t xml:space="preserve">Республики Башкортостан по городу Стерлитамаку </w:t>
      </w:r>
    </w:p>
    <w:p w:rsidR="00E20881" w:rsidRPr="00EB0FD2" w:rsidRDefault="00E20881">
      <w:pPr>
        <w:rPr>
          <w:rFonts w:ascii="Times New Roman" w:hAnsi="Times New Roman" w:cs="Times New Roman"/>
          <w:sz w:val="24"/>
          <w:szCs w:val="24"/>
        </w:rPr>
      </w:pPr>
    </w:p>
    <w:sectPr w:rsidR="00E20881" w:rsidRPr="00EB0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D2"/>
    <w:rsid w:val="00E20881"/>
    <w:rsid w:val="00EB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29718-FB5F-4735-8C9C-9ED3A3CC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0F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A12057011722BF5E73940739DF027473F39025ECA8E545C3F94E20C71EEAA31CC3210C38E1A8173f35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1742</Words>
  <Characters>9931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Ведспец отдела по связям со СМИ</dc:creator>
  <cp:keywords/>
  <dc:description/>
  <cp:lastModifiedBy>Ведспец отдела по связям со СМИ</cp:lastModifiedBy>
  <cp:revision>1</cp:revision>
  <dcterms:created xsi:type="dcterms:W3CDTF">2016-04-27T04:16:00Z</dcterms:created>
  <dcterms:modified xsi:type="dcterms:W3CDTF">2016-04-27T04:18:00Z</dcterms:modified>
</cp:coreProperties>
</file>