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B3" w:rsidRPr="005421B3" w:rsidRDefault="005421B3" w:rsidP="005421B3">
      <w:r w:rsidRPr="005421B3">
        <w:t>Граждане, получившие тяжелую травму на производстве, смогут выбрать медицинскую организацию для реабилитации</w:t>
      </w:r>
    </w:p>
    <w:p w:rsidR="005421B3" w:rsidRPr="005421B3" w:rsidRDefault="005421B3" w:rsidP="005421B3"/>
    <w:p w:rsidR="005421B3" w:rsidRPr="005421B3" w:rsidRDefault="005421B3" w:rsidP="005421B3">
      <w:r w:rsidRPr="005421B3">
        <w:drawing>
          <wp:inline distT="0" distB="0" distL="0" distR="0" wp14:anchorId="0018B635" wp14:editId="4F12BE9C">
            <wp:extent cx="3333750" cy="2076450"/>
            <wp:effectExtent l="19050" t="0" r="0" b="0"/>
            <wp:docPr id="1" name="Рисунок 1" descr="reab_inval_350_fitted_to_wid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b_inval_350_fitted_to_widt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B3" w:rsidRPr="005421B3" w:rsidRDefault="005421B3" w:rsidP="005421B3">
      <w:r w:rsidRPr="005421B3">
        <w:t>Минтрудом России подготовлен проект постановления, закрепляющий право застрахованного гражданина выбрать медицинскую организацию, в которой будет проходить его реабилитация (реабилитационный центр ФСС либо иная медицинская организация). При выборе будет учитываться рекомендация лечащего врача. </w:t>
      </w:r>
    </w:p>
    <w:p w:rsidR="005421B3" w:rsidRPr="005421B3" w:rsidRDefault="005421B3" w:rsidP="005421B3">
      <w:r w:rsidRPr="005421B3">
        <w:t>Сейчас после оказания медицинской помощи пострадавшему в результате тяжелого несчастного случая на производстве предусмотрена оплата расходов на его медицинскую реабилитацию до восстановления трудоспособности или установления стойкой утраты трудоспособности. Эти расходы оплачивает ФСС. </w:t>
      </w:r>
    </w:p>
    <w:p w:rsidR="005421B3" w:rsidRPr="005421B3" w:rsidRDefault="005421B3" w:rsidP="005421B3">
      <w:r w:rsidRPr="005421B3">
        <w:t>Напомним, решение об оплате расходов на медицинскую помощь застрахованному лицу принимается страховщиком на основании представляемых страхователем сведений. Это извещение о тяжёлом несчастном случае на производстве, произошедшем с застрахованным лицом, акт о расследовании тяжелого несчастного случая на производстве с документами и материалами расследования этого несчастного случая на производстве, прилагаемыми к акту.</w:t>
      </w:r>
    </w:p>
    <w:p w:rsidR="005421B3" w:rsidRPr="005421B3" w:rsidRDefault="005421B3" w:rsidP="005421B3"/>
    <w:p w:rsidR="00910447" w:rsidRDefault="00910447">
      <w:bookmarkStart w:id="0" w:name="_GoBack"/>
      <w:bookmarkEnd w:id="0"/>
    </w:p>
    <w:sectPr w:rsidR="0091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8E"/>
    <w:rsid w:val="005421B3"/>
    <w:rsid w:val="00910447"/>
    <w:rsid w:val="00B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2022-08-24T04:55:00Z</dcterms:created>
  <dcterms:modified xsi:type="dcterms:W3CDTF">2022-08-24T04:55:00Z</dcterms:modified>
</cp:coreProperties>
</file>