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48C" w:rsidRPr="0024048C" w:rsidRDefault="0024048C" w:rsidP="0024048C">
      <w:pPr>
        <w:jc w:val="both"/>
        <w:rPr>
          <w:sz w:val="28"/>
          <w:szCs w:val="28"/>
        </w:rPr>
      </w:pPr>
      <w:r w:rsidRPr="0024048C">
        <w:rPr>
          <w:sz w:val="28"/>
          <w:szCs w:val="28"/>
        </w:rPr>
        <w:t>Уведомление об актуализации схемы теплоснабжения на 2022 год</w:t>
      </w:r>
    </w:p>
    <w:p w:rsidR="0024048C" w:rsidRPr="0024048C" w:rsidRDefault="0024048C" w:rsidP="0024048C">
      <w:pPr>
        <w:jc w:val="both"/>
        <w:rPr>
          <w:sz w:val="28"/>
          <w:szCs w:val="28"/>
        </w:rPr>
      </w:pPr>
      <w:r w:rsidRPr="0024048C">
        <w:rPr>
          <w:sz w:val="28"/>
          <w:szCs w:val="28"/>
        </w:rPr>
        <w:t>На основании договора от 18.07.2017г. №102/3-224, заключённого с ООО «Башкирские распределительные тепловые сети», ОАО «ВТИ» приступило к актуализации схемы теплоснабжения городского округа город Стерлитамак на 2022 год в соответствии с постановлением Правительства РФ от 22.02.2012г. №154 «О требованиях к схемам теплоснабжения, порядку их разработки: и утверждения».</w:t>
      </w:r>
    </w:p>
    <w:p w:rsidR="00AA7AE1" w:rsidRPr="0024048C" w:rsidRDefault="0024048C" w:rsidP="0024048C">
      <w:pPr>
        <w:jc w:val="right"/>
        <w:rPr>
          <w:i/>
          <w:iCs/>
          <w:sz w:val="28"/>
          <w:szCs w:val="28"/>
        </w:rPr>
      </w:pPr>
      <w:bookmarkStart w:id="0" w:name="_GoBack"/>
      <w:bookmarkEnd w:id="0"/>
      <w:r w:rsidRPr="0024048C">
        <w:rPr>
          <w:i/>
          <w:iCs/>
          <w:sz w:val="28"/>
          <w:szCs w:val="28"/>
        </w:rPr>
        <w:t>ОАО «Всероссийский теплотехнический институт»</w:t>
      </w:r>
    </w:p>
    <w:sectPr w:rsidR="00AA7AE1" w:rsidRPr="0024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8C"/>
    <w:rsid w:val="0024048C"/>
    <w:rsid w:val="00A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4121"/>
  <w15:chartTrackingRefBased/>
  <w15:docId w15:val="{F07335CA-913A-42C1-912B-0A656911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отдела по связям со СМИ</dc:creator>
  <cp:keywords/>
  <dc:description/>
  <cp:lastModifiedBy>Главный специалист отдела по связям со СМИ</cp:lastModifiedBy>
  <cp:revision>1</cp:revision>
  <dcterms:created xsi:type="dcterms:W3CDTF">2021-01-12T06:33:00Z</dcterms:created>
  <dcterms:modified xsi:type="dcterms:W3CDTF">2021-01-12T06:35:00Z</dcterms:modified>
</cp:coreProperties>
</file>