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05" w:rsidRDefault="00845E05" w:rsidP="00845E0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Усилены требования к застройщикам, привлекающим денежные средства граждан для строительства многоквартирных домов и иных объектов недвижимости</w:t>
      </w:r>
      <w:r w:rsidR="00C47464">
        <w:rPr>
          <w:rFonts w:ascii="Times New Roman" w:hAnsi="Times New Roman" w:cs="Times New Roman"/>
          <w:b/>
          <w:bCs/>
          <w:sz w:val="28"/>
          <w:szCs w:val="28"/>
        </w:rPr>
        <w:t>.</w:t>
      </w:r>
    </w:p>
    <w:p w:rsidR="00C47464" w:rsidRDefault="00C47464" w:rsidP="00845E05">
      <w:pPr>
        <w:autoSpaceDE w:val="0"/>
        <w:autoSpaceDN w:val="0"/>
        <w:adjustRightInd w:val="0"/>
        <w:spacing w:after="0" w:line="240" w:lineRule="auto"/>
        <w:ind w:firstLine="709"/>
        <w:jc w:val="both"/>
        <w:rPr>
          <w:rFonts w:ascii="Times New Roman" w:hAnsi="Times New Roman" w:cs="Times New Roman"/>
          <w:sz w:val="28"/>
          <w:szCs w:val="28"/>
        </w:rPr>
      </w:pPr>
    </w:p>
    <w:p w:rsidR="00845E05" w:rsidRDefault="00845E05" w:rsidP="00C474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наиболее важных нововведений, </w:t>
      </w:r>
      <w:r w:rsidR="00C47464">
        <w:rPr>
          <w:rFonts w:ascii="Times New Roman" w:hAnsi="Times New Roman" w:cs="Times New Roman"/>
          <w:sz w:val="28"/>
          <w:szCs w:val="28"/>
        </w:rPr>
        <w:t>внесенных</w:t>
      </w:r>
      <w:r w:rsidR="00C47464" w:rsidRPr="00C47464">
        <w:rPr>
          <w:rFonts w:ascii="Times New Roman" w:hAnsi="Times New Roman" w:cs="Times New Roman"/>
          <w:sz w:val="28"/>
          <w:szCs w:val="28"/>
        </w:rPr>
        <w:t xml:space="preserve">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 можно выделить</w:t>
      </w:r>
      <w:r w:rsidR="00C47464">
        <w:rPr>
          <w:rFonts w:ascii="Times New Roman" w:hAnsi="Times New Roman" w:cs="Times New Roman"/>
          <w:sz w:val="28"/>
          <w:szCs w:val="28"/>
        </w:rPr>
        <w:t xml:space="preserve"> следующие</w:t>
      </w:r>
      <w:r>
        <w:rPr>
          <w:rFonts w:ascii="Times New Roman" w:hAnsi="Times New Roman" w:cs="Times New Roman"/>
          <w:sz w:val="28"/>
          <w:szCs w:val="28"/>
        </w:rPr>
        <w:t>:</w:t>
      </w:r>
    </w:p>
    <w:p w:rsidR="00845E05" w:rsidRDefault="00845E05" w:rsidP="00845E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новых требований к застройщику, в том числе о соблюдении нормативов финансовой устойчивости;</w:t>
      </w:r>
    </w:p>
    <w:p w:rsidR="00845E05" w:rsidRDefault="00845E05" w:rsidP="00845E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расширение перечня информации, которую застройщик, привлекающий средства дольщиков, обязан раскрывать в единой информационной системе жилищного строительства (к такой информации отнесены в т.ч. градостроительный план земельного участка, документ, содержащий информацию о расчете размера собственных средств и нормативах финансовой устойчивости застройщика, и др.);</w:t>
      </w:r>
    </w:p>
    <w:p w:rsidR="00845E05" w:rsidRDefault="00845E05" w:rsidP="00845E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для застройщика возможности привлечения денежных средств дольщиков для осуществления строительства по нескольким разрешениям на строительство при условии, в том числе, размещения этих денежных средств на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w:t>
      </w:r>
    </w:p>
    <w:p w:rsidR="00845E05" w:rsidRDefault="00845E05" w:rsidP="00845E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права застройщика осуществлять продажу и аренду нежилых помещений,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-мест в многоквартирном доме с момента выдачи ему разрешения на ввод в эксплуатацию дома, и содержание указанных объектов недвижимости, в том числе внесение платы за жилые помещения и коммунальные услуги;</w:t>
      </w:r>
    </w:p>
    <w:p w:rsidR="00845E05" w:rsidRDefault="00845E05" w:rsidP="00845E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 права уполномоченного банка приостанавливать операцию или отказывать в проведении операции по расчетному счету застройщика в определенных случаях;</w:t>
      </w:r>
    </w:p>
    <w:p w:rsidR="00845E05" w:rsidRDefault="00845E05" w:rsidP="00845E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расширение перечня информации о застройщике сведениями о его учредителях (участниках) и бенефициарных владельцах;</w:t>
      </w:r>
    </w:p>
    <w:p w:rsidR="00845E05" w:rsidRDefault="00845E05" w:rsidP="00845E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закрепление нормы об осуществлении государственного контроля (надзора) в области долевого строительства многоквартирных домов контролирующим органом в порядке, установленном высшим исполнительным органом государственной власти субъекта РФ, с учетом требований к организации и проведению контроля (надзора) в области долевого строительства, установленных Правительством РФ;</w:t>
      </w:r>
    </w:p>
    <w:p w:rsidR="00845E05" w:rsidRDefault="00845E05" w:rsidP="00845E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 для лица, в том числе бенефициарного владельца, имеющего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застройщика, солидарной ответственности с застройщиком за убытки, причиненные по их вине дольщикам;</w:t>
      </w:r>
    </w:p>
    <w:p w:rsidR="00845E05" w:rsidRDefault="00845E05" w:rsidP="00845E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полномочий Правительства РФ по установлению требований к технологическим, программным, лингвистическим, правовым и организационным средствам обеспечения пользования единой информационной системой </w:t>
      </w:r>
      <w:r>
        <w:rPr>
          <w:rFonts w:ascii="Times New Roman" w:hAnsi="Times New Roman" w:cs="Times New Roman"/>
          <w:sz w:val="28"/>
          <w:szCs w:val="28"/>
        </w:rPr>
        <w:lastRenderedPageBreak/>
        <w:t>жилищного строительства, расширение перечня сведений, размещаемых в указанной системе органом регистрации прав, установление сведений, которые размещают в системе контролирующие органы, органы государственной власти субъектов РФ,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РФ, орган местного самоуправления, уполномоченные на выдачу разрешений на строительство, а также Росстат;</w:t>
      </w:r>
    </w:p>
    <w:p w:rsidR="00845E05" w:rsidRDefault="00845E05" w:rsidP="00845E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порядка взаимодействия контролирующих органов, Фонда защиты прав граждан - участников долевого строительства, уполномоченных банков и застройщиков в системе;</w:t>
      </w:r>
    </w:p>
    <w:p w:rsidR="00845E05" w:rsidRDefault="00845E05" w:rsidP="00845E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особенностей удовлетворения требований участников долевого строительства, внесших денежные средства на счета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для расчетов по договорам участия в долевом строительстве, особенностей урегулирования обязательств застройщика по строительству объектов инженерно-технической, транспортной и социальной инфраструктур, а также особенностей страхования денежных средств, размещенных на счете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открытом для расчетов по договору участия в долевом строительстве;</w:t>
      </w:r>
    </w:p>
    <w:p w:rsidR="00845E05" w:rsidRDefault="00845E05" w:rsidP="00845E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приостановление кадастрового учета и регистрации прав, в т.ч. при поступлении в орган регистрации прав уведомления от Фонда о несоответствии застройщика обязательным требованиям или о нарушении застройщиком более чем на шесть месяцев сроков завершения строительства дома;</w:t>
      </w:r>
    </w:p>
    <w:p w:rsidR="00845E05" w:rsidRDefault="00845E05" w:rsidP="00845E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полномочий Фонда по осуществлению на постоянной основе </w:t>
      </w:r>
      <w:proofErr w:type="gramStart"/>
      <w:r>
        <w:rPr>
          <w:rFonts w:ascii="Times New Roman" w:hAnsi="Times New Roman" w:cs="Times New Roman"/>
          <w:sz w:val="28"/>
          <w:szCs w:val="28"/>
        </w:rPr>
        <w:t>мониторинга</w:t>
      </w:r>
      <w:proofErr w:type="gramEnd"/>
      <w:r>
        <w:rPr>
          <w:rFonts w:ascii="Times New Roman" w:hAnsi="Times New Roman" w:cs="Times New Roman"/>
          <w:sz w:val="28"/>
          <w:szCs w:val="28"/>
        </w:rPr>
        <w:t xml:space="preserve"> за соответствием застройщиков установленным требованиям, в т.ч. требованиям к размеру собственных средств, и направление в орган регистрации прав и уполномоченный орган исполнительной власти субъекта РФ, осуществляющий государственный контроль (надзор) в области долевого строительства многоквартирных домов, уведомления о несоответствии требованиям.</w:t>
      </w:r>
    </w:p>
    <w:p w:rsidR="00C6415E" w:rsidRDefault="00C6415E" w:rsidP="00845E05">
      <w:pPr>
        <w:autoSpaceDE w:val="0"/>
        <w:autoSpaceDN w:val="0"/>
        <w:adjustRightInd w:val="0"/>
        <w:spacing w:after="0" w:line="240" w:lineRule="auto"/>
        <w:ind w:firstLine="709"/>
        <w:jc w:val="both"/>
        <w:rPr>
          <w:rFonts w:ascii="Times New Roman" w:hAnsi="Times New Roman" w:cs="Times New Roman"/>
          <w:sz w:val="28"/>
          <w:szCs w:val="28"/>
        </w:rPr>
      </w:pPr>
    </w:p>
    <w:p w:rsidR="00C6415E" w:rsidRDefault="00C6415E" w:rsidP="00C641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помощник прокурора                                                                    Н.З. Киреев</w:t>
      </w:r>
    </w:p>
    <w:p w:rsidR="00C6415E" w:rsidRDefault="00C6415E" w:rsidP="00845E05">
      <w:pPr>
        <w:autoSpaceDE w:val="0"/>
        <w:autoSpaceDN w:val="0"/>
        <w:adjustRightInd w:val="0"/>
        <w:spacing w:after="0" w:line="240" w:lineRule="auto"/>
        <w:ind w:firstLine="709"/>
        <w:jc w:val="both"/>
        <w:rPr>
          <w:rFonts w:ascii="Times New Roman" w:hAnsi="Times New Roman" w:cs="Times New Roman"/>
          <w:sz w:val="28"/>
          <w:szCs w:val="28"/>
        </w:rPr>
      </w:pPr>
    </w:p>
    <w:p w:rsidR="00C6415E" w:rsidRDefault="00C6415E" w:rsidP="00845E05">
      <w:pPr>
        <w:autoSpaceDE w:val="0"/>
        <w:autoSpaceDN w:val="0"/>
        <w:adjustRightInd w:val="0"/>
        <w:spacing w:after="0" w:line="240" w:lineRule="auto"/>
        <w:ind w:firstLine="709"/>
        <w:jc w:val="both"/>
        <w:rPr>
          <w:rFonts w:ascii="Times New Roman" w:hAnsi="Times New Roman" w:cs="Times New Roman"/>
          <w:sz w:val="28"/>
          <w:szCs w:val="28"/>
        </w:rPr>
      </w:pPr>
    </w:p>
    <w:p w:rsidR="00C6415E" w:rsidRDefault="00C6415E" w:rsidP="00845E05">
      <w:pPr>
        <w:autoSpaceDE w:val="0"/>
        <w:autoSpaceDN w:val="0"/>
        <w:adjustRightInd w:val="0"/>
        <w:spacing w:after="0" w:line="240" w:lineRule="auto"/>
        <w:ind w:firstLine="709"/>
        <w:jc w:val="both"/>
        <w:rPr>
          <w:rFonts w:ascii="Times New Roman" w:hAnsi="Times New Roman" w:cs="Times New Roman"/>
          <w:sz w:val="28"/>
          <w:szCs w:val="28"/>
        </w:rPr>
      </w:pPr>
    </w:p>
    <w:p w:rsidR="00C6415E" w:rsidRDefault="00C6415E" w:rsidP="00845E05">
      <w:pPr>
        <w:autoSpaceDE w:val="0"/>
        <w:autoSpaceDN w:val="0"/>
        <w:adjustRightInd w:val="0"/>
        <w:spacing w:after="0" w:line="240" w:lineRule="auto"/>
        <w:ind w:firstLine="709"/>
        <w:jc w:val="both"/>
        <w:rPr>
          <w:rFonts w:ascii="Times New Roman" w:hAnsi="Times New Roman" w:cs="Times New Roman"/>
          <w:sz w:val="28"/>
          <w:szCs w:val="28"/>
        </w:rPr>
      </w:pPr>
    </w:p>
    <w:p w:rsidR="00C6415E" w:rsidRDefault="00C6415E" w:rsidP="00845E05">
      <w:pPr>
        <w:autoSpaceDE w:val="0"/>
        <w:autoSpaceDN w:val="0"/>
        <w:adjustRightInd w:val="0"/>
        <w:spacing w:after="0" w:line="240" w:lineRule="auto"/>
        <w:ind w:firstLine="709"/>
        <w:jc w:val="both"/>
        <w:rPr>
          <w:rFonts w:ascii="Times New Roman" w:hAnsi="Times New Roman" w:cs="Times New Roman"/>
          <w:sz w:val="28"/>
          <w:szCs w:val="28"/>
        </w:rPr>
      </w:pPr>
    </w:p>
    <w:p w:rsidR="00C6415E" w:rsidRDefault="00C6415E" w:rsidP="00845E05">
      <w:pPr>
        <w:autoSpaceDE w:val="0"/>
        <w:autoSpaceDN w:val="0"/>
        <w:adjustRightInd w:val="0"/>
        <w:spacing w:after="0" w:line="240" w:lineRule="auto"/>
        <w:ind w:firstLine="709"/>
        <w:jc w:val="both"/>
        <w:rPr>
          <w:rFonts w:ascii="Times New Roman" w:hAnsi="Times New Roman" w:cs="Times New Roman"/>
          <w:sz w:val="28"/>
          <w:szCs w:val="28"/>
        </w:rPr>
      </w:pPr>
    </w:p>
    <w:p w:rsidR="00C6415E" w:rsidRDefault="00C6415E" w:rsidP="00845E05">
      <w:pPr>
        <w:autoSpaceDE w:val="0"/>
        <w:autoSpaceDN w:val="0"/>
        <w:adjustRightInd w:val="0"/>
        <w:spacing w:after="0" w:line="240" w:lineRule="auto"/>
        <w:ind w:firstLine="709"/>
        <w:jc w:val="both"/>
        <w:rPr>
          <w:rFonts w:ascii="Times New Roman" w:hAnsi="Times New Roman" w:cs="Times New Roman"/>
          <w:sz w:val="28"/>
          <w:szCs w:val="28"/>
        </w:rPr>
      </w:pPr>
    </w:p>
    <w:p w:rsidR="00C6415E" w:rsidRDefault="00C6415E" w:rsidP="00845E05">
      <w:pPr>
        <w:autoSpaceDE w:val="0"/>
        <w:autoSpaceDN w:val="0"/>
        <w:adjustRightInd w:val="0"/>
        <w:spacing w:after="0" w:line="240" w:lineRule="auto"/>
        <w:ind w:firstLine="709"/>
        <w:jc w:val="both"/>
        <w:rPr>
          <w:rFonts w:ascii="Times New Roman" w:hAnsi="Times New Roman" w:cs="Times New Roman"/>
          <w:sz w:val="28"/>
          <w:szCs w:val="28"/>
        </w:rPr>
      </w:pPr>
    </w:p>
    <w:p w:rsidR="00C6415E" w:rsidRDefault="00C6415E" w:rsidP="00845E05">
      <w:pPr>
        <w:autoSpaceDE w:val="0"/>
        <w:autoSpaceDN w:val="0"/>
        <w:adjustRightInd w:val="0"/>
        <w:spacing w:after="0" w:line="240" w:lineRule="auto"/>
        <w:ind w:firstLine="709"/>
        <w:jc w:val="both"/>
        <w:rPr>
          <w:rFonts w:ascii="Times New Roman" w:hAnsi="Times New Roman" w:cs="Times New Roman"/>
          <w:sz w:val="28"/>
          <w:szCs w:val="28"/>
        </w:rPr>
      </w:pPr>
    </w:p>
    <w:p w:rsidR="00C6415E" w:rsidRDefault="00C6415E" w:rsidP="00845E05">
      <w:pPr>
        <w:autoSpaceDE w:val="0"/>
        <w:autoSpaceDN w:val="0"/>
        <w:adjustRightInd w:val="0"/>
        <w:spacing w:after="0" w:line="240" w:lineRule="auto"/>
        <w:ind w:firstLine="709"/>
        <w:jc w:val="both"/>
        <w:rPr>
          <w:rFonts w:ascii="Times New Roman" w:hAnsi="Times New Roman" w:cs="Times New Roman"/>
          <w:sz w:val="28"/>
          <w:szCs w:val="28"/>
        </w:rPr>
      </w:pPr>
    </w:p>
    <w:p w:rsidR="008E06C5" w:rsidRPr="00845E05" w:rsidRDefault="00C6415E" w:rsidP="00845E05">
      <w:pPr>
        <w:spacing w:after="0" w:line="240" w:lineRule="auto"/>
        <w:ind w:firstLine="709"/>
      </w:pPr>
      <w:bookmarkStart w:id="0" w:name="_GoBack"/>
      <w:r w:rsidRPr="00C6415E">
        <w:t>http://sterlitamak.procrb.ru/explanation/usileny-trebovaniya-k-zastroyshchikam-privlekayushchim-denezhnye-sredstva-grazhdan-dlya-stroitelstva.php?clear_cache=Y</w:t>
      </w:r>
      <w:bookmarkEnd w:id="0"/>
    </w:p>
    <w:sectPr w:rsidR="008E06C5" w:rsidRPr="00845E05" w:rsidSect="00BF761D">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94"/>
    <w:rsid w:val="00237F21"/>
    <w:rsid w:val="005B7A06"/>
    <w:rsid w:val="00845E05"/>
    <w:rsid w:val="008E06C5"/>
    <w:rsid w:val="0097478E"/>
    <w:rsid w:val="00B108EA"/>
    <w:rsid w:val="00C11B94"/>
    <w:rsid w:val="00C47464"/>
    <w:rsid w:val="00C6415E"/>
    <w:rsid w:val="00E10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69200">
      <w:bodyDiv w:val="1"/>
      <w:marLeft w:val="0"/>
      <w:marRight w:val="0"/>
      <w:marTop w:val="0"/>
      <w:marBottom w:val="0"/>
      <w:divBdr>
        <w:top w:val="none" w:sz="0" w:space="0" w:color="auto"/>
        <w:left w:val="none" w:sz="0" w:space="0" w:color="auto"/>
        <w:bottom w:val="none" w:sz="0" w:space="0" w:color="auto"/>
        <w:right w:val="none" w:sz="0" w:space="0" w:color="auto"/>
      </w:divBdr>
    </w:div>
    <w:div w:id="10122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Сергей</cp:lastModifiedBy>
  <cp:revision>5</cp:revision>
  <dcterms:created xsi:type="dcterms:W3CDTF">2018-07-13T08:21:00Z</dcterms:created>
  <dcterms:modified xsi:type="dcterms:W3CDTF">2018-12-20T12:17:00Z</dcterms:modified>
</cp:coreProperties>
</file>