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7D3688" w:rsidTr="001D1DA9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ортостан</w:t>
            </w:r>
            <w:proofErr w:type="spellEnd"/>
            <w:r w:rsidRPr="008C7E35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7D3688" w:rsidRPr="00206BAA" w:rsidRDefault="007D3688" w:rsidP="001D1DA9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:rsidR="007D3688" w:rsidRDefault="007D3688" w:rsidP="001D1DA9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Default="007D3688" w:rsidP="001D1DA9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15pt" o:ole="">
                  <v:imagedata r:id="rId4" o:title=""/>
                </v:shape>
                <o:OLEObject Type="Embed" ProgID="Photoshop.Image.9" ShapeID="_x0000_i1025" DrawAspect="Content" ObjectID="_1630225665" r:id="rId5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7D3688" w:rsidRDefault="007D3688" w:rsidP="001D1DA9">
            <w:pPr>
              <w:jc w:val="center"/>
              <w:rPr>
                <w:b/>
                <w:sz w:val="18"/>
              </w:rPr>
            </w:pPr>
          </w:p>
        </w:tc>
      </w:tr>
    </w:tbl>
    <w:p w:rsidR="003B27C6" w:rsidRDefault="003B27C6" w:rsidP="007D3688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7D3688" w:rsidTr="001D1DA9">
        <w:tc>
          <w:tcPr>
            <w:tcW w:w="4320" w:type="dxa"/>
          </w:tcPr>
          <w:p w:rsidR="007D3688" w:rsidRPr="00206BAA" w:rsidRDefault="007D3688" w:rsidP="001D1DA9">
            <w:pPr>
              <w:pStyle w:val="3"/>
              <w:spacing w:after="480"/>
            </w:pPr>
            <w:proofErr w:type="gramStart"/>
            <w:r w:rsidRPr="00206BAA">
              <w:t>K</w:t>
            </w:r>
            <w:proofErr w:type="gramEnd"/>
            <w:r w:rsidRPr="00206BAA">
              <w:t>АРАР</w:t>
            </w:r>
          </w:p>
          <w:p w:rsidR="007D3688" w:rsidRPr="00206BAA" w:rsidRDefault="000C06DA" w:rsidP="001D1DA9">
            <w:pPr>
              <w:pStyle w:val="3"/>
              <w:spacing w:after="480"/>
            </w:pPr>
            <w:r>
              <w:rPr>
                <w:b w:val="0"/>
              </w:rPr>
              <w:t>09.09.</w:t>
            </w:r>
            <w:r w:rsidR="001D3698">
              <w:rPr>
                <w:b w:val="0"/>
              </w:rPr>
              <w:t>2019</w:t>
            </w:r>
            <w:r w:rsidR="007D3688" w:rsidRPr="00206BAA">
              <w:rPr>
                <w:b w:val="0"/>
              </w:rPr>
              <w:t xml:space="preserve"> </w:t>
            </w:r>
            <w:proofErr w:type="spellStart"/>
            <w:r w:rsidR="007D3688" w:rsidRPr="00206BAA">
              <w:rPr>
                <w:b w:val="0"/>
              </w:rPr>
              <w:t>й</w:t>
            </w:r>
            <w:proofErr w:type="spellEnd"/>
            <w:r w:rsidR="007D3688" w:rsidRPr="00206BAA">
              <w:t>.</w:t>
            </w:r>
            <w:r w:rsidR="001D3698">
              <w:t xml:space="preserve">                 </w:t>
            </w:r>
          </w:p>
        </w:tc>
        <w:tc>
          <w:tcPr>
            <w:tcW w:w="1620" w:type="dxa"/>
          </w:tcPr>
          <w:p w:rsidR="007D3688" w:rsidRPr="00206BAA" w:rsidRDefault="007D3688" w:rsidP="001D1DA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7D3688" w:rsidRPr="00206BAA" w:rsidRDefault="007D3688" w:rsidP="003B27C6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1D3698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0C06DA">
              <w:rPr>
                <w:rFonts w:ascii="TNRCyrBash" w:hAnsi="TNRCyrBash"/>
                <w:sz w:val="28"/>
                <w:szCs w:val="28"/>
              </w:rPr>
              <w:t xml:space="preserve"> 1913</w:t>
            </w:r>
          </w:p>
        </w:tc>
        <w:tc>
          <w:tcPr>
            <w:tcW w:w="4320" w:type="dxa"/>
          </w:tcPr>
          <w:p w:rsidR="007D3688" w:rsidRPr="00206BAA" w:rsidRDefault="007D3688" w:rsidP="001D1DA9">
            <w:pPr>
              <w:pStyle w:val="3"/>
              <w:spacing w:after="480"/>
            </w:pPr>
            <w:r w:rsidRPr="00206BAA">
              <w:t>ПОСТАНОВЛЕНИЕ</w:t>
            </w:r>
          </w:p>
          <w:p w:rsidR="007D3688" w:rsidRPr="00206BAA" w:rsidRDefault="003B27C6" w:rsidP="000C06DA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C06DA">
              <w:rPr>
                <w:sz w:val="28"/>
                <w:szCs w:val="28"/>
              </w:rPr>
              <w:t xml:space="preserve">09.09. </w:t>
            </w:r>
            <w:r w:rsidR="007D3688" w:rsidRPr="00206BAA">
              <w:rPr>
                <w:sz w:val="28"/>
                <w:szCs w:val="28"/>
              </w:rPr>
              <w:t>20</w:t>
            </w:r>
            <w:r w:rsidR="001D3698">
              <w:rPr>
                <w:rFonts w:ascii="TNRCyrBash" w:hAnsi="TNRCyrBash"/>
                <w:sz w:val="28"/>
                <w:szCs w:val="28"/>
              </w:rPr>
              <w:t>19</w:t>
            </w:r>
            <w:r w:rsidR="007D3688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9410DA" w:rsidRPr="005B4B92" w:rsidRDefault="009410DA" w:rsidP="005B4B92">
      <w:pPr>
        <w:jc w:val="center"/>
        <w:rPr>
          <w:sz w:val="28"/>
          <w:szCs w:val="28"/>
        </w:rPr>
      </w:pPr>
      <w:r w:rsidRPr="005B4B92">
        <w:rPr>
          <w:sz w:val="28"/>
          <w:szCs w:val="28"/>
        </w:rPr>
        <w:t xml:space="preserve">Об утверждении Порядка предоставления из бюджета городского округа город Стерлитамак Республики Башкортостан субсидий </w:t>
      </w:r>
      <w:r w:rsidR="00230776">
        <w:rPr>
          <w:sz w:val="28"/>
          <w:szCs w:val="28"/>
        </w:rPr>
        <w:t xml:space="preserve">юридическим лицам </w:t>
      </w:r>
      <w:r w:rsidRPr="005B4B92">
        <w:rPr>
          <w:sz w:val="28"/>
          <w:szCs w:val="28"/>
        </w:rPr>
        <w:t xml:space="preserve">для </w:t>
      </w:r>
      <w:proofErr w:type="spellStart"/>
      <w:r w:rsidRPr="005B4B92">
        <w:rPr>
          <w:sz w:val="28"/>
          <w:szCs w:val="28"/>
        </w:rPr>
        <w:t>софинансирования</w:t>
      </w:r>
      <w:proofErr w:type="spellEnd"/>
      <w:r w:rsidRPr="005B4B92">
        <w:rPr>
          <w:sz w:val="28"/>
          <w:szCs w:val="28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 не обеспечивающим возмещение издержек, и подготовки объектов коммунального хозяйства к работе в осенне-зимний период</w:t>
      </w:r>
    </w:p>
    <w:p w:rsidR="009410DA" w:rsidRDefault="009410DA" w:rsidP="009410DA">
      <w:pPr>
        <w:pStyle w:val="ConsPlusTitle"/>
        <w:jc w:val="center"/>
      </w:pPr>
    </w:p>
    <w:p w:rsidR="00AF48F3" w:rsidRDefault="00AF48F3" w:rsidP="009410DA">
      <w:pPr>
        <w:pStyle w:val="ConsPlusTitle"/>
        <w:jc w:val="center"/>
      </w:pPr>
    </w:p>
    <w:p w:rsidR="003C6875" w:rsidRPr="003C6875" w:rsidRDefault="003C6875" w:rsidP="003C6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A02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3C687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4F4286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="00DD787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DD787D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</w:t>
      </w:r>
      <w:r w:rsidR="00AF48F3">
        <w:rPr>
          <w:rFonts w:ascii="Times New Roman" w:hAnsi="Times New Roman" w:cs="Times New Roman"/>
          <w:sz w:val="28"/>
          <w:szCs w:val="28"/>
        </w:rPr>
        <w:t xml:space="preserve"> </w:t>
      </w:r>
      <w:r w:rsidR="00DD787D">
        <w:rPr>
          <w:rFonts w:ascii="Times New Roman" w:hAnsi="Times New Roman" w:cs="Times New Roman"/>
          <w:sz w:val="28"/>
          <w:szCs w:val="28"/>
        </w:rPr>
        <w:t>услуг»,</w:t>
      </w:r>
      <w:r w:rsidR="004F42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D787D">
          <w:rPr>
            <w:rFonts w:ascii="Times New Roman" w:hAnsi="Times New Roman" w:cs="Times New Roman"/>
            <w:sz w:val="28"/>
            <w:szCs w:val="28"/>
          </w:rPr>
          <w:t>п</w:t>
        </w:r>
        <w:r w:rsidRPr="002A024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C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875">
        <w:rPr>
          <w:rFonts w:ascii="Times New Roman" w:hAnsi="Times New Roman" w:cs="Times New Roman"/>
          <w:sz w:val="28"/>
          <w:szCs w:val="28"/>
        </w:rPr>
        <w:t>Правительства Республ</w:t>
      </w:r>
      <w:r>
        <w:rPr>
          <w:rFonts w:ascii="Times New Roman" w:hAnsi="Times New Roman" w:cs="Times New Roman"/>
          <w:sz w:val="28"/>
          <w:szCs w:val="28"/>
        </w:rPr>
        <w:t>ики Башкортостан от 18.06.2018 №</w:t>
      </w:r>
      <w:r w:rsidRPr="003C6875">
        <w:rPr>
          <w:rFonts w:ascii="Times New Roman" w:hAnsi="Times New Roman" w:cs="Times New Roman"/>
          <w:sz w:val="28"/>
          <w:szCs w:val="28"/>
        </w:rPr>
        <w:t xml:space="preserve"> 256 "Об утверждении Порядка предоставления из бюджета Республики Башкортостан субсидий бюджетам муниципальных районов и городских округов Республики Башкортостан</w:t>
      </w:r>
      <w:r w:rsidR="00F476F1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68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6875">
        <w:rPr>
          <w:rFonts w:ascii="Times New Roman" w:hAnsi="Times New Roman" w:cs="Times New Roman"/>
          <w:sz w:val="28"/>
          <w:szCs w:val="28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период", на основании распоряжения</w:t>
      </w:r>
      <w:proofErr w:type="gramEnd"/>
      <w:r w:rsidRPr="003C6875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>ва Республики Башкортостан от 24.06.2019 № 648</w:t>
      </w:r>
      <w:r w:rsidRPr="003C6875">
        <w:rPr>
          <w:rFonts w:ascii="Times New Roman" w:hAnsi="Times New Roman" w:cs="Times New Roman"/>
          <w:sz w:val="28"/>
          <w:szCs w:val="28"/>
        </w:rPr>
        <w:t xml:space="preserve">-р </w:t>
      </w:r>
      <w:r w:rsidR="003C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8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о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с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т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а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8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о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в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л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я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ю:</w:t>
      </w:r>
    </w:p>
    <w:p w:rsidR="002A024A" w:rsidRPr="00F476F1" w:rsidRDefault="002A024A" w:rsidP="002A0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6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76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04D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1" w:history="1">
        <w:r w:rsidRPr="00F476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476F1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городского округа город С</w:t>
      </w:r>
      <w:r w:rsidR="00F476F1">
        <w:rPr>
          <w:rFonts w:ascii="Times New Roman" w:hAnsi="Times New Roman" w:cs="Times New Roman"/>
          <w:sz w:val="28"/>
          <w:szCs w:val="28"/>
        </w:rPr>
        <w:t>терлитамак</w:t>
      </w:r>
      <w:r w:rsidRPr="00F476F1">
        <w:rPr>
          <w:rFonts w:ascii="Times New Roman" w:hAnsi="Times New Roman" w:cs="Times New Roman"/>
          <w:sz w:val="28"/>
          <w:szCs w:val="28"/>
        </w:rPr>
        <w:t xml:space="preserve"> Республики Башкортостан субсидий </w:t>
      </w:r>
      <w:r w:rsidR="005861EC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F476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76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76F1">
        <w:rPr>
          <w:rFonts w:ascii="Times New Roman" w:hAnsi="Times New Roman" w:cs="Times New Roman"/>
          <w:sz w:val="28"/>
          <w:szCs w:val="28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</w:t>
      </w:r>
      <w:r w:rsidR="00F476F1">
        <w:rPr>
          <w:rFonts w:ascii="Times New Roman" w:hAnsi="Times New Roman" w:cs="Times New Roman"/>
          <w:sz w:val="28"/>
          <w:szCs w:val="28"/>
        </w:rPr>
        <w:t>ний пе</w:t>
      </w:r>
      <w:r w:rsidR="001404D7">
        <w:rPr>
          <w:rFonts w:ascii="Times New Roman" w:hAnsi="Times New Roman" w:cs="Times New Roman"/>
          <w:sz w:val="28"/>
          <w:szCs w:val="28"/>
        </w:rPr>
        <w:t>риод</w:t>
      </w:r>
      <w:r w:rsidR="003D326B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2A024A" w:rsidRPr="00B01BE6" w:rsidRDefault="002A024A" w:rsidP="002A0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E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16F26">
        <w:rPr>
          <w:rFonts w:ascii="Times New Roman" w:hAnsi="Times New Roman" w:cs="Times New Roman"/>
          <w:sz w:val="28"/>
          <w:szCs w:val="28"/>
        </w:rPr>
        <w:t xml:space="preserve">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B01BE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01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</w:t>
      </w:r>
      <w:r w:rsidR="00380E1E" w:rsidRPr="00B01BE6">
        <w:rPr>
          <w:rFonts w:ascii="Times New Roman" w:hAnsi="Times New Roman" w:cs="Times New Roman"/>
          <w:sz w:val="28"/>
          <w:szCs w:val="28"/>
        </w:rPr>
        <w:t>терлитамак Республики Башкортостан от 12.05.2016 № 964 "О  Порядке</w:t>
      </w:r>
      <w:r w:rsidRPr="00B01BE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01BE6" w:rsidRPr="00B01BE6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город Стерлитамак Республики Башкортостан</w:t>
      </w:r>
      <w:r w:rsidRPr="00B01BE6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B01BE6" w:rsidRPr="00B01BE6">
        <w:rPr>
          <w:rFonts w:ascii="Times New Roman" w:hAnsi="Times New Roman" w:cs="Times New Roman"/>
          <w:sz w:val="28"/>
          <w:szCs w:val="28"/>
        </w:rPr>
        <w:t xml:space="preserve">юридическим лицам для обеспечения </w:t>
      </w:r>
      <w:r w:rsidRPr="00B01BE6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организаций, поставляющих ресурсы для предоставления коммунальных услуг населению по </w:t>
      </w:r>
      <w:r w:rsidR="00B01BE6" w:rsidRPr="00B01BE6">
        <w:rPr>
          <w:rFonts w:ascii="Times New Roman" w:hAnsi="Times New Roman" w:cs="Times New Roman"/>
          <w:sz w:val="28"/>
          <w:szCs w:val="28"/>
        </w:rPr>
        <w:t>регулируемым тарифам на тепловую энергию, водоснабжение и водоотведение»</w:t>
      </w:r>
      <w:r w:rsidRPr="00B01BE6">
        <w:rPr>
          <w:rFonts w:ascii="Times New Roman" w:hAnsi="Times New Roman" w:cs="Times New Roman"/>
          <w:sz w:val="28"/>
          <w:szCs w:val="28"/>
        </w:rPr>
        <w:t>.</w:t>
      </w:r>
    </w:p>
    <w:p w:rsidR="002A024A" w:rsidRDefault="002A024A" w:rsidP="002A0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E6">
        <w:rPr>
          <w:rFonts w:ascii="Times New Roman" w:hAnsi="Times New Roman" w:cs="Times New Roman"/>
          <w:sz w:val="28"/>
          <w:szCs w:val="28"/>
        </w:rPr>
        <w:t xml:space="preserve">3. </w:t>
      </w:r>
      <w:r w:rsidR="00916F26">
        <w:rPr>
          <w:rFonts w:ascii="Times New Roman" w:hAnsi="Times New Roman" w:cs="Times New Roman"/>
          <w:sz w:val="28"/>
          <w:szCs w:val="28"/>
        </w:rPr>
        <w:t xml:space="preserve"> </w:t>
      </w:r>
      <w:r w:rsidR="00B01BE6" w:rsidRPr="00B01BE6">
        <w:rPr>
          <w:rFonts w:ascii="Times New Roman" w:hAnsi="Times New Roman" w:cs="Times New Roman"/>
          <w:sz w:val="28"/>
          <w:szCs w:val="28"/>
        </w:rPr>
        <w:t>О</w:t>
      </w:r>
      <w:r w:rsidR="002E3B54">
        <w:rPr>
          <w:rFonts w:ascii="Times New Roman" w:hAnsi="Times New Roman" w:cs="Times New Roman"/>
          <w:sz w:val="28"/>
          <w:szCs w:val="28"/>
        </w:rPr>
        <w:t>бнародовать</w:t>
      </w:r>
      <w:r w:rsidR="00B01BE6" w:rsidRPr="00B01BE6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2E3B54">
        <w:rPr>
          <w:rFonts w:ascii="Times New Roman" w:hAnsi="Times New Roman" w:cs="Times New Roman"/>
          <w:sz w:val="28"/>
          <w:szCs w:val="28"/>
        </w:rPr>
        <w:t xml:space="preserve">здании администрации в течение 7 дней после подписания </w:t>
      </w:r>
      <w:r w:rsidR="00B01BE6" w:rsidRPr="00B01BE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город Стерлитамак в сети «Интернет». </w:t>
      </w:r>
    </w:p>
    <w:p w:rsidR="002E3B54" w:rsidRPr="00B01BE6" w:rsidRDefault="002E3B54" w:rsidP="002A0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6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городского округа город Стерлитамак Республики Башкортостан обеспечить опубликование информации о принятии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2A024A" w:rsidRPr="00B01BE6" w:rsidRDefault="00A8593D" w:rsidP="00B01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24A" w:rsidRPr="00B01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BE6" w:rsidRPr="00B01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BE6" w:rsidRPr="00B01B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городского хозяйства, заместителя главы администрации по экономическим и 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B01BE6" w:rsidRPr="00B01BE6" w:rsidRDefault="00B01BE6" w:rsidP="002A0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E6" w:rsidRPr="00B01BE6" w:rsidRDefault="00B01BE6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01BE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BE6">
        <w:rPr>
          <w:rFonts w:ascii="Times New Roman" w:hAnsi="Times New Roman" w:cs="Times New Roman"/>
          <w:sz w:val="28"/>
          <w:szCs w:val="28"/>
        </w:rPr>
        <w:t>В.И.Куликов</w:t>
      </w:r>
    </w:p>
    <w:p w:rsidR="002A024A" w:rsidRDefault="002A024A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26B" w:rsidRDefault="001404D7" w:rsidP="00140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D326B">
        <w:rPr>
          <w:rFonts w:ascii="Times New Roman" w:hAnsi="Times New Roman" w:cs="Times New Roman"/>
          <w:sz w:val="28"/>
          <w:szCs w:val="28"/>
        </w:rPr>
        <w:t xml:space="preserve">    </w:t>
      </w:r>
      <w:r w:rsidR="00166EA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26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26B" w:rsidRDefault="001404D7" w:rsidP="00140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2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04D7" w:rsidRDefault="003D326B" w:rsidP="00140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УТВЕРЖДЕН</w:t>
      </w:r>
    </w:p>
    <w:p w:rsidR="000E7F53" w:rsidRPr="000E7F53" w:rsidRDefault="001404D7" w:rsidP="00140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="000E7F53" w:rsidRPr="000E7F53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лением  а</w:t>
      </w:r>
      <w:r w:rsidR="000E7F53" w:rsidRPr="000E7F5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E7F53" w:rsidRPr="000E7F53" w:rsidRDefault="00A954B8" w:rsidP="00A95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E7F53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0E7F53" w:rsidRPr="000E7F53" w:rsidRDefault="001404D7" w:rsidP="00140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7F53" w:rsidRPr="000E7F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E7F53" w:rsidRPr="000E7F53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04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4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D28">
        <w:rPr>
          <w:rFonts w:ascii="Times New Roman" w:hAnsi="Times New Roman" w:cs="Times New Roman"/>
          <w:sz w:val="28"/>
          <w:szCs w:val="28"/>
        </w:rPr>
        <w:t>09.09.2019</w:t>
      </w:r>
      <w:r w:rsidR="00E7368B">
        <w:rPr>
          <w:rFonts w:ascii="Times New Roman" w:hAnsi="Times New Roman" w:cs="Times New Roman"/>
          <w:sz w:val="28"/>
          <w:szCs w:val="28"/>
        </w:rPr>
        <w:t xml:space="preserve"> г.</w:t>
      </w:r>
      <w:r w:rsidR="00B4353D">
        <w:rPr>
          <w:rFonts w:ascii="Times New Roman" w:hAnsi="Times New Roman" w:cs="Times New Roman"/>
          <w:sz w:val="28"/>
          <w:szCs w:val="28"/>
        </w:rPr>
        <w:t xml:space="preserve">   </w:t>
      </w:r>
      <w:r w:rsidR="00E736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28">
        <w:rPr>
          <w:rFonts w:ascii="Times New Roman" w:hAnsi="Times New Roman" w:cs="Times New Roman"/>
          <w:sz w:val="28"/>
          <w:szCs w:val="28"/>
        </w:rPr>
        <w:t>1913</w:t>
      </w:r>
    </w:p>
    <w:p w:rsidR="000E7F53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4D7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E7F53" w:rsidRPr="000E7F53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53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городского округа город Стерлитамак Республики Башкортостан субсидий </w:t>
      </w:r>
      <w:r w:rsidR="00375140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0E7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7F5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7F53">
        <w:rPr>
          <w:rFonts w:ascii="Times New Roman" w:hAnsi="Times New Roman" w:cs="Times New Roman"/>
          <w:sz w:val="28"/>
          <w:szCs w:val="28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 не обеспечивающим возмещение издержек, и подготовки объектов коммунального хозяйства к работе в осенне-зимний период</w:t>
      </w:r>
    </w:p>
    <w:p w:rsidR="000E7F53" w:rsidRPr="000E7F53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9822F8" w:rsidRDefault="00766EAE" w:rsidP="009822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22F8">
        <w:rPr>
          <w:sz w:val="28"/>
          <w:szCs w:val="28"/>
        </w:rPr>
        <w:t xml:space="preserve">1.1.  </w:t>
      </w:r>
      <w:proofErr w:type="gramStart"/>
      <w:r w:rsidR="009822F8">
        <w:rPr>
          <w:sz w:val="28"/>
          <w:szCs w:val="28"/>
        </w:rPr>
        <w:t xml:space="preserve">Настоящий  Порядок определяет цели, условия, правила   предоставления </w:t>
      </w:r>
      <w:r w:rsidR="009822F8" w:rsidRPr="003B577D">
        <w:rPr>
          <w:sz w:val="28"/>
          <w:szCs w:val="28"/>
        </w:rPr>
        <w:t>из бюджета городского округа город Стерлитамак Республики Башкортостан</w:t>
      </w:r>
      <w:r w:rsidR="009822F8" w:rsidRPr="00B757C5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 xml:space="preserve">субсидий юридическим лицам  </w:t>
      </w:r>
      <w:r w:rsidR="009822F8" w:rsidRPr="003B577D">
        <w:rPr>
          <w:sz w:val="28"/>
          <w:szCs w:val="28"/>
        </w:rPr>
        <w:t>для обеспечения устойчивого функционирования</w:t>
      </w:r>
      <w:r w:rsidR="00B735C0">
        <w:rPr>
          <w:sz w:val="28"/>
          <w:szCs w:val="28"/>
        </w:rPr>
        <w:t xml:space="preserve"> </w:t>
      </w:r>
      <w:r w:rsidR="009822F8" w:rsidRPr="003B577D">
        <w:rPr>
          <w:sz w:val="28"/>
          <w:szCs w:val="28"/>
        </w:rPr>
        <w:t xml:space="preserve"> </w:t>
      </w:r>
      <w:r w:rsidR="00166EA1">
        <w:rPr>
          <w:sz w:val="28"/>
          <w:szCs w:val="28"/>
        </w:rPr>
        <w:t>коммунальных</w:t>
      </w:r>
      <w:r w:rsidR="009822F8">
        <w:rPr>
          <w:sz w:val="28"/>
          <w:szCs w:val="28"/>
        </w:rPr>
        <w:t xml:space="preserve"> </w:t>
      </w:r>
      <w:r w:rsidR="00166EA1">
        <w:rPr>
          <w:sz w:val="28"/>
          <w:szCs w:val="28"/>
        </w:rPr>
        <w:t>организаций</w:t>
      </w:r>
      <w:r w:rsidR="009822F8" w:rsidRPr="003B577D">
        <w:rPr>
          <w:sz w:val="28"/>
          <w:szCs w:val="28"/>
        </w:rPr>
        <w:t xml:space="preserve">, поставляющих коммунальные ресурсы для предоставления коммунальных услуг </w:t>
      </w:r>
      <w:r w:rsidR="009822F8">
        <w:rPr>
          <w:sz w:val="28"/>
          <w:szCs w:val="28"/>
        </w:rPr>
        <w:t>населению</w:t>
      </w:r>
      <w:r w:rsidR="009822F8" w:rsidRPr="003B577D">
        <w:rPr>
          <w:sz w:val="28"/>
          <w:szCs w:val="28"/>
        </w:rPr>
        <w:t xml:space="preserve"> по тарифам, не обеспечивающим возмещение издержек</w:t>
      </w:r>
      <w:r w:rsidR="009822F8">
        <w:rPr>
          <w:sz w:val="28"/>
          <w:szCs w:val="28"/>
        </w:rPr>
        <w:t>, и подготовки объектов коммунального хозяйства к работе  в осенне-зимний период (далее –</w:t>
      </w:r>
      <w:r w:rsidR="009822F8" w:rsidRPr="0091032D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>субсидии)</w:t>
      </w:r>
      <w:r w:rsidR="009822F8">
        <w:rPr>
          <w:bCs/>
          <w:sz w:val="28"/>
          <w:szCs w:val="28"/>
        </w:rPr>
        <w:t>,</w:t>
      </w:r>
      <w:r w:rsidR="009822F8">
        <w:rPr>
          <w:sz w:val="28"/>
          <w:szCs w:val="28"/>
        </w:rPr>
        <w:t xml:space="preserve">  определяет категории юридических лиц, имеющих право на получение субсидий,</w:t>
      </w:r>
      <w:r w:rsidR="009822F8">
        <w:rPr>
          <w:bCs/>
          <w:sz w:val="28"/>
          <w:szCs w:val="28"/>
        </w:rPr>
        <w:t xml:space="preserve"> а</w:t>
      </w:r>
      <w:proofErr w:type="gramEnd"/>
      <w:r w:rsidR="009822F8">
        <w:rPr>
          <w:bCs/>
          <w:sz w:val="28"/>
          <w:szCs w:val="28"/>
        </w:rPr>
        <w:t xml:space="preserve"> также порядок возврата</w:t>
      </w:r>
      <w:r w:rsidR="009822F8" w:rsidRPr="009A312D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>субсидий</w:t>
      </w:r>
      <w:r w:rsidR="009822F8" w:rsidRPr="003B577D">
        <w:rPr>
          <w:sz w:val="28"/>
          <w:szCs w:val="28"/>
        </w:rPr>
        <w:t xml:space="preserve"> </w:t>
      </w:r>
      <w:r w:rsidR="009822F8">
        <w:rPr>
          <w:bCs/>
          <w:sz w:val="28"/>
          <w:szCs w:val="28"/>
        </w:rPr>
        <w:t>в случае нарушения условий, установленных при их предоставлении.</w:t>
      </w:r>
    </w:p>
    <w:p w:rsidR="00766EAE" w:rsidRPr="00604476" w:rsidRDefault="00766EAE" w:rsidP="009822F8">
      <w:pPr>
        <w:jc w:val="both"/>
        <w:rPr>
          <w:sz w:val="28"/>
          <w:szCs w:val="28"/>
        </w:rPr>
      </w:pPr>
    </w:p>
    <w:p w:rsidR="009822F8" w:rsidRDefault="00766EAE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22F8">
        <w:rPr>
          <w:sz w:val="28"/>
          <w:szCs w:val="28"/>
        </w:rPr>
        <w:t xml:space="preserve">1.2. Целью предоставления субсидий является финансовая поддержка </w:t>
      </w:r>
      <w:r w:rsidR="00B735C0">
        <w:rPr>
          <w:sz w:val="28"/>
          <w:szCs w:val="28"/>
        </w:rPr>
        <w:t>коммунальных</w:t>
      </w:r>
      <w:r w:rsidR="00B735C0" w:rsidRPr="00B735C0">
        <w:rPr>
          <w:sz w:val="28"/>
          <w:szCs w:val="28"/>
        </w:rPr>
        <w:t xml:space="preserve"> </w:t>
      </w:r>
      <w:r w:rsidR="00B735C0" w:rsidRPr="003B577D">
        <w:rPr>
          <w:sz w:val="28"/>
          <w:szCs w:val="28"/>
        </w:rPr>
        <w:t>организаций</w:t>
      </w:r>
      <w:r w:rsidR="009822F8" w:rsidRPr="003B577D">
        <w:rPr>
          <w:sz w:val="28"/>
          <w:szCs w:val="28"/>
        </w:rPr>
        <w:t xml:space="preserve">, поставляющих коммунальные ресурсы для предоставления коммунальных услуг </w:t>
      </w:r>
      <w:r w:rsidR="009822F8">
        <w:rPr>
          <w:sz w:val="28"/>
          <w:szCs w:val="28"/>
        </w:rPr>
        <w:t>населению</w:t>
      </w:r>
      <w:r w:rsidR="009822F8" w:rsidRPr="003B577D">
        <w:rPr>
          <w:sz w:val="28"/>
          <w:szCs w:val="28"/>
        </w:rPr>
        <w:t xml:space="preserve"> по тарифам, не обеспечивающим возмещение издержек</w:t>
      </w:r>
      <w:r w:rsidR="009822F8">
        <w:rPr>
          <w:sz w:val="28"/>
          <w:szCs w:val="28"/>
        </w:rPr>
        <w:t>, и обеспечение подготовки объектов коммунального хозяйства к работе  в осенне-зимний период.</w:t>
      </w:r>
    </w:p>
    <w:p w:rsidR="00766EAE" w:rsidRDefault="00766EAE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9822F8" w:rsidRDefault="00766EAE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22F8">
        <w:rPr>
          <w:sz w:val="28"/>
          <w:szCs w:val="28"/>
        </w:rPr>
        <w:t xml:space="preserve">1.3.   К категории  </w:t>
      </w:r>
      <w:proofErr w:type="gramStart"/>
      <w:r w:rsidR="009822F8">
        <w:rPr>
          <w:sz w:val="28"/>
          <w:szCs w:val="28"/>
        </w:rPr>
        <w:t>юридических лиц,   имеющих право на получение</w:t>
      </w:r>
      <w:r w:rsidR="009822F8" w:rsidRPr="0012626B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>субсидий относятся</w:t>
      </w:r>
      <w:proofErr w:type="gramEnd"/>
      <w:r w:rsidR="009822F8">
        <w:rPr>
          <w:sz w:val="28"/>
          <w:szCs w:val="28"/>
        </w:rPr>
        <w:t xml:space="preserve"> организации коммунального комплекса, поставляющие</w:t>
      </w:r>
      <w:r w:rsidR="009822F8" w:rsidRPr="003B577D">
        <w:rPr>
          <w:sz w:val="28"/>
          <w:szCs w:val="28"/>
        </w:rPr>
        <w:t xml:space="preserve"> коммунальные ресурсы для предоставления коммунальных услуг</w:t>
      </w:r>
      <w:r w:rsidR="009822F8">
        <w:rPr>
          <w:sz w:val="28"/>
          <w:szCs w:val="28"/>
        </w:rPr>
        <w:t xml:space="preserve"> населению, предприятия</w:t>
      </w:r>
      <w:r w:rsidR="009822F8" w:rsidRPr="002F35EE">
        <w:rPr>
          <w:sz w:val="28"/>
          <w:szCs w:val="28"/>
        </w:rPr>
        <w:t xml:space="preserve"> и организац</w:t>
      </w:r>
      <w:r w:rsidR="009822F8">
        <w:rPr>
          <w:sz w:val="28"/>
          <w:szCs w:val="28"/>
        </w:rPr>
        <w:t>ии</w:t>
      </w:r>
      <w:r w:rsidR="009822F8" w:rsidRPr="002F35EE">
        <w:rPr>
          <w:sz w:val="28"/>
          <w:szCs w:val="28"/>
        </w:rPr>
        <w:t>,</w:t>
      </w:r>
      <w:r w:rsidR="009822F8" w:rsidRPr="004A7945">
        <w:rPr>
          <w:i/>
          <w:sz w:val="28"/>
          <w:szCs w:val="28"/>
        </w:rPr>
        <w:t xml:space="preserve"> </w:t>
      </w:r>
      <w:r w:rsidR="009822F8" w:rsidRPr="002F35EE">
        <w:rPr>
          <w:sz w:val="28"/>
          <w:szCs w:val="28"/>
        </w:rPr>
        <w:t>обеспечивающи</w:t>
      </w:r>
      <w:r w:rsidR="009822F8">
        <w:rPr>
          <w:sz w:val="28"/>
          <w:szCs w:val="28"/>
        </w:rPr>
        <w:t>е</w:t>
      </w:r>
      <w:r w:rsidR="009822F8">
        <w:rPr>
          <w:i/>
          <w:sz w:val="28"/>
          <w:szCs w:val="28"/>
        </w:rPr>
        <w:t xml:space="preserve"> </w:t>
      </w:r>
      <w:r w:rsidR="009822F8">
        <w:rPr>
          <w:sz w:val="28"/>
          <w:szCs w:val="28"/>
        </w:rPr>
        <w:t xml:space="preserve"> подготовку объектов коммунального хозяйства  к работе  в осенне-зимний период</w:t>
      </w:r>
      <w:r w:rsidR="009822F8" w:rsidRPr="00EB45FD">
        <w:rPr>
          <w:sz w:val="28"/>
          <w:szCs w:val="28"/>
        </w:rPr>
        <w:t xml:space="preserve"> (далее - предприятия и организации).</w:t>
      </w:r>
    </w:p>
    <w:p w:rsidR="00766EAE" w:rsidRPr="00EB45FD" w:rsidRDefault="00766EAE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36230A" w:rsidRDefault="00766EAE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30A">
        <w:rPr>
          <w:rFonts w:ascii="Times New Roman" w:hAnsi="Times New Roman" w:cs="Times New Roman"/>
          <w:sz w:val="28"/>
          <w:szCs w:val="28"/>
        </w:rPr>
        <w:t xml:space="preserve">   </w:t>
      </w:r>
      <w:r w:rsidR="009822F8" w:rsidRPr="0036230A">
        <w:rPr>
          <w:rFonts w:ascii="Times New Roman" w:hAnsi="Times New Roman" w:cs="Times New Roman"/>
          <w:sz w:val="28"/>
          <w:szCs w:val="28"/>
        </w:rPr>
        <w:t>1.4.</w:t>
      </w:r>
      <w:r w:rsidR="009822F8">
        <w:rPr>
          <w:sz w:val="28"/>
          <w:szCs w:val="28"/>
        </w:rPr>
        <w:t xml:space="preserve"> </w:t>
      </w:r>
      <w:r w:rsidR="00366ECB">
        <w:rPr>
          <w:sz w:val="28"/>
          <w:szCs w:val="28"/>
        </w:rPr>
        <w:t xml:space="preserve">  </w:t>
      </w:r>
      <w:proofErr w:type="gramStart"/>
      <w:r w:rsidR="0036230A" w:rsidRPr="00646F40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бюджета городского округа город Стерлитамак  Республики Башкортостан (далее - ГО), в пределах лимитов бюджетных обязательств и предельных объемов финансирования, доведенных </w:t>
      </w:r>
      <w:r w:rsidR="000D7DE5">
        <w:rPr>
          <w:rFonts w:ascii="Times New Roman" w:hAnsi="Times New Roman" w:cs="Times New Roman"/>
          <w:sz w:val="28"/>
          <w:szCs w:val="28"/>
        </w:rPr>
        <w:t xml:space="preserve">распорядителю </w:t>
      </w:r>
      <w:r w:rsidR="000D7DE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6230A">
        <w:rPr>
          <w:rFonts w:ascii="Times New Roman" w:hAnsi="Times New Roman" w:cs="Times New Roman"/>
          <w:sz w:val="28"/>
          <w:szCs w:val="28"/>
        </w:rPr>
        <w:t>получателю</w:t>
      </w:r>
      <w:r w:rsidR="000D7DE5">
        <w:rPr>
          <w:rFonts w:ascii="Times New Roman" w:hAnsi="Times New Roman" w:cs="Times New Roman"/>
          <w:sz w:val="28"/>
          <w:szCs w:val="28"/>
        </w:rPr>
        <w:t>)</w:t>
      </w:r>
      <w:r w:rsidR="0036230A" w:rsidRPr="00646F40">
        <w:rPr>
          <w:rFonts w:ascii="Times New Roman" w:hAnsi="Times New Roman" w:cs="Times New Roman"/>
          <w:sz w:val="28"/>
          <w:szCs w:val="28"/>
        </w:rPr>
        <w:t xml:space="preserve"> бюджетных средств по соответствующим подразделу, целевой статье и виду расходов бюджетной классификации – Муниципальному казенному учреждению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 (далее – МКУ</w:t>
      </w:r>
      <w:proofErr w:type="gramEnd"/>
      <w:r w:rsidR="0036230A" w:rsidRPr="00646F40">
        <w:rPr>
          <w:rFonts w:ascii="Times New Roman" w:hAnsi="Times New Roman" w:cs="Times New Roman"/>
          <w:sz w:val="28"/>
          <w:szCs w:val="28"/>
        </w:rPr>
        <w:t xml:space="preserve"> «УЖКХ г</w:t>
      </w:r>
      <w:proofErr w:type="gramStart"/>
      <w:r w:rsidR="0036230A" w:rsidRPr="00646F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230A" w:rsidRPr="00646F40">
        <w:rPr>
          <w:rFonts w:ascii="Times New Roman" w:hAnsi="Times New Roman" w:cs="Times New Roman"/>
          <w:sz w:val="28"/>
          <w:szCs w:val="28"/>
        </w:rPr>
        <w:t>терлитамак»).</w:t>
      </w:r>
    </w:p>
    <w:p w:rsidR="00D460E3" w:rsidRPr="00646F40" w:rsidRDefault="00D460E3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2D" w:rsidRDefault="00301B2D" w:rsidP="009822F8">
      <w:pPr>
        <w:shd w:val="clear" w:color="auto" w:fill="FFFFFF"/>
        <w:spacing w:line="322" w:lineRule="exact"/>
        <w:ind w:left="29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1.5.  </w:t>
      </w:r>
      <w:r>
        <w:rPr>
          <w:sz w:val="28"/>
          <w:szCs w:val="28"/>
        </w:rPr>
        <w:t>Субсидии</w:t>
      </w:r>
      <w:r>
        <w:rPr>
          <w:spacing w:val="-1"/>
          <w:sz w:val="28"/>
          <w:szCs w:val="28"/>
        </w:rPr>
        <w:t xml:space="preserve">  носят целевой характер и не могут быть использованы на иные цели.</w:t>
      </w:r>
    </w:p>
    <w:p w:rsidR="00D460E3" w:rsidRDefault="00D460E3" w:rsidP="009822F8">
      <w:pPr>
        <w:shd w:val="clear" w:color="auto" w:fill="FFFFFF"/>
        <w:spacing w:line="322" w:lineRule="exact"/>
        <w:ind w:left="29" w:right="10"/>
        <w:jc w:val="both"/>
        <w:rPr>
          <w:spacing w:val="-1"/>
          <w:sz w:val="28"/>
          <w:szCs w:val="28"/>
        </w:rPr>
      </w:pPr>
    </w:p>
    <w:p w:rsidR="00D460E3" w:rsidRDefault="00D460E3" w:rsidP="00D460E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165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="00311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Субсидии предоставл</w:t>
      </w:r>
      <w:r w:rsidR="00633A73">
        <w:rPr>
          <w:sz w:val="28"/>
          <w:szCs w:val="28"/>
        </w:rPr>
        <w:t>яются коммунальным</w:t>
      </w:r>
      <w:r w:rsidR="00633A73" w:rsidRPr="00633A73">
        <w:rPr>
          <w:sz w:val="28"/>
          <w:szCs w:val="28"/>
        </w:rPr>
        <w:t xml:space="preserve"> </w:t>
      </w:r>
      <w:r w:rsidR="00633A73">
        <w:rPr>
          <w:sz w:val="28"/>
          <w:szCs w:val="28"/>
        </w:rPr>
        <w:t>организациям</w:t>
      </w:r>
      <w:r>
        <w:rPr>
          <w:sz w:val="28"/>
          <w:szCs w:val="28"/>
        </w:rPr>
        <w:t>, поставляющим</w:t>
      </w:r>
      <w:r w:rsidRPr="003B577D">
        <w:rPr>
          <w:sz w:val="28"/>
          <w:szCs w:val="28"/>
        </w:rPr>
        <w:t xml:space="preserve"> коммунальные ресурсы для предоставления коммунальных услуг </w:t>
      </w:r>
      <w:r>
        <w:rPr>
          <w:sz w:val="28"/>
          <w:szCs w:val="28"/>
        </w:rPr>
        <w:t xml:space="preserve">населению,  </w:t>
      </w:r>
      <w:r w:rsidRPr="002F35EE">
        <w:rPr>
          <w:sz w:val="28"/>
          <w:szCs w:val="28"/>
        </w:rPr>
        <w:t>предприятиям и организациям,</w:t>
      </w:r>
      <w:r w:rsidRPr="004A7945">
        <w:rPr>
          <w:i/>
          <w:sz w:val="28"/>
          <w:szCs w:val="28"/>
        </w:rPr>
        <w:t xml:space="preserve"> </w:t>
      </w:r>
      <w:r w:rsidRPr="002F35EE">
        <w:rPr>
          <w:sz w:val="28"/>
          <w:szCs w:val="28"/>
        </w:rPr>
        <w:t>обеспечивающи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подготовку объектов коммунального хозяйства  к работе  в осенне-зимний период, при условии наличия:</w:t>
      </w:r>
    </w:p>
    <w:p w:rsidR="00311165" w:rsidRDefault="00D460E3" w:rsidP="00D460E3">
      <w:pPr>
        <w:shd w:val="clear" w:color="auto" w:fill="FFFFFF"/>
        <w:spacing w:line="322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договоров (соглашений) о предоставлении</w:t>
      </w:r>
      <w:r w:rsidRPr="00CC3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субсидий,  </w:t>
      </w:r>
      <w:r>
        <w:rPr>
          <w:spacing w:val="-1"/>
          <w:sz w:val="28"/>
          <w:szCs w:val="28"/>
        </w:rPr>
        <w:t>заключенных с  МКУ «УЖКХ г</w:t>
      </w:r>
      <w:proofErr w:type="gramStart"/>
      <w:r>
        <w:rPr>
          <w:spacing w:val="-1"/>
          <w:sz w:val="28"/>
          <w:szCs w:val="28"/>
        </w:rPr>
        <w:t>.С</w:t>
      </w:r>
      <w:proofErr w:type="gramEnd"/>
      <w:r>
        <w:rPr>
          <w:spacing w:val="-1"/>
          <w:sz w:val="28"/>
          <w:szCs w:val="28"/>
        </w:rPr>
        <w:t>терлитамак».</w:t>
      </w:r>
    </w:p>
    <w:p w:rsidR="00311165" w:rsidRDefault="00311165" w:rsidP="00D460E3">
      <w:pPr>
        <w:shd w:val="clear" w:color="auto" w:fill="FFFFFF"/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311165" w:rsidRDefault="00D460E3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11165">
        <w:rPr>
          <w:spacing w:val="-1"/>
          <w:sz w:val="28"/>
          <w:szCs w:val="28"/>
        </w:rPr>
        <w:t xml:space="preserve">        1.7.  </w:t>
      </w:r>
      <w:r w:rsidR="00311165">
        <w:rPr>
          <w:sz w:val="28"/>
          <w:szCs w:val="28"/>
        </w:rPr>
        <w:t>Договор (соглашение)  о предоставлении  субсидии предусматривает:</w:t>
      </w:r>
    </w:p>
    <w:p w:rsidR="00684FFC" w:rsidRDefault="00684FFC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  размер субсидии;</w:t>
      </w:r>
    </w:p>
    <w:p w:rsidR="00684FFC" w:rsidRDefault="00684FFC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 сроки и периодичность предоставления субсидии;</w:t>
      </w:r>
    </w:p>
    <w:p w:rsidR="00684FFC" w:rsidRDefault="00684FFC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 счет, на который перечисляется субсидия;</w:t>
      </w:r>
    </w:p>
    <w:p w:rsidR="001A122A" w:rsidRDefault="001A122A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 значения показателей результативности;</w:t>
      </w:r>
    </w:p>
    <w:p w:rsidR="00684FFC" w:rsidRDefault="00684FFC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 формы предоставления отчетности об использовании субсидии и достижения показателей результативности;</w:t>
      </w:r>
    </w:p>
    <w:p w:rsidR="00311165" w:rsidRDefault="00684FFC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C86">
        <w:rPr>
          <w:sz w:val="28"/>
          <w:szCs w:val="28"/>
        </w:rPr>
        <w:t>условие</w:t>
      </w:r>
      <w:r w:rsidR="00311165">
        <w:rPr>
          <w:sz w:val="28"/>
          <w:szCs w:val="28"/>
        </w:rPr>
        <w:t xml:space="preserve"> об</w:t>
      </w:r>
      <w:r w:rsidR="00311165" w:rsidRPr="00311165">
        <w:rPr>
          <w:sz w:val="28"/>
          <w:szCs w:val="28"/>
        </w:rPr>
        <w:t xml:space="preserve"> </w:t>
      </w:r>
      <w:r w:rsidR="00311165">
        <w:rPr>
          <w:sz w:val="28"/>
          <w:szCs w:val="28"/>
        </w:rPr>
        <w:t xml:space="preserve">обязательной проверке получателем бюджетных средств и </w:t>
      </w:r>
      <w:r w:rsidR="00AF48F3">
        <w:rPr>
          <w:sz w:val="28"/>
          <w:szCs w:val="28"/>
        </w:rPr>
        <w:t xml:space="preserve">органами </w:t>
      </w:r>
      <w:r w:rsidR="00311165" w:rsidRPr="00646F40">
        <w:rPr>
          <w:sz w:val="28"/>
          <w:szCs w:val="28"/>
        </w:rPr>
        <w:t xml:space="preserve"> </w:t>
      </w:r>
      <w:r w:rsidR="007555B6">
        <w:rPr>
          <w:sz w:val="28"/>
          <w:szCs w:val="28"/>
        </w:rPr>
        <w:t>внутреннего и внешнего</w:t>
      </w:r>
      <w:r w:rsidR="00311165" w:rsidRPr="00646F40">
        <w:rPr>
          <w:sz w:val="28"/>
          <w:szCs w:val="28"/>
        </w:rPr>
        <w:t xml:space="preserve"> финансового контроля</w:t>
      </w:r>
      <w:r w:rsidR="00311165">
        <w:rPr>
          <w:sz w:val="28"/>
          <w:szCs w:val="28"/>
        </w:rPr>
        <w:t xml:space="preserve"> соблюдения </w:t>
      </w:r>
      <w:r w:rsidR="00311165" w:rsidRPr="00646F40">
        <w:rPr>
          <w:sz w:val="28"/>
          <w:szCs w:val="28"/>
        </w:rPr>
        <w:t xml:space="preserve">условий, целей и </w:t>
      </w:r>
      <w:r w:rsidR="00311165">
        <w:rPr>
          <w:sz w:val="28"/>
          <w:szCs w:val="28"/>
        </w:rPr>
        <w:t>порядка предоставления Субсидий;</w:t>
      </w:r>
    </w:p>
    <w:p w:rsidR="00311165" w:rsidRDefault="00684FFC" w:rsidP="0031116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11165">
        <w:rPr>
          <w:sz w:val="28"/>
          <w:szCs w:val="28"/>
        </w:rPr>
        <w:t>согласие п</w:t>
      </w:r>
      <w:r w:rsidR="00311165" w:rsidRPr="00646F40">
        <w:rPr>
          <w:sz w:val="28"/>
          <w:szCs w:val="28"/>
        </w:rPr>
        <w:t xml:space="preserve">олучателей субсидий и лиц, являющихся поставщиками (подрядчиками, исполнителями) по </w:t>
      </w:r>
      <w:r w:rsidR="00116C11">
        <w:rPr>
          <w:sz w:val="28"/>
          <w:szCs w:val="28"/>
        </w:rPr>
        <w:t>договорам (</w:t>
      </w:r>
      <w:r w:rsidR="00311165" w:rsidRPr="00646F40">
        <w:rPr>
          <w:sz w:val="28"/>
          <w:szCs w:val="28"/>
        </w:rPr>
        <w:t>соглашениям</w:t>
      </w:r>
      <w:r w:rsidR="00116C11">
        <w:rPr>
          <w:sz w:val="28"/>
          <w:szCs w:val="28"/>
        </w:rPr>
        <w:t>)</w:t>
      </w:r>
      <w:r w:rsidR="00311165" w:rsidRPr="00646F40">
        <w:rPr>
          <w:sz w:val="28"/>
          <w:szCs w:val="28"/>
        </w:rPr>
        <w:t xml:space="preserve">, заключенным в целях исполнения обязательств по </w:t>
      </w:r>
      <w:r w:rsidR="00F9782D">
        <w:rPr>
          <w:sz w:val="28"/>
          <w:szCs w:val="28"/>
        </w:rPr>
        <w:t xml:space="preserve"> договорам (</w:t>
      </w:r>
      <w:r w:rsidR="00311165" w:rsidRPr="00646F40">
        <w:rPr>
          <w:sz w:val="28"/>
          <w:szCs w:val="28"/>
        </w:rPr>
        <w:t>соглашениям</w:t>
      </w:r>
      <w:r w:rsidR="00F9782D">
        <w:rPr>
          <w:sz w:val="28"/>
          <w:szCs w:val="28"/>
        </w:rPr>
        <w:t>) о предоставлении с</w:t>
      </w:r>
      <w:r w:rsidR="00311165" w:rsidRPr="00646F40">
        <w:rPr>
          <w:sz w:val="28"/>
          <w:szCs w:val="28"/>
        </w:rPr>
        <w:t xml:space="preserve">убсидий </w:t>
      </w:r>
      <w:r w:rsidR="00F9782D">
        <w:rPr>
          <w:sz w:val="28"/>
          <w:szCs w:val="28"/>
        </w:rPr>
        <w:t>на финансовое обеспечение затрат получателей субсидий,</w:t>
      </w:r>
      <w:r w:rsidR="00311165" w:rsidRPr="00646F40">
        <w:rPr>
          <w:sz w:val="28"/>
          <w:szCs w:val="28"/>
        </w:rPr>
        <w:t xml:space="preserve"> на осуществление </w:t>
      </w:r>
      <w:r w:rsidR="00F3081D" w:rsidRPr="00F3081D">
        <w:rPr>
          <w:color w:val="000000" w:themeColor="text1"/>
          <w:sz w:val="28"/>
          <w:szCs w:val="28"/>
        </w:rPr>
        <w:t>распорядителем</w:t>
      </w:r>
      <w:r w:rsidR="00ED15BA" w:rsidRPr="00F3081D">
        <w:rPr>
          <w:color w:val="000000" w:themeColor="text1"/>
          <w:sz w:val="28"/>
          <w:szCs w:val="28"/>
        </w:rPr>
        <w:t xml:space="preserve"> бюджетных средств, предоставившим субсидии, и органами муниципального финансового контроля</w:t>
      </w:r>
      <w:r w:rsidR="00ED15BA" w:rsidRPr="00ED15BA">
        <w:rPr>
          <w:i/>
          <w:color w:val="FF0000"/>
          <w:sz w:val="28"/>
          <w:szCs w:val="28"/>
        </w:rPr>
        <w:t xml:space="preserve"> </w:t>
      </w:r>
      <w:r w:rsidR="00311165" w:rsidRPr="00646F40">
        <w:rPr>
          <w:sz w:val="28"/>
          <w:szCs w:val="28"/>
        </w:rPr>
        <w:t xml:space="preserve">проверок соблюдения ими условий, целей и </w:t>
      </w:r>
      <w:r w:rsidR="00ED15BA">
        <w:rPr>
          <w:sz w:val="28"/>
          <w:szCs w:val="28"/>
        </w:rPr>
        <w:t>порядка предоставления с</w:t>
      </w:r>
      <w:r w:rsidR="00311165">
        <w:rPr>
          <w:sz w:val="28"/>
          <w:szCs w:val="28"/>
        </w:rPr>
        <w:t>убсидий</w:t>
      </w:r>
      <w:r w:rsidR="00347796">
        <w:rPr>
          <w:sz w:val="28"/>
          <w:szCs w:val="28"/>
        </w:rPr>
        <w:t xml:space="preserve"> (для некоммерческих организаций)</w:t>
      </w:r>
      <w:r w:rsidR="00311165">
        <w:rPr>
          <w:sz w:val="28"/>
          <w:szCs w:val="28"/>
        </w:rPr>
        <w:t>;</w:t>
      </w:r>
      <w:proofErr w:type="gramEnd"/>
    </w:p>
    <w:p w:rsidR="005D2F95" w:rsidRPr="005D2F95" w:rsidRDefault="00311165" w:rsidP="00C23E6C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proofErr w:type="gramStart"/>
      <w:r w:rsidRPr="00075816">
        <w:rPr>
          <w:sz w:val="28"/>
          <w:szCs w:val="28"/>
        </w:rPr>
        <w:t xml:space="preserve">- </w:t>
      </w:r>
      <w:r w:rsidR="00684FFC">
        <w:rPr>
          <w:sz w:val="28"/>
          <w:szCs w:val="28"/>
        </w:rPr>
        <w:t xml:space="preserve"> </w:t>
      </w:r>
      <w:r w:rsidR="00075816" w:rsidRPr="00075816">
        <w:rPr>
          <w:sz w:val="28"/>
          <w:szCs w:val="28"/>
        </w:rPr>
        <w:t>запрет</w:t>
      </w:r>
      <w:r w:rsidR="00075816">
        <w:rPr>
          <w:sz w:val="28"/>
          <w:szCs w:val="28"/>
        </w:rPr>
        <w:t xml:space="preserve"> </w:t>
      </w:r>
      <w:r w:rsidR="00ED15BA">
        <w:rPr>
          <w:sz w:val="28"/>
          <w:szCs w:val="28"/>
        </w:rPr>
        <w:t>приобретения</w:t>
      </w:r>
      <w:r w:rsidR="00075816" w:rsidRPr="00646F40">
        <w:rPr>
          <w:sz w:val="28"/>
          <w:szCs w:val="28"/>
        </w:rPr>
        <w:t xml:space="preserve"> за счет полученных средств</w:t>
      </w:r>
      <w:r w:rsidR="00ED15BA">
        <w:rPr>
          <w:sz w:val="28"/>
          <w:szCs w:val="28"/>
        </w:rPr>
        <w:t>, предоставленных в целях финансового обеспечения затрат получателей субсидий,</w:t>
      </w:r>
      <w:r w:rsidR="00075816" w:rsidRPr="00646F40">
        <w:rPr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</w:t>
      </w:r>
      <w:r w:rsidR="00ED15BA">
        <w:rPr>
          <w:sz w:val="28"/>
          <w:szCs w:val="28"/>
        </w:rPr>
        <w:t>жением целей предоставления указанных</w:t>
      </w:r>
      <w:r w:rsidR="00075816" w:rsidRPr="00646F40">
        <w:rPr>
          <w:sz w:val="28"/>
          <w:szCs w:val="28"/>
        </w:rPr>
        <w:t xml:space="preserve"> средств иных операций, определенных нормативными правовыми актами, муниципальными правовыми актами</w:t>
      </w:r>
      <w:r w:rsidR="00075816">
        <w:rPr>
          <w:sz w:val="28"/>
          <w:szCs w:val="28"/>
        </w:rPr>
        <w:t>, регулирующими предоставление с</w:t>
      </w:r>
      <w:r w:rsidR="00075816" w:rsidRPr="00646F40">
        <w:rPr>
          <w:sz w:val="28"/>
          <w:szCs w:val="28"/>
        </w:rPr>
        <w:t>убсидий</w:t>
      </w:r>
      <w:r w:rsidR="00075816" w:rsidRPr="00646F40">
        <w:t xml:space="preserve"> </w:t>
      </w:r>
      <w:r w:rsidR="00ED15BA" w:rsidRPr="005D2F95">
        <w:rPr>
          <w:color w:val="000000" w:themeColor="text1"/>
          <w:sz w:val="28"/>
          <w:szCs w:val="28"/>
        </w:rPr>
        <w:t>некоммерческим организациям</w:t>
      </w:r>
      <w:proofErr w:type="gramEnd"/>
      <w:r w:rsidR="00ED15BA" w:rsidRPr="005D2F95">
        <w:rPr>
          <w:color w:val="000000" w:themeColor="text1"/>
          <w:sz w:val="28"/>
          <w:szCs w:val="28"/>
        </w:rPr>
        <w:t xml:space="preserve">, </w:t>
      </w:r>
      <w:proofErr w:type="gramStart"/>
      <w:r w:rsidR="00ED15BA" w:rsidRPr="005D2F95">
        <w:rPr>
          <w:color w:val="000000" w:themeColor="text1"/>
          <w:sz w:val="28"/>
          <w:szCs w:val="28"/>
        </w:rPr>
        <w:t>не являющимся  государственными (муниципальными)</w:t>
      </w:r>
      <w:r w:rsidR="005D2F95" w:rsidRPr="005D2F95">
        <w:rPr>
          <w:color w:val="000000" w:themeColor="text1"/>
          <w:sz w:val="28"/>
          <w:szCs w:val="28"/>
        </w:rPr>
        <w:t xml:space="preserve"> учреждениями</w:t>
      </w:r>
      <w:r w:rsidR="00C23E6C">
        <w:rPr>
          <w:color w:val="000000" w:themeColor="text1"/>
          <w:sz w:val="28"/>
          <w:szCs w:val="28"/>
        </w:rPr>
        <w:t xml:space="preserve"> </w:t>
      </w:r>
      <w:r w:rsidR="00C23E6C">
        <w:rPr>
          <w:sz w:val="28"/>
          <w:szCs w:val="28"/>
        </w:rPr>
        <w:t>(для некоммерческих организаций);</w:t>
      </w:r>
      <w:r w:rsidR="00ED15BA" w:rsidRPr="005D2F95">
        <w:rPr>
          <w:sz w:val="28"/>
          <w:szCs w:val="28"/>
        </w:rPr>
        <w:t xml:space="preserve"> </w:t>
      </w:r>
      <w:proofErr w:type="gramEnd"/>
    </w:p>
    <w:p w:rsidR="00684FFC" w:rsidRDefault="005B0145" w:rsidP="00075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684FFC">
        <w:rPr>
          <w:rFonts w:ascii="Times New Roman" w:hAnsi="Times New Roman" w:cs="Times New Roman"/>
          <w:sz w:val="28"/>
          <w:szCs w:val="28"/>
        </w:rPr>
        <w:t>тветственность коммунальных организаций за полное, своевременное и эф</w:t>
      </w:r>
      <w:r>
        <w:rPr>
          <w:rFonts w:ascii="Times New Roman" w:hAnsi="Times New Roman" w:cs="Times New Roman"/>
          <w:sz w:val="28"/>
          <w:szCs w:val="28"/>
        </w:rPr>
        <w:t>фективное освоение предоставленной субсидии, а также за достоверность информации, предоставленной в отчетах.</w:t>
      </w:r>
    </w:p>
    <w:p w:rsidR="001A122A" w:rsidRDefault="001A122A" w:rsidP="001A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В </w:t>
      </w:r>
      <w:r w:rsidRPr="001A122A">
        <w:rPr>
          <w:rFonts w:ascii="Times New Roman" w:hAnsi="Times New Roman" w:cs="Times New Roman"/>
          <w:sz w:val="28"/>
          <w:szCs w:val="28"/>
        </w:rPr>
        <w:t xml:space="preserve">договоре (соглашении) 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результативности:</w:t>
      </w:r>
    </w:p>
    <w:p w:rsidR="001A122A" w:rsidRPr="001A122A" w:rsidRDefault="001A122A" w:rsidP="00075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показателем результативности  и эффективности использования субсидии является </w:t>
      </w:r>
      <w:r w:rsidR="0010043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100439">
        <w:rPr>
          <w:rFonts w:ascii="Times New Roman" w:hAnsi="Times New Roman" w:cs="Times New Roman"/>
          <w:sz w:val="28"/>
          <w:szCs w:val="28"/>
        </w:rPr>
        <w:t xml:space="preserve"> готовности объектов коммунальной инфраструктуры к предстоящему </w:t>
      </w:r>
      <w:proofErr w:type="spellStart"/>
      <w:proofErr w:type="gramStart"/>
      <w:r w:rsidR="00100439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100439">
        <w:rPr>
          <w:rFonts w:ascii="Times New Roman" w:hAnsi="Times New Roman" w:cs="Times New Roman"/>
          <w:sz w:val="28"/>
          <w:szCs w:val="28"/>
        </w:rPr>
        <w:t xml:space="preserve"> - зимнему</w:t>
      </w:r>
      <w:proofErr w:type="gramEnd"/>
      <w:r w:rsidR="00100439">
        <w:rPr>
          <w:rFonts w:ascii="Times New Roman" w:hAnsi="Times New Roman" w:cs="Times New Roman"/>
          <w:sz w:val="28"/>
          <w:szCs w:val="28"/>
        </w:rPr>
        <w:t xml:space="preserve"> периоду в соответствии со сроками, устанавливаемыми Правительством Республики Башкортостан, определяемой на основании данных паспорта готовности  к работе в </w:t>
      </w:r>
      <w:proofErr w:type="spellStart"/>
      <w:r w:rsidR="00100439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100439">
        <w:rPr>
          <w:rFonts w:ascii="Times New Roman" w:hAnsi="Times New Roman" w:cs="Times New Roman"/>
          <w:sz w:val="28"/>
          <w:szCs w:val="28"/>
        </w:rPr>
        <w:t xml:space="preserve"> – зимний период на 2019-2020 годы.</w:t>
      </w:r>
    </w:p>
    <w:p w:rsidR="00D460E3" w:rsidRDefault="00D460E3" w:rsidP="009822F8">
      <w:pPr>
        <w:shd w:val="clear" w:color="auto" w:fill="FFFFFF"/>
        <w:spacing w:line="322" w:lineRule="exact"/>
        <w:ind w:left="29" w:right="10"/>
        <w:jc w:val="both"/>
        <w:rPr>
          <w:spacing w:val="-1"/>
          <w:sz w:val="28"/>
          <w:szCs w:val="28"/>
        </w:rPr>
      </w:pPr>
    </w:p>
    <w:p w:rsidR="0036230A" w:rsidRPr="00646F40" w:rsidRDefault="0036230A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68079D">
        <w:rPr>
          <w:rFonts w:ascii="Times New Roman" w:hAnsi="Times New Roman" w:cs="Times New Roman"/>
          <w:spacing w:val="-1"/>
          <w:sz w:val="28"/>
          <w:szCs w:val="28"/>
        </w:rPr>
        <w:t>1.8</w:t>
      </w:r>
      <w:r w:rsidR="00301B2D" w:rsidRPr="0036230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01B2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r w:rsidRPr="00646F40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9D65B4">
        <w:rPr>
          <w:rFonts w:ascii="Times New Roman" w:hAnsi="Times New Roman" w:cs="Times New Roman"/>
          <w:sz w:val="28"/>
          <w:szCs w:val="28"/>
        </w:rPr>
        <w:t>которым должны соответствовать п</w:t>
      </w:r>
      <w:r w:rsidRPr="00646F40">
        <w:rPr>
          <w:rFonts w:ascii="Times New Roman" w:hAnsi="Times New Roman" w:cs="Times New Roman"/>
          <w:sz w:val="28"/>
          <w:szCs w:val="28"/>
        </w:rPr>
        <w:t xml:space="preserve">олучатели субсидии на первое число месяца, предшествующего месяцу, в котором планируется заключение </w:t>
      </w:r>
      <w:r w:rsidR="00D460E3">
        <w:rPr>
          <w:rFonts w:ascii="Times New Roman" w:hAnsi="Times New Roman" w:cs="Times New Roman"/>
          <w:sz w:val="28"/>
          <w:szCs w:val="28"/>
        </w:rPr>
        <w:t>договора (</w:t>
      </w:r>
      <w:r w:rsidRPr="00646F40">
        <w:rPr>
          <w:rFonts w:ascii="Times New Roman" w:hAnsi="Times New Roman" w:cs="Times New Roman"/>
          <w:sz w:val="28"/>
          <w:szCs w:val="28"/>
        </w:rPr>
        <w:t>соглашения</w:t>
      </w:r>
      <w:r w:rsidR="00D460E3">
        <w:rPr>
          <w:rFonts w:ascii="Times New Roman" w:hAnsi="Times New Roman" w:cs="Times New Roman"/>
          <w:sz w:val="28"/>
          <w:szCs w:val="28"/>
        </w:rPr>
        <w:t>)</w:t>
      </w:r>
      <w:r w:rsidRPr="00646F40">
        <w:rPr>
          <w:rFonts w:ascii="Times New Roman" w:hAnsi="Times New Roman" w:cs="Times New Roman"/>
          <w:sz w:val="28"/>
          <w:szCs w:val="28"/>
        </w:rPr>
        <w:t>:</w:t>
      </w:r>
    </w:p>
    <w:p w:rsidR="0036230A" w:rsidRPr="00646F40" w:rsidRDefault="00E847B3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EB0">
        <w:rPr>
          <w:rFonts w:ascii="Times New Roman" w:hAnsi="Times New Roman" w:cs="Times New Roman"/>
          <w:sz w:val="28"/>
          <w:szCs w:val="28"/>
        </w:rPr>
        <w:t xml:space="preserve">у </w:t>
      </w:r>
      <w:r w:rsidR="009D65B4">
        <w:rPr>
          <w:rFonts w:ascii="Times New Roman" w:hAnsi="Times New Roman" w:cs="Times New Roman"/>
          <w:sz w:val="28"/>
          <w:szCs w:val="28"/>
        </w:rPr>
        <w:t>п</w:t>
      </w:r>
      <w:r w:rsidR="0036230A" w:rsidRPr="00646F40">
        <w:rPr>
          <w:rFonts w:ascii="Times New Roman" w:hAnsi="Times New Roman" w:cs="Times New Roman"/>
          <w:sz w:val="28"/>
          <w:szCs w:val="28"/>
        </w:rPr>
        <w:t xml:space="preserve">олучателей субсидий должна отсутствовать просроченная задолженность по возврату в бюджет ГО субсидий, бюджетных инвестиций, </w:t>
      </w:r>
      <w:proofErr w:type="gramStart"/>
      <w:r w:rsidR="0036230A" w:rsidRPr="00646F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36230A" w:rsidRPr="00646F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</w:t>
      </w:r>
      <w:r w:rsidR="00C87EB0">
        <w:rPr>
          <w:rFonts w:ascii="Times New Roman" w:hAnsi="Times New Roman" w:cs="Times New Roman"/>
          <w:sz w:val="28"/>
          <w:szCs w:val="28"/>
        </w:rPr>
        <w:t>задолженность перед бюджетом ГО;</w:t>
      </w:r>
    </w:p>
    <w:p w:rsidR="009D65B4" w:rsidRDefault="00C87EB0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30A" w:rsidRPr="0064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230A" w:rsidRPr="00646F40">
        <w:rPr>
          <w:rFonts w:ascii="Times New Roman" w:hAnsi="Times New Roman" w:cs="Times New Roman"/>
          <w:sz w:val="28"/>
          <w:szCs w:val="28"/>
        </w:rPr>
        <w:t>олучатели субсидий - юридические лица не должны находиться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6230A" w:rsidRPr="0064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0A" w:rsidRPr="00646F40" w:rsidRDefault="00C87EB0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5B4">
        <w:rPr>
          <w:rFonts w:ascii="Times New Roman" w:hAnsi="Times New Roman" w:cs="Times New Roman"/>
          <w:sz w:val="28"/>
          <w:szCs w:val="28"/>
        </w:rPr>
        <w:t xml:space="preserve"> </w:t>
      </w:r>
      <w:r w:rsidR="00E84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230A" w:rsidRPr="00646F40">
        <w:rPr>
          <w:rFonts w:ascii="Times New Roman" w:hAnsi="Times New Roman" w:cs="Times New Roman"/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6230A" w:rsidRPr="00646F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6230A" w:rsidRPr="00646F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="0036230A" w:rsidRPr="00646F4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</w:t>
      </w:r>
      <w:r>
        <w:rPr>
          <w:rFonts w:ascii="Times New Roman" w:hAnsi="Times New Roman" w:cs="Times New Roman"/>
          <w:sz w:val="28"/>
          <w:szCs w:val="28"/>
        </w:rPr>
        <w:t>вышает 50 (пятьдесят) процентов;</w:t>
      </w:r>
    </w:p>
    <w:p w:rsidR="0036230A" w:rsidRDefault="00C87EB0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6230A" w:rsidRPr="00646F40">
        <w:rPr>
          <w:rFonts w:ascii="Times New Roman" w:hAnsi="Times New Roman" w:cs="Times New Roman"/>
          <w:sz w:val="28"/>
          <w:szCs w:val="28"/>
        </w:rPr>
        <w:t>олучатели субсидий не должны по</w:t>
      </w:r>
      <w:r w:rsidR="00261191">
        <w:rPr>
          <w:rFonts w:ascii="Times New Roman" w:hAnsi="Times New Roman" w:cs="Times New Roman"/>
          <w:sz w:val="28"/>
          <w:szCs w:val="28"/>
        </w:rPr>
        <w:t>лучать средства из бюджета ГО на основании   иных нормативных</w:t>
      </w:r>
      <w:r w:rsidR="0036230A"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261191">
        <w:rPr>
          <w:rFonts w:ascii="Times New Roman" w:hAnsi="Times New Roman" w:cs="Times New Roman"/>
          <w:sz w:val="28"/>
          <w:szCs w:val="28"/>
        </w:rPr>
        <w:t>правовых актов или муниципальных правовых актов</w:t>
      </w:r>
      <w:r w:rsidR="0036230A" w:rsidRPr="00646F40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="0036230A" w:rsidRPr="00646F40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3A51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51D8" w:rsidRPr="00646F40" w:rsidRDefault="003A51D8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E3" w:rsidRDefault="003A51D8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перечисления субсидии.</w:t>
      </w:r>
    </w:p>
    <w:p w:rsidR="003A51D8" w:rsidRPr="00646F40" w:rsidRDefault="003A51D8" w:rsidP="0036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83B" w:rsidRDefault="00B4249E" w:rsidP="009822F8">
      <w:pPr>
        <w:shd w:val="clear" w:color="auto" w:fill="FFFFFF"/>
        <w:spacing w:line="322" w:lineRule="exact"/>
        <w:ind w:right="10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83B">
        <w:rPr>
          <w:sz w:val="28"/>
          <w:szCs w:val="28"/>
        </w:rPr>
        <w:t>2.1. Для получения субсидии</w:t>
      </w:r>
      <w:r w:rsidR="002A083B" w:rsidRPr="002A083B">
        <w:rPr>
          <w:rStyle w:val="a3"/>
          <w:i w:val="0"/>
          <w:sz w:val="28"/>
          <w:szCs w:val="28"/>
        </w:rPr>
        <w:t xml:space="preserve"> </w:t>
      </w:r>
      <w:r w:rsidR="002A083B">
        <w:rPr>
          <w:rStyle w:val="a3"/>
          <w:i w:val="0"/>
          <w:sz w:val="28"/>
          <w:szCs w:val="28"/>
        </w:rPr>
        <w:t>получатели</w:t>
      </w:r>
      <w:r w:rsidR="002A083B" w:rsidRPr="00D35E96">
        <w:rPr>
          <w:sz w:val="28"/>
          <w:szCs w:val="28"/>
        </w:rPr>
        <w:t xml:space="preserve"> </w:t>
      </w:r>
      <w:r w:rsidR="002A083B">
        <w:rPr>
          <w:sz w:val="28"/>
          <w:szCs w:val="28"/>
        </w:rPr>
        <w:t xml:space="preserve">субсидии представляют </w:t>
      </w:r>
      <w:r w:rsidR="002A083B">
        <w:rPr>
          <w:rStyle w:val="a3"/>
          <w:i w:val="0"/>
          <w:sz w:val="28"/>
          <w:szCs w:val="28"/>
        </w:rPr>
        <w:t>в МКУ «ОЖКХ г</w:t>
      </w:r>
      <w:proofErr w:type="gramStart"/>
      <w:r w:rsidR="002A083B">
        <w:rPr>
          <w:rStyle w:val="a3"/>
          <w:i w:val="0"/>
          <w:sz w:val="28"/>
          <w:szCs w:val="28"/>
        </w:rPr>
        <w:t>.С</w:t>
      </w:r>
      <w:proofErr w:type="gramEnd"/>
      <w:r w:rsidR="002A083B">
        <w:rPr>
          <w:rStyle w:val="a3"/>
          <w:i w:val="0"/>
          <w:sz w:val="28"/>
          <w:szCs w:val="28"/>
        </w:rPr>
        <w:t xml:space="preserve">терлитамак» </w:t>
      </w:r>
      <w:r w:rsidR="002A083B" w:rsidRPr="00FC21A9">
        <w:rPr>
          <w:rStyle w:val="a3"/>
          <w:i w:val="0"/>
          <w:sz w:val="28"/>
          <w:szCs w:val="28"/>
        </w:rPr>
        <w:t xml:space="preserve"> </w:t>
      </w:r>
      <w:r w:rsidR="002A083B">
        <w:rPr>
          <w:rStyle w:val="a3"/>
          <w:i w:val="0"/>
          <w:sz w:val="28"/>
          <w:szCs w:val="28"/>
        </w:rPr>
        <w:t>следующие документы:</w:t>
      </w:r>
    </w:p>
    <w:p w:rsidR="002A083B" w:rsidRDefault="002A083B" w:rsidP="002A083B">
      <w:pPr>
        <w:shd w:val="clear" w:color="auto" w:fill="FFFFFF"/>
        <w:spacing w:line="322" w:lineRule="exact"/>
        <w:ind w:right="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0D7C8D">
        <w:rPr>
          <w:rStyle w:val="a3"/>
          <w:i w:val="0"/>
          <w:sz w:val="28"/>
          <w:szCs w:val="28"/>
        </w:rPr>
        <w:t xml:space="preserve">  </w:t>
      </w:r>
      <w:r>
        <w:rPr>
          <w:rStyle w:val="a3"/>
          <w:i w:val="0"/>
          <w:sz w:val="28"/>
          <w:szCs w:val="28"/>
        </w:rPr>
        <w:t xml:space="preserve">заявка по форме согласно </w:t>
      </w:r>
      <w:r w:rsidR="008B667D">
        <w:rPr>
          <w:rStyle w:val="a3"/>
          <w:i w:val="0"/>
          <w:sz w:val="28"/>
          <w:szCs w:val="28"/>
        </w:rPr>
        <w:t>приложению к настоящему Порядку;</w:t>
      </w:r>
    </w:p>
    <w:p w:rsidR="008B667D" w:rsidRDefault="008B667D" w:rsidP="002A083B">
      <w:pPr>
        <w:shd w:val="clear" w:color="auto" w:fill="FFFFFF"/>
        <w:spacing w:line="322" w:lineRule="exact"/>
        <w:ind w:right="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5515CE">
        <w:rPr>
          <w:sz w:val="28"/>
          <w:szCs w:val="28"/>
        </w:rPr>
        <w:t>утвержденный план обеспечения финансово-экономической устойчивости коммунальных организаций на среднесрочную перспективу  (постановление № 347 от 23.08.2016г.).</w:t>
      </w:r>
    </w:p>
    <w:p w:rsidR="009822F8" w:rsidRPr="00531737" w:rsidRDefault="00B4249E" w:rsidP="00982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1D8">
        <w:rPr>
          <w:sz w:val="28"/>
          <w:szCs w:val="28"/>
        </w:rPr>
        <w:t>2.2</w:t>
      </w:r>
      <w:r w:rsidR="00982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3A6F">
        <w:rPr>
          <w:rStyle w:val="a3"/>
          <w:i w:val="0"/>
          <w:sz w:val="28"/>
          <w:szCs w:val="28"/>
        </w:rPr>
        <w:t>МКУ «УЖКХ г</w:t>
      </w:r>
      <w:proofErr w:type="gramStart"/>
      <w:r w:rsidR="00CA3A6F">
        <w:rPr>
          <w:rStyle w:val="a3"/>
          <w:i w:val="0"/>
          <w:sz w:val="28"/>
          <w:szCs w:val="28"/>
        </w:rPr>
        <w:t>.С</w:t>
      </w:r>
      <w:proofErr w:type="gramEnd"/>
      <w:r w:rsidR="00CA3A6F">
        <w:rPr>
          <w:rStyle w:val="a3"/>
          <w:i w:val="0"/>
          <w:sz w:val="28"/>
          <w:szCs w:val="28"/>
        </w:rPr>
        <w:t>терлитамак» в течение 5 рабочих дней рассматривает документы, предоставленные получателями субсидий в соответствии с п.2.1.</w:t>
      </w:r>
      <w:r w:rsidR="00531737">
        <w:rPr>
          <w:rStyle w:val="a3"/>
          <w:i w:val="0"/>
          <w:sz w:val="28"/>
          <w:szCs w:val="28"/>
        </w:rPr>
        <w:t xml:space="preserve">,в течение 3 рабочих дней </w:t>
      </w:r>
      <w:r w:rsidR="009822F8">
        <w:rPr>
          <w:rStyle w:val="a3"/>
          <w:i w:val="0"/>
          <w:sz w:val="28"/>
          <w:szCs w:val="28"/>
        </w:rPr>
        <w:t xml:space="preserve">представляет в </w:t>
      </w:r>
      <w:r w:rsidR="009822F8">
        <w:rPr>
          <w:sz w:val="28"/>
          <w:szCs w:val="28"/>
        </w:rPr>
        <w:t>ф</w:t>
      </w:r>
      <w:r w:rsidR="009822F8" w:rsidRPr="003C4938">
        <w:rPr>
          <w:sz w:val="28"/>
          <w:szCs w:val="28"/>
        </w:rPr>
        <w:t xml:space="preserve">инансовое управление администрации </w:t>
      </w:r>
      <w:r w:rsidR="009822F8" w:rsidRPr="003C4938">
        <w:rPr>
          <w:sz w:val="28"/>
          <w:szCs w:val="28"/>
        </w:rPr>
        <w:lastRenderedPageBreak/>
        <w:t>городского округа город Стерлитамак Республики Башкортостан</w:t>
      </w:r>
      <w:r w:rsidR="009822F8">
        <w:rPr>
          <w:sz w:val="28"/>
          <w:szCs w:val="28"/>
        </w:rPr>
        <w:t xml:space="preserve"> заявку на кассовый расход</w:t>
      </w:r>
      <w:r w:rsidR="009822F8">
        <w:rPr>
          <w:spacing w:val="-1"/>
          <w:sz w:val="28"/>
          <w:szCs w:val="28"/>
        </w:rPr>
        <w:t>.</w:t>
      </w:r>
    </w:p>
    <w:p w:rsidR="00B4249E" w:rsidRPr="00646F40" w:rsidRDefault="00B4249E" w:rsidP="00B4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C6B">
        <w:rPr>
          <w:rFonts w:ascii="Times New Roman" w:hAnsi="Times New Roman" w:cs="Times New Roman"/>
          <w:sz w:val="28"/>
          <w:szCs w:val="28"/>
        </w:rPr>
        <w:t xml:space="preserve">2.3. </w:t>
      </w:r>
      <w:r w:rsidR="0089587D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п.2.1., или непредставление (предоставление не в полном объеме) указанных документов</w:t>
      </w:r>
      <w:r w:rsidR="009D0329">
        <w:rPr>
          <w:rFonts w:ascii="Times New Roman" w:hAnsi="Times New Roman" w:cs="Times New Roman"/>
          <w:sz w:val="28"/>
          <w:szCs w:val="28"/>
        </w:rPr>
        <w:t>, а также недостоверность представленной получателем субсидии информации</w:t>
      </w:r>
      <w:r w:rsidR="0089587D">
        <w:rPr>
          <w:rFonts w:ascii="Times New Roman" w:hAnsi="Times New Roman" w:cs="Times New Roman"/>
          <w:sz w:val="28"/>
          <w:szCs w:val="28"/>
        </w:rPr>
        <w:t xml:space="preserve"> </w:t>
      </w:r>
      <w:r w:rsidRPr="008C7C6B">
        <w:rPr>
          <w:rFonts w:ascii="Times New Roman" w:hAnsi="Times New Roman" w:cs="Times New Roman"/>
          <w:sz w:val="28"/>
          <w:szCs w:val="28"/>
        </w:rPr>
        <w:t>влечет отказ в предоставлении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16" w:rsidRPr="00FB24F9" w:rsidRDefault="00CB2016" w:rsidP="00CB2016">
      <w:pPr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2.4.  </w:t>
      </w:r>
      <w:proofErr w:type="gramStart"/>
      <w:r>
        <w:rPr>
          <w:rStyle w:val="a3"/>
          <w:i w:val="0"/>
          <w:sz w:val="28"/>
          <w:szCs w:val="28"/>
        </w:rPr>
        <w:t xml:space="preserve">Размер субсидии устанавливается в соответствии  с </w:t>
      </w:r>
      <w:r>
        <w:rPr>
          <w:sz w:val="28"/>
          <w:szCs w:val="28"/>
        </w:rPr>
        <w:t xml:space="preserve">соглашением </w:t>
      </w:r>
      <w:r w:rsidRPr="00FB24F9">
        <w:rPr>
          <w:sz w:val="28"/>
          <w:szCs w:val="28"/>
        </w:rPr>
        <w:t xml:space="preserve">о предоставлении </w:t>
      </w:r>
      <w:r w:rsidRPr="0077732B">
        <w:rPr>
          <w:sz w:val="28"/>
          <w:szCs w:val="28"/>
        </w:rPr>
        <w:t>из бюджета Республики Башкортостан</w:t>
      </w:r>
      <w:r w:rsidRPr="00FB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бюджету </w:t>
      </w:r>
      <w:r w:rsidRPr="00FB24F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город Стерлитамак </w:t>
      </w:r>
      <w:r w:rsidRPr="00FB24F9">
        <w:rPr>
          <w:sz w:val="28"/>
          <w:szCs w:val="28"/>
        </w:rPr>
        <w:t xml:space="preserve">Республики Башкортостан </w:t>
      </w:r>
      <w:r w:rsidRPr="004D79A8">
        <w:rPr>
          <w:sz w:val="28"/>
          <w:szCs w:val="28"/>
        </w:rPr>
        <w:t xml:space="preserve">для </w:t>
      </w:r>
      <w:proofErr w:type="spellStart"/>
      <w:r w:rsidRPr="004D79A8">
        <w:rPr>
          <w:sz w:val="28"/>
          <w:szCs w:val="28"/>
        </w:rPr>
        <w:t>софинансирования</w:t>
      </w:r>
      <w:proofErr w:type="spellEnd"/>
      <w:r w:rsidRPr="004D79A8">
        <w:rPr>
          <w:sz w:val="28"/>
          <w:szCs w:val="28"/>
        </w:rPr>
        <w:t xml:space="preserve"> расходов, связанных</w:t>
      </w:r>
      <w:r>
        <w:rPr>
          <w:sz w:val="28"/>
          <w:szCs w:val="28"/>
        </w:rPr>
        <w:t xml:space="preserve"> </w:t>
      </w:r>
      <w:r w:rsidRPr="004D79A8">
        <w:rPr>
          <w:sz w:val="28"/>
          <w:szCs w:val="28"/>
        </w:rPr>
        <w:t>с обеспечением устойчивого функционирования коммунальн</w:t>
      </w:r>
      <w:r>
        <w:rPr>
          <w:sz w:val="28"/>
          <w:szCs w:val="28"/>
        </w:rPr>
        <w:t>ых</w:t>
      </w:r>
      <w:r w:rsidRPr="004D79A8">
        <w:rPr>
          <w:sz w:val="28"/>
          <w:szCs w:val="28"/>
        </w:rPr>
        <w:t xml:space="preserve"> организаций, поставляющих коммунальные ресурсы для предоставления коммунальных услуг населению по тарифам, не обеспечивающим возмещение издержек</w:t>
      </w:r>
      <w:r>
        <w:rPr>
          <w:sz w:val="28"/>
          <w:szCs w:val="28"/>
        </w:rPr>
        <w:t>,</w:t>
      </w:r>
      <w:r w:rsidRPr="004D79A8">
        <w:rPr>
          <w:sz w:val="28"/>
          <w:szCs w:val="28"/>
        </w:rPr>
        <w:t xml:space="preserve"> и подготовки объектов коммунального хозяйства к работе в осенне-зимний период</w:t>
      </w:r>
      <w:r>
        <w:rPr>
          <w:sz w:val="28"/>
          <w:szCs w:val="28"/>
        </w:rPr>
        <w:t>.</w:t>
      </w:r>
      <w:proofErr w:type="gramEnd"/>
    </w:p>
    <w:p w:rsidR="009822F8" w:rsidRDefault="009428D8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r w:rsidR="009822F8">
        <w:rPr>
          <w:sz w:val="28"/>
          <w:szCs w:val="28"/>
        </w:rPr>
        <w:t xml:space="preserve">. </w:t>
      </w:r>
      <w:r w:rsidR="009822F8" w:rsidRPr="003C4938">
        <w:rPr>
          <w:sz w:val="28"/>
          <w:szCs w:val="28"/>
        </w:rPr>
        <w:t>Финансовое управление администрации городского округа город Стерлитамак Республики Башкортостан</w:t>
      </w:r>
      <w:r w:rsidR="009822F8">
        <w:rPr>
          <w:sz w:val="28"/>
          <w:szCs w:val="28"/>
        </w:rPr>
        <w:t xml:space="preserve"> в течение 3 рабочих дней</w:t>
      </w:r>
      <w:r w:rsidR="009822F8" w:rsidRPr="003C4938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>со дня получения</w:t>
      </w:r>
      <w:r w:rsidR="009822F8" w:rsidRPr="003C4938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>от М</w:t>
      </w:r>
      <w:r w:rsidR="004D4257">
        <w:rPr>
          <w:sz w:val="28"/>
          <w:szCs w:val="28"/>
        </w:rPr>
        <w:t>КУ «У</w:t>
      </w:r>
      <w:r w:rsidR="009822F8">
        <w:rPr>
          <w:sz w:val="28"/>
          <w:szCs w:val="28"/>
        </w:rPr>
        <w:t>ЖКХ</w:t>
      </w:r>
      <w:r w:rsidR="004D4257">
        <w:rPr>
          <w:sz w:val="28"/>
          <w:szCs w:val="28"/>
        </w:rPr>
        <w:t xml:space="preserve"> г</w:t>
      </w:r>
      <w:proofErr w:type="gramStart"/>
      <w:r w:rsidR="004D4257">
        <w:rPr>
          <w:sz w:val="28"/>
          <w:szCs w:val="28"/>
        </w:rPr>
        <w:t>.С</w:t>
      </w:r>
      <w:proofErr w:type="gramEnd"/>
      <w:r w:rsidR="004D4257">
        <w:rPr>
          <w:sz w:val="28"/>
          <w:szCs w:val="28"/>
        </w:rPr>
        <w:t>терлитамак</w:t>
      </w:r>
      <w:r w:rsidR="009822F8">
        <w:rPr>
          <w:sz w:val="28"/>
          <w:szCs w:val="28"/>
        </w:rPr>
        <w:t>» заявки</w:t>
      </w:r>
      <w:r w:rsidR="009822F8" w:rsidRPr="003C4938">
        <w:rPr>
          <w:sz w:val="28"/>
          <w:szCs w:val="28"/>
        </w:rPr>
        <w:t xml:space="preserve"> на кассовый расход</w:t>
      </w:r>
      <w:r w:rsidR="009822F8" w:rsidRPr="009C18AD">
        <w:rPr>
          <w:sz w:val="28"/>
          <w:szCs w:val="28"/>
        </w:rPr>
        <w:t xml:space="preserve"> </w:t>
      </w:r>
      <w:r w:rsidR="009822F8" w:rsidRPr="003C4938">
        <w:rPr>
          <w:sz w:val="28"/>
          <w:szCs w:val="28"/>
        </w:rPr>
        <w:t>производит перечисление на расчетный счет</w:t>
      </w:r>
      <w:r w:rsidR="0057751D">
        <w:rPr>
          <w:sz w:val="28"/>
          <w:szCs w:val="28"/>
        </w:rPr>
        <w:t xml:space="preserve"> коммунальных</w:t>
      </w:r>
      <w:r w:rsidR="0057751D" w:rsidRPr="0057751D">
        <w:rPr>
          <w:sz w:val="28"/>
          <w:szCs w:val="28"/>
        </w:rPr>
        <w:t xml:space="preserve"> </w:t>
      </w:r>
      <w:r w:rsidR="0057751D">
        <w:rPr>
          <w:sz w:val="28"/>
          <w:szCs w:val="28"/>
        </w:rPr>
        <w:t>организаций</w:t>
      </w:r>
      <w:r w:rsidR="009822F8">
        <w:rPr>
          <w:sz w:val="28"/>
          <w:szCs w:val="28"/>
        </w:rPr>
        <w:t>, поставляющих</w:t>
      </w:r>
      <w:r w:rsidR="009822F8" w:rsidRPr="003B577D">
        <w:rPr>
          <w:sz w:val="28"/>
          <w:szCs w:val="28"/>
        </w:rPr>
        <w:t xml:space="preserve"> коммунальные ресурсы для предоставления коммунальных услуг </w:t>
      </w:r>
      <w:r w:rsidR="009822F8">
        <w:rPr>
          <w:sz w:val="28"/>
          <w:szCs w:val="28"/>
        </w:rPr>
        <w:t xml:space="preserve">населению </w:t>
      </w:r>
      <w:r w:rsidR="009822F8" w:rsidRPr="003B577D">
        <w:rPr>
          <w:sz w:val="28"/>
          <w:szCs w:val="28"/>
        </w:rPr>
        <w:t>по тарифам, не обеспечивающим возмещение издержек</w:t>
      </w:r>
      <w:r w:rsidR="009822F8">
        <w:rPr>
          <w:sz w:val="28"/>
          <w:szCs w:val="28"/>
        </w:rPr>
        <w:t xml:space="preserve">, </w:t>
      </w:r>
      <w:r w:rsidR="009822F8" w:rsidRPr="00EB45FD">
        <w:rPr>
          <w:sz w:val="28"/>
          <w:szCs w:val="28"/>
        </w:rPr>
        <w:t>предприятий  и  организаций,</w:t>
      </w:r>
      <w:r w:rsidR="009822F8">
        <w:rPr>
          <w:i/>
          <w:sz w:val="28"/>
          <w:szCs w:val="28"/>
        </w:rPr>
        <w:t xml:space="preserve"> </w:t>
      </w:r>
      <w:r w:rsidR="009822F8" w:rsidRPr="002F35EE">
        <w:rPr>
          <w:sz w:val="28"/>
          <w:szCs w:val="28"/>
        </w:rPr>
        <w:t>обеспечивающих</w:t>
      </w:r>
      <w:r w:rsidR="009822F8">
        <w:rPr>
          <w:i/>
          <w:sz w:val="28"/>
          <w:szCs w:val="28"/>
        </w:rPr>
        <w:t xml:space="preserve"> </w:t>
      </w:r>
      <w:r w:rsidR="009822F8">
        <w:rPr>
          <w:sz w:val="28"/>
          <w:szCs w:val="28"/>
        </w:rPr>
        <w:t xml:space="preserve"> подготовку объектов коммунального хозяйства  к работе  в осенне-зимний период  денежные</w:t>
      </w:r>
      <w:r w:rsidR="009822F8" w:rsidRPr="003C4938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 xml:space="preserve"> </w:t>
      </w:r>
      <w:r w:rsidR="009822F8" w:rsidRPr="003C4938">
        <w:rPr>
          <w:sz w:val="28"/>
          <w:szCs w:val="28"/>
        </w:rPr>
        <w:t>средств</w:t>
      </w:r>
      <w:r w:rsidR="009822F8">
        <w:rPr>
          <w:sz w:val="28"/>
          <w:szCs w:val="28"/>
        </w:rPr>
        <w:t>а</w:t>
      </w:r>
      <w:r w:rsidR="009822F8" w:rsidRPr="003C4938">
        <w:rPr>
          <w:sz w:val="28"/>
          <w:szCs w:val="28"/>
        </w:rPr>
        <w:t xml:space="preserve"> </w:t>
      </w:r>
      <w:r w:rsidR="009822F8">
        <w:rPr>
          <w:sz w:val="28"/>
          <w:szCs w:val="28"/>
        </w:rPr>
        <w:t xml:space="preserve"> </w:t>
      </w:r>
      <w:r w:rsidR="009822F8" w:rsidRPr="003C4938">
        <w:rPr>
          <w:sz w:val="28"/>
          <w:szCs w:val="28"/>
        </w:rPr>
        <w:t xml:space="preserve">через </w:t>
      </w:r>
      <w:r w:rsidR="009822F8">
        <w:rPr>
          <w:sz w:val="28"/>
          <w:szCs w:val="28"/>
        </w:rPr>
        <w:t xml:space="preserve"> </w:t>
      </w:r>
      <w:r w:rsidR="009822F8" w:rsidRPr="003C4938">
        <w:rPr>
          <w:sz w:val="28"/>
          <w:szCs w:val="28"/>
        </w:rPr>
        <w:t xml:space="preserve">лицевой </w:t>
      </w:r>
      <w:r w:rsidR="009822F8">
        <w:rPr>
          <w:sz w:val="28"/>
          <w:szCs w:val="28"/>
        </w:rPr>
        <w:t xml:space="preserve"> </w:t>
      </w:r>
      <w:r w:rsidR="009822F8" w:rsidRPr="003C4938">
        <w:rPr>
          <w:sz w:val="28"/>
          <w:szCs w:val="28"/>
        </w:rPr>
        <w:t xml:space="preserve">счет </w:t>
      </w:r>
      <w:r w:rsidR="009822F8">
        <w:rPr>
          <w:sz w:val="28"/>
          <w:szCs w:val="28"/>
        </w:rPr>
        <w:t xml:space="preserve"> </w:t>
      </w:r>
      <w:r w:rsidR="004D4257">
        <w:rPr>
          <w:sz w:val="28"/>
          <w:szCs w:val="28"/>
        </w:rPr>
        <w:t>МКУ «У</w:t>
      </w:r>
      <w:r w:rsidR="009822F8" w:rsidRPr="003C4938">
        <w:rPr>
          <w:sz w:val="28"/>
          <w:szCs w:val="28"/>
        </w:rPr>
        <w:t>ЖКХ</w:t>
      </w:r>
      <w:r w:rsidR="004D4257">
        <w:rPr>
          <w:sz w:val="28"/>
          <w:szCs w:val="28"/>
        </w:rPr>
        <w:t xml:space="preserve"> г</w:t>
      </w:r>
      <w:proofErr w:type="gramStart"/>
      <w:r w:rsidR="004D4257">
        <w:rPr>
          <w:sz w:val="28"/>
          <w:szCs w:val="28"/>
        </w:rPr>
        <w:t>.С</w:t>
      </w:r>
      <w:proofErr w:type="gramEnd"/>
      <w:r w:rsidR="004D4257">
        <w:rPr>
          <w:sz w:val="28"/>
          <w:szCs w:val="28"/>
        </w:rPr>
        <w:t>терлитамак</w:t>
      </w:r>
      <w:r w:rsidR="009822F8" w:rsidRPr="003C4938">
        <w:rPr>
          <w:sz w:val="28"/>
          <w:szCs w:val="28"/>
        </w:rPr>
        <w:t xml:space="preserve">».  </w:t>
      </w:r>
    </w:p>
    <w:p w:rsidR="003A51D8" w:rsidRPr="00B54A5E" w:rsidRDefault="009428D8" w:rsidP="003A5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</w:t>
      </w:r>
      <w:r w:rsidR="003A51D8">
        <w:rPr>
          <w:sz w:val="28"/>
          <w:szCs w:val="28"/>
        </w:rPr>
        <w:t xml:space="preserve">.  </w:t>
      </w:r>
      <w:r w:rsidR="003A51D8">
        <w:rPr>
          <w:rStyle w:val="a3"/>
          <w:i w:val="0"/>
          <w:sz w:val="28"/>
          <w:szCs w:val="28"/>
        </w:rPr>
        <w:t>Получатели</w:t>
      </w:r>
      <w:r w:rsidR="003A51D8" w:rsidRPr="00D35E96">
        <w:rPr>
          <w:sz w:val="28"/>
          <w:szCs w:val="28"/>
        </w:rPr>
        <w:t xml:space="preserve"> </w:t>
      </w:r>
      <w:r w:rsidR="003A51D8">
        <w:rPr>
          <w:sz w:val="28"/>
          <w:szCs w:val="28"/>
        </w:rPr>
        <w:t>субсидий</w:t>
      </w:r>
      <w:r w:rsidR="003A51D8">
        <w:rPr>
          <w:spacing w:val="-1"/>
          <w:sz w:val="28"/>
          <w:szCs w:val="28"/>
        </w:rPr>
        <w:t xml:space="preserve"> </w:t>
      </w:r>
      <w:r w:rsidR="003A51D8">
        <w:rPr>
          <w:sz w:val="28"/>
          <w:szCs w:val="28"/>
        </w:rPr>
        <w:t xml:space="preserve">представляют отчет о расходовании средств, выделенных органом местного самоуправления </w:t>
      </w:r>
      <w:r w:rsidR="003A51D8" w:rsidRPr="003B577D">
        <w:rPr>
          <w:sz w:val="28"/>
          <w:szCs w:val="28"/>
        </w:rPr>
        <w:t xml:space="preserve">для обеспечения устойчивого функционирования </w:t>
      </w:r>
      <w:r w:rsidR="0057751D">
        <w:rPr>
          <w:sz w:val="28"/>
          <w:szCs w:val="28"/>
        </w:rPr>
        <w:t>коммунальных</w:t>
      </w:r>
      <w:r w:rsidR="0057751D" w:rsidRPr="0057751D">
        <w:rPr>
          <w:sz w:val="28"/>
          <w:szCs w:val="28"/>
        </w:rPr>
        <w:t xml:space="preserve"> </w:t>
      </w:r>
      <w:r w:rsidR="0057751D" w:rsidRPr="003B577D">
        <w:rPr>
          <w:sz w:val="28"/>
          <w:szCs w:val="28"/>
        </w:rPr>
        <w:t>организаций</w:t>
      </w:r>
      <w:r w:rsidR="008440CC">
        <w:rPr>
          <w:sz w:val="28"/>
          <w:szCs w:val="28"/>
        </w:rPr>
        <w:t xml:space="preserve"> </w:t>
      </w:r>
      <w:r w:rsidR="003A51D8" w:rsidRPr="003B577D">
        <w:rPr>
          <w:sz w:val="28"/>
          <w:szCs w:val="28"/>
        </w:rPr>
        <w:t xml:space="preserve">, поставляющих коммунальные ресурсы для предоставления коммунальных услуг </w:t>
      </w:r>
      <w:r w:rsidR="003A51D8">
        <w:rPr>
          <w:sz w:val="28"/>
          <w:szCs w:val="28"/>
        </w:rPr>
        <w:t xml:space="preserve">населению </w:t>
      </w:r>
      <w:r w:rsidR="003A51D8" w:rsidRPr="003B577D">
        <w:rPr>
          <w:sz w:val="28"/>
          <w:szCs w:val="28"/>
        </w:rPr>
        <w:t xml:space="preserve"> по тарифам, </w:t>
      </w:r>
      <w:r w:rsidR="003A51D8">
        <w:rPr>
          <w:sz w:val="28"/>
          <w:szCs w:val="28"/>
        </w:rPr>
        <w:t xml:space="preserve"> </w:t>
      </w:r>
      <w:r w:rsidR="003A51D8" w:rsidRPr="003B577D">
        <w:rPr>
          <w:sz w:val="28"/>
          <w:szCs w:val="28"/>
        </w:rPr>
        <w:t xml:space="preserve">не обеспечивающим </w:t>
      </w:r>
      <w:r w:rsidR="003A51D8">
        <w:rPr>
          <w:sz w:val="28"/>
          <w:szCs w:val="28"/>
        </w:rPr>
        <w:t xml:space="preserve"> возмещение </w:t>
      </w:r>
      <w:r w:rsidR="003A51D8" w:rsidRPr="003B577D">
        <w:rPr>
          <w:sz w:val="28"/>
          <w:szCs w:val="28"/>
        </w:rPr>
        <w:t>издержек</w:t>
      </w:r>
      <w:r w:rsidR="003A51D8">
        <w:rPr>
          <w:sz w:val="28"/>
          <w:szCs w:val="28"/>
        </w:rPr>
        <w:t>,  и  подготовки объектов коммунального хозяйства к работе  в осенне-зимний период  в МКУ «УЖКХ г</w:t>
      </w:r>
      <w:proofErr w:type="gramStart"/>
      <w:r w:rsidR="003A51D8">
        <w:rPr>
          <w:sz w:val="28"/>
          <w:szCs w:val="28"/>
        </w:rPr>
        <w:t>.С</w:t>
      </w:r>
      <w:proofErr w:type="gramEnd"/>
      <w:r w:rsidR="003A51D8">
        <w:rPr>
          <w:sz w:val="28"/>
          <w:szCs w:val="28"/>
        </w:rPr>
        <w:t>терлитамак»  в  срок до 15 января года, следующего  за  отчетным.</w:t>
      </w:r>
    </w:p>
    <w:p w:rsidR="003A51D8" w:rsidRDefault="00CC3C3A" w:rsidP="003A51D8">
      <w:pPr>
        <w:shd w:val="clear" w:color="auto" w:fill="FFFFFF"/>
        <w:tabs>
          <w:tab w:val="left" w:pos="567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28D8">
        <w:rPr>
          <w:sz w:val="28"/>
          <w:szCs w:val="28"/>
        </w:rPr>
        <w:t>2.7</w:t>
      </w:r>
      <w:r w:rsidR="003A51D8">
        <w:rPr>
          <w:sz w:val="28"/>
          <w:szCs w:val="28"/>
        </w:rPr>
        <w:t xml:space="preserve">. </w:t>
      </w:r>
      <w:r w:rsidR="003A51D8">
        <w:rPr>
          <w:spacing w:val="-11"/>
          <w:sz w:val="28"/>
          <w:szCs w:val="26"/>
        </w:rPr>
        <w:t xml:space="preserve">Получатели </w:t>
      </w:r>
      <w:r w:rsidR="003A51D8">
        <w:rPr>
          <w:sz w:val="28"/>
          <w:szCs w:val="28"/>
        </w:rPr>
        <w:t>субсидий несут ответственность за недостоверность сведений представленных в МКУ «УЖКХ г</w:t>
      </w:r>
      <w:proofErr w:type="gramStart"/>
      <w:r w:rsidR="003A51D8">
        <w:rPr>
          <w:sz w:val="28"/>
          <w:szCs w:val="28"/>
        </w:rPr>
        <w:t>.С</w:t>
      </w:r>
      <w:proofErr w:type="gramEnd"/>
      <w:r w:rsidR="003A51D8">
        <w:rPr>
          <w:sz w:val="28"/>
          <w:szCs w:val="28"/>
        </w:rPr>
        <w:t xml:space="preserve">терлитамак» и за нецелевое использование выделенных им средств. </w:t>
      </w:r>
    </w:p>
    <w:p w:rsidR="00375A59" w:rsidRDefault="00375A59" w:rsidP="003A51D8">
      <w:pPr>
        <w:shd w:val="clear" w:color="auto" w:fill="FFFFFF"/>
        <w:tabs>
          <w:tab w:val="left" w:pos="567"/>
        </w:tabs>
        <w:spacing w:line="322" w:lineRule="exact"/>
        <w:ind w:right="5"/>
        <w:jc w:val="both"/>
        <w:rPr>
          <w:sz w:val="28"/>
          <w:szCs w:val="28"/>
        </w:rPr>
      </w:pPr>
    </w:p>
    <w:p w:rsidR="003A51D8" w:rsidRDefault="00375A59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цели и порядка предоставления субсидий и ответственность за их нарушение.</w:t>
      </w:r>
    </w:p>
    <w:p w:rsidR="00375A59" w:rsidRDefault="00375A59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375A59" w:rsidRDefault="00375A59" w:rsidP="009822F8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</w:t>
      </w:r>
      <w:r w:rsidR="0094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соблюдением условий, цели и порядка предоставления субсидий из бюджета городского округа город Стерлитамак осуществляют </w:t>
      </w:r>
      <w:r w:rsidR="00A91515">
        <w:rPr>
          <w:sz w:val="28"/>
          <w:szCs w:val="28"/>
        </w:rPr>
        <w:t xml:space="preserve"> МКУ «УЖКХ г</w:t>
      </w:r>
      <w:proofErr w:type="gramStart"/>
      <w:r w:rsidR="00A91515">
        <w:rPr>
          <w:sz w:val="28"/>
          <w:szCs w:val="28"/>
        </w:rPr>
        <w:t>.С</w:t>
      </w:r>
      <w:proofErr w:type="gramEnd"/>
      <w:r w:rsidR="00A91515">
        <w:rPr>
          <w:sz w:val="28"/>
          <w:szCs w:val="28"/>
        </w:rPr>
        <w:t xml:space="preserve">терлитамак», как получатель бюджетных средств, </w:t>
      </w:r>
      <w:r>
        <w:rPr>
          <w:sz w:val="28"/>
          <w:szCs w:val="28"/>
        </w:rPr>
        <w:t>органы внутреннего и внешнего финансового контроля.</w:t>
      </w:r>
    </w:p>
    <w:p w:rsidR="00E929BD" w:rsidRDefault="00183A5C" w:rsidP="00E929BD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</w:t>
      </w:r>
      <w:proofErr w:type="gramStart"/>
      <w:r w:rsidR="00E929BD">
        <w:rPr>
          <w:sz w:val="28"/>
          <w:szCs w:val="28"/>
        </w:rPr>
        <w:t xml:space="preserve">В случае выявления по результатам проверок фактов нарушения условий, целей и порядка предоставления субсидий, </w:t>
      </w:r>
      <w:proofErr w:type="spellStart"/>
      <w:r w:rsidR="00E929BD">
        <w:rPr>
          <w:sz w:val="28"/>
          <w:szCs w:val="28"/>
        </w:rPr>
        <w:t>недостижения</w:t>
      </w:r>
      <w:proofErr w:type="spellEnd"/>
      <w:r w:rsidR="00E929BD">
        <w:rPr>
          <w:sz w:val="28"/>
          <w:szCs w:val="28"/>
        </w:rPr>
        <w:t xml:space="preserve"> получателем субсидии показателей результативности и нецелевого расходования бюджетных средств, получатель субсидии обязан вернуть </w:t>
      </w:r>
      <w:r w:rsidR="00E929BD">
        <w:rPr>
          <w:sz w:val="28"/>
          <w:szCs w:val="28"/>
        </w:rPr>
        <w:lastRenderedPageBreak/>
        <w:t xml:space="preserve">субсидию в бюджет городского округа город Стерлитамак Республики Башкортостан, о чем  письменно уведомляется в течение 7 рабочих дней с момента выявления фактов нарушения. </w:t>
      </w:r>
      <w:proofErr w:type="gramEnd"/>
    </w:p>
    <w:p w:rsidR="00E929BD" w:rsidRDefault="009428D8" w:rsidP="00E92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="00E929BD">
        <w:rPr>
          <w:sz w:val="28"/>
          <w:szCs w:val="28"/>
        </w:rPr>
        <w:t>Получатель субсидии в течение  15 календарных дней со дня получения письменного  уведомления обязан перечислить на лицевой счет МКУ «УЖКХ г</w:t>
      </w:r>
      <w:proofErr w:type="gramStart"/>
      <w:r w:rsidR="00E929BD">
        <w:rPr>
          <w:sz w:val="28"/>
          <w:szCs w:val="28"/>
        </w:rPr>
        <w:t>.С</w:t>
      </w:r>
      <w:proofErr w:type="gramEnd"/>
      <w:r w:rsidR="00E929BD">
        <w:rPr>
          <w:sz w:val="28"/>
          <w:szCs w:val="28"/>
        </w:rPr>
        <w:t>терлитамак» указанную сумму  денежных средств. В случае  отказа получателя субсидии от добровольного возврата указанных средств в установленные сроки, выделенные бюджетные средства взыскиваются в судебном порядке.</w:t>
      </w:r>
    </w:p>
    <w:p w:rsidR="00E34A13" w:rsidRDefault="00E929BD" w:rsidP="00E34A1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="00004520">
        <w:rPr>
          <w:sz w:val="28"/>
          <w:szCs w:val="28"/>
        </w:rPr>
        <w:t>. В случае образования у получателя</w:t>
      </w:r>
      <w:r w:rsidR="00004520" w:rsidRPr="00004520">
        <w:rPr>
          <w:sz w:val="28"/>
          <w:szCs w:val="28"/>
        </w:rPr>
        <w:t xml:space="preserve"> </w:t>
      </w:r>
      <w:r w:rsidR="00004520">
        <w:rPr>
          <w:sz w:val="28"/>
          <w:szCs w:val="28"/>
        </w:rPr>
        <w:t xml:space="preserve">неиспользованного  остатка субсидии, полученной в отчетном финансовом году, получатель обязан в  </w:t>
      </w:r>
      <w:r w:rsidR="00E34A13">
        <w:rPr>
          <w:sz w:val="28"/>
          <w:szCs w:val="28"/>
        </w:rPr>
        <w:t xml:space="preserve">течение 7 рабочих дней в </w:t>
      </w:r>
      <w:r w:rsidR="00004520">
        <w:rPr>
          <w:sz w:val="28"/>
          <w:szCs w:val="28"/>
        </w:rPr>
        <w:t>письменной форме уведомить об этом МКУ «УЖКХ г</w:t>
      </w:r>
      <w:proofErr w:type="gramStart"/>
      <w:r w:rsidR="00004520">
        <w:rPr>
          <w:sz w:val="28"/>
          <w:szCs w:val="28"/>
        </w:rPr>
        <w:t>.С</w:t>
      </w:r>
      <w:proofErr w:type="gramEnd"/>
      <w:r w:rsidR="00004520">
        <w:rPr>
          <w:sz w:val="28"/>
          <w:szCs w:val="28"/>
        </w:rPr>
        <w:t>терлитамак».</w:t>
      </w:r>
      <w:r w:rsidR="00E34A13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15</w:t>
      </w:r>
      <w:r w:rsidR="00E34A13">
        <w:rPr>
          <w:sz w:val="28"/>
          <w:szCs w:val="28"/>
        </w:rPr>
        <w:t xml:space="preserve">  рабочих дней получатель субсидии обязан  перечислить неиспользованный остаток субсидии на лицевой счет МКУ «УЖКХ г</w:t>
      </w:r>
      <w:proofErr w:type="gramStart"/>
      <w:r w:rsidR="00E34A13">
        <w:rPr>
          <w:sz w:val="28"/>
          <w:szCs w:val="28"/>
        </w:rPr>
        <w:t>.С</w:t>
      </w:r>
      <w:proofErr w:type="gramEnd"/>
      <w:r w:rsidR="00E34A13">
        <w:rPr>
          <w:sz w:val="28"/>
          <w:szCs w:val="28"/>
        </w:rPr>
        <w:t>терлитамак».</w:t>
      </w:r>
    </w:p>
    <w:p w:rsidR="00E34A13" w:rsidRDefault="00E34A13" w:rsidP="00E34A1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04D7" w:rsidRDefault="001404D7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B3" w:rsidRDefault="00E847B3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2B0" w:rsidRDefault="00CB32B0" w:rsidP="000E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7F6" w:rsidRPr="00711100" w:rsidRDefault="007A27F6" w:rsidP="007A27F6">
      <w:pPr>
        <w:rPr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CC3C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4A379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Pr="00711100">
        <w:rPr>
          <w:bCs/>
        </w:rPr>
        <w:t xml:space="preserve">Приложение 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9E4D4A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A379D" w:rsidRDefault="007A27F6" w:rsidP="004A3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4A379D">
        <w:rPr>
          <w:rFonts w:ascii="Times New Roman" w:hAnsi="Times New Roman" w:cs="Times New Roman"/>
          <w:sz w:val="24"/>
          <w:szCs w:val="24"/>
        </w:rPr>
        <w:t>юридическим лицам</w:t>
      </w:r>
    </w:p>
    <w:p w:rsidR="007A27F6" w:rsidRPr="009E4D4A" w:rsidRDefault="007A27F6" w:rsidP="004A3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E4D4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E4D4A">
        <w:rPr>
          <w:rFonts w:ascii="Times New Roman" w:hAnsi="Times New Roman" w:cs="Times New Roman"/>
          <w:sz w:val="24"/>
          <w:szCs w:val="24"/>
        </w:rPr>
        <w:t xml:space="preserve"> расходов,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4D4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E4D4A">
        <w:rPr>
          <w:rFonts w:ascii="Times New Roman" w:hAnsi="Times New Roman" w:cs="Times New Roman"/>
          <w:sz w:val="24"/>
          <w:szCs w:val="24"/>
        </w:rPr>
        <w:t xml:space="preserve"> с обеспечением устойчивого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функционирования коммунальных организаций,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4D4A">
        <w:rPr>
          <w:rFonts w:ascii="Times New Roman" w:hAnsi="Times New Roman" w:cs="Times New Roman"/>
          <w:sz w:val="24"/>
          <w:szCs w:val="24"/>
        </w:rPr>
        <w:t>поставляющих</w:t>
      </w:r>
      <w:proofErr w:type="gramEnd"/>
      <w:r w:rsidRPr="009E4D4A">
        <w:rPr>
          <w:rFonts w:ascii="Times New Roman" w:hAnsi="Times New Roman" w:cs="Times New Roman"/>
          <w:sz w:val="24"/>
          <w:szCs w:val="24"/>
        </w:rPr>
        <w:t xml:space="preserve"> коммунальные ресурсы для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предоставления коммунальных услуг населению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издержек, и подготовки объектов</w:t>
      </w:r>
    </w:p>
    <w:p w:rsidR="007A27F6" w:rsidRPr="009E4D4A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коммунального хозяйства к работе</w:t>
      </w:r>
    </w:p>
    <w:p w:rsidR="007A27F6" w:rsidRDefault="007A27F6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в осенне-зимний период</w:t>
      </w:r>
      <w:r w:rsidR="007942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4297" w:rsidRDefault="00794297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94297" w:rsidRDefault="00794297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</w:t>
      </w:r>
    </w:p>
    <w:p w:rsidR="00794297" w:rsidRPr="009E4D4A" w:rsidRDefault="00794297" w:rsidP="007A2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8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1A4">
        <w:rPr>
          <w:rFonts w:ascii="Times New Roman" w:hAnsi="Times New Roman" w:cs="Times New Roman"/>
          <w:sz w:val="24"/>
          <w:szCs w:val="24"/>
        </w:rPr>
        <w:t>09.09.</w:t>
      </w:r>
      <w:r w:rsidR="005225C3">
        <w:rPr>
          <w:rFonts w:ascii="Times New Roman" w:hAnsi="Times New Roman" w:cs="Times New Roman"/>
          <w:sz w:val="24"/>
          <w:szCs w:val="24"/>
        </w:rPr>
        <w:t xml:space="preserve">2019г. </w:t>
      </w:r>
      <w:r w:rsidR="007821A4">
        <w:rPr>
          <w:rFonts w:ascii="Times New Roman" w:hAnsi="Times New Roman" w:cs="Times New Roman"/>
          <w:sz w:val="24"/>
          <w:szCs w:val="24"/>
        </w:rPr>
        <w:t xml:space="preserve"> </w:t>
      </w:r>
      <w:r w:rsidR="005225C3">
        <w:rPr>
          <w:rFonts w:ascii="Times New Roman" w:hAnsi="Times New Roman" w:cs="Times New Roman"/>
          <w:sz w:val="24"/>
          <w:szCs w:val="24"/>
        </w:rPr>
        <w:t xml:space="preserve">№ </w:t>
      </w:r>
      <w:r w:rsidR="007821A4">
        <w:rPr>
          <w:rFonts w:ascii="Times New Roman" w:hAnsi="Times New Roman" w:cs="Times New Roman"/>
          <w:sz w:val="24"/>
          <w:szCs w:val="24"/>
        </w:rPr>
        <w:t>1913</w:t>
      </w:r>
    </w:p>
    <w:p w:rsidR="007A27F6" w:rsidRDefault="007A27F6" w:rsidP="007A2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27F6" w:rsidRPr="003B577D" w:rsidRDefault="007A27F6" w:rsidP="007A27F6">
      <w:pPr>
        <w:rPr>
          <w:sz w:val="28"/>
          <w:szCs w:val="28"/>
        </w:rPr>
      </w:pPr>
    </w:p>
    <w:p w:rsidR="007A27F6" w:rsidRDefault="007A27F6" w:rsidP="007A27F6">
      <w:pPr>
        <w:jc w:val="right"/>
        <w:rPr>
          <w:bCs/>
        </w:rPr>
      </w:pPr>
    </w:p>
    <w:p w:rsidR="007A27F6" w:rsidRPr="00D317DB" w:rsidRDefault="007A27F6" w:rsidP="007A27F6">
      <w:pPr>
        <w:jc w:val="right"/>
        <w:rPr>
          <w:bCs/>
        </w:rPr>
      </w:pPr>
    </w:p>
    <w:p w:rsidR="007A27F6" w:rsidRDefault="007A27F6" w:rsidP="007A27F6">
      <w:pPr>
        <w:rPr>
          <w:bCs/>
          <w:sz w:val="28"/>
          <w:szCs w:val="28"/>
        </w:rPr>
      </w:pPr>
    </w:p>
    <w:p w:rsidR="007A27F6" w:rsidRDefault="007A27F6" w:rsidP="007A27F6">
      <w:pPr>
        <w:jc w:val="center"/>
      </w:pPr>
      <w:r>
        <w:t>ЗАЯВКА</w:t>
      </w:r>
    </w:p>
    <w:p w:rsidR="007A27F6" w:rsidRDefault="007A27F6" w:rsidP="007A27F6">
      <w:pPr>
        <w:jc w:val="center"/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A27F6" w:rsidRDefault="007A27F6" w:rsidP="007A27F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________________________________________________________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(реквизиты свидетельства о государственной регистрации)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</w:rPr>
        <w:t>Ф.И.О. уполномоченного лица, действующего от имени и в интересах организации)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(документ, подтверждающий полномочия заявителя)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rPr>
          <w:bCs/>
        </w:rPr>
      </w:pPr>
      <w:r>
        <w:t xml:space="preserve">просит предоставить в _______ году </w:t>
      </w:r>
      <w:r>
        <w:rPr>
          <w:bCs/>
        </w:rPr>
        <w:t xml:space="preserve">субсидии </w:t>
      </w:r>
    </w:p>
    <w:p w:rsidR="00794297" w:rsidRDefault="00794297" w:rsidP="007A27F6">
      <w:pPr>
        <w:rPr>
          <w:bCs/>
        </w:rPr>
      </w:pPr>
    </w:p>
    <w:p w:rsidR="007A27F6" w:rsidRDefault="007A27F6" w:rsidP="0059571C">
      <w:r>
        <w:t>___________________________________________________________________________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_____________________  _________________________________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           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7F6" w:rsidRDefault="007A27F6" w:rsidP="007A2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года</w:t>
      </w:r>
    </w:p>
    <w:p w:rsidR="007A27F6" w:rsidRDefault="007A27F6" w:rsidP="007A27F6">
      <w:pPr>
        <w:ind w:firstLine="540"/>
        <w:jc w:val="both"/>
      </w:pPr>
    </w:p>
    <w:p w:rsidR="007A27F6" w:rsidRDefault="007A27F6" w:rsidP="007A27F6">
      <w:pPr>
        <w:ind w:firstLine="540"/>
        <w:jc w:val="both"/>
      </w:pPr>
    </w:p>
    <w:p w:rsidR="007A27F6" w:rsidRPr="00181490" w:rsidRDefault="007A27F6" w:rsidP="007A27F6">
      <w:pPr>
        <w:rPr>
          <w:bCs/>
          <w:sz w:val="28"/>
          <w:szCs w:val="28"/>
        </w:rPr>
      </w:pPr>
    </w:p>
    <w:sectPr w:rsidR="007A27F6" w:rsidRPr="00181490" w:rsidSect="0051189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2F9"/>
    <w:rsid w:val="00004520"/>
    <w:rsid w:val="00044D6D"/>
    <w:rsid w:val="000618F1"/>
    <w:rsid w:val="00075816"/>
    <w:rsid w:val="000A2999"/>
    <w:rsid w:val="000C06DA"/>
    <w:rsid w:val="000D7C8D"/>
    <w:rsid w:val="000D7DE5"/>
    <w:rsid w:val="000E7F53"/>
    <w:rsid w:val="00100439"/>
    <w:rsid w:val="00116C11"/>
    <w:rsid w:val="00126C25"/>
    <w:rsid w:val="00131430"/>
    <w:rsid w:val="001404D7"/>
    <w:rsid w:val="00166EA1"/>
    <w:rsid w:val="00183A5C"/>
    <w:rsid w:val="001A122A"/>
    <w:rsid w:val="001B43D6"/>
    <w:rsid w:val="001B4D28"/>
    <w:rsid w:val="001D3698"/>
    <w:rsid w:val="00230776"/>
    <w:rsid w:val="00260FDA"/>
    <w:rsid w:val="00261191"/>
    <w:rsid w:val="002A024A"/>
    <w:rsid w:val="002A083B"/>
    <w:rsid w:val="002B1A5B"/>
    <w:rsid w:val="002C0850"/>
    <w:rsid w:val="002E3B54"/>
    <w:rsid w:val="002F73BD"/>
    <w:rsid w:val="00301B2D"/>
    <w:rsid w:val="00311165"/>
    <w:rsid w:val="00335354"/>
    <w:rsid w:val="00347796"/>
    <w:rsid w:val="0036230A"/>
    <w:rsid w:val="00366ECB"/>
    <w:rsid w:val="003672B9"/>
    <w:rsid w:val="00375140"/>
    <w:rsid w:val="00375A59"/>
    <w:rsid w:val="00380E1E"/>
    <w:rsid w:val="0038402C"/>
    <w:rsid w:val="00386BA4"/>
    <w:rsid w:val="00397FCE"/>
    <w:rsid w:val="003A38E9"/>
    <w:rsid w:val="003A51D8"/>
    <w:rsid w:val="003B27C6"/>
    <w:rsid w:val="003C0A45"/>
    <w:rsid w:val="003C6875"/>
    <w:rsid w:val="003D326B"/>
    <w:rsid w:val="003D4E66"/>
    <w:rsid w:val="004745A6"/>
    <w:rsid w:val="004A379D"/>
    <w:rsid w:val="004D4257"/>
    <w:rsid w:val="004E234B"/>
    <w:rsid w:val="004F4286"/>
    <w:rsid w:val="00511892"/>
    <w:rsid w:val="005225C3"/>
    <w:rsid w:val="00531737"/>
    <w:rsid w:val="005515CE"/>
    <w:rsid w:val="005631DD"/>
    <w:rsid w:val="0057188F"/>
    <w:rsid w:val="0057751D"/>
    <w:rsid w:val="005861EC"/>
    <w:rsid w:val="0059571C"/>
    <w:rsid w:val="005B0145"/>
    <w:rsid w:val="005B4B92"/>
    <w:rsid w:val="005D2F95"/>
    <w:rsid w:val="0060504E"/>
    <w:rsid w:val="00630014"/>
    <w:rsid w:val="006315BC"/>
    <w:rsid w:val="00633A73"/>
    <w:rsid w:val="0068079D"/>
    <w:rsid w:val="00684FFC"/>
    <w:rsid w:val="006B3A7D"/>
    <w:rsid w:val="006B5C86"/>
    <w:rsid w:val="006C12F9"/>
    <w:rsid w:val="007555B6"/>
    <w:rsid w:val="00766EAE"/>
    <w:rsid w:val="007821A4"/>
    <w:rsid w:val="00794297"/>
    <w:rsid w:val="007A27F6"/>
    <w:rsid w:val="007D3688"/>
    <w:rsid w:val="00803078"/>
    <w:rsid w:val="00811FAC"/>
    <w:rsid w:val="00837506"/>
    <w:rsid w:val="008378C2"/>
    <w:rsid w:val="008440CC"/>
    <w:rsid w:val="00844E9B"/>
    <w:rsid w:val="00853D69"/>
    <w:rsid w:val="0089587D"/>
    <w:rsid w:val="00895E0A"/>
    <w:rsid w:val="008B667D"/>
    <w:rsid w:val="008C7C6B"/>
    <w:rsid w:val="00916F26"/>
    <w:rsid w:val="009410DA"/>
    <w:rsid w:val="009428D8"/>
    <w:rsid w:val="009822F8"/>
    <w:rsid w:val="009D0329"/>
    <w:rsid w:val="009D65B4"/>
    <w:rsid w:val="009E4D4A"/>
    <w:rsid w:val="00A558B8"/>
    <w:rsid w:val="00A767C2"/>
    <w:rsid w:val="00A8593D"/>
    <w:rsid w:val="00A91515"/>
    <w:rsid w:val="00A954B8"/>
    <w:rsid w:val="00AB0D38"/>
    <w:rsid w:val="00AB22CB"/>
    <w:rsid w:val="00AC6462"/>
    <w:rsid w:val="00AE3B8B"/>
    <w:rsid w:val="00AF48F3"/>
    <w:rsid w:val="00B01BE6"/>
    <w:rsid w:val="00B34465"/>
    <w:rsid w:val="00B4249E"/>
    <w:rsid w:val="00B4353D"/>
    <w:rsid w:val="00B470E8"/>
    <w:rsid w:val="00B53F14"/>
    <w:rsid w:val="00B735C0"/>
    <w:rsid w:val="00B9344F"/>
    <w:rsid w:val="00BC5B7B"/>
    <w:rsid w:val="00C23E6C"/>
    <w:rsid w:val="00C55D6F"/>
    <w:rsid w:val="00C661F5"/>
    <w:rsid w:val="00C87EB0"/>
    <w:rsid w:val="00CA3A6F"/>
    <w:rsid w:val="00CB2016"/>
    <w:rsid w:val="00CB32B0"/>
    <w:rsid w:val="00CC3C3A"/>
    <w:rsid w:val="00CD4801"/>
    <w:rsid w:val="00D43570"/>
    <w:rsid w:val="00D438B6"/>
    <w:rsid w:val="00D460E3"/>
    <w:rsid w:val="00D7244E"/>
    <w:rsid w:val="00DA518D"/>
    <w:rsid w:val="00DD787D"/>
    <w:rsid w:val="00DF3244"/>
    <w:rsid w:val="00DF49AA"/>
    <w:rsid w:val="00E158CD"/>
    <w:rsid w:val="00E34A13"/>
    <w:rsid w:val="00E522C7"/>
    <w:rsid w:val="00E7368B"/>
    <w:rsid w:val="00E847B3"/>
    <w:rsid w:val="00E929BD"/>
    <w:rsid w:val="00ED15BA"/>
    <w:rsid w:val="00EF247B"/>
    <w:rsid w:val="00F10A4F"/>
    <w:rsid w:val="00F3081D"/>
    <w:rsid w:val="00F476F1"/>
    <w:rsid w:val="00F67EBB"/>
    <w:rsid w:val="00F8623F"/>
    <w:rsid w:val="00F9782D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B8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3B8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B8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4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E7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9822F8"/>
    <w:rPr>
      <w:i/>
      <w:iCs/>
    </w:rPr>
  </w:style>
  <w:style w:type="paragraph" w:styleId="a4">
    <w:name w:val="List Paragraph"/>
    <w:basedOn w:val="a"/>
    <w:uiPriority w:val="34"/>
    <w:qFormat/>
    <w:rsid w:val="0076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2745C5D45E7540CA8E93F4FB8AEA1D0B0909D4F487DDA0D61F0CDABEF5959E45C5D701F58286879C8AA5D50D47FEDD4ODb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F2745C5D45E7540CA8E93F4FB8AEA1D0B0909D4F4B7ADB0465F0CDABEF5959E45C5D701F58286879C8AA5D50D47FEDD4ODb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2745C5D45E7540CA8F73259D4F1A8D3B9CA90484C738C5135F69AF4BF5F0CB61C03294E19636571D3B65D59OCb3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2019-08-29T08:51:00Z</cp:lastPrinted>
  <dcterms:created xsi:type="dcterms:W3CDTF">2019-08-05T09:08:00Z</dcterms:created>
  <dcterms:modified xsi:type="dcterms:W3CDTF">2019-09-17T07:41:00Z</dcterms:modified>
</cp:coreProperties>
</file>