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CC744E" w:rsidTr="009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ортостан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206BAA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06BAA" w:rsidRPr="00206BAA" w:rsidRDefault="00206BAA" w:rsidP="00206BAA">
            <w:pPr>
              <w:ind w:right="21"/>
              <w:jc w:val="center"/>
              <w:rPr>
                <w:b/>
              </w:rPr>
            </w:pPr>
            <w:r w:rsidRPr="00206BAA">
              <w:rPr>
                <w:b/>
              </w:rPr>
              <w:t>ҡ</w:t>
            </w:r>
            <w:r w:rsidRPr="00206BAA">
              <w:rPr>
                <w:rFonts w:ascii="TNRCyrBash" w:hAnsi="TNRCyrBash"/>
                <w:b/>
              </w:rPr>
              <w:t xml:space="preserve">ала округы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56764355" r:id="rId9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CC744E" w:rsidTr="009C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</w:tcPr>
          <w:p w:rsidR="000C0198" w:rsidRDefault="00CC744E" w:rsidP="000C0198">
            <w:pPr>
              <w:pStyle w:val="3"/>
              <w:spacing w:after="480"/>
            </w:pPr>
            <w:r w:rsidRPr="00206BAA">
              <w:t>KАРАР</w:t>
            </w:r>
          </w:p>
          <w:p w:rsidR="00CC744E" w:rsidRPr="00206BAA" w:rsidRDefault="00CC744E" w:rsidP="000C0198">
            <w:pPr>
              <w:pStyle w:val="3"/>
              <w:spacing w:after="480"/>
            </w:pPr>
            <w:r w:rsidRPr="00206BAA">
              <w:t>________________</w:t>
            </w:r>
            <w:r w:rsidRPr="00206BAA">
              <w:rPr>
                <w:b w:val="0"/>
              </w:rPr>
              <w:t>20_</w:t>
            </w:r>
            <w:r w:rsidR="00206BAA">
              <w:rPr>
                <w:b w:val="0"/>
              </w:rPr>
              <w:t>_</w:t>
            </w:r>
            <w:r w:rsidRPr="00206BAA">
              <w:rPr>
                <w:b w:val="0"/>
              </w:rPr>
              <w:t>_ й</w:t>
            </w:r>
            <w:r w:rsidR="000C0198">
              <w:t xml:space="preserve"> </w:t>
            </w:r>
          </w:p>
        </w:tc>
        <w:tc>
          <w:tcPr>
            <w:tcW w:w="1620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025665" w:rsidRDefault="00CC744E" w:rsidP="00025665">
            <w:pPr>
              <w:spacing w:after="480"/>
              <w:rPr>
                <w:rFonts w:ascii="TNRCyrBash" w:hAnsi="TNRCyrBash"/>
                <w:sz w:val="28"/>
                <w:szCs w:val="28"/>
                <w:u w:val="single"/>
              </w:rPr>
            </w:pPr>
            <w:r w:rsidRPr="00025665">
              <w:rPr>
                <w:rFonts w:ascii="TNRCyrBash" w:hAnsi="TNRCyrBash"/>
                <w:sz w:val="28"/>
                <w:szCs w:val="28"/>
                <w:u w:val="single"/>
              </w:rPr>
              <w:t>№</w:t>
            </w:r>
            <w:r w:rsidR="00B61311" w:rsidRPr="00025665">
              <w:rPr>
                <w:rFonts w:ascii="TNRCyrBash" w:hAnsi="TNRCyrBash"/>
                <w:sz w:val="28"/>
                <w:szCs w:val="28"/>
                <w:u w:val="single"/>
              </w:rPr>
              <w:t xml:space="preserve"> </w:t>
            </w:r>
            <w:r w:rsidR="00025665" w:rsidRPr="00025665">
              <w:rPr>
                <w:rFonts w:ascii="TNRCyrBash" w:hAnsi="TNRCyrBash"/>
                <w:sz w:val="28"/>
                <w:szCs w:val="28"/>
                <w:u w:val="single"/>
              </w:rPr>
              <w:t>1447</w:t>
            </w:r>
          </w:p>
        </w:tc>
        <w:tc>
          <w:tcPr>
            <w:tcW w:w="4320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06BAA" w:rsidRDefault="00025665" w:rsidP="00025665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025665">
              <w:rPr>
                <w:sz w:val="28"/>
                <w:szCs w:val="28"/>
              </w:rPr>
              <w:t>_____</w:t>
            </w:r>
            <w:r w:rsidRPr="00025665">
              <w:rPr>
                <w:sz w:val="28"/>
                <w:szCs w:val="28"/>
                <w:u w:val="single"/>
              </w:rPr>
              <w:t>17 июля</w:t>
            </w:r>
            <w:r w:rsidRPr="0002566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 </w:t>
            </w:r>
            <w:r w:rsidR="000C0198" w:rsidRPr="000C01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103124" w:rsidRPr="00351B93" w:rsidRDefault="00CC744E" w:rsidP="000217E1">
      <w:pPr>
        <w:pStyle w:val="ConsPlusTitle"/>
        <w:ind w:right="1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1B93">
        <w:rPr>
          <w:rFonts w:ascii="Times New Roman" w:hAnsi="Times New Roman" w:cs="Times New Roman"/>
          <w:b w:val="0"/>
          <w:sz w:val="28"/>
          <w:szCs w:val="28"/>
        </w:rPr>
        <w:tab/>
      </w:r>
      <w:r w:rsidR="00B4047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E7F02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</w:t>
      </w:r>
      <w:r w:rsidR="009575E9">
        <w:rPr>
          <w:rFonts w:ascii="Times New Roman" w:hAnsi="Times New Roman" w:cs="Times New Roman"/>
          <w:b w:val="0"/>
          <w:sz w:val="28"/>
          <w:szCs w:val="28"/>
        </w:rPr>
        <w:t>в</w:t>
      </w:r>
      <w:r w:rsidR="00BE7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F02" w:rsidRPr="00BE7F0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575E9">
        <w:rPr>
          <w:rFonts w:ascii="Times New Roman" w:hAnsi="Times New Roman" w:cs="Times New Roman"/>
          <w:b w:val="0"/>
          <w:sz w:val="28"/>
          <w:szCs w:val="28"/>
        </w:rPr>
        <w:t>е</w:t>
      </w:r>
      <w:r w:rsidR="00BE7F02" w:rsidRPr="00BE7F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г. Стерли</w:t>
      </w:r>
      <w:r w:rsidR="000217E1">
        <w:rPr>
          <w:rFonts w:ascii="Times New Roman" w:hAnsi="Times New Roman" w:cs="Times New Roman"/>
          <w:b w:val="0"/>
          <w:sz w:val="28"/>
          <w:szCs w:val="28"/>
        </w:rPr>
        <w:t>тамак РБ от 29.10.2019 № 2427 «</w:t>
      </w:r>
      <w:r w:rsidR="00BE7F02" w:rsidRPr="00BE7F02">
        <w:rPr>
          <w:rFonts w:ascii="Times New Roman" w:hAnsi="Times New Roman" w:cs="Times New Roman"/>
          <w:b w:val="0"/>
          <w:sz w:val="28"/>
          <w:szCs w:val="28"/>
        </w:rPr>
        <w:t>Об утверждении «Плана мероприятий («дорожной карты») на 2019-2021 годы по содействию развитию конкуренции в городском округе город Стерлитамак Республики Башкортостан</w:t>
      </w:r>
      <w:r w:rsidR="000217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3124" w:rsidRPr="00103124" w:rsidRDefault="00103124" w:rsidP="00103124">
      <w:pPr>
        <w:widowControl w:val="0"/>
        <w:autoSpaceDE w:val="0"/>
        <w:autoSpaceDN w:val="0"/>
        <w:ind w:right="139"/>
        <w:jc w:val="center"/>
        <w:rPr>
          <w:sz w:val="28"/>
          <w:szCs w:val="28"/>
        </w:rPr>
      </w:pPr>
    </w:p>
    <w:p w:rsidR="00103124" w:rsidRDefault="00B40478" w:rsidP="007D2D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97D2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Правительства РФ от 17.04.2019 № 768-р </w:t>
      </w:r>
      <w:r w:rsidR="00DB55D8">
        <w:rPr>
          <w:sz w:val="28"/>
          <w:szCs w:val="28"/>
        </w:rPr>
        <w:t>«</w:t>
      </w:r>
      <w:r w:rsidR="00E97D22" w:rsidRPr="00E97D22">
        <w:rPr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E97D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63CD8">
        <w:rPr>
          <w:sz w:val="28"/>
          <w:szCs w:val="28"/>
        </w:rPr>
        <w:t>Р</w:t>
      </w:r>
      <w:r>
        <w:rPr>
          <w:sz w:val="28"/>
          <w:szCs w:val="28"/>
        </w:rPr>
        <w:t>аспоряжения Главы Р</w:t>
      </w:r>
      <w:r w:rsidR="00E97D2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E97D22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 от 29.11.2019 № РГ-365 «О мерах по содействию развитию конкуренции в Республике Башкортостан»</w:t>
      </w:r>
      <w:r w:rsidR="00DB55D8">
        <w:rPr>
          <w:sz w:val="28"/>
          <w:szCs w:val="28"/>
        </w:rPr>
        <w:t>»</w:t>
      </w:r>
      <w:r w:rsidR="00103124" w:rsidRPr="00103124">
        <w:rPr>
          <w:sz w:val="28"/>
          <w:szCs w:val="28"/>
        </w:rPr>
        <w:t>,</w:t>
      </w:r>
      <w:r w:rsidR="007D2D44">
        <w:rPr>
          <w:sz w:val="28"/>
          <w:szCs w:val="28"/>
        </w:rPr>
        <w:t xml:space="preserve"> </w:t>
      </w:r>
      <w:r w:rsidR="00103124" w:rsidRPr="00103124">
        <w:rPr>
          <w:sz w:val="28"/>
          <w:szCs w:val="28"/>
        </w:rPr>
        <w:t>п о с т а н о в л я ю:</w:t>
      </w:r>
    </w:p>
    <w:p w:rsidR="00A25C98" w:rsidRDefault="00A25C98" w:rsidP="007D2D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6BEC" w:rsidRDefault="00656BEC" w:rsidP="00CF50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3CD8">
        <w:rPr>
          <w:sz w:val="28"/>
          <w:szCs w:val="28"/>
        </w:rPr>
        <w:t>П</w:t>
      </w:r>
      <w:r>
        <w:rPr>
          <w:sz w:val="28"/>
          <w:szCs w:val="28"/>
        </w:rPr>
        <w:t>лан мероприятий («дорожн</w:t>
      </w:r>
      <w:r w:rsidR="00663CD8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663CD8">
        <w:rPr>
          <w:sz w:val="28"/>
          <w:szCs w:val="28"/>
        </w:rPr>
        <w:t>у</w:t>
      </w:r>
      <w:r>
        <w:rPr>
          <w:sz w:val="28"/>
          <w:szCs w:val="28"/>
        </w:rPr>
        <w:t>») на 2019-2021 годы по содействию развитию конкуренции в городском округе город Стерлитамак Республики Башкортостан</w:t>
      </w:r>
      <w:r w:rsidR="00663CD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городского округа город Стерлитамак Республики Башкортостан № 2427 от 29.10.2019 </w:t>
      </w:r>
      <w:r w:rsidR="008E4003">
        <w:rPr>
          <w:sz w:val="28"/>
          <w:szCs w:val="28"/>
        </w:rPr>
        <w:t xml:space="preserve">внести следующие изменения: </w:t>
      </w:r>
    </w:p>
    <w:p w:rsidR="008E4003" w:rsidRDefault="008E4003" w:rsidP="00CF505F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«Системные мероприятия по развитию конкурентной среды в городском округе город Стерлитамак Республики Башкортостан» изложить в следующей редакции:</w:t>
      </w:r>
    </w:p>
    <w:p w:rsidR="00774CA9" w:rsidRPr="00774CA9" w:rsidRDefault="008E4003" w:rsidP="00CF5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CA9">
        <w:rPr>
          <w:sz w:val="28"/>
          <w:szCs w:val="28"/>
        </w:rPr>
        <w:t xml:space="preserve"> </w:t>
      </w:r>
      <w:r w:rsidR="001D286B">
        <w:rPr>
          <w:sz w:val="28"/>
          <w:szCs w:val="28"/>
        </w:rPr>
        <w:t xml:space="preserve">1. </w:t>
      </w:r>
      <w:r w:rsidR="00774CA9" w:rsidRPr="00774CA9">
        <w:rPr>
          <w:sz w:val="28"/>
          <w:szCs w:val="28"/>
        </w:rPr>
        <w:t>Мероприятия, направленные на оптимизацию процедур закупок товаров, работ и услуг.</w:t>
      </w:r>
    </w:p>
    <w:p w:rsidR="00774CA9" w:rsidRPr="00774CA9" w:rsidRDefault="00774CA9" w:rsidP="00CF505F">
      <w:pPr>
        <w:ind w:firstLine="709"/>
        <w:jc w:val="both"/>
        <w:rPr>
          <w:sz w:val="28"/>
          <w:szCs w:val="28"/>
        </w:rPr>
      </w:pPr>
      <w:r w:rsidRPr="00774CA9">
        <w:rPr>
          <w:sz w:val="28"/>
          <w:szCs w:val="28"/>
        </w:rPr>
        <w:t>Текущая ситуация (ключевые характеристики).</w:t>
      </w:r>
    </w:p>
    <w:p w:rsidR="00774CA9" w:rsidRPr="00774CA9" w:rsidRDefault="00774CA9" w:rsidP="00CF505F">
      <w:pPr>
        <w:ind w:firstLine="709"/>
        <w:jc w:val="both"/>
        <w:rPr>
          <w:sz w:val="28"/>
          <w:szCs w:val="28"/>
        </w:rPr>
      </w:pPr>
      <w:r w:rsidRPr="00774CA9">
        <w:rPr>
          <w:sz w:val="28"/>
          <w:szCs w:val="28"/>
        </w:rPr>
        <w:t>По состоянию на 02.03.2020 год 14 заказчиков, подведомственные органам местного самоуправления Городского округа город Стерлитамак Республики Башкортостан, осуществляют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нужд»(далее – Закон о контрактной системе).</w:t>
      </w:r>
    </w:p>
    <w:p w:rsidR="00774CA9" w:rsidRPr="00774CA9" w:rsidRDefault="00774CA9" w:rsidP="00774CA9">
      <w:pPr>
        <w:ind w:firstLine="709"/>
        <w:jc w:val="both"/>
        <w:rPr>
          <w:sz w:val="28"/>
          <w:szCs w:val="28"/>
        </w:rPr>
      </w:pPr>
      <w:r w:rsidRPr="00774CA9">
        <w:rPr>
          <w:sz w:val="28"/>
          <w:szCs w:val="28"/>
        </w:rPr>
        <w:t>В 2018 году соотношение суммы цен контрактов, заключенных по результатам конкурентных процедур, к совокупному годовому объёму закупок составило 79 процентов. Доля закупок, проведенных заказчиками исключительно среди субъектов малого предпринимательства, составило 22 процентов.</w:t>
      </w:r>
    </w:p>
    <w:p w:rsidR="00774CA9" w:rsidRPr="00774CA9" w:rsidRDefault="00774CA9" w:rsidP="00774CA9">
      <w:pPr>
        <w:ind w:firstLine="709"/>
        <w:jc w:val="both"/>
        <w:rPr>
          <w:sz w:val="28"/>
          <w:szCs w:val="28"/>
        </w:rPr>
      </w:pPr>
      <w:r w:rsidRPr="00774CA9">
        <w:rPr>
          <w:sz w:val="28"/>
          <w:szCs w:val="28"/>
        </w:rPr>
        <w:t xml:space="preserve">Развитие контрактной системы Городского округа город Стерлитамак РБ направлено на обеспечение прозрачности и доступности закупочного процесса. Проблемой закупок у единственного поставщика является их закрытость для </w:t>
      </w:r>
      <w:r w:rsidRPr="00774CA9">
        <w:rPr>
          <w:sz w:val="28"/>
          <w:szCs w:val="28"/>
        </w:rPr>
        <w:lastRenderedPageBreak/>
        <w:t>большинства числа поставщиков и отсутствие единых подходов в регламенте проведения процедур. Увеличение числа конкурентных процедур обеспечения формирование конкуренции и объективной цены в закупочном процессе. При этом важным остается соблюдение надлежащего качества товаров, работ и услуг.</w:t>
      </w:r>
    </w:p>
    <w:p w:rsidR="008E4003" w:rsidRDefault="00774CA9" w:rsidP="00774CA9">
      <w:pPr>
        <w:ind w:firstLine="709"/>
        <w:jc w:val="both"/>
        <w:rPr>
          <w:sz w:val="28"/>
          <w:szCs w:val="28"/>
        </w:rPr>
      </w:pPr>
      <w:r w:rsidRPr="00774CA9">
        <w:rPr>
          <w:sz w:val="28"/>
          <w:szCs w:val="28"/>
        </w:rPr>
        <w:t>Исполнитель, ответственный за достижения к 1 января 2022 года в городском округе город Стерлитамак РБ плановых значений ключевого показателя-администрация городского округа город Стерлитамак Республики Башкортостан; органы местного самоуправления, имеющие подведомственные учреждения, осуществляющие закупки по Закону о контрактной системе.</w:t>
      </w:r>
      <w:r w:rsidR="00CF505F">
        <w:rPr>
          <w:sz w:val="28"/>
          <w:szCs w:val="28"/>
        </w:rPr>
        <w:br/>
      </w:r>
    </w:p>
    <w:tbl>
      <w:tblPr>
        <w:tblW w:w="1097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1242"/>
        <w:gridCol w:w="62"/>
        <w:gridCol w:w="1356"/>
        <w:gridCol w:w="62"/>
        <w:gridCol w:w="850"/>
        <w:gridCol w:w="851"/>
        <w:gridCol w:w="1639"/>
        <w:gridCol w:w="4456"/>
      </w:tblGrid>
      <w:tr w:rsidR="00312686" w:rsidRPr="0067308F" w:rsidTr="00CF505F">
        <w:trPr>
          <w:trHeight w:val="323"/>
        </w:trPr>
        <w:tc>
          <w:tcPr>
            <w:tcW w:w="459" w:type="dxa"/>
            <w:vMerge w:val="restart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32"/>
            <w:bookmarkEnd w:id="0"/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п/п</w:t>
            </w:r>
          </w:p>
        </w:tc>
        <w:tc>
          <w:tcPr>
            <w:tcW w:w="1304" w:type="dxa"/>
            <w:gridSpan w:val="2"/>
            <w:vMerge w:val="restart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Мероприятия по достижению ключевого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Результат реализация мероприятия</w:t>
            </w:r>
          </w:p>
        </w:tc>
        <w:tc>
          <w:tcPr>
            <w:tcW w:w="1701" w:type="dxa"/>
            <w:gridSpan w:val="2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Срок реализация, годы</w:t>
            </w:r>
          </w:p>
        </w:tc>
        <w:tc>
          <w:tcPr>
            <w:tcW w:w="1639" w:type="dxa"/>
            <w:vMerge w:val="restart"/>
          </w:tcPr>
          <w:p w:rsidR="00312686" w:rsidRPr="0067308F" w:rsidRDefault="00312686" w:rsidP="008050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Целевой показатель эффективности мероприятия, единица измерения и значения (по годам)</w:t>
            </w:r>
          </w:p>
        </w:tc>
        <w:tc>
          <w:tcPr>
            <w:tcW w:w="4456" w:type="dxa"/>
            <w:vMerge w:val="restart"/>
          </w:tcPr>
          <w:p w:rsidR="00312686" w:rsidRPr="0067308F" w:rsidRDefault="00312686" w:rsidP="00F70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Ответственные лица за системные мероприятия по развитию конкурентной среды, направленные на оптимизацию процедур закупок товаров, работ и услуг</w:t>
            </w:r>
          </w:p>
        </w:tc>
      </w:tr>
      <w:tr w:rsidR="00312686" w:rsidRPr="0067308F" w:rsidTr="00CF505F">
        <w:trPr>
          <w:trHeight w:val="322"/>
        </w:trPr>
        <w:tc>
          <w:tcPr>
            <w:tcW w:w="459" w:type="dxa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851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окончания</w:t>
            </w:r>
          </w:p>
        </w:tc>
        <w:tc>
          <w:tcPr>
            <w:tcW w:w="1639" w:type="dxa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56" w:type="dxa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2686" w:rsidRPr="0067308F" w:rsidTr="00CF505F">
        <w:tc>
          <w:tcPr>
            <w:tcW w:w="459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gridSpan w:val="2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418" w:type="dxa"/>
            <w:gridSpan w:val="2"/>
          </w:tcPr>
          <w:p w:rsidR="00312686" w:rsidRPr="0067308F" w:rsidRDefault="00312686" w:rsidP="00FE3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 xml:space="preserve">увеличение числа конкурентных закупочных процедур </w:t>
            </w:r>
          </w:p>
        </w:tc>
        <w:tc>
          <w:tcPr>
            <w:tcW w:w="850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2021</w:t>
            </w:r>
          </w:p>
        </w:tc>
        <w:tc>
          <w:tcPr>
            <w:tcW w:w="1639" w:type="dxa"/>
            <w:vMerge w:val="restart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темп снижения объема закупок у единственного поставщика (проценты, не менее):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2019 - 1,0;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2020 - 1,5;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2021 - 2,0</w:t>
            </w:r>
          </w:p>
        </w:tc>
        <w:tc>
          <w:tcPr>
            <w:tcW w:w="4456" w:type="dxa"/>
          </w:tcPr>
          <w:p w:rsidR="00312686" w:rsidRPr="0067308F" w:rsidRDefault="00312686" w:rsidP="00F705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1. Председатель Совета городского округа город Стерлитамак Республики Башкортостан;</w:t>
            </w:r>
          </w:p>
          <w:p w:rsidR="00312686" w:rsidRPr="0067308F" w:rsidRDefault="00312686" w:rsidP="00F705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2. </w:t>
            </w:r>
            <w:r w:rsidRPr="0067308F">
              <w:rPr>
                <w:bCs/>
                <w:sz w:val="20"/>
                <w:szCs w:val="20"/>
              </w:rPr>
              <w:t>Заместитель главы администрации по экономическим и финансовым вопросам - начальника финансового управления администрации городского округа город Стерлитамак Республики Башкортостан;</w:t>
            </w:r>
          </w:p>
          <w:p w:rsidR="00312686" w:rsidRPr="0067308F" w:rsidRDefault="00312686" w:rsidP="00F705E3">
            <w:pPr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5F5F5"/>
              </w:rPr>
            </w:pPr>
            <w:r w:rsidRPr="0067308F">
              <w:rPr>
                <w:bCs/>
                <w:sz w:val="20"/>
                <w:szCs w:val="20"/>
              </w:rPr>
              <w:t>3. Начальник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      </w:r>
          </w:p>
          <w:p w:rsidR="00312686" w:rsidRPr="0067308F" w:rsidRDefault="00312686" w:rsidP="008122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4. Начальник муниципального казенного учреждения  «Отдел образования  администрации городского округа город Стерлитамак Республики Башкортостан»;</w:t>
            </w:r>
          </w:p>
          <w:p w:rsidR="00312686" w:rsidRPr="0067308F" w:rsidRDefault="00312686" w:rsidP="008122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5. Начальник  муниципального казенного учреждения «Отдел по молодежной политике администрации городского округа город Стерлитамак Республики Башкортостан»;</w:t>
            </w:r>
          </w:p>
          <w:p w:rsidR="00312686" w:rsidRPr="0067308F" w:rsidRDefault="00312686" w:rsidP="00F051B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6. Председатель муниципального казенного учреждения «Контрольно – счетная палата городского округа город Стерлитамак Республики Башкортостан»;</w:t>
            </w:r>
          </w:p>
          <w:p w:rsidR="00312686" w:rsidRPr="0067308F" w:rsidRDefault="00312686" w:rsidP="00F051B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7. Директор муниципального казенного учреждения  «Центр учета и обслуживания муниципальных учреждений  городского округа  город Стерлитамак Республики Башкортостан»;</w:t>
            </w:r>
          </w:p>
          <w:p w:rsidR="00312686" w:rsidRPr="0067308F" w:rsidRDefault="00312686" w:rsidP="008726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8. Директор муниципального бюджетного учреждения «Централизованная библиотечная система» городского округа город Стерлитамак Республики Башкортостан;</w:t>
            </w:r>
          </w:p>
          <w:p w:rsidR="00312686" w:rsidRPr="0067308F" w:rsidRDefault="00312686" w:rsidP="00DF04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9. Директор муниципального учреждения Военно – патриотическое объединение «Отечество» городского округа город Стерлитамак  Республики Башкортостан;</w:t>
            </w:r>
          </w:p>
          <w:p w:rsidR="00312686" w:rsidRPr="0067308F" w:rsidRDefault="00312686" w:rsidP="008726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10. </w:t>
            </w:r>
            <w:r w:rsidRPr="0067308F">
              <w:rPr>
                <w:bCs/>
                <w:sz w:val="20"/>
                <w:szCs w:val="20"/>
              </w:rPr>
              <w:t xml:space="preserve">Начальник муниципального бюджетного учреждения «Аварийно – спасательная служба» городского округа город Стерлитамак Республики </w:t>
            </w:r>
            <w:r w:rsidRPr="0067308F">
              <w:rPr>
                <w:bCs/>
                <w:sz w:val="20"/>
                <w:szCs w:val="20"/>
              </w:rPr>
              <w:lastRenderedPageBreak/>
              <w:t>Башкортостан;</w:t>
            </w:r>
          </w:p>
          <w:p w:rsidR="00312686" w:rsidRPr="0067308F" w:rsidRDefault="00312686" w:rsidP="008726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11. Директор муниципального бюджетного учреждения «Комбинат спецобслуживания населения» городского округа город Стерлитамак Республики  Башкортостан;</w:t>
            </w:r>
          </w:p>
          <w:p w:rsidR="00312686" w:rsidRPr="0067308F" w:rsidRDefault="00312686" w:rsidP="0007501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12. Директор муниципального бюджетного учреждения «Ремонтно – строительное управление дорожно – озеленительных работ» городского округа город Стерлитамак Республики Башкортостан;</w:t>
            </w:r>
          </w:p>
          <w:p w:rsidR="00312686" w:rsidRPr="0067308F" w:rsidRDefault="00312686" w:rsidP="0007501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13. </w:t>
            </w:r>
            <w:r w:rsidRPr="0067308F">
              <w:rPr>
                <w:bCs/>
                <w:sz w:val="20"/>
                <w:szCs w:val="20"/>
              </w:rPr>
              <w:t>Директор</w:t>
            </w:r>
            <w:r w:rsidRPr="0067308F">
              <w:rPr>
                <w:bCs/>
                <w:iCs/>
                <w:sz w:val="20"/>
                <w:szCs w:val="20"/>
              </w:rPr>
              <w:t xml:space="preserve"> муниципального бюджетного учреждения «Управление капитального строительства» г. Стерлитамак;</w:t>
            </w:r>
          </w:p>
          <w:p w:rsidR="00312686" w:rsidRPr="0067308F" w:rsidRDefault="00312686" w:rsidP="000750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14. Первый заместитель главы администрации </w:t>
            </w:r>
            <w:r w:rsidRPr="0067308F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 развитию промышленного комплекса</w:t>
            </w:r>
            <w:r w:rsidRPr="0067308F">
              <w:rPr>
                <w:bCs/>
                <w:sz w:val="20"/>
                <w:szCs w:val="20"/>
              </w:rPr>
              <w:t xml:space="preserve"> городского округа город Стерлитамак Республики Башкортостан.</w:t>
            </w:r>
          </w:p>
        </w:tc>
      </w:tr>
      <w:tr w:rsidR="00312686" w:rsidRPr="0067308F" w:rsidTr="00CF505F">
        <w:tc>
          <w:tcPr>
            <w:tcW w:w="459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2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Введение механизма оказания содействия участникам закупок по вопросам, связанным с формированием заявок, а также с правовым сопровождением при осуществлении закупок</w:t>
            </w:r>
          </w:p>
        </w:tc>
        <w:tc>
          <w:tcPr>
            <w:tcW w:w="1418" w:type="dxa"/>
            <w:gridSpan w:val="2"/>
          </w:tcPr>
          <w:p w:rsidR="00312686" w:rsidRPr="0067308F" w:rsidRDefault="00312686" w:rsidP="00D7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повышение общего уровня информированности муниципальных заказчиков городского округа г. Стерлитамак Республики Башкортостан по вопросам соблюдения требований законодательства Российской Федерации о защите конкуренции при осуществлении закупок товаров, работ, услуг</w:t>
            </w:r>
          </w:p>
        </w:tc>
        <w:tc>
          <w:tcPr>
            <w:tcW w:w="912" w:type="dxa"/>
            <w:gridSpan w:val="2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2021</w:t>
            </w:r>
          </w:p>
        </w:tc>
        <w:tc>
          <w:tcPr>
            <w:tcW w:w="1639" w:type="dxa"/>
            <w:vMerge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1. Председатель Совета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2. </w:t>
            </w:r>
            <w:r w:rsidRPr="0067308F">
              <w:rPr>
                <w:bCs/>
                <w:sz w:val="20"/>
                <w:szCs w:val="20"/>
              </w:rPr>
              <w:t>Заместитель главы администрации по экономическим и финансовым вопросам - начальника финансового управления администрации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3. Начальник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4. Начальник муниципального казенного учреждения  «Отдел образования  администрации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5. Начальник муниципального казенного учреждения  «Отдел по молодежной политике администрации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6. Председатель муниципального казенного учреждения «Контрольно – счетная палата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7. Директор муниципального казенного учреждения «Центр учета и обслуживания муниципальных учреждений  городского округа 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8. Директор муниципального бюджетного учреждения «Централизованная библиотечная система»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9. Директор муниципального учреждения Военно – патриотическое объединение «Отечество» городского округа город Стерлитамак 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10. </w:t>
            </w:r>
            <w:r w:rsidRPr="0067308F">
              <w:rPr>
                <w:bCs/>
                <w:sz w:val="20"/>
                <w:szCs w:val="20"/>
              </w:rPr>
              <w:t>Начальник муниципального бюджетного учреждения  «Аварийно – спасательная служба»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11. Директор муниципального бюджетного учреждения «Комбинат спецобслуживания населения» городского округа город Стерлитамак Республики 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 xml:space="preserve">12. Директор муниципального бюджетного </w:t>
            </w:r>
            <w:r w:rsidRPr="0067308F">
              <w:rPr>
                <w:bCs/>
                <w:sz w:val="20"/>
                <w:szCs w:val="20"/>
              </w:rPr>
              <w:lastRenderedPageBreak/>
              <w:t>учреждения «Ремонтно – строительное управление дорожно – озеленительных работ»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13. </w:t>
            </w:r>
            <w:r w:rsidRPr="0067308F">
              <w:rPr>
                <w:bCs/>
                <w:sz w:val="20"/>
                <w:szCs w:val="20"/>
              </w:rPr>
              <w:t>Директор</w:t>
            </w:r>
            <w:r w:rsidRPr="0067308F">
              <w:rPr>
                <w:bCs/>
                <w:iCs/>
                <w:sz w:val="20"/>
                <w:szCs w:val="20"/>
              </w:rPr>
              <w:t xml:space="preserve"> муниципального бюджетного учреждения «Управление капитального строительства» г. Стерлитамак;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14. Первый заместитель главы администрации </w:t>
            </w:r>
            <w:r w:rsidRPr="0067308F">
              <w:rPr>
                <w:bCs/>
                <w:sz w:val="20"/>
                <w:szCs w:val="20"/>
              </w:rPr>
              <w:t>по развитию промышленного комплекса городского округа город Стерлитамак Республики Башкортостан.</w:t>
            </w:r>
          </w:p>
        </w:tc>
      </w:tr>
      <w:tr w:rsidR="00312686" w:rsidRPr="0067308F" w:rsidTr="00CF505F">
        <w:tc>
          <w:tcPr>
            <w:tcW w:w="459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418" w:type="dxa"/>
            <w:gridSpan w:val="2"/>
          </w:tcPr>
          <w:p w:rsidR="00312686" w:rsidRPr="0067308F" w:rsidRDefault="00312686" w:rsidP="00D7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 xml:space="preserve">увеличение числа конкурентных закупочных процедур с участием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912" w:type="dxa"/>
            <w:gridSpan w:val="2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2021</w:t>
            </w:r>
          </w:p>
        </w:tc>
        <w:tc>
          <w:tcPr>
            <w:tcW w:w="1639" w:type="dxa"/>
          </w:tcPr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государственных закупок, в общем объеме государственных закупок (проценты, не менее):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2019 - 31;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2020 - 31;</w:t>
            </w:r>
          </w:p>
          <w:p w:rsidR="00312686" w:rsidRPr="0067308F" w:rsidRDefault="003126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08F">
              <w:rPr>
                <w:sz w:val="20"/>
                <w:szCs w:val="20"/>
              </w:rPr>
              <w:t>2021 - 31</w:t>
            </w:r>
          </w:p>
        </w:tc>
        <w:tc>
          <w:tcPr>
            <w:tcW w:w="4456" w:type="dxa"/>
          </w:tcPr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1. Председатель Совета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2. </w:t>
            </w:r>
            <w:r w:rsidRPr="0067308F">
              <w:rPr>
                <w:bCs/>
                <w:sz w:val="20"/>
                <w:szCs w:val="20"/>
              </w:rPr>
              <w:t>Заместитель главы администрации по экономическим и финансовым вопросам - начальника финансового управления администрации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3. Начальник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4. Начальник муниципального казенного учреждения  «Отдел образования  администрации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5. Начальник  муниципального казенного учреждения «Отдел по молодежной политике администрации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6. Председатель муниципального казенного учреждения «Контрольно – счетная палата городского округа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7. Директор муниципального казенного учреждения  «Центр учета и обслуживания муниципальных учреждений  городского округа  город Стерлитамак Республики Башкортостан»;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8. Директор муниципального бюджетного учреждения «Централизованная библиотечная система»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9. Директор муниципального учреждения Военно – патриотическое объединение «Отечество» городского округа город Стерлитамак 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10. </w:t>
            </w:r>
            <w:r w:rsidRPr="0067308F">
              <w:rPr>
                <w:bCs/>
                <w:sz w:val="20"/>
                <w:szCs w:val="20"/>
              </w:rPr>
              <w:t>Начальник муниципального бюджетного учреждения «Аварийно – спасательная служба»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11. Директор муниципального бюджетного учреждения «Комбинат спецобслуживания населения» городского округа город Стерлитамак Республики 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sz w:val="20"/>
                <w:szCs w:val="20"/>
              </w:rPr>
              <w:t>12. Директор муниципального бюджетного учреждения «Ремонтно – строительное управление дорожно – озеленительных работ» городского округа город Стерлитамак Республики Башкортостан;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13. </w:t>
            </w:r>
            <w:r w:rsidRPr="0067308F">
              <w:rPr>
                <w:bCs/>
                <w:sz w:val="20"/>
                <w:szCs w:val="20"/>
              </w:rPr>
              <w:t>Директор</w:t>
            </w:r>
            <w:r w:rsidRPr="0067308F">
              <w:rPr>
                <w:bCs/>
                <w:iCs/>
                <w:sz w:val="20"/>
                <w:szCs w:val="20"/>
              </w:rPr>
              <w:t xml:space="preserve"> муниципального бюджетного учреждения «Управление капитального </w:t>
            </w:r>
            <w:r w:rsidRPr="0067308F">
              <w:rPr>
                <w:bCs/>
                <w:iCs/>
                <w:sz w:val="20"/>
                <w:szCs w:val="20"/>
              </w:rPr>
              <w:lastRenderedPageBreak/>
              <w:t>строительства» г. Стерлитамак;</w:t>
            </w:r>
          </w:p>
          <w:p w:rsidR="00312686" w:rsidRPr="0067308F" w:rsidRDefault="00312686" w:rsidP="00E423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08F">
              <w:rPr>
                <w:bCs/>
                <w:iCs/>
                <w:sz w:val="20"/>
                <w:szCs w:val="20"/>
              </w:rPr>
              <w:t xml:space="preserve">14. Первый заместитель главы администрации </w:t>
            </w:r>
            <w:r w:rsidRPr="0067308F">
              <w:rPr>
                <w:bCs/>
                <w:sz w:val="20"/>
                <w:szCs w:val="20"/>
              </w:rPr>
              <w:t>по развитию промышленного комплекса городского округа город Стерлитамак Республики Башкортостан.</w:t>
            </w:r>
          </w:p>
        </w:tc>
      </w:tr>
    </w:tbl>
    <w:p w:rsidR="001D286B" w:rsidRDefault="001D286B" w:rsidP="001D28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286B" w:rsidRDefault="001D286B" w:rsidP="00CF505F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D286B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размещения на официальном сайте администрации городского округа город Стерлитамак Республики Башкортостан в сети «Интернет».</w:t>
      </w:r>
    </w:p>
    <w:p w:rsidR="00F54279" w:rsidRDefault="0046525A" w:rsidP="00CF505F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6525A">
        <w:rPr>
          <w:sz w:val="28"/>
          <w:szCs w:val="28"/>
        </w:rPr>
        <w:t xml:space="preserve">Отделу контрактной службы администрации городского округа город Стерлитамак Республики Башкортостан </w:t>
      </w:r>
      <w:r w:rsidR="00F54279">
        <w:rPr>
          <w:sz w:val="28"/>
          <w:szCs w:val="28"/>
        </w:rPr>
        <w:t xml:space="preserve">разместить информацию о </w:t>
      </w:r>
      <w:r w:rsidR="00B97675">
        <w:rPr>
          <w:sz w:val="28"/>
          <w:szCs w:val="28"/>
        </w:rPr>
        <w:t xml:space="preserve">принятии </w:t>
      </w:r>
      <w:r w:rsidR="009D28A6">
        <w:rPr>
          <w:sz w:val="28"/>
          <w:szCs w:val="28"/>
        </w:rPr>
        <w:t xml:space="preserve">настоящего Постановления администрации городского округа город Стерлитамак Республики Башкортостан </w:t>
      </w:r>
      <w:r w:rsidR="00B97675">
        <w:rPr>
          <w:sz w:val="28"/>
          <w:szCs w:val="28"/>
        </w:rPr>
        <w:t>и</w:t>
      </w:r>
      <w:r w:rsidR="00295BF4">
        <w:rPr>
          <w:sz w:val="28"/>
          <w:szCs w:val="28"/>
        </w:rPr>
        <w:t xml:space="preserve"> месте его</w:t>
      </w:r>
      <w:r w:rsidR="00B97675">
        <w:rPr>
          <w:sz w:val="28"/>
          <w:szCs w:val="28"/>
        </w:rPr>
        <w:t xml:space="preserve"> обнародова</w:t>
      </w:r>
      <w:r w:rsidR="00295BF4">
        <w:rPr>
          <w:sz w:val="28"/>
          <w:szCs w:val="28"/>
        </w:rPr>
        <w:t>ния</w:t>
      </w:r>
      <w:r w:rsidR="00B97675">
        <w:rPr>
          <w:sz w:val="28"/>
          <w:szCs w:val="28"/>
        </w:rPr>
        <w:t xml:space="preserve"> в общественно –политиче</w:t>
      </w:r>
      <w:r w:rsidR="009D28A6">
        <w:rPr>
          <w:sz w:val="28"/>
          <w:szCs w:val="28"/>
        </w:rPr>
        <w:t>ской газете «Стерлитамакский раб</w:t>
      </w:r>
      <w:r w:rsidR="00B97675">
        <w:rPr>
          <w:sz w:val="28"/>
          <w:szCs w:val="28"/>
        </w:rPr>
        <w:t>очий».</w:t>
      </w:r>
    </w:p>
    <w:p w:rsidR="00295BF4" w:rsidRDefault="00295BF4" w:rsidP="00CF505F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95BF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05E80">
        <w:rPr>
          <w:sz w:val="28"/>
          <w:szCs w:val="28"/>
        </w:rPr>
        <w:t>заместителя главы администрации городского округа город Стерлитамак по инвестициям, развитию предпринимательства и потребительского рынка</w:t>
      </w:r>
      <w:r w:rsidRPr="00295BF4">
        <w:rPr>
          <w:sz w:val="28"/>
          <w:szCs w:val="28"/>
        </w:rPr>
        <w:t>.</w:t>
      </w:r>
    </w:p>
    <w:p w:rsidR="001D286B" w:rsidRPr="001D286B" w:rsidRDefault="001D286B" w:rsidP="00295B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286B" w:rsidRPr="001D286B" w:rsidRDefault="001D286B" w:rsidP="001D28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286B" w:rsidRPr="00103124" w:rsidRDefault="001D286B" w:rsidP="001D286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286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  <w:r w:rsidR="003D44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CF505F">
        <w:rPr>
          <w:sz w:val="28"/>
          <w:szCs w:val="28"/>
        </w:rPr>
        <w:t xml:space="preserve">      </w:t>
      </w:r>
      <w:r w:rsidRPr="001D286B">
        <w:rPr>
          <w:sz w:val="28"/>
          <w:szCs w:val="28"/>
        </w:rPr>
        <w:t xml:space="preserve">                                             В.И. Куликов</w:t>
      </w:r>
    </w:p>
    <w:sectPr w:rsidR="001D286B" w:rsidRPr="00103124" w:rsidSect="00312686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DE" w:rsidRDefault="00866BDE">
      <w:r>
        <w:separator/>
      </w:r>
    </w:p>
  </w:endnote>
  <w:endnote w:type="continuationSeparator" w:id="1">
    <w:p w:rsidR="00866BDE" w:rsidRDefault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DE" w:rsidRDefault="00866BDE">
      <w:r>
        <w:separator/>
      </w:r>
    </w:p>
  </w:footnote>
  <w:footnote w:type="continuationSeparator" w:id="1">
    <w:p w:rsidR="00866BDE" w:rsidRDefault="0086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86" w:rsidRDefault="00312686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312686" w:rsidRDefault="003126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86" w:rsidRDefault="00312686" w:rsidP="008C4C61">
    <w:pPr>
      <w:pStyle w:val="a5"/>
      <w:framePr w:wrap="around" w:vAnchor="text" w:hAnchor="margin" w:xAlign="center" w:y="1"/>
      <w:rPr>
        <w:rStyle w:val="a6"/>
      </w:rPr>
    </w:pPr>
  </w:p>
  <w:p w:rsidR="00312686" w:rsidRDefault="00312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pStyle w:val="a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18E31E3"/>
    <w:multiLevelType w:val="hybridMultilevel"/>
    <w:tmpl w:val="B238A2F0"/>
    <w:lvl w:ilvl="0" w:tplc="6D2E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6E5AE3"/>
    <w:multiLevelType w:val="hybridMultilevel"/>
    <w:tmpl w:val="392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6515"/>
    <w:multiLevelType w:val="multilevel"/>
    <w:tmpl w:val="B57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3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C2B20"/>
    <w:multiLevelType w:val="hybridMultilevel"/>
    <w:tmpl w:val="77B4B746"/>
    <w:lvl w:ilvl="0" w:tplc="93188A84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56"/>
    <w:rsid w:val="00006C4E"/>
    <w:rsid w:val="00007464"/>
    <w:rsid w:val="000201B6"/>
    <w:rsid w:val="000217E1"/>
    <w:rsid w:val="00023A9C"/>
    <w:rsid w:val="00025665"/>
    <w:rsid w:val="00025935"/>
    <w:rsid w:val="00030318"/>
    <w:rsid w:val="00031DC9"/>
    <w:rsid w:val="00036630"/>
    <w:rsid w:val="00037A6E"/>
    <w:rsid w:val="00040AC1"/>
    <w:rsid w:val="00041844"/>
    <w:rsid w:val="00041CD4"/>
    <w:rsid w:val="00050DDB"/>
    <w:rsid w:val="000623C3"/>
    <w:rsid w:val="00066D2D"/>
    <w:rsid w:val="00067B10"/>
    <w:rsid w:val="00075016"/>
    <w:rsid w:val="0008073E"/>
    <w:rsid w:val="00081055"/>
    <w:rsid w:val="00086FB1"/>
    <w:rsid w:val="00087F7F"/>
    <w:rsid w:val="000914A8"/>
    <w:rsid w:val="00093803"/>
    <w:rsid w:val="00095956"/>
    <w:rsid w:val="00096A47"/>
    <w:rsid w:val="000A116F"/>
    <w:rsid w:val="000A212D"/>
    <w:rsid w:val="000A373B"/>
    <w:rsid w:val="000A7C9C"/>
    <w:rsid w:val="000B303F"/>
    <w:rsid w:val="000B548F"/>
    <w:rsid w:val="000B56EA"/>
    <w:rsid w:val="000B56FA"/>
    <w:rsid w:val="000B6064"/>
    <w:rsid w:val="000C0198"/>
    <w:rsid w:val="000D3406"/>
    <w:rsid w:val="000D5E32"/>
    <w:rsid w:val="000D663E"/>
    <w:rsid w:val="000D78EA"/>
    <w:rsid w:val="000E0BA1"/>
    <w:rsid w:val="000E1532"/>
    <w:rsid w:val="000F49F4"/>
    <w:rsid w:val="000F567C"/>
    <w:rsid w:val="00100CB2"/>
    <w:rsid w:val="00102128"/>
    <w:rsid w:val="001029DD"/>
    <w:rsid w:val="00103124"/>
    <w:rsid w:val="001038F2"/>
    <w:rsid w:val="00105262"/>
    <w:rsid w:val="00107E1E"/>
    <w:rsid w:val="00116100"/>
    <w:rsid w:val="0012765A"/>
    <w:rsid w:val="00127D12"/>
    <w:rsid w:val="00130656"/>
    <w:rsid w:val="001362A3"/>
    <w:rsid w:val="001446E1"/>
    <w:rsid w:val="001465C3"/>
    <w:rsid w:val="00153180"/>
    <w:rsid w:val="0015631E"/>
    <w:rsid w:val="0016109D"/>
    <w:rsid w:val="00166375"/>
    <w:rsid w:val="00170BCE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1169"/>
    <w:rsid w:val="001C54DC"/>
    <w:rsid w:val="001C754A"/>
    <w:rsid w:val="001C765A"/>
    <w:rsid w:val="001D286B"/>
    <w:rsid w:val="001D757A"/>
    <w:rsid w:val="001E3710"/>
    <w:rsid w:val="001E4906"/>
    <w:rsid w:val="001F1BF8"/>
    <w:rsid w:val="001F5654"/>
    <w:rsid w:val="001F72E0"/>
    <w:rsid w:val="00201EE3"/>
    <w:rsid w:val="00203CF4"/>
    <w:rsid w:val="0020522F"/>
    <w:rsid w:val="00206BAA"/>
    <w:rsid w:val="00206E92"/>
    <w:rsid w:val="00210D81"/>
    <w:rsid w:val="00210E7D"/>
    <w:rsid w:val="00213837"/>
    <w:rsid w:val="00214BCD"/>
    <w:rsid w:val="002155A5"/>
    <w:rsid w:val="00216868"/>
    <w:rsid w:val="00216A43"/>
    <w:rsid w:val="00217C35"/>
    <w:rsid w:val="002203CF"/>
    <w:rsid w:val="00224A8E"/>
    <w:rsid w:val="00225729"/>
    <w:rsid w:val="00236219"/>
    <w:rsid w:val="00240536"/>
    <w:rsid w:val="00245A83"/>
    <w:rsid w:val="0025051B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94561"/>
    <w:rsid w:val="00295BF4"/>
    <w:rsid w:val="00295D62"/>
    <w:rsid w:val="002A3739"/>
    <w:rsid w:val="002B192C"/>
    <w:rsid w:val="002C13A7"/>
    <w:rsid w:val="002C667D"/>
    <w:rsid w:val="002C7070"/>
    <w:rsid w:val="002D05E2"/>
    <w:rsid w:val="002D0B35"/>
    <w:rsid w:val="002D206F"/>
    <w:rsid w:val="002D3309"/>
    <w:rsid w:val="002D44E8"/>
    <w:rsid w:val="002D4716"/>
    <w:rsid w:val="002D7307"/>
    <w:rsid w:val="002E00CE"/>
    <w:rsid w:val="002E0561"/>
    <w:rsid w:val="002F0232"/>
    <w:rsid w:val="002F47A0"/>
    <w:rsid w:val="002F5619"/>
    <w:rsid w:val="003029D1"/>
    <w:rsid w:val="0030784F"/>
    <w:rsid w:val="00311828"/>
    <w:rsid w:val="00312686"/>
    <w:rsid w:val="003162C8"/>
    <w:rsid w:val="00321B32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51B93"/>
    <w:rsid w:val="003520E3"/>
    <w:rsid w:val="003603F5"/>
    <w:rsid w:val="003631C3"/>
    <w:rsid w:val="003712A5"/>
    <w:rsid w:val="00372C08"/>
    <w:rsid w:val="00373A8B"/>
    <w:rsid w:val="0038222D"/>
    <w:rsid w:val="003876C4"/>
    <w:rsid w:val="00387BE6"/>
    <w:rsid w:val="00391376"/>
    <w:rsid w:val="003920CC"/>
    <w:rsid w:val="00393DC1"/>
    <w:rsid w:val="003A1D89"/>
    <w:rsid w:val="003A55B5"/>
    <w:rsid w:val="003A5D04"/>
    <w:rsid w:val="003B2540"/>
    <w:rsid w:val="003B2E63"/>
    <w:rsid w:val="003B57A7"/>
    <w:rsid w:val="003D44C6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442EE"/>
    <w:rsid w:val="00445A18"/>
    <w:rsid w:val="00450BEE"/>
    <w:rsid w:val="00450FBE"/>
    <w:rsid w:val="00451A90"/>
    <w:rsid w:val="00452F0F"/>
    <w:rsid w:val="00453083"/>
    <w:rsid w:val="00454337"/>
    <w:rsid w:val="00454504"/>
    <w:rsid w:val="00455684"/>
    <w:rsid w:val="004604BE"/>
    <w:rsid w:val="00461885"/>
    <w:rsid w:val="004631F2"/>
    <w:rsid w:val="0046525A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1430"/>
    <w:rsid w:val="004941F6"/>
    <w:rsid w:val="004956A2"/>
    <w:rsid w:val="00497F30"/>
    <w:rsid w:val="004B3EED"/>
    <w:rsid w:val="004B548E"/>
    <w:rsid w:val="004B7372"/>
    <w:rsid w:val="004C0A6B"/>
    <w:rsid w:val="004C266F"/>
    <w:rsid w:val="004C2A9E"/>
    <w:rsid w:val="004D3222"/>
    <w:rsid w:val="004D584A"/>
    <w:rsid w:val="004D590C"/>
    <w:rsid w:val="004E39C2"/>
    <w:rsid w:val="004E4E83"/>
    <w:rsid w:val="004E6D96"/>
    <w:rsid w:val="004F28D2"/>
    <w:rsid w:val="00500193"/>
    <w:rsid w:val="0050077C"/>
    <w:rsid w:val="00506B6A"/>
    <w:rsid w:val="005075A4"/>
    <w:rsid w:val="005123E1"/>
    <w:rsid w:val="00512499"/>
    <w:rsid w:val="0051443A"/>
    <w:rsid w:val="00514496"/>
    <w:rsid w:val="00521FCF"/>
    <w:rsid w:val="005259F0"/>
    <w:rsid w:val="005270D7"/>
    <w:rsid w:val="00534994"/>
    <w:rsid w:val="0054429C"/>
    <w:rsid w:val="005519A3"/>
    <w:rsid w:val="00555094"/>
    <w:rsid w:val="00556F0B"/>
    <w:rsid w:val="00560C5C"/>
    <w:rsid w:val="00563B0C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157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08F5"/>
    <w:rsid w:val="00602991"/>
    <w:rsid w:val="00602C09"/>
    <w:rsid w:val="0061670C"/>
    <w:rsid w:val="006217D5"/>
    <w:rsid w:val="0062412C"/>
    <w:rsid w:val="00625AF7"/>
    <w:rsid w:val="00632BC7"/>
    <w:rsid w:val="00632E18"/>
    <w:rsid w:val="006351C1"/>
    <w:rsid w:val="00645F40"/>
    <w:rsid w:val="006563E9"/>
    <w:rsid w:val="00656BEC"/>
    <w:rsid w:val="00660649"/>
    <w:rsid w:val="00661076"/>
    <w:rsid w:val="00663CD8"/>
    <w:rsid w:val="006678C9"/>
    <w:rsid w:val="0067308F"/>
    <w:rsid w:val="0067702F"/>
    <w:rsid w:val="006779E5"/>
    <w:rsid w:val="0068053B"/>
    <w:rsid w:val="006810F6"/>
    <w:rsid w:val="00691A6F"/>
    <w:rsid w:val="00693AD5"/>
    <w:rsid w:val="00694FED"/>
    <w:rsid w:val="00697FE1"/>
    <w:rsid w:val="006A0CDC"/>
    <w:rsid w:val="006A134D"/>
    <w:rsid w:val="006A6DB7"/>
    <w:rsid w:val="006A7755"/>
    <w:rsid w:val="006A7837"/>
    <w:rsid w:val="006A7981"/>
    <w:rsid w:val="006B3F20"/>
    <w:rsid w:val="006B7470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1CEF"/>
    <w:rsid w:val="006E3B8E"/>
    <w:rsid w:val="006E4DBF"/>
    <w:rsid w:val="006E51C8"/>
    <w:rsid w:val="006E6FF7"/>
    <w:rsid w:val="006E74D6"/>
    <w:rsid w:val="006F1A17"/>
    <w:rsid w:val="006F209B"/>
    <w:rsid w:val="006F260A"/>
    <w:rsid w:val="006F3612"/>
    <w:rsid w:val="00700EE5"/>
    <w:rsid w:val="007032B0"/>
    <w:rsid w:val="00703B64"/>
    <w:rsid w:val="00705E80"/>
    <w:rsid w:val="007129CA"/>
    <w:rsid w:val="00722E5C"/>
    <w:rsid w:val="00726374"/>
    <w:rsid w:val="00726C9C"/>
    <w:rsid w:val="00730109"/>
    <w:rsid w:val="007320B7"/>
    <w:rsid w:val="0073354C"/>
    <w:rsid w:val="007431D6"/>
    <w:rsid w:val="00743E62"/>
    <w:rsid w:val="00744C9D"/>
    <w:rsid w:val="007471CE"/>
    <w:rsid w:val="00753342"/>
    <w:rsid w:val="00756FD7"/>
    <w:rsid w:val="0075709C"/>
    <w:rsid w:val="00763A7C"/>
    <w:rsid w:val="007657FF"/>
    <w:rsid w:val="00770B5C"/>
    <w:rsid w:val="0077197C"/>
    <w:rsid w:val="0077428E"/>
    <w:rsid w:val="00774CA9"/>
    <w:rsid w:val="007765DE"/>
    <w:rsid w:val="00780D00"/>
    <w:rsid w:val="00784723"/>
    <w:rsid w:val="00785179"/>
    <w:rsid w:val="00790925"/>
    <w:rsid w:val="00796648"/>
    <w:rsid w:val="007A2FFB"/>
    <w:rsid w:val="007A54DF"/>
    <w:rsid w:val="007B3095"/>
    <w:rsid w:val="007C1204"/>
    <w:rsid w:val="007D2D4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0507C"/>
    <w:rsid w:val="008112B0"/>
    <w:rsid w:val="00812238"/>
    <w:rsid w:val="00813DC7"/>
    <w:rsid w:val="008215B0"/>
    <w:rsid w:val="008221BB"/>
    <w:rsid w:val="00823C6D"/>
    <w:rsid w:val="00834A66"/>
    <w:rsid w:val="008475F8"/>
    <w:rsid w:val="008647D9"/>
    <w:rsid w:val="00866BDE"/>
    <w:rsid w:val="00871190"/>
    <w:rsid w:val="008726B5"/>
    <w:rsid w:val="00873688"/>
    <w:rsid w:val="0088087B"/>
    <w:rsid w:val="00880CCD"/>
    <w:rsid w:val="008821F1"/>
    <w:rsid w:val="00890677"/>
    <w:rsid w:val="00892199"/>
    <w:rsid w:val="0089686F"/>
    <w:rsid w:val="008A0E8D"/>
    <w:rsid w:val="008A404D"/>
    <w:rsid w:val="008A49A4"/>
    <w:rsid w:val="008A5279"/>
    <w:rsid w:val="008A61B1"/>
    <w:rsid w:val="008B0E8E"/>
    <w:rsid w:val="008B1746"/>
    <w:rsid w:val="008B406F"/>
    <w:rsid w:val="008B65EC"/>
    <w:rsid w:val="008C37CB"/>
    <w:rsid w:val="008C4C61"/>
    <w:rsid w:val="008C5ED0"/>
    <w:rsid w:val="008D407C"/>
    <w:rsid w:val="008D617B"/>
    <w:rsid w:val="008D7041"/>
    <w:rsid w:val="008E066F"/>
    <w:rsid w:val="008E3E0A"/>
    <w:rsid w:val="008E4003"/>
    <w:rsid w:val="008E62F1"/>
    <w:rsid w:val="008F2C30"/>
    <w:rsid w:val="008F3320"/>
    <w:rsid w:val="008F77E7"/>
    <w:rsid w:val="00901B90"/>
    <w:rsid w:val="009026F4"/>
    <w:rsid w:val="00905F5C"/>
    <w:rsid w:val="00910DA5"/>
    <w:rsid w:val="00912CCE"/>
    <w:rsid w:val="00913DDA"/>
    <w:rsid w:val="00916B68"/>
    <w:rsid w:val="0092006E"/>
    <w:rsid w:val="00923E88"/>
    <w:rsid w:val="00931E2F"/>
    <w:rsid w:val="00934E6E"/>
    <w:rsid w:val="00941821"/>
    <w:rsid w:val="00941BEA"/>
    <w:rsid w:val="00942000"/>
    <w:rsid w:val="00945F92"/>
    <w:rsid w:val="0095138A"/>
    <w:rsid w:val="009534F3"/>
    <w:rsid w:val="009536C0"/>
    <w:rsid w:val="009575E9"/>
    <w:rsid w:val="00964D2E"/>
    <w:rsid w:val="009761BE"/>
    <w:rsid w:val="0097774B"/>
    <w:rsid w:val="00982F84"/>
    <w:rsid w:val="00983DD0"/>
    <w:rsid w:val="0099034C"/>
    <w:rsid w:val="00993727"/>
    <w:rsid w:val="0099655A"/>
    <w:rsid w:val="009A1C8E"/>
    <w:rsid w:val="009B71E1"/>
    <w:rsid w:val="009C0359"/>
    <w:rsid w:val="009C2D59"/>
    <w:rsid w:val="009C3CE7"/>
    <w:rsid w:val="009C7511"/>
    <w:rsid w:val="009D193F"/>
    <w:rsid w:val="009D28A6"/>
    <w:rsid w:val="009D3271"/>
    <w:rsid w:val="009D374D"/>
    <w:rsid w:val="009E4D22"/>
    <w:rsid w:val="009F70AC"/>
    <w:rsid w:val="00A01FB8"/>
    <w:rsid w:val="00A11A68"/>
    <w:rsid w:val="00A2579B"/>
    <w:rsid w:val="00A25C98"/>
    <w:rsid w:val="00A2719D"/>
    <w:rsid w:val="00A3477B"/>
    <w:rsid w:val="00A36746"/>
    <w:rsid w:val="00A3792E"/>
    <w:rsid w:val="00A40F06"/>
    <w:rsid w:val="00A46F78"/>
    <w:rsid w:val="00A5069C"/>
    <w:rsid w:val="00A51651"/>
    <w:rsid w:val="00A52B19"/>
    <w:rsid w:val="00A52B2C"/>
    <w:rsid w:val="00A62A75"/>
    <w:rsid w:val="00A669F9"/>
    <w:rsid w:val="00A67F4E"/>
    <w:rsid w:val="00A7562E"/>
    <w:rsid w:val="00A75BA4"/>
    <w:rsid w:val="00A91E3A"/>
    <w:rsid w:val="00A93C6B"/>
    <w:rsid w:val="00A953EA"/>
    <w:rsid w:val="00AA493F"/>
    <w:rsid w:val="00AA79BD"/>
    <w:rsid w:val="00AB21A5"/>
    <w:rsid w:val="00AB51E0"/>
    <w:rsid w:val="00AC0D34"/>
    <w:rsid w:val="00AC550D"/>
    <w:rsid w:val="00AC736B"/>
    <w:rsid w:val="00AC741E"/>
    <w:rsid w:val="00AD23D7"/>
    <w:rsid w:val="00AD60DA"/>
    <w:rsid w:val="00AE6EDE"/>
    <w:rsid w:val="00AE7B0F"/>
    <w:rsid w:val="00AF6742"/>
    <w:rsid w:val="00B0211A"/>
    <w:rsid w:val="00B03361"/>
    <w:rsid w:val="00B05390"/>
    <w:rsid w:val="00B1203E"/>
    <w:rsid w:val="00B1204F"/>
    <w:rsid w:val="00B155E5"/>
    <w:rsid w:val="00B159B4"/>
    <w:rsid w:val="00B21A33"/>
    <w:rsid w:val="00B258D2"/>
    <w:rsid w:val="00B273A4"/>
    <w:rsid w:val="00B27A99"/>
    <w:rsid w:val="00B35734"/>
    <w:rsid w:val="00B40478"/>
    <w:rsid w:val="00B42ADD"/>
    <w:rsid w:val="00B53DBB"/>
    <w:rsid w:val="00B54319"/>
    <w:rsid w:val="00B555ED"/>
    <w:rsid w:val="00B60AA3"/>
    <w:rsid w:val="00B61311"/>
    <w:rsid w:val="00B633D1"/>
    <w:rsid w:val="00B636A3"/>
    <w:rsid w:val="00B660D5"/>
    <w:rsid w:val="00B67714"/>
    <w:rsid w:val="00B74A52"/>
    <w:rsid w:val="00B8030D"/>
    <w:rsid w:val="00B82F9F"/>
    <w:rsid w:val="00B92409"/>
    <w:rsid w:val="00B93C33"/>
    <w:rsid w:val="00B97675"/>
    <w:rsid w:val="00BA1637"/>
    <w:rsid w:val="00BA1D73"/>
    <w:rsid w:val="00BA5305"/>
    <w:rsid w:val="00BB0109"/>
    <w:rsid w:val="00BB0510"/>
    <w:rsid w:val="00BB390F"/>
    <w:rsid w:val="00BB3EE6"/>
    <w:rsid w:val="00BB5C8F"/>
    <w:rsid w:val="00BC16BF"/>
    <w:rsid w:val="00BC460A"/>
    <w:rsid w:val="00BC6314"/>
    <w:rsid w:val="00BC72B1"/>
    <w:rsid w:val="00BD1275"/>
    <w:rsid w:val="00BD4357"/>
    <w:rsid w:val="00BE1931"/>
    <w:rsid w:val="00BE5757"/>
    <w:rsid w:val="00BE7F02"/>
    <w:rsid w:val="00BF20EC"/>
    <w:rsid w:val="00C010DD"/>
    <w:rsid w:val="00C0138D"/>
    <w:rsid w:val="00C02B61"/>
    <w:rsid w:val="00C11485"/>
    <w:rsid w:val="00C16C6B"/>
    <w:rsid w:val="00C24D3B"/>
    <w:rsid w:val="00C34E1B"/>
    <w:rsid w:val="00C40DC1"/>
    <w:rsid w:val="00C556FA"/>
    <w:rsid w:val="00C55E3D"/>
    <w:rsid w:val="00C57D41"/>
    <w:rsid w:val="00C659DD"/>
    <w:rsid w:val="00C6607B"/>
    <w:rsid w:val="00C73599"/>
    <w:rsid w:val="00C77E8B"/>
    <w:rsid w:val="00C804C3"/>
    <w:rsid w:val="00C821D2"/>
    <w:rsid w:val="00C82F7C"/>
    <w:rsid w:val="00C93156"/>
    <w:rsid w:val="00C95EF9"/>
    <w:rsid w:val="00C97611"/>
    <w:rsid w:val="00CA3E75"/>
    <w:rsid w:val="00CA41EB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CF505F"/>
    <w:rsid w:val="00D02478"/>
    <w:rsid w:val="00D03488"/>
    <w:rsid w:val="00D0781D"/>
    <w:rsid w:val="00D16BB6"/>
    <w:rsid w:val="00D23B62"/>
    <w:rsid w:val="00D23B89"/>
    <w:rsid w:val="00D2703C"/>
    <w:rsid w:val="00D27892"/>
    <w:rsid w:val="00D363E0"/>
    <w:rsid w:val="00D367E0"/>
    <w:rsid w:val="00D47F26"/>
    <w:rsid w:val="00D50071"/>
    <w:rsid w:val="00D53C49"/>
    <w:rsid w:val="00D54856"/>
    <w:rsid w:val="00D62CB8"/>
    <w:rsid w:val="00D65C3B"/>
    <w:rsid w:val="00D72E6A"/>
    <w:rsid w:val="00D74471"/>
    <w:rsid w:val="00D77900"/>
    <w:rsid w:val="00D869B0"/>
    <w:rsid w:val="00DA0264"/>
    <w:rsid w:val="00DA2960"/>
    <w:rsid w:val="00DA4E3F"/>
    <w:rsid w:val="00DA6AD4"/>
    <w:rsid w:val="00DA75C1"/>
    <w:rsid w:val="00DB3EAB"/>
    <w:rsid w:val="00DB55D8"/>
    <w:rsid w:val="00DC392A"/>
    <w:rsid w:val="00DC782F"/>
    <w:rsid w:val="00DC7C8F"/>
    <w:rsid w:val="00DC7E3F"/>
    <w:rsid w:val="00DD19A5"/>
    <w:rsid w:val="00DD3DD2"/>
    <w:rsid w:val="00DD435C"/>
    <w:rsid w:val="00DD49D5"/>
    <w:rsid w:val="00DE38B3"/>
    <w:rsid w:val="00DE4EE1"/>
    <w:rsid w:val="00DE5252"/>
    <w:rsid w:val="00DE61FD"/>
    <w:rsid w:val="00DF0466"/>
    <w:rsid w:val="00DF05CC"/>
    <w:rsid w:val="00DF29B7"/>
    <w:rsid w:val="00DF37F9"/>
    <w:rsid w:val="00E0005C"/>
    <w:rsid w:val="00E0066A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236F"/>
    <w:rsid w:val="00E34DE8"/>
    <w:rsid w:val="00E37477"/>
    <w:rsid w:val="00E37F0F"/>
    <w:rsid w:val="00E42380"/>
    <w:rsid w:val="00E45155"/>
    <w:rsid w:val="00E477E2"/>
    <w:rsid w:val="00E521F1"/>
    <w:rsid w:val="00E523C0"/>
    <w:rsid w:val="00E5381E"/>
    <w:rsid w:val="00E5642B"/>
    <w:rsid w:val="00E612D7"/>
    <w:rsid w:val="00E61497"/>
    <w:rsid w:val="00E64660"/>
    <w:rsid w:val="00E65D89"/>
    <w:rsid w:val="00E709C0"/>
    <w:rsid w:val="00E7596C"/>
    <w:rsid w:val="00E81CB7"/>
    <w:rsid w:val="00E85915"/>
    <w:rsid w:val="00E93225"/>
    <w:rsid w:val="00E9572C"/>
    <w:rsid w:val="00E96109"/>
    <w:rsid w:val="00E97D22"/>
    <w:rsid w:val="00EA2B36"/>
    <w:rsid w:val="00EB2FC6"/>
    <w:rsid w:val="00EB3164"/>
    <w:rsid w:val="00EB3FBA"/>
    <w:rsid w:val="00EB77CA"/>
    <w:rsid w:val="00EE0A46"/>
    <w:rsid w:val="00EF05F4"/>
    <w:rsid w:val="00EF36C8"/>
    <w:rsid w:val="00EF3CBC"/>
    <w:rsid w:val="00EF7D14"/>
    <w:rsid w:val="00F04C15"/>
    <w:rsid w:val="00F051B0"/>
    <w:rsid w:val="00F10EF6"/>
    <w:rsid w:val="00F144EE"/>
    <w:rsid w:val="00F1738B"/>
    <w:rsid w:val="00F17446"/>
    <w:rsid w:val="00F21F0C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54279"/>
    <w:rsid w:val="00F63CA7"/>
    <w:rsid w:val="00F705E3"/>
    <w:rsid w:val="00F74ACB"/>
    <w:rsid w:val="00F8171C"/>
    <w:rsid w:val="00F85E36"/>
    <w:rsid w:val="00F9514E"/>
    <w:rsid w:val="00F96DB7"/>
    <w:rsid w:val="00FA5DAB"/>
    <w:rsid w:val="00FA689B"/>
    <w:rsid w:val="00FB474D"/>
    <w:rsid w:val="00FB5212"/>
    <w:rsid w:val="00FC2650"/>
    <w:rsid w:val="00FC3DBC"/>
    <w:rsid w:val="00FC4800"/>
    <w:rsid w:val="00FC70C5"/>
    <w:rsid w:val="00FE074A"/>
    <w:rsid w:val="00FE3E84"/>
    <w:rsid w:val="00FE3FE1"/>
    <w:rsid w:val="00FE4972"/>
    <w:rsid w:val="00FF189C"/>
    <w:rsid w:val="00FF6586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2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NoSpacing">
    <w:name w:val="No Spacing"/>
    <w:rsid w:val="00CC744E"/>
    <w:rPr>
      <w:rFonts w:ascii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3124"/>
  </w:style>
  <w:style w:type="character" w:customStyle="1" w:styleId="30">
    <w:name w:val="Заголовок 3 Знак"/>
    <w:link w:val="3"/>
    <w:rsid w:val="00103124"/>
    <w:rPr>
      <w:rFonts w:ascii="TNRCyrBash" w:hAnsi="TNRCyrBash"/>
      <w:b/>
      <w:bCs/>
      <w:sz w:val="28"/>
      <w:szCs w:val="28"/>
    </w:rPr>
  </w:style>
  <w:style w:type="paragraph" w:customStyle="1" w:styleId="ConsPlusTitlePage">
    <w:name w:val="ConsPlusTitlePage"/>
    <w:rsid w:val="0010312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a">
    <w:name w:val="Текст выноски Знак"/>
    <w:link w:val="a9"/>
    <w:uiPriority w:val="99"/>
    <w:semiHidden/>
    <w:rsid w:val="0010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AF5-AB50-4E18-AC57-C1EA8570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0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specotiao</cp:lastModifiedBy>
  <cp:revision>2</cp:revision>
  <cp:lastPrinted>2020-07-13T09:53:00Z</cp:lastPrinted>
  <dcterms:created xsi:type="dcterms:W3CDTF">2020-07-20T10:33:00Z</dcterms:created>
  <dcterms:modified xsi:type="dcterms:W3CDTF">2020-07-20T10:33:00Z</dcterms:modified>
</cp:coreProperties>
</file>