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местных налогов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изменение местных налогов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отмена местных налогов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местных сборов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изменение местных сборов городского округа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отмена местных сборов городского округа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сохранение объектов культурного наследия (памятников истории и культуры), находящихся в собственности городского округа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использование объектов культурного наследия (памятников истории и культуры), находящихся в собственности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популяризация объектов культурного наследия (памятников истории и культуры), находящихся в собственности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комплектование библиотечных фондов библиотек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сохранности библиотечных фондов библиотек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музеев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обеспечения жителей городского округа услугами организаций культуры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сохранении народных художественных промыслов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возрождении народных художественных промыслов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развитии народных художественных промыслов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условий для развития на территории городского округа физической культуры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проведения официальных физкультурно-оздоровительных мероприятий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условий для развития на территории городского округа массового спорта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минимизации последствий проявлений терроризма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минимизации последствий проявлений экстремизма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оказание поддержки благотворительной деятельности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поддержки добровольчеству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резервирование земель в границах городского округа для муниципальных нужд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аварийно-спасательных служб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аварийно-спасательных служб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деятельности аварийно-спасательных служб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деятельности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формирование бюджета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бюджета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исполнение бюджета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контроль за исполнением бюджета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владение имуществом, находящимся в муниципальной собственности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пользование имуществом, находящимся в муниципальной собственности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распоряжение имуществом, находящимся в муниципальной собственности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 границах городского округа электроснабжения населения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 границах городского округа теплоснабжения населения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 границах городского округа газоснабжения населения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 границах городского округа водоснабжения населения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 границах городского округа водоотведения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снабжения населения топливом в пределах полномочий, установленных законодательством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дорожная деятельность в отношении автомобильных дорог местного значения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безопасности дорожного движения на автомобильных дорогах местного значения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создание парковок (парковочных мест)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функционирования парковок (парковочных мест)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иных полномочий в области осуществления дорожной деятельности в соответствии с законодательством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предоставления транспортных услуг населению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транспортного обслуживания населения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профилактике терроризма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ликвидации последствий проявлений терроризма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минимизации и ликвидации последствий проявлений терроризма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профилактике экстремизма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минимизации и ликвидации последствий проявлений экстремизма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ликвидации последствий проявлений экстремизма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предупреждении чрезвычайных ситуаций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ликвидации последствий чрезвычайных ситуаций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охраны общественного порядка на территории городского округа муниципальной милицией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охране окружающей среды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утилизации бытовых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утилизации промышленных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переработки бытовых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переработки промышленных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сбора бытовых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организация вывоза бытовых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сбора промышленных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вывоза промышленных отходов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изъятие, в том числе путем выкупа, земельных участков в границах городского округа для муниципальных нужд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схемы размещения рекламных конструкций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разрешений на установку рекламных конструкций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разрешений на эксплуатацию рекламных конструкций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аннулирование разрешений на установку рекламных конструкций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аннулирование разрешений на эксплуатацию рекламных конструкций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формирование муниципального архива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муниципального архива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мест захоронения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ритуальных услуг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обеспечения жителей городского округа услугами связи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обеспечения жителей городского округа услугами общественного питания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обеспечения жителей городского округа услугами торговли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обеспечения жителей городского округа услугами бытового обслуживания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организации досуга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территориальной обороне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гражданской обороне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территориальной обороне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гражданской обороне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защите населения городского округа от чрезвычайных ситуаций природного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защите населения городского округа от чрезвычайных ситуаций техногенного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защите территории городского округа от чрезвычайных ситуаций природного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организация мероприятий по защите территории городского округа от чрезвычайных ситуаций техногенного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защите населения городского округа от чрезвычайных ситуаций природного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защите населения городского округа от чрезвычайных ситуаций техногенного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защите территории городского округа от чрезвычайных ситуаций природного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защите территории городского округа от чрезвычайных ситуаций техногенного характера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поддержке в состоянии постоянной готовности к использованию систем оповещения населения об опасности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поддержке в состоянии постоянной готовности к использованию систем оповещения населения об опасности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поддержке в состоянии постоянной готовности к использованию объектов гражданской обороны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поддержке в состоянии постоянной готовности к использованию объектов гражданской обороны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в целях гражданской обороны запасов материально-технических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в целях гражданской обороны запасов продовольственных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в целях гражданской обороны запасов медицинских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в целях гражданской обороны запасов иных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в целях гражданской обороны запасов продовольственных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в целях гражданской обороны запасов медицинских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в целях гражданской обороны запасов иных средств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лечебно-оздоровительных местностей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развитие лечебно-оздоровительных местностей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создание курортов местного значения на территории городского округа 0849 Особо охраняемые природные территории. Заповедники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развитие курортов местного значения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охраны курортов местного значения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организация мероприятий по мобилизационной подготовке муниципальных предприятий, находящихся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мобилизационной подготовке муниципальных учреждений, находящихся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мобилизационной подготовке муниципальных предприятий, находящихся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мобилизационной подготовке муниципальных учреждений, находящихся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обеспечению безопасности людей на водных объектах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охране жизни людей на водных объектах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охране здоровья людей на водных объектах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расширения рынка сельскохозяйственной продукции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расширения рынка сырья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расширения рынка продовольствия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содействие развитию малого предпринимательства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содействие развитию среднего предпринимательства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поддержки социально ориентированным некоммерческим организациям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проведения официальных спортивных мероприятий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работе с детьми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мероприятий по работе с молодежью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работе с детьми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мероприятий по работе молодежью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правил использования водных объектов общего пользования для личных нужд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правил использования водных объектов общего пользования для бытовых нужд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свободного доступа граждан к водным объектам общего пользования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обеспечение свободного доступа граждан к береговым полосам водных объектов общего пользования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муниципального лесного контроля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проведение открытого аукциона на право заключить договор о создании искусственного земельного участка в соответствии с федеральным законом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мер по противодействию коррупции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осуществлении деятельности по опеке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участие в осуществлении деятельности по попечительству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содействия национально-культурному развитию народов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содействия в реализации мероприятий в сфере межнациональных отношений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муниципальных образовательных учреждений высшего профессионального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развития туризма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поддержки общественным наблюдательным комиссиям, осуществляющим общественный контроль за обеспечением прав человека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содействие лицам, находящимся в местах принудительного содержания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поддержки общественным объединениям инвалидов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осуществление мероприятий, предусмотренных Федеральным законом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обеспечение мероприятий, предусмотренных Федеральным законом «О донорстве крови и ее компонентов»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принятие устава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внесение в устав муниципального образования изменений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внесение в устав муниципального образования дополнений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издание муниципальных правовых актов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официальных символов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муниципальных предприятий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муниципальных учреждений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финансового обеспечения деятельности муниципальных казенных учреждений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формирование муниципального заказа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размещение муниципального заказа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тарифов на услуги, предоставляемые муниципальными предприятиями, если иное не предусмотрено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тарифов на услуги, предоставляемые муниципальными учреждениями, если иное не предусмотрено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тарифов на работы, выполняемые муниципальными предприятиями, если иное не предусмотрено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тарифов на работы, выполняемые муниципальными учреждениями, если иное не предусмотрено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регулирование тарифов на подключение к системе коммунальной инфраструктуры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регулирование тарифов организаций коммунального комплекса на подключение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регулирование надбавок к тарифам на товары организаций коммунального комплекса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регулирование надбавок к тарифам на услуги организаций коммунального комплекса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регулирование надбавок к ценам (тарифам) для потребителей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муниципальных выборов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муниципальных выборов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подготовки муниципальных выборов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муниципальных выборов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местного референдума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местного референдума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материально-техническое обеспечение подготовки местного референдума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местного референдума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депутата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депутата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члена выборного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члена выборного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выборного должностного лица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выборного должностного лица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подготовки муниципального голосования по отзыву депутата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вопросам изменения границ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вопросам изменения границ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материально-техническое обеспечение подготовки муниципального голосования по вопросам изменения границ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муниципального голосования по вопросам изменения границ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вопросам преобразования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вопросам преобразования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принятие планов комплексного социально-экономического развития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принятие программ комплексного социально-экономического развития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выполнения планов комплексного социально-экономического развития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сбора статистических показателей, характеризующих состояние социальной сферы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разработка программ комплексного развития систем коммунальной инфраструктуры городских округов, требования к которым устанавливаются Правительством Российской Федерации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внешнеэкономических связей в соответствии с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международных связей в соответствии с федеральными законами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профессиональной подготовки муниципальных служащих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профессиональной подготовки работников муниципальных учреждений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профессиональной переподготовки муниципальных служащих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профессиональной переподготовки работников муниципальных учреждений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муниципальных программ в области энергосбережения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муниципальных программ в области повышения энергетической эффективности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реализация муниципальных программ в области энергосбережения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реализация муниципальных программ в области повышения энергетической эффективности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обеспечение проживающих в городском округе и нуждающихся в жилых помещениях малоимущих граждан жилыми помещениями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строительства муниципального жилищного фонда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содержания муниципального жилищного фонда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жилищного строительства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муниципального жилищного контроля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обеспечение первичных мер пожарной безопасности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условий для массового отдыха жителей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обустройства мест массового отдыха населения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правил благоустройства территории городского округа, устанавливающих в том числе требования по содержанию зданий (включая жилые дома) и земельных участков, на которых они расположены,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>утверждение правил благоустройства территории городского округа, устанавливающих в том числе требования по содержанию сооружений и земельных участков, на которых они расположены,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правил устанавливающих в том числе требования к внешнему виду фасадов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правил устанавливающих, в том числе требования к ограждениям соответствующих зданий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правил устанавливающих, в том числе требования к ограждениям соответствующих сооружений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перечня работ по благоустройству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периодичности выполнения работ по благоустройству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использования городских лесов,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использования лесов особо охраняемых природных территорий,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охраны городских лесов,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охраны лесов особо охраняемых природных территорий,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защиты городских лесов,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организация защиты лесов особо охраняемых природных территорий,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воспроизводства городских лесов,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воспроизводства лесов особо охраняемых природных территорий, расположенных в границах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генеральных планов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правил землепользования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застройки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подготовленной на основе генеральных планов городского округа документации по планировке территории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разрешений на ввод объектов в эксплуатацию при осуществлении строительства, расположенных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разрешений на ввод объектов в эксплуатацию при реконструкции объектов капитального строительства, расположенных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утверждение местных нормативов градостроительного проектирования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муниципального земельного контроля за использованием земель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в случаях, предусмотренных Градостроительным кодексом Российской Федерации, осмотров зданий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осуществление в случаях, предусмотренных Градостроительным кодексом Российской Федерации, осмотров сооружений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рекомендаций об устранении выявленных в ходе осмотров зданий нарушений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выдача рекомендаций об устранении выявленных в ходе осмотров сооружений нарушений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присвоение наименований улицам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присвоение наименований площадям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присвоение наименований иным территориям проживания граждан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установление нумерации домов в городском округе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аварийно-спасательных служб и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содержание аварийно-спасательных служб и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организация деятельности аварийно-спасательных служб и аварийно-спасательных формирований на территории городского округа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lastRenderedPageBreak/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6B7704" w:rsidRPr="00731B23" w:rsidRDefault="006B7704" w:rsidP="006B7704">
      <w:pPr>
        <w:numPr>
          <w:ilvl w:val="0"/>
          <w:numId w:val="1"/>
        </w:numPr>
        <w:spacing w:before="100" w:beforeAutospacing="1" w:after="100" w:afterAutospacing="1" w:line="288" w:lineRule="atLeast"/>
        <w:rPr>
          <w:b/>
          <w:bCs/>
          <w:color w:val="1D1D1D"/>
          <w:sz w:val="28"/>
          <w:szCs w:val="28"/>
        </w:rPr>
      </w:pPr>
      <w:r w:rsidRPr="00731B23">
        <w:rPr>
          <w:b/>
          <w:bCs/>
          <w:color w:val="1D1D1D"/>
          <w:sz w:val="28"/>
          <w:szCs w:val="28"/>
        </w:rPr>
        <w:t xml:space="preserve">создание муниципальной пожарной охраны </w:t>
      </w:r>
    </w:p>
    <w:p w:rsidR="000261E3" w:rsidRDefault="000261E3">
      <w:bookmarkStart w:id="0" w:name="_GoBack"/>
      <w:bookmarkEnd w:id="0"/>
    </w:p>
    <w:sectPr w:rsidR="0002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38D"/>
    <w:multiLevelType w:val="multilevel"/>
    <w:tmpl w:val="7F2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4"/>
    <w:rsid w:val="000261E3"/>
    <w:rsid w:val="006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02A1-7E31-4BDC-944D-1FDC0D1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отдела по связям со СМИ</dc:creator>
  <cp:keywords/>
  <dc:description/>
  <cp:lastModifiedBy>Ведущий специалист отдела по связям со СМИ</cp:lastModifiedBy>
  <cp:revision>1</cp:revision>
  <dcterms:created xsi:type="dcterms:W3CDTF">2018-12-04T09:16:00Z</dcterms:created>
  <dcterms:modified xsi:type="dcterms:W3CDTF">2018-12-04T09:17:00Z</dcterms:modified>
</cp:coreProperties>
</file>