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0" w:type="dxa"/>
        <w:tblInd w:w="-11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90"/>
        <w:gridCol w:w="1430"/>
        <w:gridCol w:w="4400"/>
      </w:tblGrid>
      <w:tr w:rsidR="00514F42" w:rsidTr="00664668">
        <w:trPr>
          <w:cantSplit/>
          <w:trHeight w:val="1084"/>
        </w:trPr>
        <w:tc>
          <w:tcPr>
            <w:tcW w:w="429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14F42" w:rsidRDefault="00514F42" w:rsidP="00B3747F">
            <w:pPr>
              <w:pStyle w:val="Heading1"/>
              <w:ind w:left="-550" w:firstLine="550"/>
              <w:rPr>
                <w:rFonts w:ascii="TNRCyrBash" w:hAnsi="TNRCyrBash"/>
                <w:sz w:val="20"/>
              </w:rPr>
            </w:pPr>
            <w:r>
              <w:rPr>
                <w:rFonts w:ascii="TNRCyrBash" w:hAnsi="TNRCyrBash"/>
                <w:sz w:val="20"/>
              </w:rPr>
              <w:t>БАШ</w:t>
            </w:r>
            <w:r w:rsidRPr="007F263F">
              <w:rPr>
                <w:rFonts w:ascii="TNRCyrBash" w:hAnsi="TNRCyrBash"/>
                <w:sz w:val="22"/>
                <w:szCs w:val="22"/>
                <w:lang w:val="en-US"/>
              </w:rPr>
              <w:t>K</w:t>
            </w:r>
            <w:r>
              <w:rPr>
                <w:rFonts w:ascii="TNRCyrBash" w:hAnsi="TNRCyrBash"/>
                <w:sz w:val="20"/>
              </w:rPr>
              <w:t>ОРТОСТАН  РЕСПУБЛИКА</w:t>
            </w:r>
            <w:r>
              <w:rPr>
                <w:rFonts w:ascii="TNRCyrBash" w:hAnsi="TNRCyrBash"/>
                <w:sz w:val="20"/>
                <w:lang w:val="en-US"/>
              </w:rPr>
              <w:t>H</w:t>
            </w:r>
            <w:r>
              <w:rPr>
                <w:rFonts w:ascii="TNRCyrBash" w:hAnsi="TNRCyrBash"/>
                <w:sz w:val="20"/>
              </w:rPr>
              <w:t>Ы</w:t>
            </w:r>
          </w:p>
          <w:p w:rsidR="00514F42" w:rsidRDefault="00514F42" w:rsidP="00B3747F">
            <w:pPr>
              <w:pStyle w:val="Heading1"/>
              <w:ind w:left="-550" w:firstLine="550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СТ</w:t>
            </w:r>
            <w:r>
              <w:rPr>
                <w:rFonts w:ascii="TNRCyrBash" w:hAnsi="TNRCyrBash"/>
                <w:lang w:val="en-US"/>
              </w:rPr>
              <w:t>E</w:t>
            </w:r>
            <w:r>
              <w:rPr>
                <w:rFonts w:ascii="TNRCyrBash" w:hAnsi="TNRCyrBash"/>
              </w:rPr>
              <w:t>РЛЕТАМА</w:t>
            </w:r>
            <w:r>
              <w:rPr>
                <w:rFonts w:ascii="TNRCyrBash" w:hAnsi="TNRCyrBash"/>
                <w:lang w:val="en-US"/>
              </w:rPr>
              <w:t>Kk</w:t>
            </w:r>
            <w:r>
              <w:rPr>
                <w:rFonts w:ascii="TNRCyrBash" w:hAnsi="TNRCyrBash"/>
              </w:rPr>
              <w:t>ала</w:t>
            </w:r>
            <w:r>
              <w:rPr>
                <w:rFonts w:ascii="TNRCyrBash" w:hAnsi="TNRCyrBash"/>
                <w:lang w:val="en-US"/>
              </w:rPr>
              <w:t>h</w:t>
            </w:r>
            <w:r>
              <w:rPr>
                <w:rFonts w:ascii="TNRCyrBash" w:hAnsi="TNRCyrBash"/>
              </w:rPr>
              <w:t>ы</w:t>
            </w:r>
          </w:p>
          <w:p w:rsidR="00514F42" w:rsidRDefault="00514F42" w:rsidP="00B3747F">
            <w:pPr>
              <w:pStyle w:val="Heading1"/>
              <w:ind w:left="-550" w:firstLine="550"/>
              <w:rPr>
                <w:rFonts w:ascii="TNRCyrBash" w:hAnsi="TNRCyrBash"/>
              </w:rPr>
            </w:pP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</w:rPr>
              <w:t>алаокругы</w:t>
            </w:r>
          </w:p>
          <w:p w:rsidR="00514F42" w:rsidRDefault="00514F42" w:rsidP="00B3747F">
            <w:pPr>
              <w:pStyle w:val="Heading1"/>
              <w:ind w:left="-550" w:firstLine="550"/>
              <w:rPr>
                <w:rFonts w:ascii="TNRCyrBash" w:hAnsi="TNRCyrBash"/>
              </w:rPr>
            </w:pPr>
            <w:r>
              <w:rPr>
                <w:rFonts w:ascii="TNRCyrBash" w:hAnsi="TNRCyrBash"/>
                <w:smallCaps/>
              </w:rPr>
              <w:t>ХАКИМИ</w:t>
            </w:r>
            <w:r w:rsidRPr="00576BA1">
              <w:rPr>
                <w:rFonts w:eastAsia="Arial Unicode MS"/>
                <w:color w:val="000000"/>
                <w:shd w:val="clear" w:color="auto" w:fill="FFFFFF"/>
              </w:rPr>
              <w:t>Ә</w:t>
            </w:r>
            <w:r>
              <w:rPr>
                <w:rFonts w:ascii="TNRCyrBash" w:hAnsi="TNRCyrBash"/>
                <w:smallCaps/>
              </w:rPr>
              <w:t>ТЕ</w:t>
            </w:r>
          </w:p>
          <w:p w:rsidR="00514F42" w:rsidRDefault="00514F42" w:rsidP="00B3747F">
            <w:pPr>
              <w:ind w:left="-550" w:firstLine="550"/>
              <w:jc w:val="center"/>
              <w:rPr>
                <w:rFonts w:ascii="TNRCyrBash" w:hAnsi="TNRCyrBash"/>
                <w:sz w:val="18"/>
              </w:rPr>
            </w:pPr>
          </w:p>
          <w:p w:rsidR="00514F42" w:rsidRDefault="00514F42" w:rsidP="00B3747F">
            <w:pPr>
              <w:ind w:left="-550" w:firstLine="550"/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</w:t>
            </w:r>
            <w:r>
              <w:rPr>
                <w:rFonts w:ascii="TNRCyrBash" w:hAnsi="TNRCyrBash"/>
                <w:sz w:val="18"/>
                <w:lang w:val="en-US"/>
              </w:rPr>
              <w:t>e</w:t>
            </w:r>
            <w:r>
              <w:rPr>
                <w:rFonts w:ascii="TNRCyrBash" w:hAnsi="TNRCyrBash"/>
                <w:sz w:val="18"/>
              </w:rPr>
              <w:t>рлетама</w:t>
            </w:r>
            <w:r>
              <w:rPr>
                <w:rFonts w:ascii="TNRCyrBash" w:hAnsi="TNRCyrBash"/>
                <w:sz w:val="18"/>
                <w:lang w:val="en-US"/>
              </w:rPr>
              <w:t>k</w:t>
            </w:r>
            <w:r>
              <w:rPr>
                <w:rFonts w:ascii="TNRCyrBash" w:hAnsi="TNRCyrBash"/>
                <w:sz w:val="18"/>
              </w:rPr>
              <w:t xml:space="preserve">, </w:t>
            </w:r>
            <w:r w:rsidRPr="00A2442D">
              <w:rPr>
                <w:rFonts w:ascii="TNRCyrBash" w:hAnsi="TNRCyrBash"/>
                <w:bCs/>
                <w:sz w:val="18"/>
              </w:rPr>
              <w:t>Октябрь проспекты, 32</w:t>
            </w:r>
          </w:p>
          <w:p w:rsidR="00514F42" w:rsidRDefault="00514F42" w:rsidP="00B3747F">
            <w:pPr>
              <w:ind w:left="-550" w:firstLine="550"/>
              <w:jc w:val="center"/>
              <w:rPr>
                <w:sz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14F42" w:rsidRDefault="00514F42" w:rsidP="00B3747F">
            <w:pPr>
              <w:tabs>
                <w:tab w:val="left" w:pos="4860"/>
              </w:tabs>
              <w:ind w:left="-550" w:firstLine="550"/>
              <w:jc w:val="center"/>
            </w:pPr>
            <w: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2.25pt" o:ole="">
                  <v:imagedata r:id="rId7" o:title=""/>
                </v:shape>
                <o:OLEObject Type="Embed" ProgID="Photoshop.Image.9" ShapeID="_x0000_i1025" DrawAspect="Content" ObjectID="_1564468348" r:id="rId8"/>
              </w:object>
            </w:r>
          </w:p>
        </w:tc>
        <w:tc>
          <w:tcPr>
            <w:tcW w:w="44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14F42" w:rsidRDefault="00514F42" w:rsidP="00B3747F">
            <w:pPr>
              <w:pStyle w:val="Heading1"/>
              <w:ind w:left="-550" w:firstLine="550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АДМИНИСТРАЦИЯ</w:t>
            </w:r>
          </w:p>
          <w:p w:rsidR="00514F42" w:rsidRDefault="00514F42" w:rsidP="00B3747F">
            <w:pPr>
              <w:ind w:left="-550" w:firstLine="550"/>
              <w:jc w:val="center"/>
              <w:rPr>
                <w:rFonts w:ascii="TNRCyrBash" w:hAnsi="TNRCyrBash"/>
                <w:b/>
              </w:rPr>
            </w:pPr>
            <w:r>
              <w:rPr>
                <w:rFonts w:ascii="TNRCyrBash" w:hAnsi="TNRCyrBash"/>
                <w:b/>
              </w:rPr>
              <w:t xml:space="preserve">городского округа </w:t>
            </w:r>
          </w:p>
          <w:p w:rsidR="00514F42" w:rsidRDefault="00514F42" w:rsidP="00B3747F">
            <w:pPr>
              <w:ind w:left="-550" w:firstLine="550"/>
              <w:jc w:val="center"/>
              <w:rPr>
                <w:rFonts w:ascii="TNRCyrBash" w:hAnsi="TNRCyrBash"/>
                <w:b/>
                <w:sz w:val="28"/>
              </w:rPr>
            </w:pPr>
            <w:r>
              <w:rPr>
                <w:rFonts w:ascii="TNRCyrBash" w:hAnsi="TNRCyrBash"/>
                <w:b/>
              </w:rPr>
              <w:t>город СТЕРЛИТАМАК</w:t>
            </w:r>
          </w:p>
          <w:p w:rsidR="00514F42" w:rsidRDefault="00514F42" w:rsidP="00B3747F">
            <w:pPr>
              <w:ind w:left="-550" w:firstLine="550"/>
              <w:jc w:val="center"/>
              <w:rPr>
                <w:rFonts w:ascii="TNRCyrBash" w:hAnsi="TNRCyrBash"/>
                <w:b/>
                <w:sz w:val="20"/>
              </w:rPr>
            </w:pPr>
            <w:r>
              <w:rPr>
                <w:rFonts w:ascii="TNRCyrBash" w:hAnsi="TNRCyrBash"/>
                <w:b/>
                <w:sz w:val="20"/>
              </w:rPr>
              <w:t>РЕСПУБЛИКИ БАШКОРТОСТАН</w:t>
            </w:r>
          </w:p>
          <w:p w:rsidR="00514F42" w:rsidRDefault="00514F42" w:rsidP="00B3747F">
            <w:pPr>
              <w:ind w:left="-550" w:firstLine="550"/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Стерлитамак, проспект Октября, 32</w:t>
            </w:r>
          </w:p>
          <w:p w:rsidR="00514F42" w:rsidRDefault="00514F42" w:rsidP="00B3747F">
            <w:pPr>
              <w:ind w:left="-550" w:firstLine="550"/>
              <w:jc w:val="center"/>
              <w:rPr>
                <w:b/>
                <w:sz w:val="18"/>
              </w:rPr>
            </w:pPr>
          </w:p>
        </w:tc>
      </w:tr>
    </w:tbl>
    <w:p w:rsidR="00514F42" w:rsidRDefault="00514F42" w:rsidP="00B3747F">
      <w:pPr>
        <w:ind w:left="-550" w:firstLine="550"/>
        <w:rPr>
          <w:sz w:val="18"/>
        </w:rPr>
      </w:pPr>
    </w:p>
    <w:tbl>
      <w:tblPr>
        <w:tblW w:w="10120" w:type="dxa"/>
        <w:tblInd w:w="-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30"/>
        <w:gridCol w:w="1290"/>
        <w:gridCol w:w="4400"/>
      </w:tblGrid>
      <w:tr w:rsidR="00514F42" w:rsidTr="00664668">
        <w:trPr>
          <w:trHeight w:val="1036"/>
        </w:trPr>
        <w:tc>
          <w:tcPr>
            <w:tcW w:w="4430" w:type="dxa"/>
          </w:tcPr>
          <w:p w:rsidR="00514F42" w:rsidRDefault="00514F42" w:rsidP="00B3747F">
            <w:pPr>
              <w:pStyle w:val="Heading3"/>
              <w:ind w:left="-550" w:right="-106" w:firstLine="550"/>
              <w:rPr>
                <w:sz w:val="2"/>
                <w:szCs w:val="2"/>
              </w:rPr>
            </w:pPr>
            <w:r w:rsidRPr="006D4E4D">
              <w:rPr>
                <w:sz w:val="30"/>
                <w:szCs w:val="30"/>
              </w:rPr>
              <w:t>K</w:t>
            </w:r>
            <w:r>
              <w:t>АРАР</w:t>
            </w:r>
          </w:p>
          <w:p w:rsidR="00514F42" w:rsidRDefault="00514F42" w:rsidP="00EB5DF6">
            <w:pPr>
              <w:ind w:right="-106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 xml:space="preserve"> «    » _______________      2017 й.</w:t>
            </w:r>
          </w:p>
        </w:tc>
        <w:tc>
          <w:tcPr>
            <w:tcW w:w="1290" w:type="dxa"/>
          </w:tcPr>
          <w:p w:rsidR="00514F42" w:rsidRDefault="00514F42" w:rsidP="00B3747F">
            <w:pPr>
              <w:ind w:left="-550" w:right="-106" w:firstLine="550"/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514F42" w:rsidRDefault="00514F42" w:rsidP="00B3747F">
            <w:pPr>
              <w:spacing w:line="360" w:lineRule="auto"/>
              <w:ind w:left="-550" w:right="-106" w:firstLine="550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№____</w:t>
            </w:r>
          </w:p>
        </w:tc>
        <w:tc>
          <w:tcPr>
            <w:tcW w:w="4400" w:type="dxa"/>
          </w:tcPr>
          <w:p w:rsidR="00514F42" w:rsidRDefault="00514F42" w:rsidP="00B3747F">
            <w:pPr>
              <w:pStyle w:val="Heading3"/>
              <w:ind w:left="-550" w:right="-106" w:firstLine="550"/>
            </w:pPr>
            <w:r>
              <w:t>ПОСТАНОВЛЕНИЕ</w:t>
            </w:r>
          </w:p>
          <w:p w:rsidR="00514F42" w:rsidRDefault="00514F42" w:rsidP="00B3747F">
            <w:pPr>
              <w:ind w:left="-550" w:right="-106" w:firstLine="550"/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«     » ________________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NRCyrBash" w:hAnsi="TNRCyrBash"/>
                  <w:sz w:val="28"/>
                </w:rPr>
                <w:t>2017 г</w:t>
              </w:r>
            </w:smartTag>
            <w:r>
              <w:rPr>
                <w:rFonts w:ascii="TNRCyrBash" w:hAnsi="TNRCyrBash"/>
                <w:sz w:val="28"/>
              </w:rPr>
              <w:t>.</w:t>
            </w:r>
          </w:p>
        </w:tc>
      </w:tr>
    </w:tbl>
    <w:p w:rsidR="00514F42" w:rsidRPr="00664668" w:rsidRDefault="00514F42" w:rsidP="00953F05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4F42" w:rsidRPr="00664668" w:rsidRDefault="00514F42" w:rsidP="00EB5DF6">
      <w:pPr>
        <w:pStyle w:val="ConsPlusNonformat"/>
        <w:widowControl/>
        <w:tabs>
          <w:tab w:val="left" w:pos="4140"/>
        </w:tabs>
        <w:ind w:right="5215" w:hanging="32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  <w:r w:rsidRPr="00664668">
        <w:rPr>
          <w:rFonts w:ascii="Times New Roman" w:hAnsi="Times New Roman" w:cs="Times New Roman"/>
          <w:b/>
          <w:sz w:val="28"/>
          <w:szCs w:val="28"/>
        </w:rPr>
        <w:t>Об утверж</w:t>
      </w:r>
      <w:r>
        <w:rPr>
          <w:rFonts w:ascii="Times New Roman" w:hAnsi="Times New Roman" w:cs="Times New Roman"/>
          <w:b/>
          <w:sz w:val="28"/>
          <w:szCs w:val="28"/>
        </w:rPr>
        <w:t>дении муниципал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ной программы «Формиров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ние</w:t>
      </w:r>
      <w:r w:rsidRPr="00664668">
        <w:rPr>
          <w:rFonts w:ascii="Times New Roman" w:hAnsi="Times New Roman" w:cs="Times New Roman"/>
          <w:b/>
          <w:sz w:val="28"/>
          <w:szCs w:val="28"/>
        </w:rPr>
        <w:t xml:space="preserve"> современной городской ср</w:t>
      </w:r>
      <w:r w:rsidRPr="00664668">
        <w:rPr>
          <w:rFonts w:ascii="Times New Roman" w:hAnsi="Times New Roman" w:cs="Times New Roman"/>
          <w:b/>
          <w:sz w:val="28"/>
          <w:szCs w:val="28"/>
        </w:rPr>
        <w:t>е</w:t>
      </w:r>
      <w:r w:rsidRPr="00664668">
        <w:rPr>
          <w:rFonts w:ascii="Times New Roman" w:hAnsi="Times New Roman" w:cs="Times New Roman"/>
          <w:b/>
          <w:sz w:val="28"/>
          <w:szCs w:val="28"/>
        </w:rPr>
        <w:t>ды городского округа город Стерлитамак Республики Ба</w:t>
      </w:r>
      <w:r w:rsidRPr="00664668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>кортостан на 2018-2022</w:t>
      </w:r>
      <w:r w:rsidRPr="0066466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664668">
        <w:rPr>
          <w:rFonts w:ascii="Times New Roman" w:hAnsi="Times New Roman" w:cs="Times New Roman"/>
          <w:b/>
          <w:sz w:val="28"/>
          <w:szCs w:val="28"/>
        </w:rPr>
        <w:t>»</w:t>
      </w:r>
    </w:p>
    <w:p w:rsidR="00514F42" w:rsidRDefault="00514F42" w:rsidP="00EB5DF6">
      <w:pPr>
        <w:pStyle w:val="formattexttopleveltext"/>
        <w:shd w:val="clear" w:color="auto" w:fill="FFFFFF"/>
        <w:tabs>
          <w:tab w:val="left" w:pos="4140"/>
        </w:tabs>
        <w:spacing w:before="0" w:beforeAutospacing="0" w:after="0" w:afterAutospacing="0" w:line="315" w:lineRule="atLeast"/>
        <w:ind w:right="5215" w:hanging="32"/>
        <w:jc w:val="both"/>
        <w:textAlignment w:val="baseline"/>
        <w:rPr>
          <w:spacing w:val="2"/>
          <w:sz w:val="28"/>
          <w:szCs w:val="28"/>
        </w:rPr>
      </w:pPr>
    </w:p>
    <w:p w:rsidR="00514F42" w:rsidRPr="00664668" w:rsidRDefault="00514F42" w:rsidP="00EB5DF6">
      <w:pPr>
        <w:pStyle w:val="formattexttopleveltext"/>
        <w:shd w:val="clear" w:color="auto" w:fill="FFFFFF"/>
        <w:tabs>
          <w:tab w:val="left" w:pos="4140"/>
        </w:tabs>
        <w:spacing w:before="0" w:beforeAutospacing="0" w:after="0" w:afterAutospacing="0" w:line="315" w:lineRule="atLeast"/>
        <w:ind w:right="5215" w:hanging="32"/>
        <w:jc w:val="both"/>
        <w:textAlignment w:val="baseline"/>
        <w:rPr>
          <w:spacing w:val="2"/>
          <w:sz w:val="28"/>
          <w:szCs w:val="28"/>
        </w:rPr>
      </w:pPr>
    </w:p>
    <w:p w:rsidR="00514F42" w:rsidRPr="00664668" w:rsidRDefault="00514F42" w:rsidP="00EB5DF6">
      <w:pPr>
        <w:pStyle w:val="ConsPlusNonformat"/>
        <w:widowControl/>
        <w:ind w:right="-5" w:hanging="32"/>
        <w:jc w:val="both"/>
        <w:rPr>
          <w:rFonts w:ascii="Times New Roman" w:hAnsi="Times New Roman" w:cs="Times New Roman"/>
          <w:sz w:val="28"/>
          <w:szCs w:val="28"/>
        </w:rPr>
      </w:pPr>
      <w:r w:rsidRPr="006646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Р</w:t>
      </w:r>
      <w:r w:rsidRPr="00664668">
        <w:rPr>
          <w:rFonts w:ascii="Times New Roman" w:hAnsi="Times New Roman" w:cs="Times New Roman"/>
          <w:sz w:val="28"/>
          <w:szCs w:val="28"/>
        </w:rPr>
        <w:t>уководствуясь Федеральным законом от 06.10.2003 года № 131-ФЗ  «Об общих принципах организации местного самоуправления в Российской Федерации», постановлением Правительства Российской Федерации от 10.02.2017 года № 169 «Об утверждении Правил предоставления и распред</w:t>
      </w:r>
      <w:r w:rsidRPr="00664668">
        <w:rPr>
          <w:rFonts w:ascii="Times New Roman" w:hAnsi="Times New Roman" w:cs="Times New Roman"/>
          <w:sz w:val="28"/>
          <w:szCs w:val="28"/>
        </w:rPr>
        <w:t>е</w:t>
      </w:r>
      <w:r w:rsidRPr="00664668">
        <w:rPr>
          <w:rFonts w:ascii="Times New Roman" w:hAnsi="Times New Roman" w:cs="Times New Roman"/>
          <w:sz w:val="28"/>
          <w:szCs w:val="28"/>
        </w:rPr>
        <w:t>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</w:t>
      </w:r>
      <w:r w:rsidRPr="00664668">
        <w:rPr>
          <w:rFonts w:ascii="Times New Roman" w:hAnsi="Times New Roman" w:cs="Times New Roman"/>
          <w:sz w:val="28"/>
          <w:szCs w:val="28"/>
        </w:rPr>
        <w:t>д</w:t>
      </w:r>
      <w:r w:rsidRPr="00664668">
        <w:rPr>
          <w:rFonts w:ascii="Times New Roman" w:hAnsi="Times New Roman" w:cs="Times New Roman"/>
          <w:sz w:val="28"/>
          <w:szCs w:val="28"/>
        </w:rPr>
        <w:t>ской среды», постановлением Правительства Республики Башкортостан от 15.03.2017 года №88 «О реализации постановления Правительства Росси</w:t>
      </w:r>
      <w:r w:rsidRPr="00664668">
        <w:rPr>
          <w:rFonts w:ascii="Times New Roman" w:hAnsi="Times New Roman" w:cs="Times New Roman"/>
          <w:sz w:val="28"/>
          <w:szCs w:val="28"/>
        </w:rPr>
        <w:t>й</w:t>
      </w:r>
      <w:r w:rsidRPr="00664668">
        <w:rPr>
          <w:rFonts w:ascii="Times New Roman" w:hAnsi="Times New Roman" w:cs="Times New Roman"/>
          <w:sz w:val="28"/>
          <w:szCs w:val="28"/>
        </w:rPr>
        <w:t>ской Федерации от 10.02.2017 года № 169 «Об утверждении Правил предо</w:t>
      </w:r>
      <w:r w:rsidRPr="00664668">
        <w:rPr>
          <w:rFonts w:ascii="Times New Roman" w:hAnsi="Times New Roman" w:cs="Times New Roman"/>
          <w:sz w:val="28"/>
          <w:szCs w:val="28"/>
        </w:rPr>
        <w:t>с</w:t>
      </w:r>
      <w:r w:rsidRPr="00664668">
        <w:rPr>
          <w:rFonts w:ascii="Times New Roman" w:hAnsi="Times New Roman" w:cs="Times New Roman"/>
          <w:sz w:val="28"/>
          <w:szCs w:val="28"/>
        </w:rPr>
        <w:t>тавления и распределения субсидий из федерального бюджета бюджетам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668">
        <w:rPr>
          <w:rFonts w:ascii="Times New Roman" w:hAnsi="Times New Roman" w:cs="Times New Roman"/>
          <w:sz w:val="28"/>
          <w:szCs w:val="28"/>
        </w:rPr>
        <w:t>Российской Федерации на поддержку государственных программ субъектов Российской Федерации и муниципальных программ формирован</w:t>
      </w:r>
      <w:r>
        <w:rPr>
          <w:rFonts w:ascii="Times New Roman" w:hAnsi="Times New Roman" w:cs="Times New Roman"/>
          <w:sz w:val="28"/>
          <w:szCs w:val="28"/>
        </w:rPr>
        <w:t>ия современной городской среды»,</w:t>
      </w:r>
    </w:p>
    <w:p w:rsidR="00514F42" w:rsidRPr="00664668" w:rsidRDefault="00514F42" w:rsidP="00953F05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514F42" w:rsidRPr="00664668" w:rsidRDefault="00514F42" w:rsidP="00852D55">
      <w:pPr>
        <w:suppressAutoHyphens/>
        <w:spacing w:line="240" w:lineRule="auto"/>
        <w:ind w:left="-110" w:firstLine="110"/>
        <w:jc w:val="both"/>
        <w:outlineLvl w:val="0"/>
        <w:rPr>
          <w:rFonts w:ascii="Times New Roman" w:hAnsi="Times New Roman"/>
          <w:sz w:val="28"/>
          <w:szCs w:val="28"/>
        </w:rPr>
      </w:pPr>
      <w:r w:rsidRPr="00664668">
        <w:rPr>
          <w:rFonts w:ascii="Times New Roman" w:hAnsi="Times New Roman"/>
          <w:sz w:val="28"/>
          <w:szCs w:val="28"/>
        </w:rPr>
        <w:t xml:space="preserve">                                                 ПОСТАНОВЛЯЮ:</w:t>
      </w:r>
    </w:p>
    <w:p w:rsidR="00514F42" w:rsidRDefault="00514F42" w:rsidP="00EB5DF6">
      <w:pPr>
        <w:pStyle w:val="NormalWeb"/>
        <w:spacing w:before="0" w:beforeAutospacing="0" w:after="0" w:afterAutospacing="0"/>
        <w:ind w:firstLine="993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1. </w:t>
      </w:r>
      <w:r w:rsidRPr="00664668">
        <w:rPr>
          <w:spacing w:val="2"/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 программу «Формирование</w:t>
      </w:r>
      <w:r w:rsidRPr="00664668">
        <w:rPr>
          <w:sz w:val="28"/>
          <w:szCs w:val="28"/>
        </w:rPr>
        <w:t xml:space="preserve"> совреме</w:t>
      </w:r>
      <w:r w:rsidRPr="00664668">
        <w:rPr>
          <w:sz w:val="28"/>
          <w:szCs w:val="28"/>
        </w:rPr>
        <w:t>н</w:t>
      </w:r>
      <w:r w:rsidRPr="00664668">
        <w:rPr>
          <w:sz w:val="28"/>
          <w:szCs w:val="28"/>
        </w:rPr>
        <w:t>ной городской среды городского округа город Стерлитамак Республики Ба</w:t>
      </w:r>
      <w:r w:rsidRPr="00664668">
        <w:rPr>
          <w:sz w:val="28"/>
          <w:szCs w:val="28"/>
        </w:rPr>
        <w:t>ш</w:t>
      </w:r>
      <w:r>
        <w:rPr>
          <w:sz w:val="28"/>
          <w:szCs w:val="28"/>
        </w:rPr>
        <w:t>кортостан на 2018-2022</w:t>
      </w:r>
      <w:r w:rsidRPr="00664668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664668">
        <w:rPr>
          <w:sz w:val="28"/>
          <w:szCs w:val="28"/>
        </w:rPr>
        <w:t>».</w:t>
      </w:r>
    </w:p>
    <w:p w:rsidR="00514F42" w:rsidRDefault="00514F42" w:rsidP="00EB5DF6">
      <w:pPr>
        <w:pStyle w:val="NormalWeb"/>
        <w:spacing w:before="0" w:beforeAutospacing="0" w:after="0" w:afterAutospacing="0"/>
        <w:ind w:firstLine="993"/>
        <w:rPr>
          <w:sz w:val="28"/>
          <w:szCs w:val="28"/>
        </w:rPr>
      </w:pPr>
    </w:p>
    <w:p w:rsidR="00514F42" w:rsidRDefault="00514F42" w:rsidP="00EB5DF6">
      <w:pPr>
        <w:pStyle w:val="NormalWeb"/>
        <w:spacing w:before="0" w:beforeAutospacing="0" w:after="0" w:afterAutospacing="0"/>
        <w:ind w:firstLine="993"/>
        <w:rPr>
          <w:sz w:val="28"/>
          <w:szCs w:val="28"/>
        </w:rPr>
      </w:pPr>
    </w:p>
    <w:p w:rsidR="00514F42" w:rsidRDefault="00514F42" w:rsidP="00EB5DF6">
      <w:pPr>
        <w:pStyle w:val="NormalWeb"/>
        <w:spacing w:before="0" w:beforeAutospacing="0" w:after="0" w:afterAutospacing="0"/>
        <w:ind w:firstLine="993"/>
        <w:rPr>
          <w:sz w:val="28"/>
          <w:szCs w:val="28"/>
        </w:rPr>
      </w:pPr>
    </w:p>
    <w:p w:rsidR="00514F42" w:rsidRDefault="00514F42" w:rsidP="00EB5DF6">
      <w:pPr>
        <w:pStyle w:val="NormalWeb"/>
        <w:spacing w:before="0" w:beforeAutospacing="0" w:after="0" w:afterAutospacing="0"/>
        <w:ind w:firstLine="993"/>
        <w:rPr>
          <w:sz w:val="28"/>
          <w:szCs w:val="28"/>
        </w:rPr>
      </w:pPr>
    </w:p>
    <w:p w:rsidR="00514F42" w:rsidRDefault="00514F42" w:rsidP="00EB5DF6">
      <w:pPr>
        <w:pStyle w:val="NormalWeb"/>
        <w:spacing w:before="0" w:beforeAutospacing="0" w:after="0" w:afterAutospacing="0"/>
        <w:ind w:firstLine="993"/>
        <w:rPr>
          <w:sz w:val="28"/>
          <w:szCs w:val="28"/>
        </w:rPr>
      </w:pPr>
    </w:p>
    <w:p w:rsidR="00514F42" w:rsidRPr="00664668" w:rsidRDefault="00514F42" w:rsidP="00EB5DF6">
      <w:pPr>
        <w:pStyle w:val="NormalWeb"/>
        <w:spacing w:before="0" w:beforeAutospacing="0" w:after="0" w:afterAutospacing="0"/>
        <w:ind w:firstLine="993"/>
        <w:rPr>
          <w:sz w:val="28"/>
          <w:szCs w:val="28"/>
        </w:rPr>
      </w:pPr>
    </w:p>
    <w:p w:rsidR="00514F42" w:rsidRPr="00664668" w:rsidRDefault="00514F42" w:rsidP="00EB5DF6">
      <w:pPr>
        <w:pStyle w:val="1"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664668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обнародованию в здании администрации городского округа город Стерлитамак Респ</w:t>
      </w:r>
      <w:r>
        <w:rPr>
          <w:rFonts w:ascii="Times New Roman" w:hAnsi="Times New Roman" w:cs="Times New Roman"/>
          <w:sz w:val="28"/>
          <w:szCs w:val="28"/>
        </w:rPr>
        <w:t>уб</w:t>
      </w:r>
      <w:r w:rsidRPr="00664668">
        <w:rPr>
          <w:rFonts w:ascii="Times New Roman" w:hAnsi="Times New Roman" w:cs="Times New Roman"/>
          <w:sz w:val="28"/>
          <w:szCs w:val="28"/>
        </w:rPr>
        <w:t>лики Башкортостан в течении 7 дней после его подписания и размещению на оф</w:t>
      </w:r>
      <w:r w:rsidRPr="00664668">
        <w:rPr>
          <w:rFonts w:ascii="Times New Roman" w:hAnsi="Times New Roman" w:cs="Times New Roman"/>
          <w:sz w:val="28"/>
          <w:szCs w:val="28"/>
        </w:rPr>
        <w:t>и</w:t>
      </w:r>
      <w:r w:rsidRPr="00664668">
        <w:rPr>
          <w:rFonts w:ascii="Times New Roman" w:hAnsi="Times New Roman" w:cs="Times New Roman"/>
          <w:sz w:val="28"/>
          <w:szCs w:val="28"/>
        </w:rPr>
        <w:t>циальном сайте администрации городского округа город Стерлитамак Ре</w:t>
      </w:r>
      <w:r w:rsidRPr="00664668">
        <w:rPr>
          <w:rFonts w:ascii="Times New Roman" w:hAnsi="Times New Roman" w:cs="Times New Roman"/>
          <w:sz w:val="28"/>
          <w:szCs w:val="28"/>
        </w:rPr>
        <w:t>с</w:t>
      </w:r>
      <w:r w:rsidRPr="00664668">
        <w:rPr>
          <w:rFonts w:ascii="Times New Roman" w:hAnsi="Times New Roman" w:cs="Times New Roman"/>
          <w:sz w:val="28"/>
          <w:szCs w:val="28"/>
        </w:rPr>
        <w:t>публики Башкортостан в сети «Интернет».</w:t>
      </w:r>
    </w:p>
    <w:p w:rsidR="00514F42" w:rsidRPr="00664668" w:rsidRDefault="00514F42" w:rsidP="00EB5DF6">
      <w:pPr>
        <w:pStyle w:val="1"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664668">
        <w:rPr>
          <w:rFonts w:ascii="Times New Roman" w:hAnsi="Times New Roman" w:cs="Times New Roman"/>
          <w:sz w:val="28"/>
          <w:szCs w:val="28"/>
        </w:rPr>
        <w:t xml:space="preserve">      3. МКУ «Отдел жилищно-коммунального хозяйства администрации городского округа город Стерлитамак Республики Башкортостан» разместить информацию о принятии настоящего постановления и месте его обнародов</w:t>
      </w:r>
      <w:r w:rsidRPr="00664668">
        <w:rPr>
          <w:rFonts w:ascii="Times New Roman" w:hAnsi="Times New Roman" w:cs="Times New Roman"/>
          <w:sz w:val="28"/>
          <w:szCs w:val="28"/>
        </w:rPr>
        <w:t>а</w:t>
      </w:r>
      <w:r w:rsidRPr="00664668">
        <w:rPr>
          <w:rFonts w:ascii="Times New Roman" w:hAnsi="Times New Roman" w:cs="Times New Roman"/>
          <w:sz w:val="28"/>
          <w:szCs w:val="28"/>
        </w:rPr>
        <w:t>ния в газете «Стерлитамакский рабочий».</w:t>
      </w:r>
    </w:p>
    <w:p w:rsidR="00514F42" w:rsidRPr="00664668" w:rsidRDefault="00514F42" w:rsidP="00EB5DF6">
      <w:pPr>
        <w:pStyle w:val="1"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664668">
        <w:rPr>
          <w:rFonts w:ascii="Times New Roman" w:hAnsi="Times New Roman" w:cs="Times New Roman"/>
          <w:sz w:val="28"/>
          <w:szCs w:val="28"/>
        </w:rPr>
        <w:t xml:space="preserve">      4. Контроль за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Pr="00664668">
        <w:rPr>
          <w:rFonts w:ascii="Times New Roman" w:hAnsi="Times New Roman" w:cs="Times New Roman"/>
          <w:sz w:val="28"/>
          <w:szCs w:val="28"/>
        </w:rPr>
        <w:t xml:space="preserve"> заместителя  главы  администрации по вопросам городского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F42" w:rsidRPr="00BA21CE" w:rsidRDefault="00514F42" w:rsidP="00EB5DF6">
      <w:pPr>
        <w:widowControl w:val="0"/>
        <w:spacing w:after="0" w:line="360" w:lineRule="auto"/>
        <w:ind w:left="-550" w:right="-2" w:firstLine="550"/>
        <w:jc w:val="both"/>
        <w:rPr>
          <w:rFonts w:ascii="Times New Roman" w:hAnsi="Times New Roman"/>
          <w:sz w:val="28"/>
          <w:szCs w:val="28"/>
        </w:rPr>
      </w:pPr>
    </w:p>
    <w:p w:rsidR="00514F42" w:rsidRPr="00BA21CE" w:rsidRDefault="00514F42" w:rsidP="00506A51">
      <w:pPr>
        <w:widowControl w:val="0"/>
        <w:spacing w:after="0" w:line="360" w:lineRule="auto"/>
        <w:ind w:left="-550" w:right="4" w:firstLine="550"/>
        <w:jc w:val="both"/>
        <w:rPr>
          <w:rFonts w:ascii="Times New Roman" w:hAnsi="Times New Roman"/>
          <w:sz w:val="28"/>
          <w:szCs w:val="28"/>
        </w:rPr>
      </w:pPr>
    </w:p>
    <w:p w:rsidR="00514F42" w:rsidRPr="00BA21CE" w:rsidRDefault="00514F42" w:rsidP="00EB5DF6">
      <w:pPr>
        <w:widowControl w:val="0"/>
        <w:spacing w:after="0" w:line="240" w:lineRule="auto"/>
        <w:ind w:left="-550" w:right="6" w:firstLine="550"/>
        <w:jc w:val="both"/>
        <w:rPr>
          <w:rFonts w:ascii="Times New Roman" w:hAnsi="Times New Roman"/>
          <w:sz w:val="28"/>
          <w:szCs w:val="28"/>
        </w:rPr>
      </w:pPr>
    </w:p>
    <w:p w:rsidR="00514F42" w:rsidRDefault="00514F42" w:rsidP="00EB5DF6">
      <w:pPr>
        <w:widowControl w:val="0"/>
        <w:spacing w:after="0" w:line="240" w:lineRule="auto"/>
        <w:ind w:left="-550" w:right="6" w:firstLine="550"/>
        <w:jc w:val="both"/>
        <w:rPr>
          <w:rFonts w:ascii="Times New Roman" w:hAnsi="Times New Roman"/>
          <w:b/>
          <w:sz w:val="28"/>
          <w:szCs w:val="28"/>
        </w:rPr>
      </w:pPr>
      <w:r w:rsidRPr="00AD630C">
        <w:rPr>
          <w:rFonts w:ascii="Times New Roman" w:hAnsi="Times New Roman"/>
          <w:b/>
          <w:sz w:val="28"/>
          <w:szCs w:val="28"/>
        </w:rPr>
        <w:t>Глава администрации                               В.И. Куликов</w:t>
      </w:r>
    </w:p>
    <w:p w:rsidR="00514F42" w:rsidRDefault="00514F42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514F42" w:rsidRDefault="00514F42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514F42" w:rsidRDefault="00514F42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514F42" w:rsidRDefault="00514F42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514F42" w:rsidRDefault="00514F42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514F42" w:rsidRDefault="00514F42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514F42" w:rsidRDefault="00514F42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514F42" w:rsidRDefault="00514F42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514F42" w:rsidRDefault="00514F42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514F42" w:rsidRDefault="00514F42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514F42" w:rsidRDefault="00514F42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514F42" w:rsidRDefault="00514F42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514F42" w:rsidRDefault="00514F42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514F42" w:rsidRDefault="00514F42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514F42" w:rsidRDefault="00514F42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514F42" w:rsidRDefault="00514F42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514F42" w:rsidRDefault="00514F42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514F42" w:rsidRDefault="00514F42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514F42" w:rsidRDefault="00514F42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514F42" w:rsidRDefault="00514F42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514F42" w:rsidRDefault="00514F42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514F42" w:rsidRDefault="00514F42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514F42" w:rsidRDefault="00514F42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514F42" w:rsidRDefault="00514F42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514F42" w:rsidRDefault="00514F42" w:rsidP="00B3747F">
      <w:pPr>
        <w:widowControl w:val="0"/>
        <w:spacing w:after="0" w:line="240" w:lineRule="auto"/>
        <w:ind w:left="-550" w:right="4"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514F42" w:rsidRDefault="00514F42" w:rsidP="006D32A0">
      <w:pPr>
        <w:spacing w:line="254" w:lineRule="auto"/>
        <w:ind w:right="4"/>
        <w:rPr>
          <w:rFonts w:ascii="Times New Roman" w:hAnsi="Times New Roman"/>
          <w:b/>
          <w:sz w:val="28"/>
          <w:szCs w:val="28"/>
          <w:lang w:eastAsia="ru-RU"/>
        </w:rPr>
      </w:pPr>
    </w:p>
    <w:p w:rsidR="00514F42" w:rsidRDefault="00514F42" w:rsidP="00A205E0">
      <w:pPr>
        <w:spacing w:line="254" w:lineRule="auto"/>
        <w:ind w:left="-110" w:right="4" w:firstLine="55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ЛИСТ СОГЛАСОВАНИЯ</w:t>
      </w:r>
    </w:p>
    <w:p w:rsidR="00514F42" w:rsidRDefault="00514F42" w:rsidP="00A205E0">
      <w:pPr>
        <w:spacing w:line="240" w:lineRule="auto"/>
        <w:ind w:left="-110" w:right="4" w:firstLine="55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Проекта постановления администрации городского округа</w:t>
      </w:r>
    </w:p>
    <w:p w:rsidR="00514F42" w:rsidRDefault="00514F42" w:rsidP="00A205E0">
      <w:pPr>
        <w:spacing w:line="240" w:lineRule="auto"/>
        <w:ind w:left="-110" w:right="4" w:firstLine="55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город Стерлитамак</w:t>
      </w:r>
    </w:p>
    <w:p w:rsidR="00514F42" w:rsidRPr="00A205E0" w:rsidRDefault="00514F42" w:rsidP="00A205E0">
      <w:pPr>
        <w:pStyle w:val="NormalWeb"/>
        <w:spacing w:before="0" w:beforeAutospacing="0" w:after="0" w:afterAutospacing="0"/>
        <w:ind w:left="-110" w:right="4" w:firstLine="550"/>
        <w:jc w:val="both"/>
        <w:rPr>
          <w:sz w:val="28"/>
          <w:szCs w:val="28"/>
        </w:rPr>
      </w:pPr>
      <w:r w:rsidRPr="00A205E0">
        <w:rPr>
          <w:b/>
          <w:sz w:val="28"/>
          <w:szCs w:val="28"/>
        </w:rPr>
        <w:t xml:space="preserve">Название проекта: </w:t>
      </w:r>
      <w:r w:rsidRPr="00A205E0">
        <w:rPr>
          <w:sz w:val="28"/>
          <w:szCs w:val="28"/>
        </w:rPr>
        <w:t>Об</w:t>
      </w:r>
      <w:r w:rsidRPr="00A205E0">
        <w:rPr>
          <w:spacing w:val="2"/>
          <w:sz w:val="28"/>
          <w:szCs w:val="28"/>
        </w:rPr>
        <w:t xml:space="preserve"> утверждении </w:t>
      </w:r>
      <w:r>
        <w:rPr>
          <w:sz w:val="28"/>
          <w:szCs w:val="28"/>
        </w:rPr>
        <w:t>муниципальной программы «Ф</w:t>
      </w:r>
      <w:r w:rsidRPr="00A205E0">
        <w:rPr>
          <w:sz w:val="28"/>
          <w:szCs w:val="28"/>
        </w:rPr>
        <w:t>о</w:t>
      </w:r>
      <w:r w:rsidRPr="00A205E0">
        <w:rPr>
          <w:sz w:val="28"/>
          <w:szCs w:val="28"/>
        </w:rPr>
        <w:t>р</w:t>
      </w:r>
      <w:r w:rsidRPr="00A205E0">
        <w:rPr>
          <w:sz w:val="28"/>
          <w:szCs w:val="28"/>
        </w:rPr>
        <w:t>мирова</w:t>
      </w:r>
      <w:r>
        <w:rPr>
          <w:sz w:val="28"/>
          <w:szCs w:val="28"/>
        </w:rPr>
        <w:t>ние</w:t>
      </w:r>
      <w:r w:rsidRPr="00A205E0">
        <w:rPr>
          <w:sz w:val="28"/>
          <w:szCs w:val="28"/>
        </w:rPr>
        <w:t xml:space="preserve"> современной городской среды городского округа город Стерлит</w:t>
      </w:r>
      <w:r w:rsidRPr="00A205E0">
        <w:rPr>
          <w:sz w:val="28"/>
          <w:szCs w:val="28"/>
        </w:rPr>
        <w:t>а</w:t>
      </w:r>
      <w:r w:rsidRPr="00A205E0">
        <w:rPr>
          <w:sz w:val="28"/>
          <w:szCs w:val="28"/>
        </w:rPr>
        <w:t>мак</w:t>
      </w:r>
      <w:r>
        <w:rPr>
          <w:sz w:val="28"/>
          <w:szCs w:val="28"/>
        </w:rPr>
        <w:t xml:space="preserve"> Республики Башкортостан на 2018-2022</w:t>
      </w:r>
      <w:r w:rsidRPr="00A205E0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205E0">
        <w:rPr>
          <w:sz w:val="28"/>
          <w:szCs w:val="28"/>
        </w:rPr>
        <w:t>».</w:t>
      </w:r>
    </w:p>
    <w:p w:rsidR="00514F42" w:rsidRDefault="00514F42" w:rsidP="00A205E0">
      <w:pPr>
        <w:spacing w:line="240" w:lineRule="auto"/>
        <w:ind w:left="-110" w:right="4" w:firstLine="5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Проект представляет: </w:t>
      </w:r>
      <w:r>
        <w:rPr>
          <w:rFonts w:ascii="Times New Roman" w:hAnsi="Times New Roman"/>
          <w:sz w:val="28"/>
          <w:szCs w:val="28"/>
          <w:lang w:eastAsia="ru-RU"/>
        </w:rPr>
        <w:t>Отдел жилищно-коммунального хозяйства адм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нистрации городского округа город Стерлитамак</w:t>
      </w:r>
    </w:p>
    <w:p w:rsidR="00514F42" w:rsidRDefault="00514F42" w:rsidP="00A205E0">
      <w:pPr>
        <w:spacing w:line="240" w:lineRule="auto"/>
        <w:ind w:left="-110" w:right="4" w:firstLine="55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ПРОЕКТ СОГЛАСОВАЛИ:</w:t>
      </w:r>
    </w:p>
    <w:tbl>
      <w:tblPr>
        <w:tblW w:w="963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27"/>
        <w:gridCol w:w="3133"/>
        <w:gridCol w:w="1540"/>
        <w:gridCol w:w="1396"/>
        <w:gridCol w:w="1640"/>
      </w:tblGrid>
      <w:tr w:rsidR="00514F42" w:rsidRPr="00B95C9A" w:rsidTr="00A0273A">
        <w:tc>
          <w:tcPr>
            <w:tcW w:w="1927" w:type="dxa"/>
          </w:tcPr>
          <w:p w:rsidR="00514F42" w:rsidRPr="0066109B" w:rsidRDefault="00514F42" w:rsidP="00A205E0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09B">
              <w:rPr>
                <w:rFonts w:ascii="Times New Roman" w:hAnsi="Times New Roman"/>
                <w:sz w:val="24"/>
                <w:szCs w:val="24"/>
                <w:lang w:eastAsia="ru-RU"/>
              </w:rPr>
              <w:t>Фамилия и инициалы</w:t>
            </w:r>
          </w:p>
        </w:tc>
        <w:tc>
          <w:tcPr>
            <w:tcW w:w="3133" w:type="dxa"/>
          </w:tcPr>
          <w:p w:rsidR="00514F42" w:rsidRPr="0066109B" w:rsidRDefault="00514F42" w:rsidP="00A205E0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09B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работы, дол</w:t>
            </w:r>
            <w:r w:rsidRPr="0066109B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66109B">
              <w:rPr>
                <w:rFonts w:ascii="Times New Roman" w:hAnsi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540" w:type="dxa"/>
          </w:tcPr>
          <w:p w:rsidR="00514F42" w:rsidRPr="0066109B" w:rsidRDefault="00514F42" w:rsidP="00A205E0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09B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66109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610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 и дата согласования </w:t>
            </w:r>
          </w:p>
        </w:tc>
        <w:tc>
          <w:tcPr>
            <w:tcW w:w="1396" w:type="dxa"/>
          </w:tcPr>
          <w:p w:rsidR="00514F42" w:rsidRPr="0066109B" w:rsidRDefault="00514F42" w:rsidP="00A205E0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09B">
              <w:rPr>
                <w:rFonts w:ascii="Times New Roman" w:hAnsi="Times New Roman"/>
                <w:sz w:val="24"/>
                <w:szCs w:val="24"/>
                <w:lang w:eastAsia="ru-RU"/>
              </w:rPr>
              <w:t>Дата поступл</w:t>
            </w:r>
            <w:r w:rsidRPr="0066109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6109B">
              <w:rPr>
                <w:rFonts w:ascii="Times New Roman" w:hAnsi="Times New Roman"/>
                <w:sz w:val="24"/>
                <w:szCs w:val="24"/>
                <w:lang w:eastAsia="ru-RU"/>
              </w:rPr>
              <w:t>ния проекта на соглас</w:t>
            </w:r>
            <w:r w:rsidRPr="0066109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6109B">
              <w:rPr>
                <w:rFonts w:ascii="Times New Roman" w:hAnsi="Times New Roman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1640" w:type="dxa"/>
          </w:tcPr>
          <w:p w:rsidR="00514F42" w:rsidRPr="0066109B" w:rsidRDefault="00514F42" w:rsidP="00A205E0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09B">
              <w:rPr>
                <w:rFonts w:ascii="Times New Roman" w:hAnsi="Times New Roman"/>
                <w:sz w:val="24"/>
                <w:szCs w:val="24"/>
                <w:lang w:eastAsia="ru-RU"/>
              </w:rPr>
              <w:t>Прим</w:t>
            </w:r>
            <w:r w:rsidRPr="0066109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6109B">
              <w:rPr>
                <w:rFonts w:ascii="Times New Roman" w:hAnsi="Times New Roman"/>
                <w:sz w:val="24"/>
                <w:szCs w:val="24"/>
                <w:lang w:eastAsia="ru-RU"/>
              </w:rPr>
              <w:t>чание</w:t>
            </w:r>
          </w:p>
        </w:tc>
      </w:tr>
      <w:tr w:rsidR="00514F42" w:rsidRPr="0066109B" w:rsidTr="00A0273A">
        <w:trPr>
          <w:trHeight w:val="1047"/>
        </w:trPr>
        <w:tc>
          <w:tcPr>
            <w:tcW w:w="1927" w:type="dxa"/>
          </w:tcPr>
          <w:p w:rsidR="00514F42" w:rsidRPr="0066109B" w:rsidRDefault="00514F42" w:rsidP="00A205E0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Пантелеев А.Л</w:t>
            </w:r>
            <w:r w:rsidRPr="0066109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14F42" w:rsidRPr="0066109B" w:rsidRDefault="00514F42" w:rsidP="00A205E0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4F42" w:rsidRPr="0066109B" w:rsidRDefault="00514F42" w:rsidP="00A205E0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33" w:type="dxa"/>
          </w:tcPr>
          <w:p w:rsidR="00514F42" w:rsidRPr="0066109B" w:rsidRDefault="00514F42" w:rsidP="00A205E0">
            <w:pPr>
              <w:widowControl w:val="0"/>
              <w:spacing w:after="0" w:line="240" w:lineRule="auto"/>
              <w:ind w:left="-110" w:right="4" w:firstLine="5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09B">
              <w:rPr>
                <w:rFonts w:ascii="Times New Roman" w:hAnsi="Times New Roman"/>
                <w:sz w:val="24"/>
                <w:szCs w:val="24"/>
                <w:lang w:eastAsia="ru-RU"/>
              </w:rPr>
              <w:t>Первый заместитель главы админ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истрации горо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ского округа город</w:t>
            </w:r>
            <w:r w:rsidRPr="006610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Стерл</w:t>
            </w:r>
            <w:r w:rsidRPr="0066109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6109B">
              <w:rPr>
                <w:rFonts w:ascii="Times New Roman" w:hAnsi="Times New Roman"/>
                <w:sz w:val="24"/>
                <w:szCs w:val="24"/>
                <w:lang w:eastAsia="ru-RU"/>
              </w:rPr>
              <w:t>тамак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66109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0" w:type="dxa"/>
          </w:tcPr>
          <w:p w:rsidR="00514F42" w:rsidRPr="0066109B" w:rsidRDefault="00514F42" w:rsidP="00A205E0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</w:tcPr>
          <w:p w:rsidR="00514F42" w:rsidRPr="0066109B" w:rsidRDefault="00514F42" w:rsidP="00A205E0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:rsidR="00514F42" w:rsidRPr="0066109B" w:rsidRDefault="00514F42" w:rsidP="00A205E0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14F42" w:rsidRPr="0066109B" w:rsidTr="00A0273A">
        <w:tc>
          <w:tcPr>
            <w:tcW w:w="1927" w:type="dxa"/>
          </w:tcPr>
          <w:p w:rsidR="00514F42" w:rsidRPr="00B95C9A" w:rsidRDefault="00514F42" w:rsidP="00EB6C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4F42" w:rsidRPr="00B95C9A" w:rsidRDefault="00514F42" w:rsidP="00EB6C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C9A">
              <w:rPr>
                <w:rFonts w:ascii="Times New Roman" w:hAnsi="Times New Roman"/>
                <w:sz w:val="24"/>
                <w:szCs w:val="24"/>
              </w:rPr>
              <w:t>Зиганшина Г.Р.</w:t>
            </w:r>
          </w:p>
        </w:tc>
        <w:tc>
          <w:tcPr>
            <w:tcW w:w="3133" w:type="dxa"/>
          </w:tcPr>
          <w:p w:rsidR="00514F42" w:rsidRPr="00B95C9A" w:rsidRDefault="00514F42" w:rsidP="00EB6C5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C9A">
              <w:rPr>
                <w:rFonts w:ascii="Times New Roman" w:hAnsi="Times New Roman"/>
                <w:sz w:val="24"/>
                <w:szCs w:val="24"/>
              </w:rPr>
              <w:t>И.о.заместителя главы а</w:t>
            </w:r>
            <w:r w:rsidRPr="00B95C9A">
              <w:rPr>
                <w:rFonts w:ascii="Times New Roman" w:hAnsi="Times New Roman"/>
                <w:sz w:val="24"/>
                <w:szCs w:val="24"/>
              </w:rPr>
              <w:t>д</w:t>
            </w:r>
            <w:r w:rsidRPr="00B95C9A">
              <w:rPr>
                <w:rFonts w:ascii="Times New Roman" w:hAnsi="Times New Roman"/>
                <w:sz w:val="24"/>
                <w:szCs w:val="24"/>
              </w:rPr>
              <w:t xml:space="preserve">министрации - начальник финансового управления администрации городского округа город Стерлитамак РБ   </w:t>
            </w:r>
          </w:p>
        </w:tc>
        <w:tc>
          <w:tcPr>
            <w:tcW w:w="1540" w:type="dxa"/>
          </w:tcPr>
          <w:p w:rsidR="00514F42" w:rsidRPr="0066109B" w:rsidRDefault="00514F42" w:rsidP="00A205E0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</w:tcPr>
          <w:p w:rsidR="00514F42" w:rsidRPr="0066109B" w:rsidRDefault="00514F42" w:rsidP="00A205E0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:rsidR="00514F42" w:rsidRPr="0066109B" w:rsidRDefault="00514F42" w:rsidP="00A205E0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14F42" w:rsidRPr="00852D55" w:rsidTr="00A0273A">
        <w:trPr>
          <w:trHeight w:val="953"/>
        </w:trPr>
        <w:tc>
          <w:tcPr>
            <w:tcW w:w="1927" w:type="dxa"/>
          </w:tcPr>
          <w:p w:rsidR="00514F42" w:rsidRPr="0066109B" w:rsidRDefault="00514F42" w:rsidP="00A205E0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Ермолаев А.П.</w:t>
            </w:r>
          </w:p>
        </w:tc>
        <w:tc>
          <w:tcPr>
            <w:tcW w:w="3133" w:type="dxa"/>
          </w:tcPr>
          <w:p w:rsidR="00514F42" w:rsidRPr="0066109B" w:rsidRDefault="00514F42" w:rsidP="00B95C9A">
            <w:pPr>
              <w:ind w:left="-110"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Заместитель главы админ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страции по вопросам горо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город. Стерлитамак  Р.Б.            </w:t>
            </w:r>
          </w:p>
        </w:tc>
        <w:tc>
          <w:tcPr>
            <w:tcW w:w="1540" w:type="dxa"/>
          </w:tcPr>
          <w:p w:rsidR="00514F42" w:rsidRPr="0066109B" w:rsidRDefault="00514F42" w:rsidP="00A205E0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</w:tcPr>
          <w:p w:rsidR="00514F42" w:rsidRPr="0066109B" w:rsidRDefault="00514F42" w:rsidP="00A205E0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:rsidR="00514F42" w:rsidRPr="0066109B" w:rsidRDefault="00514F42" w:rsidP="00A205E0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14F42" w:rsidRPr="0066109B" w:rsidTr="00A0273A">
        <w:trPr>
          <w:trHeight w:val="1184"/>
        </w:trPr>
        <w:tc>
          <w:tcPr>
            <w:tcW w:w="1927" w:type="dxa"/>
          </w:tcPr>
          <w:p w:rsidR="00514F42" w:rsidRDefault="00514F42" w:rsidP="008D2AD1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Гарифуллин И.Р</w:t>
            </w:r>
            <w:r w:rsidRPr="0066109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14F42" w:rsidRPr="0066109B" w:rsidRDefault="00514F42" w:rsidP="008D2AD1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</w:tcPr>
          <w:p w:rsidR="00514F42" w:rsidRPr="0066109B" w:rsidRDefault="00514F42" w:rsidP="008D2AD1">
            <w:pPr>
              <w:ind w:left="-110" w:right="4" w:firstLine="5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</w:t>
            </w:r>
            <w:r w:rsidRPr="00E03E01">
              <w:rPr>
                <w:rFonts w:ascii="Times New Roman" w:hAnsi="Times New Roman"/>
                <w:sz w:val="24"/>
                <w:szCs w:val="24"/>
              </w:rPr>
              <w:t>тдела ж</w:t>
            </w:r>
            <w:r w:rsidRPr="00E03E01">
              <w:rPr>
                <w:rFonts w:ascii="Times New Roman" w:hAnsi="Times New Roman"/>
                <w:sz w:val="24"/>
                <w:szCs w:val="24"/>
              </w:rPr>
              <w:t>и</w:t>
            </w:r>
            <w:r w:rsidRPr="00E03E01">
              <w:rPr>
                <w:rFonts w:ascii="Times New Roman" w:hAnsi="Times New Roman"/>
                <w:sz w:val="24"/>
                <w:szCs w:val="24"/>
              </w:rPr>
              <w:t>лищно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03E01">
              <w:rPr>
                <w:rFonts w:ascii="Times New Roman" w:hAnsi="Times New Roman"/>
                <w:sz w:val="24"/>
                <w:szCs w:val="24"/>
              </w:rPr>
              <w:t xml:space="preserve"> коммунального х</w:t>
            </w:r>
            <w:r w:rsidRPr="00E03E01">
              <w:rPr>
                <w:rFonts w:ascii="Times New Roman" w:hAnsi="Times New Roman"/>
                <w:sz w:val="24"/>
                <w:szCs w:val="24"/>
              </w:rPr>
              <w:t>о</w:t>
            </w:r>
            <w:r w:rsidRPr="00E03E01">
              <w:rPr>
                <w:rFonts w:ascii="Times New Roman" w:hAnsi="Times New Roman"/>
                <w:sz w:val="24"/>
                <w:szCs w:val="24"/>
              </w:rPr>
              <w:t>зяйства администрации г</w:t>
            </w:r>
            <w:r w:rsidRPr="00E03E01">
              <w:rPr>
                <w:rFonts w:ascii="Times New Roman" w:hAnsi="Times New Roman"/>
                <w:sz w:val="24"/>
                <w:szCs w:val="24"/>
              </w:rPr>
              <w:t>о</w:t>
            </w:r>
            <w:r w:rsidRPr="00E03E01">
              <w:rPr>
                <w:rFonts w:ascii="Times New Roman" w:hAnsi="Times New Roman"/>
                <w:sz w:val="24"/>
                <w:szCs w:val="24"/>
              </w:rPr>
              <w:t>родского округа город Сте</w:t>
            </w:r>
            <w:r w:rsidRPr="00E03E01">
              <w:rPr>
                <w:rFonts w:ascii="Times New Roman" w:hAnsi="Times New Roman"/>
                <w:sz w:val="24"/>
                <w:szCs w:val="24"/>
              </w:rPr>
              <w:t>р</w:t>
            </w:r>
            <w:r w:rsidRPr="00E03E01">
              <w:rPr>
                <w:rFonts w:ascii="Times New Roman" w:hAnsi="Times New Roman"/>
                <w:sz w:val="24"/>
                <w:szCs w:val="24"/>
              </w:rPr>
              <w:t xml:space="preserve">литамак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Р.Б.   </w:t>
            </w:r>
          </w:p>
        </w:tc>
        <w:tc>
          <w:tcPr>
            <w:tcW w:w="1540" w:type="dxa"/>
          </w:tcPr>
          <w:p w:rsidR="00514F42" w:rsidRPr="0066109B" w:rsidRDefault="00514F42" w:rsidP="008D2AD1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96" w:type="dxa"/>
          </w:tcPr>
          <w:p w:rsidR="00514F42" w:rsidRPr="0066109B" w:rsidRDefault="00514F42" w:rsidP="008D2AD1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</w:tcPr>
          <w:p w:rsidR="00514F42" w:rsidRPr="0066109B" w:rsidRDefault="00514F42" w:rsidP="008D2AD1">
            <w:pPr>
              <w:spacing w:after="0" w:line="240" w:lineRule="auto"/>
              <w:ind w:left="-110" w:right="4" w:firstLine="55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14F42" w:rsidRPr="0056124C" w:rsidRDefault="00514F42" w:rsidP="00A205E0">
      <w:pPr>
        <w:spacing w:line="240" w:lineRule="auto"/>
        <w:ind w:left="-110" w:right="4" w:firstLine="2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4F42" w:rsidRPr="00BA3A78" w:rsidRDefault="00514F42" w:rsidP="00A205E0">
      <w:pPr>
        <w:widowControl w:val="0"/>
        <w:spacing w:after="0" w:line="240" w:lineRule="auto"/>
        <w:ind w:left="-11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A3A78">
        <w:rPr>
          <w:rFonts w:ascii="Times New Roman" w:hAnsi="Times New Roman"/>
          <w:sz w:val="24"/>
          <w:szCs w:val="24"/>
          <w:lang w:eastAsia="ru-RU"/>
        </w:rPr>
        <w:t xml:space="preserve">    Управляющий делами _________________________________ Р.Р.Мушарапов                                                                                                                                                            (подпись, дата согласования)                  (дата поступления проекта на согласование)</w:t>
      </w:r>
    </w:p>
    <w:p w:rsidR="00514F42" w:rsidRPr="00BA3A78" w:rsidRDefault="00514F42" w:rsidP="00A205E0">
      <w:pPr>
        <w:widowControl w:val="0"/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4F42" w:rsidRPr="00BA3A78" w:rsidRDefault="00514F42" w:rsidP="00A205E0">
      <w:pPr>
        <w:widowControl w:val="0"/>
        <w:spacing w:after="0" w:line="240" w:lineRule="auto"/>
        <w:ind w:left="-11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Начальник</w:t>
      </w:r>
      <w:r w:rsidRPr="00BA3A78">
        <w:rPr>
          <w:rFonts w:ascii="Times New Roman" w:hAnsi="Times New Roman"/>
          <w:sz w:val="24"/>
          <w:szCs w:val="24"/>
          <w:lang w:eastAsia="ru-RU"/>
        </w:rPr>
        <w:t xml:space="preserve"> юридического </w:t>
      </w:r>
    </w:p>
    <w:p w:rsidR="00514F42" w:rsidRPr="00BA3A78" w:rsidRDefault="00514F42" w:rsidP="00A205E0">
      <w:pPr>
        <w:widowControl w:val="0"/>
        <w:spacing w:after="0" w:line="240" w:lineRule="auto"/>
        <w:ind w:left="-110" w:right="4"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A78">
        <w:rPr>
          <w:rFonts w:ascii="Times New Roman" w:hAnsi="Times New Roman"/>
          <w:sz w:val="24"/>
          <w:szCs w:val="24"/>
          <w:lang w:eastAsia="ru-RU"/>
        </w:rPr>
        <w:t>отдела администрации городского</w:t>
      </w:r>
    </w:p>
    <w:p w:rsidR="00514F42" w:rsidRPr="00BA3A78" w:rsidRDefault="00514F42" w:rsidP="00A205E0">
      <w:pPr>
        <w:widowControl w:val="0"/>
        <w:spacing w:after="0" w:line="240" w:lineRule="auto"/>
        <w:ind w:left="-110" w:right="4"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A78">
        <w:rPr>
          <w:rFonts w:ascii="Times New Roman" w:hAnsi="Times New Roman"/>
          <w:sz w:val="24"/>
          <w:szCs w:val="24"/>
          <w:lang w:eastAsia="ru-RU"/>
        </w:rPr>
        <w:t>округа город Стерлитамак_____________________________  Ю.Ю. Пикалова</w:t>
      </w:r>
    </w:p>
    <w:p w:rsidR="00514F42" w:rsidRDefault="00514F42" w:rsidP="00EB5DF6">
      <w:pPr>
        <w:widowControl w:val="0"/>
        <w:spacing w:after="0" w:line="240" w:lineRule="auto"/>
        <w:ind w:left="-110" w:right="4" w:firstLine="550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(подпись, дата согласования)     (дата поступления проекта на согласование)</w:t>
      </w:r>
    </w:p>
    <w:p w:rsidR="00514F42" w:rsidRPr="004A340A" w:rsidRDefault="00514F42" w:rsidP="00A205E0">
      <w:pPr>
        <w:widowControl w:val="0"/>
        <w:spacing w:after="0" w:line="240" w:lineRule="auto"/>
        <w:ind w:left="-110" w:right="4" w:firstLine="5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A340A">
        <w:rPr>
          <w:rFonts w:ascii="Times New Roman" w:hAnsi="Times New Roman"/>
          <w:sz w:val="24"/>
          <w:szCs w:val="24"/>
          <w:lang w:eastAsia="ru-RU"/>
        </w:rPr>
        <w:t>Ф</w:t>
      </w:r>
      <w:r>
        <w:rPr>
          <w:rFonts w:ascii="Times New Roman" w:hAnsi="Times New Roman"/>
          <w:sz w:val="24"/>
          <w:szCs w:val="24"/>
          <w:lang w:eastAsia="ru-RU"/>
        </w:rPr>
        <w:t>ИО: Лаптев Ю</w:t>
      </w:r>
      <w:r w:rsidRPr="004A340A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Г. _____________________             Номер телефона: 8 (3473)25-55-70</w:t>
      </w:r>
    </w:p>
    <w:p w:rsidR="00514F42" w:rsidRDefault="00514F42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4F42" w:rsidRDefault="00514F42" w:rsidP="005A38BD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4F42" w:rsidRPr="002A0BD6" w:rsidRDefault="00514F42" w:rsidP="00EB5DF6">
      <w:pPr>
        <w:tabs>
          <w:tab w:val="left" w:pos="6899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2A0BD6">
        <w:rPr>
          <w:rFonts w:ascii="Times New Roman" w:hAnsi="Times New Roman"/>
          <w:sz w:val="28"/>
          <w:szCs w:val="28"/>
        </w:rPr>
        <w:t xml:space="preserve">УТВЕРЖДЕНО </w:t>
      </w:r>
    </w:p>
    <w:p w:rsidR="00514F42" w:rsidRDefault="00514F42" w:rsidP="00EB5DF6">
      <w:pPr>
        <w:tabs>
          <w:tab w:val="left" w:pos="6899"/>
        </w:tabs>
        <w:spacing w:after="0" w:line="240" w:lineRule="auto"/>
        <w:ind w:left="609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2A0BD6">
        <w:rPr>
          <w:rFonts w:ascii="Times New Roman" w:hAnsi="Times New Roman"/>
          <w:sz w:val="28"/>
        </w:rPr>
        <w:t>остановлением</w:t>
      </w:r>
    </w:p>
    <w:p w:rsidR="00514F42" w:rsidRPr="002A0BD6" w:rsidRDefault="00514F42" w:rsidP="00EB5DF6">
      <w:pPr>
        <w:tabs>
          <w:tab w:val="left" w:pos="6899"/>
        </w:tabs>
        <w:spacing w:after="0" w:line="240" w:lineRule="auto"/>
        <w:ind w:left="609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городского округа город Стерлитамак </w:t>
      </w:r>
      <w:r w:rsidRPr="002A0BD6">
        <w:rPr>
          <w:rFonts w:ascii="Times New Roman" w:hAnsi="Times New Roman"/>
          <w:sz w:val="28"/>
        </w:rPr>
        <w:t xml:space="preserve">Республики Башкортостан </w:t>
      </w:r>
    </w:p>
    <w:p w:rsidR="00514F42" w:rsidRPr="00F53E5F" w:rsidRDefault="00514F42" w:rsidP="00EB5DF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_______________________</w:t>
      </w:r>
    </w:p>
    <w:p w:rsidR="00514F42" w:rsidRPr="00F53E5F" w:rsidRDefault="00514F42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514F42" w:rsidRPr="00F53E5F" w:rsidRDefault="00514F42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514F42" w:rsidRPr="00F53E5F" w:rsidRDefault="00514F42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514F42" w:rsidRPr="00F53E5F" w:rsidRDefault="00514F42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514F42" w:rsidRPr="00B95C9A" w:rsidRDefault="00514F42" w:rsidP="00B95C9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95C9A">
        <w:rPr>
          <w:rFonts w:ascii="Times New Roman" w:hAnsi="Times New Roman"/>
          <w:b/>
          <w:sz w:val="28"/>
          <w:szCs w:val="28"/>
        </w:rPr>
        <w:t>ПРОЕКТ</w:t>
      </w:r>
    </w:p>
    <w:p w:rsidR="00514F42" w:rsidRPr="00F53E5F" w:rsidRDefault="00514F42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514F42" w:rsidRPr="00F53E5F" w:rsidRDefault="00514F42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514F42" w:rsidRPr="00F53E5F" w:rsidRDefault="00514F42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514F42" w:rsidRPr="00F53E5F" w:rsidRDefault="00514F42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514F42" w:rsidRDefault="00514F42" w:rsidP="003346D2">
      <w:pPr>
        <w:pStyle w:val="NoSpacing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Муниципальная программа</w:t>
      </w:r>
    </w:p>
    <w:p w:rsidR="00514F42" w:rsidRDefault="00514F42" w:rsidP="003346D2">
      <w:pPr>
        <w:pStyle w:val="NoSpacing"/>
        <w:jc w:val="center"/>
        <w:rPr>
          <w:rFonts w:ascii="Times New Roman" w:hAnsi="Times New Roman"/>
          <w:sz w:val="40"/>
          <w:szCs w:val="40"/>
        </w:rPr>
      </w:pPr>
      <w:r w:rsidRPr="00DA4CCE">
        <w:rPr>
          <w:rFonts w:ascii="Times New Roman" w:hAnsi="Times New Roman"/>
          <w:sz w:val="40"/>
          <w:szCs w:val="40"/>
        </w:rPr>
        <w:t xml:space="preserve">«Формирование современной городской среды </w:t>
      </w:r>
      <w:r>
        <w:rPr>
          <w:rFonts w:ascii="Times New Roman" w:hAnsi="Times New Roman"/>
          <w:sz w:val="40"/>
          <w:szCs w:val="40"/>
        </w:rPr>
        <w:t>горо</w:t>
      </w:r>
      <w:r>
        <w:rPr>
          <w:rFonts w:ascii="Times New Roman" w:hAnsi="Times New Roman"/>
          <w:sz w:val="40"/>
          <w:szCs w:val="40"/>
        </w:rPr>
        <w:t>д</w:t>
      </w:r>
      <w:r>
        <w:rPr>
          <w:rFonts w:ascii="Times New Roman" w:hAnsi="Times New Roman"/>
          <w:sz w:val="40"/>
          <w:szCs w:val="40"/>
        </w:rPr>
        <w:t xml:space="preserve">ского округа город Стерлитамак </w:t>
      </w:r>
    </w:p>
    <w:p w:rsidR="00514F42" w:rsidRPr="00DA4CCE" w:rsidRDefault="00514F42" w:rsidP="003346D2">
      <w:pPr>
        <w:pStyle w:val="NoSpacing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Республики Башкортостан</w:t>
      </w:r>
    </w:p>
    <w:p w:rsidR="00514F42" w:rsidRPr="00DA4CCE" w:rsidRDefault="00514F42" w:rsidP="003346D2">
      <w:pPr>
        <w:pStyle w:val="NoSpacing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на 2018-2022</w:t>
      </w:r>
      <w:r w:rsidRPr="00DA4CCE">
        <w:rPr>
          <w:rFonts w:ascii="Times New Roman" w:hAnsi="Times New Roman"/>
          <w:sz w:val="40"/>
          <w:szCs w:val="40"/>
        </w:rPr>
        <w:t xml:space="preserve"> год</w:t>
      </w:r>
      <w:r>
        <w:rPr>
          <w:rFonts w:ascii="Times New Roman" w:hAnsi="Times New Roman"/>
          <w:sz w:val="40"/>
          <w:szCs w:val="40"/>
        </w:rPr>
        <w:t>ы»</w:t>
      </w:r>
    </w:p>
    <w:p w:rsidR="00514F42" w:rsidRPr="00F53E5F" w:rsidRDefault="00514F42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514F42" w:rsidRPr="00F53E5F" w:rsidRDefault="00514F42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514F42" w:rsidRPr="00F53E5F" w:rsidRDefault="00514F42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514F42" w:rsidRPr="00F53E5F" w:rsidRDefault="00514F42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514F42" w:rsidRPr="00F53E5F" w:rsidRDefault="00514F42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514F42" w:rsidRPr="00F53E5F" w:rsidRDefault="00514F42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514F42" w:rsidRPr="00F53E5F" w:rsidRDefault="00514F42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514F42" w:rsidRPr="00F53E5F" w:rsidRDefault="00514F42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514F42" w:rsidRPr="00F53E5F" w:rsidRDefault="00514F42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514F42" w:rsidRPr="00F53E5F" w:rsidRDefault="00514F42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514F42" w:rsidRPr="00F53E5F" w:rsidRDefault="00514F42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514F42" w:rsidRPr="00F53E5F" w:rsidRDefault="00514F42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514F42" w:rsidRPr="00F53E5F" w:rsidRDefault="00514F42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514F42" w:rsidRPr="00F53E5F" w:rsidRDefault="00514F42" w:rsidP="003346D2">
      <w:pPr>
        <w:pStyle w:val="NoSpacing"/>
        <w:rPr>
          <w:rFonts w:ascii="Times New Roman" w:hAnsi="Times New Roman"/>
          <w:sz w:val="28"/>
          <w:szCs w:val="28"/>
        </w:rPr>
      </w:pPr>
    </w:p>
    <w:p w:rsidR="00514F42" w:rsidRPr="00F53E5F" w:rsidRDefault="00514F42" w:rsidP="003346D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Стерлитамак- </w:t>
      </w:r>
      <w:r w:rsidRPr="00F53E5F">
        <w:rPr>
          <w:rFonts w:ascii="Times New Roman" w:hAnsi="Times New Roman"/>
          <w:sz w:val="28"/>
          <w:szCs w:val="28"/>
        </w:rPr>
        <w:t>2017 год</w:t>
      </w:r>
    </w:p>
    <w:p w:rsidR="00514F42" w:rsidRPr="000067B3" w:rsidRDefault="00514F42" w:rsidP="003346D2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Pr="000067B3">
        <w:rPr>
          <w:rFonts w:ascii="Times New Roman" w:hAnsi="Times New Roman"/>
          <w:sz w:val="28"/>
          <w:szCs w:val="28"/>
        </w:rPr>
        <w:t>ПАСПОРТ</w:t>
      </w:r>
    </w:p>
    <w:p w:rsidR="00514F42" w:rsidRPr="00F53E5F" w:rsidRDefault="00514F42" w:rsidP="00334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53E5F">
        <w:rPr>
          <w:rFonts w:ascii="Times New Roman" w:hAnsi="Times New Roman"/>
          <w:sz w:val="28"/>
          <w:szCs w:val="28"/>
        </w:rPr>
        <w:t xml:space="preserve">униципальной программы </w:t>
      </w:r>
    </w:p>
    <w:p w:rsidR="00514F42" w:rsidRPr="00F53E5F" w:rsidRDefault="00514F42" w:rsidP="00334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</w:t>
      </w:r>
      <w:r>
        <w:rPr>
          <w:rFonts w:ascii="Times New Roman" w:hAnsi="Times New Roman"/>
          <w:sz w:val="28"/>
          <w:szCs w:val="28"/>
        </w:rPr>
        <w:t>городского округа город Стерлитамак Республики Башкортостан на  2018-2022</w:t>
      </w:r>
      <w:r w:rsidRPr="00F53E5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ы»</w:t>
      </w:r>
    </w:p>
    <w:p w:rsidR="00514F42" w:rsidRPr="00F53E5F" w:rsidRDefault="00514F42" w:rsidP="00334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140" w:type="dxa"/>
        <w:jc w:val="center"/>
        <w:tblLook w:val="00A0"/>
      </w:tblPr>
      <w:tblGrid>
        <w:gridCol w:w="3553"/>
        <w:gridCol w:w="5587"/>
      </w:tblGrid>
      <w:tr w:rsidR="00514F42" w:rsidRPr="00F53E5F" w:rsidTr="004027E1">
        <w:trPr>
          <w:trHeight w:val="3232"/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2" w:rsidRPr="007054E5" w:rsidRDefault="00514F42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</w:t>
            </w:r>
            <w:r w:rsidRPr="007054E5">
              <w:rPr>
                <w:rFonts w:ascii="Times New Roman" w:hAnsi="Times New Roman"/>
                <w:sz w:val="28"/>
                <w:szCs w:val="28"/>
              </w:rPr>
              <w:t xml:space="preserve"> муниципальной пр</w:t>
            </w:r>
            <w:r w:rsidRPr="007054E5">
              <w:rPr>
                <w:rFonts w:ascii="Times New Roman" w:hAnsi="Times New Roman"/>
                <w:sz w:val="28"/>
                <w:szCs w:val="28"/>
              </w:rPr>
              <w:t>о</w:t>
            </w:r>
            <w:r w:rsidRPr="007054E5">
              <w:rPr>
                <w:rFonts w:ascii="Times New Roman" w:hAnsi="Times New Roman"/>
                <w:sz w:val="28"/>
                <w:szCs w:val="28"/>
              </w:rPr>
              <w:t>граммы города Стерлит</w:t>
            </w:r>
            <w:r w:rsidRPr="007054E5">
              <w:rPr>
                <w:rFonts w:ascii="Times New Roman" w:hAnsi="Times New Roman"/>
                <w:sz w:val="28"/>
                <w:szCs w:val="28"/>
              </w:rPr>
              <w:t>а</w:t>
            </w:r>
            <w:r w:rsidRPr="007054E5">
              <w:rPr>
                <w:rFonts w:ascii="Times New Roman" w:hAnsi="Times New Roman"/>
                <w:sz w:val="28"/>
                <w:szCs w:val="28"/>
              </w:rPr>
              <w:t>мак "Формирование совр</w:t>
            </w:r>
            <w:r w:rsidRPr="007054E5">
              <w:rPr>
                <w:rFonts w:ascii="Times New Roman" w:hAnsi="Times New Roman"/>
                <w:sz w:val="28"/>
                <w:szCs w:val="28"/>
              </w:rPr>
              <w:t>е</w:t>
            </w:r>
            <w:r w:rsidRPr="007054E5">
              <w:rPr>
                <w:rFonts w:ascii="Times New Roman" w:hAnsi="Times New Roman"/>
                <w:sz w:val="28"/>
                <w:szCs w:val="28"/>
              </w:rPr>
              <w:t>менной городской среды городского округа город Стерлитамак Республики Башкортостан на 2017 год»</w:t>
            </w:r>
          </w:p>
          <w:p w:rsidR="00514F42" w:rsidRPr="00F53E5F" w:rsidRDefault="00514F42" w:rsidP="00496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4E5">
              <w:rPr>
                <w:rFonts w:ascii="Times New Roman" w:hAnsi="Times New Roman"/>
                <w:sz w:val="28"/>
                <w:szCs w:val="28"/>
              </w:rPr>
              <w:t xml:space="preserve">(далее -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054E5">
              <w:rPr>
                <w:rFonts w:ascii="Times New Roman" w:hAnsi="Times New Roman"/>
                <w:sz w:val="28"/>
                <w:szCs w:val="28"/>
              </w:rPr>
              <w:t>рограмма)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F42" w:rsidRPr="00F53E5F" w:rsidRDefault="00514F42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городского округа город Стерлитамак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Республики Башкортостан</w:t>
            </w:r>
          </w:p>
        </w:tc>
      </w:tr>
      <w:tr w:rsidR="00514F42" w:rsidRPr="00F53E5F" w:rsidTr="004027E1">
        <w:trPr>
          <w:trHeight w:val="552"/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2" w:rsidRPr="004027E1" w:rsidRDefault="00514F42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</w:t>
            </w:r>
            <w:r w:rsidRPr="004027E1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F42" w:rsidRPr="00F53E5F" w:rsidRDefault="00514F42" w:rsidP="00EB5D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городского округа город Стерлитамак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Республики Башкортостан в 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 МКУ «ОЖКХ г. Стерлитамак» </w:t>
            </w:r>
          </w:p>
        </w:tc>
      </w:tr>
      <w:tr w:rsidR="00514F42" w:rsidRPr="00F53E5F" w:rsidTr="004027E1">
        <w:trPr>
          <w:trHeight w:val="828"/>
          <w:jc w:val="center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2" w:rsidRPr="004027E1" w:rsidRDefault="00514F42" w:rsidP="004027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</w:t>
            </w:r>
            <w:r w:rsidRPr="004027E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F42" w:rsidRPr="00F53E5F" w:rsidRDefault="00514F42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городского округа город Стерлитамак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4F42" w:rsidRPr="00F53E5F" w:rsidRDefault="00514F42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раждане, их объединения; заинтересова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н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ные лица; общественные организации;</w:t>
            </w:r>
          </w:p>
          <w:p w:rsidR="00514F42" w:rsidRPr="0054373D" w:rsidRDefault="00514F42" w:rsidP="004027E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одрядные организации.</w:t>
            </w:r>
          </w:p>
        </w:tc>
      </w:tr>
      <w:tr w:rsidR="00514F42" w:rsidRPr="00F53E5F" w:rsidTr="004027E1">
        <w:trPr>
          <w:trHeight w:val="276"/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2" w:rsidRPr="0072398B" w:rsidRDefault="00514F42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</w:t>
            </w:r>
            <w:r w:rsidRPr="0072398B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F42" w:rsidRPr="0072398B" w:rsidRDefault="00514F42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98B">
              <w:rPr>
                <w:rFonts w:ascii="Times New Roman" w:hAnsi="Times New Roman"/>
                <w:sz w:val="28"/>
                <w:szCs w:val="28"/>
              </w:rPr>
              <w:t>улучшение условий проживания населения, изменение внешнего облика муниципальн</w:t>
            </w:r>
            <w:r w:rsidRPr="0072398B">
              <w:rPr>
                <w:rFonts w:ascii="Times New Roman" w:hAnsi="Times New Roman"/>
                <w:sz w:val="28"/>
                <w:szCs w:val="28"/>
              </w:rPr>
              <w:t>о</w:t>
            </w:r>
            <w:r w:rsidRPr="0072398B">
              <w:rPr>
                <w:rFonts w:ascii="Times New Roman" w:hAnsi="Times New Roman"/>
                <w:sz w:val="28"/>
                <w:szCs w:val="28"/>
              </w:rPr>
              <w:t>го образования</w:t>
            </w:r>
          </w:p>
        </w:tc>
      </w:tr>
      <w:tr w:rsidR="00514F42" w:rsidRPr="00F53E5F" w:rsidTr="004027E1">
        <w:trPr>
          <w:trHeight w:val="276"/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2" w:rsidRPr="0072398B" w:rsidRDefault="00514F42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98B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F42" w:rsidRPr="0072398B" w:rsidRDefault="00514F42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98B">
              <w:rPr>
                <w:rFonts w:ascii="Times New Roman" w:hAnsi="Times New Roman"/>
                <w:sz w:val="28"/>
                <w:szCs w:val="28"/>
              </w:rPr>
              <w:t>- повышение уровня вовлеченности заинт</w:t>
            </w:r>
            <w:r w:rsidRPr="0072398B">
              <w:rPr>
                <w:rFonts w:ascii="Times New Roman" w:hAnsi="Times New Roman"/>
                <w:sz w:val="28"/>
                <w:szCs w:val="28"/>
              </w:rPr>
              <w:t>е</w:t>
            </w:r>
            <w:r w:rsidRPr="0072398B">
              <w:rPr>
                <w:rFonts w:ascii="Times New Roman" w:hAnsi="Times New Roman"/>
                <w:sz w:val="28"/>
                <w:szCs w:val="28"/>
              </w:rPr>
              <w:t>ресованных граждан, организаций в реал</w:t>
            </w:r>
            <w:r w:rsidRPr="0072398B">
              <w:rPr>
                <w:rFonts w:ascii="Times New Roman" w:hAnsi="Times New Roman"/>
                <w:sz w:val="28"/>
                <w:szCs w:val="28"/>
              </w:rPr>
              <w:t>и</w:t>
            </w:r>
            <w:r w:rsidRPr="0072398B">
              <w:rPr>
                <w:rFonts w:ascii="Times New Roman" w:hAnsi="Times New Roman"/>
                <w:sz w:val="28"/>
                <w:szCs w:val="28"/>
              </w:rPr>
              <w:t>зацию мероприятий по благоуст</w:t>
            </w:r>
            <w:r>
              <w:rPr>
                <w:rFonts w:ascii="Times New Roman" w:hAnsi="Times New Roman"/>
                <w:sz w:val="28"/>
                <w:szCs w:val="28"/>
              </w:rPr>
              <w:t>ройству общественных территорий</w:t>
            </w:r>
            <w:r w:rsidRPr="0072398B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образования;</w:t>
            </w:r>
          </w:p>
          <w:p w:rsidR="00514F42" w:rsidRPr="0072398B" w:rsidRDefault="00514F42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98B">
              <w:rPr>
                <w:rFonts w:ascii="Times New Roman" w:hAnsi="Times New Roman"/>
                <w:sz w:val="28"/>
                <w:szCs w:val="28"/>
              </w:rPr>
              <w:t>- обеспечение формирования единого обл</w:t>
            </w:r>
            <w:r w:rsidRPr="0072398B">
              <w:rPr>
                <w:rFonts w:ascii="Times New Roman" w:hAnsi="Times New Roman"/>
                <w:sz w:val="28"/>
                <w:szCs w:val="28"/>
              </w:rPr>
              <w:t>и</w:t>
            </w:r>
            <w:r w:rsidRPr="0072398B">
              <w:rPr>
                <w:rFonts w:ascii="Times New Roman" w:hAnsi="Times New Roman"/>
                <w:sz w:val="28"/>
                <w:szCs w:val="28"/>
              </w:rPr>
              <w:t>ка муниципального образования;</w:t>
            </w:r>
          </w:p>
          <w:p w:rsidR="00514F42" w:rsidRPr="0072398B" w:rsidRDefault="00514F42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98B">
              <w:rPr>
                <w:rFonts w:ascii="Times New Roman" w:hAnsi="Times New Roman"/>
                <w:sz w:val="28"/>
                <w:szCs w:val="28"/>
              </w:rPr>
              <w:t>- проведение ремонта и обеспечение ко</w:t>
            </w:r>
            <w:r w:rsidRPr="0072398B">
              <w:rPr>
                <w:rFonts w:ascii="Times New Roman" w:hAnsi="Times New Roman"/>
                <w:sz w:val="28"/>
                <w:szCs w:val="28"/>
              </w:rPr>
              <w:t>м</w:t>
            </w:r>
            <w:r w:rsidRPr="0072398B">
              <w:rPr>
                <w:rFonts w:ascii="Times New Roman" w:hAnsi="Times New Roman"/>
                <w:sz w:val="28"/>
                <w:szCs w:val="28"/>
              </w:rPr>
              <w:t>плексного благоустройства дворовых терр</w:t>
            </w:r>
            <w:r w:rsidRPr="0072398B">
              <w:rPr>
                <w:rFonts w:ascii="Times New Roman" w:hAnsi="Times New Roman"/>
                <w:sz w:val="28"/>
                <w:szCs w:val="28"/>
              </w:rPr>
              <w:t>и</w:t>
            </w:r>
            <w:r w:rsidRPr="0072398B">
              <w:rPr>
                <w:rFonts w:ascii="Times New Roman" w:hAnsi="Times New Roman"/>
                <w:sz w:val="28"/>
                <w:szCs w:val="28"/>
              </w:rPr>
              <w:t>торий МКД;</w:t>
            </w:r>
          </w:p>
          <w:p w:rsidR="00514F42" w:rsidRDefault="00514F42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98B">
              <w:rPr>
                <w:rFonts w:ascii="Times New Roman" w:hAnsi="Times New Roman"/>
                <w:sz w:val="28"/>
                <w:szCs w:val="28"/>
              </w:rPr>
              <w:t>- организация новых и восстановление с</w:t>
            </w:r>
            <w:r w:rsidRPr="0072398B">
              <w:rPr>
                <w:rFonts w:ascii="Times New Roman" w:hAnsi="Times New Roman"/>
                <w:sz w:val="28"/>
                <w:szCs w:val="28"/>
              </w:rPr>
              <w:t>у</w:t>
            </w:r>
            <w:r w:rsidRPr="0072398B">
              <w:rPr>
                <w:rFonts w:ascii="Times New Roman" w:hAnsi="Times New Roman"/>
                <w:sz w:val="28"/>
                <w:szCs w:val="28"/>
              </w:rPr>
              <w:t xml:space="preserve">ществующих мест отдыха на </w:t>
            </w:r>
          </w:p>
          <w:p w:rsidR="00514F42" w:rsidRPr="0072398B" w:rsidRDefault="00514F42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2398B">
              <w:rPr>
                <w:rFonts w:ascii="Times New Roman" w:hAnsi="Times New Roman"/>
                <w:sz w:val="28"/>
                <w:szCs w:val="28"/>
              </w:rPr>
              <w:t>нутридворовых территориях МКД;</w:t>
            </w:r>
          </w:p>
          <w:p w:rsidR="00514F42" w:rsidRPr="0072398B" w:rsidRDefault="00514F42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98B">
              <w:rPr>
                <w:rFonts w:ascii="Times New Roman" w:hAnsi="Times New Roman"/>
                <w:sz w:val="28"/>
                <w:szCs w:val="28"/>
              </w:rPr>
              <w:t>-  устройство малых архитектурных форм на дворовых территориях МКД;</w:t>
            </w:r>
          </w:p>
          <w:p w:rsidR="00514F42" w:rsidRPr="0072398B" w:rsidRDefault="00514F42" w:rsidP="007239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98B">
              <w:rPr>
                <w:rFonts w:ascii="Times New Roman" w:hAnsi="Times New Roman"/>
                <w:sz w:val="28"/>
                <w:szCs w:val="28"/>
              </w:rPr>
              <w:t xml:space="preserve">- проведение ремонта и комплексного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обустройства </w:t>
            </w:r>
            <w:r w:rsidRPr="0072398B">
              <w:rPr>
                <w:rFonts w:ascii="Times New Roman" w:hAnsi="Times New Roman"/>
                <w:sz w:val="28"/>
                <w:szCs w:val="28"/>
              </w:rPr>
              <w:t>общественной территории.</w:t>
            </w:r>
          </w:p>
          <w:p w:rsidR="00514F42" w:rsidRPr="0072398B" w:rsidRDefault="00514F42" w:rsidP="0072398B">
            <w:pPr>
              <w:pStyle w:val="ConsPlusNormal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F42" w:rsidRPr="00F53E5F" w:rsidTr="004027E1">
        <w:trPr>
          <w:trHeight w:val="1247"/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2" w:rsidRPr="002A018C" w:rsidRDefault="00514F42" w:rsidP="004027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56A5C">
              <w:rPr>
                <w:rFonts w:ascii="Times New Roman" w:hAnsi="Times New Roman"/>
                <w:sz w:val="28"/>
                <w:szCs w:val="28"/>
              </w:rPr>
              <w:t>Целевые индикаторы и п</w:t>
            </w:r>
            <w:r w:rsidRPr="00556A5C">
              <w:rPr>
                <w:rFonts w:ascii="Times New Roman" w:hAnsi="Times New Roman"/>
                <w:sz w:val="28"/>
                <w:szCs w:val="28"/>
              </w:rPr>
              <w:t>о</w:t>
            </w:r>
            <w:r w:rsidRPr="00556A5C">
              <w:rPr>
                <w:rFonts w:ascii="Times New Roman" w:hAnsi="Times New Roman"/>
                <w:sz w:val="28"/>
                <w:szCs w:val="28"/>
              </w:rPr>
              <w:t>казатели Программы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F42" w:rsidRPr="00E13370" w:rsidRDefault="00514F42" w:rsidP="00E13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370">
              <w:rPr>
                <w:rFonts w:ascii="Times New Roman" w:hAnsi="Times New Roman"/>
                <w:sz w:val="28"/>
                <w:szCs w:val="28"/>
              </w:rPr>
              <w:t>- доля дворовых территорий МКД, в отн</w:t>
            </w:r>
            <w:r w:rsidRPr="00E13370">
              <w:rPr>
                <w:rFonts w:ascii="Times New Roman" w:hAnsi="Times New Roman"/>
                <w:sz w:val="28"/>
                <w:szCs w:val="28"/>
              </w:rPr>
              <w:t>о</w:t>
            </w:r>
            <w:r w:rsidRPr="00E13370">
              <w:rPr>
                <w:rFonts w:ascii="Times New Roman" w:hAnsi="Times New Roman"/>
                <w:sz w:val="28"/>
                <w:szCs w:val="28"/>
              </w:rPr>
              <w:t>шении которых проведены работы по ко</w:t>
            </w:r>
            <w:r w:rsidRPr="00E13370">
              <w:rPr>
                <w:rFonts w:ascii="Times New Roman" w:hAnsi="Times New Roman"/>
                <w:sz w:val="28"/>
                <w:szCs w:val="28"/>
              </w:rPr>
              <w:t>м</w:t>
            </w:r>
            <w:r w:rsidRPr="00E13370">
              <w:rPr>
                <w:rFonts w:ascii="Times New Roman" w:hAnsi="Times New Roman"/>
                <w:sz w:val="28"/>
                <w:szCs w:val="28"/>
              </w:rPr>
              <w:t>плексному благоустройству, от общего к</w:t>
            </w:r>
            <w:r w:rsidRPr="00E13370">
              <w:rPr>
                <w:rFonts w:ascii="Times New Roman" w:hAnsi="Times New Roman"/>
                <w:sz w:val="28"/>
                <w:szCs w:val="28"/>
              </w:rPr>
              <w:t>о</w:t>
            </w:r>
            <w:r w:rsidRPr="00E13370">
              <w:rPr>
                <w:rFonts w:ascii="Times New Roman" w:hAnsi="Times New Roman"/>
                <w:sz w:val="28"/>
                <w:szCs w:val="28"/>
              </w:rPr>
              <w:t>личества дворовых территорий МКД;</w:t>
            </w:r>
          </w:p>
          <w:p w:rsidR="00514F42" w:rsidRPr="00E13370" w:rsidRDefault="00514F42" w:rsidP="00E13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370">
              <w:rPr>
                <w:rFonts w:ascii="Times New Roman" w:hAnsi="Times New Roman"/>
                <w:sz w:val="28"/>
                <w:szCs w:val="28"/>
              </w:rPr>
              <w:t>- количество дворовых территорий МКД, приведенных в нормативное состояние;</w:t>
            </w:r>
          </w:p>
          <w:p w:rsidR="00514F42" w:rsidRDefault="00514F42" w:rsidP="00C5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комплектов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проектно–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сметной документации</w:t>
            </w:r>
            <w:r>
              <w:rPr>
                <w:rFonts w:ascii="Times New Roman" w:hAnsi="Times New Roman"/>
                <w:sz w:val="28"/>
                <w:szCs w:val="28"/>
              </w:rPr>
              <w:t>, подготовленных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на выпо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л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нение ремонта дворовых территорий МКД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4F42" w:rsidRDefault="00514F42" w:rsidP="00C5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доля площади отремонтированного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рожного покрытия от общей площади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д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о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рожного покрытия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МКД;</w:t>
            </w:r>
          </w:p>
          <w:p w:rsidR="00514F42" w:rsidRPr="00F53E5F" w:rsidRDefault="00514F42" w:rsidP="00E13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370">
              <w:rPr>
                <w:rFonts w:ascii="Times New Roman" w:hAnsi="Times New Roman"/>
                <w:sz w:val="28"/>
                <w:szCs w:val="28"/>
              </w:rPr>
              <w:t>- доля дворовых территорий МКД, на кот</w:t>
            </w:r>
            <w:r w:rsidRPr="00E13370">
              <w:rPr>
                <w:rFonts w:ascii="Times New Roman" w:hAnsi="Times New Roman"/>
                <w:sz w:val="28"/>
                <w:szCs w:val="28"/>
              </w:rPr>
              <w:t>о</w:t>
            </w:r>
            <w:r w:rsidRPr="00E13370">
              <w:rPr>
                <w:rFonts w:ascii="Times New Roman" w:hAnsi="Times New Roman"/>
                <w:sz w:val="28"/>
                <w:szCs w:val="28"/>
              </w:rPr>
              <w:t>рых созданы комфортные условия для о</w:t>
            </w:r>
            <w:r w:rsidRPr="00E13370">
              <w:rPr>
                <w:rFonts w:ascii="Times New Roman" w:hAnsi="Times New Roman"/>
                <w:sz w:val="28"/>
                <w:szCs w:val="28"/>
              </w:rPr>
              <w:t>т</w:t>
            </w:r>
            <w:r w:rsidRPr="00E13370">
              <w:rPr>
                <w:rFonts w:ascii="Times New Roman" w:hAnsi="Times New Roman"/>
                <w:sz w:val="28"/>
                <w:szCs w:val="28"/>
              </w:rPr>
              <w:t>дыха и досуга жителей, от общего колич</w:t>
            </w:r>
            <w:r w:rsidRPr="00E13370">
              <w:rPr>
                <w:rFonts w:ascii="Times New Roman" w:hAnsi="Times New Roman"/>
                <w:sz w:val="28"/>
                <w:szCs w:val="28"/>
              </w:rPr>
              <w:t>е</w:t>
            </w:r>
            <w:r w:rsidRPr="00E13370">
              <w:rPr>
                <w:rFonts w:ascii="Times New Roman" w:hAnsi="Times New Roman"/>
                <w:sz w:val="28"/>
                <w:szCs w:val="28"/>
              </w:rPr>
              <w:t>ства дворовых территорий МКД с учетом ремонта дворовых территорий 2017 года;</w:t>
            </w:r>
          </w:p>
          <w:p w:rsidR="00514F42" w:rsidRPr="00F53E5F" w:rsidRDefault="00514F42" w:rsidP="00C5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количество граждан, которые будут обе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с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печены комфортными условиями прожив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в МКД;</w:t>
            </w:r>
          </w:p>
          <w:p w:rsidR="00514F42" w:rsidRPr="00F53E5F" w:rsidRDefault="00514F42" w:rsidP="00C5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-количество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малых архитектурных форм (далее – 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Ф), которое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будет установлено на дворовых территори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ях МКД; </w:t>
            </w:r>
          </w:p>
          <w:p w:rsidR="00514F42" w:rsidRPr="00F53E5F" w:rsidRDefault="00514F42" w:rsidP="00C5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обеспечение комплексного благоустройс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т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а общественных территорий;</w:t>
            </w:r>
          </w:p>
          <w:p w:rsidR="00514F42" w:rsidRPr="00F53E5F" w:rsidRDefault="00514F42" w:rsidP="00C5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уровень информирования о мероприятиях по формированию современной городской среды муниципального образования, в ходе реализации Программы </w:t>
            </w:r>
          </w:p>
          <w:p w:rsidR="00514F42" w:rsidRPr="002A018C" w:rsidRDefault="00514F42" w:rsidP="00C509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доля участия населения в мероприятиях, проводимых в рамках Программы.</w:t>
            </w:r>
          </w:p>
        </w:tc>
      </w:tr>
      <w:tr w:rsidR="00514F42" w:rsidRPr="00F53E5F" w:rsidTr="004027E1">
        <w:trPr>
          <w:trHeight w:val="276"/>
          <w:jc w:val="center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2" w:rsidRPr="00F53E5F" w:rsidRDefault="00514F42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Срок реализации Програ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м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F42" w:rsidRPr="00F53E5F" w:rsidRDefault="00514F42" w:rsidP="00496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окончания 2022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514F42" w:rsidRPr="00F53E5F" w:rsidTr="004027E1">
        <w:trPr>
          <w:trHeight w:val="552"/>
          <w:jc w:val="center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2" w:rsidRPr="00F53E5F" w:rsidRDefault="00514F42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F42" w:rsidRPr="00B46763" w:rsidRDefault="00514F42" w:rsidP="00B46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763">
              <w:rPr>
                <w:rFonts w:ascii="Times New Roman" w:hAnsi="Times New Roman"/>
                <w:sz w:val="28"/>
                <w:szCs w:val="28"/>
              </w:rPr>
              <w:t>Прогнозируемый общий объем финансир</w:t>
            </w:r>
            <w:r w:rsidRPr="00B46763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вания составляет 427112,620</w:t>
            </w:r>
            <w:r w:rsidRPr="00B4676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514F42" w:rsidRPr="00B46763" w:rsidRDefault="00514F42" w:rsidP="00B46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763">
              <w:rPr>
                <w:rFonts w:ascii="Times New Roman" w:hAnsi="Times New Roman"/>
                <w:sz w:val="28"/>
                <w:szCs w:val="28"/>
              </w:rPr>
              <w:t>Федеральный бюджет:</w:t>
            </w:r>
          </w:p>
          <w:p w:rsidR="00514F42" w:rsidRPr="00B46763" w:rsidRDefault="00514F42" w:rsidP="00B46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327003,290 </w:t>
            </w:r>
            <w:r w:rsidRPr="00B4676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14F42" w:rsidRPr="00B46763" w:rsidRDefault="00514F42" w:rsidP="00B46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763">
              <w:rPr>
                <w:rFonts w:ascii="Times New Roman" w:hAnsi="Times New Roman"/>
                <w:sz w:val="28"/>
                <w:szCs w:val="28"/>
              </w:rPr>
              <w:t>Бюджет Республики Башкортостан:</w:t>
            </w:r>
          </w:p>
          <w:p w:rsidR="00514F42" w:rsidRPr="00B46763" w:rsidRDefault="00514F42" w:rsidP="00B46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66976,580</w:t>
            </w:r>
            <w:r w:rsidRPr="00B4676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14F42" w:rsidRDefault="00514F42" w:rsidP="00B46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населения:  13132,750</w:t>
            </w:r>
            <w:r w:rsidRPr="00B4676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4F42" w:rsidRPr="00B46763" w:rsidRDefault="00514F42" w:rsidP="00B46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763">
              <w:rPr>
                <w:rFonts w:ascii="Times New Roman" w:hAnsi="Times New Roman"/>
                <w:sz w:val="28"/>
                <w:szCs w:val="28"/>
              </w:rPr>
              <w:t>Местн</w:t>
            </w:r>
            <w:r>
              <w:rPr>
                <w:rFonts w:ascii="Times New Roman" w:hAnsi="Times New Roman"/>
                <w:sz w:val="28"/>
                <w:szCs w:val="28"/>
              </w:rPr>
              <w:t>ый бюджет: 20000,000 тыс. рублей.</w:t>
            </w:r>
          </w:p>
          <w:p w:rsidR="00514F42" w:rsidRPr="00F53E5F" w:rsidRDefault="00514F42" w:rsidP="00B467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6763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местного бюджета</w:t>
            </w:r>
            <w:r w:rsidRPr="00B46763">
              <w:rPr>
                <w:rFonts w:ascii="Times New Roman" w:hAnsi="Times New Roman"/>
                <w:sz w:val="28"/>
                <w:szCs w:val="28"/>
              </w:rPr>
              <w:t xml:space="preserve"> в дальнейшем могут  уточняться</w:t>
            </w:r>
          </w:p>
        </w:tc>
      </w:tr>
      <w:tr w:rsidR="00514F42" w:rsidRPr="00F53E5F" w:rsidTr="004027E1">
        <w:trPr>
          <w:trHeight w:val="552"/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2" w:rsidRPr="00F53E5F" w:rsidRDefault="00514F42" w:rsidP="004027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F42" w:rsidRPr="00C5097E" w:rsidRDefault="00514F42" w:rsidP="00C5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97E">
              <w:rPr>
                <w:rFonts w:ascii="Times New Roman" w:hAnsi="Times New Roman"/>
                <w:sz w:val="28"/>
                <w:szCs w:val="28"/>
              </w:rPr>
              <w:t>- доля дворовых территорий МКД, в отн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>шении которых будут проведены работы по комплексному благоустройству, от общего количества дворовых территорий МКД с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 xml:space="preserve">ставит </w:t>
            </w:r>
            <w:r>
              <w:rPr>
                <w:rFonts w:ascii="Times New Roman" w:hAnsi="Times New Roman"/>
                <w:color w:val="262626"/>
                <w:sz w:val="28"/>
                <w:szCs w:val="28"/>
              </w:rPr>
              <w:t>39,3</w:t>
            </w:r>
            <w:r w:rsidRPr="00C5097E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%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4F42" w:rsidRPr="00C5097E" w:rsidRDefault="00514F42" w:rsidP="00C5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97E">
              <w:rPr>
                <w:rFonts w:ascii="Times New Roman" w:hAnsi="Times New Roman"/>
                <w:sz w:val="28"/>
                <w:szCs w:val="28"/>
              </w:rPr>
              <w:t>- количество дворовых территорий МКД, приведенных в нормативное состояние, с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ставит 189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 xml:space="preserve"> двор</w:t>
            </w:r>
            <w:r>
              <w:rPr>
                <w:rFonts w:ascii="Times New Roman" w:hAnsi="Times New Roman"/>
                <w:sz w:val="28"/>
                <w:szCs w:val="28"/>
              </w:rPr>
              <w:t>ов,518 МКД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4F42" w:rsidRPr="00C5097E" w:rsidRDefault="00514F42" w:rsidP="00C5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- 189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 xml:space="preserve"> комплект</w:t>
            </w:r>
            <w:r>
              <w:rPr>
                <w:rFonts w:ascii="Times New Roman" w:hAnsi="Times New Roman"/>
                <w:sz w:val="28"/>
                <w:szCs w:val="28"/>
              </w:rPr>
              <w:t>а проектно–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>сметной док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>у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 xml:space="preserve">ментации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будет 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>подготовлено на выполн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>ние ремонта дворовых территорий МКД;</w:t>
            </w:r>
          </w:p>
          <w:p w:rsidR="00514F42" w:rsidRPr="00C5097E" w:rsidRDefault="00514F42" w:rsidP="00C5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97E">
              <w:rPr>
                <w:rFonts w:ascii="Times New Roman" w:hAnsi="Times New Roman"/>
                <w:sz w:val="28"/>
                <w:szCs w:val="28"/>
              </w:rPr>
              <w:t>- общая площадь дорожног</w:t>
            </w:r>
            <w:r>
              <w:rPr>
                <w:rFonts w:ascii="Times New Roman" w:hAnsi="Times New Roman"/>
                <w:sz w:val="28"/>
                <w:szCs w:val="28"/>
              </w:rPr>
              <w:t>о покрытия дв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ровых территорий 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 xml:space="preserve">МКД, составила               </w:t>
            </w:r>
            <w:smartTag w:uri="urn:schemas-microsoft-com:office:smarttags" w:element="metricconverter">
              <w:smartTagPr>
                <w:attr w:name="ProductID" w:val="1380 070 кв. м"/>
              </w:smartTagPr>
              <w:r w:rsidRPr="00C5097E">
                <w:rPr>
                  <w:rFonts w:ascii="Times New Roman" w:hAnsi="Times New Roman"/>
                  <w:sz w:val="28"/>
                  <w:szCs w:val="28"/>
                </w:rPr>
                <w:t>1380 070 кв. м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, из них </w:t>
            </w:r>
            <w:smartTag w:uri="urn:schemas-microsoft-com:office:smarttags" w:element="metricconverter">
              <w:smartTagPr>
                <w:attr w:name="ProductID" w:val="491373 кв. м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491373</w:t>
              </w:r>
              <w:r w:rsidRPr="00C5097E">
                <w:rPr>
                  <w:rFonts w:ascii="Times New Roman" w:hAnsi="Times New Roman"/>
                  <w:sz w:val="28"/>
                  <w:szCs w:val="28"/>
                </w:rPr>
                <w:t xml:space="preserve"> кв. м</w:t>
              </w:r>
            </w:smartTag>
            <w:r w:rsidRPr="00C5097E">
              <w:rPr>
                <w:rFonts w:ascii="Times New Roman" w:hAnsi="Times New Roman"/>
                <w:sz w:val="28"/>
                <w:szCs w:val="28"/>
              </w:rPr>
              <w:t xml:space="preserve"> будет отремонтирован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о программе в 2018-2022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/>
                <w:sz w:val="28"/>
                <w:szCs w:val="28"/>
              </w:rPr>
              <w:t>дах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>; количество граждан, которые будут обеспечены комфортными условиями пр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>живания в МКД, с учетом ремонта двор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>вых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территорий 2018-2022 годов сост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вит122213 жителей города;</w:t>
            </w:r>
          </w:p>
          <w:p w:rsidR="00514F42" w:rsidRPr="00C5097E" w:rsidRDefault="00514F42" w:rsidP="00C5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97E">
              <w:rPr>
                <w:rFonts w:ascii="Times New Roman" w:hAnsi="Times New Roman"/>
                <w:sz w:val="28"/>
                <w:szCs w:val="28"/>
              </w:rPr>
              <w:t>- общая доля дворовых территорий МКД, на которых созданы комфортные условия для отдыха и досуга жителей, от общего кол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>и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>чества дворовых территорий МКД с учетом ремонта дворовых территорий 2017</w:t>
            </w:r>
            <w:r>
              <w:rPr>
                <w:rFonts w:ascii="Times New Roman" w:hAnsi="Times New Roman"/>
                <w:sz w:val="28"/>
                <w:szCs w:val="28"/>
              </w:rPr>
              <w:t>, 2018-2022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 xml:space="preserve"> составит </w:t>
            </w:r>
            <w:r>
              <w:rPr>
                <w:rFonts w:ascii="Times New Roman" w:hAnsi="Times New Roman"/>
                <w:color w:val="262626"/>
                <w:sz w:val="28"/>
                <w:szCs w:val="28"/>
              </w:rPr>
              <w:t>75,3%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4F42" w:rsidRPr="00C5097E" w:rsidRDefault="00514F42" w:rsidP="00273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97E">
              <w:rPr>
                <w:rFonts w:ascii="Times New Roman" w:hAnsi="Times New Roman"/>
                <w:sz w:val="28"/>
                <w:szCs w:val="28"/>
              </w:rPr>
              <w:t>- количество граждан, которые будут обе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>с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>печены комфортными условиями прожив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>ния в МКД, с учетом ремонта дворовых территорий 2017</w:t>
            </w:r>
            <w:r>
              <w:rPr>
                <w:rFonts w:ascii="Times New Roman" w:hAnsi="Times New Roman"/>
                <w:sz w:val="28"/>
                <w:szCs w:val="28"/>
              </w:rPr>
              <w:t>, 2018-2022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 </w:t>
            </w:r>
          </w:p>
          <w:p w:rsidR="00514F42" w:rsidRPr="00C5097E" w:rsidRDefault="00514F42" w:rsidP="00C5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97E">
              <w:rPr>
                <w:rFonts w:ascii="Times New Roman" w:hAnsi="Times New Roman"/>
                <w:sz w:val="28"/>
                <w:szCs w:val="28"/>
              </w:rPr>
              <w:t xml:space="preserve"> достигнет </w:t>
            </w:r>
            <w:r>
              <w:rPr>
                <w:rFonts w:ascii="Times New Roman" w:hAnsi="Times New Roman"/>
                <w:color w:val="262626"/>
                <w:sz w:val="28"/>
                <w:szCs w:val="28"/>
              </w:rPr>
              <w:t>210840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 xml:space="preserve"> человек;</w:t>
            </w:r>
          </w:p>
          <w:p w:rsidR="00514F42" w:rsidRPr="00C5097E" w:rsidRDefault="00514F42" w:rsidP="00C5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-740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 xml:space="preserve"> малых архитектурных форм (далее – МАФ) будет установлено на дворовых те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>р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>риториях МКД;</w:t>
            </w:r>
          </w:p>
          <w:p w:rsidR="00514F42" w:rsidRPr="00C5097E" w:rsidRDefault="00514F42" w:rsidP="00C5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97E">
              <w:rPr>
                <w:rFonts w:ascii="Times New Roman" w:hAnsi="Times New Roman"/>
                <w:sz w:val="28"/>
                <w:szCs w:val="28"/>
              </w:rPr>
              <w:t>- обеспечение комплексного благоустройс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>т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 xml:space="preserve">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>общественн</w:t>
            </w:r>
            <w:r>
              <w:rPr>
                <w:rFonts w:ascii="Times New Roman" w:hAnsi="Times New Roman"/>
                <w:sz w:val="28"/>
                <w:szCs w:val="28"/>
              </w:rPr>
              <w:t>ых территорий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4F42" w:rsidRPr="00C5097E" w:rsidRDefault="00514F42" w:rsidP="00C5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97E">
              <w:rPr>
                <w:rFonts w:ascii="Times New Roman" w:hAnsi="Times New Roman"/>
                <w:sz w:val="28"/>
                <w:szCs w:val="28"/>
              </w:rPr>
              <w:t>-  улучшение эстетического состояния те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>р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>риторий муниципального образования;</w:t>
            </w:r>
          </w:p>
          <w:p w:rsidR="00514F42" w:rsidRPr="00C5097E" w:rsidRDefault="00514F42" w:rsidP="00C509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97E">
              <w:rPr>
                <w:rFonts w:ascii="Times New Roman" w:hAnsi="Times New Roman"/>
                <w:sz w:val="28"/>
                <w:szCs w:val="28"/>
              </w:rPr>
              <w:t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100%;</w:t>
            </w:r>
          </w:p>
          <w:p w:rsidR="00514F42" w:rsidRPr="00F53E5F" w:rsidRDefault="00514F42" w:rsidP="0061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97E">
              <w:rPr>
                <w:rFonts w:ascii="Times New Roman" w:hAnsi="Times New Roman"/>
                <w:sz w:val="28"/>
                <w:szCs w:val="28"/>
              </w:rPr>
              <w:t xml:space="preserve">- доля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финансового 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>участия населения в м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>е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>роприятиях, проводимых в рамках Пр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 xml:space="preserve">граммы, составит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>% (приложение №2 к настоящей Программе)</w:t>
            </w:r>
          </w:p>
        </w:tc>
      </w:tr>
    </w:tbl>
    <w:p w:rsidR="00514F42" w:rsidRDefault="00514F42" w:rsidP="00E13370">
      <w:pPr>
        <w:pStyle w:val="ListParagraph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514F42" w:rsidRDefault="00514F42" w:rsidP="00612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F42" w:rsidRDefault="00514F42" w:rsidP="00612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F42" w:rsidRDefault="00514F42" w:rsidP="00612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F42" w:rsidRDefault="00514F42" w:rsidP="00612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F42" w:rsidRPr="00612ADF" w:rsidRDefault="00514F42" w:rsidP="00612A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F42" w:rsidRPr="00FE6FBB" w:rsidRDefault="00514F42" w:rsidP="005A38BD">
      <w:pPr>
        <w:pStyle w:val="ListParagraph"/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E6FBB">
        <w:rPr>
          <w:rFonts w:ascii="Times New Roman" w:hAnsi="Times New Roman"/>
          <w:b/>
          <w:sz w:val="28"/>
          <w:szCs w:val="28"/>
        </w:rPr>
        <w:t>Характеристика текущего состояния сферы благоустройства в муниципальном образовании</w:t>
      </w:r>
    </w:p>
    <w:p w:rsidR="00514F42" w:rsidRPr="00F53E5F" w:rsidRDefault="00514F42" w:rsidP="005A38B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4F42" w:rsidRPr="00F53E5F" w:rsidRDefault="00514F42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Одним из приоритетных направлений развития муниципальног</w:t>
      </w:r>
      <w:r>
        <w:rPr>
          <w:rFonts w:ascii="Times New Roman" w:hAnsi="Times New Roman"/>
          <w:sz w:val="28"/>
          <w:szCs w:val="28"/>
        </w:rPr>
        <w:t>о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зования является повышение</w:t>
      </w:r>
      <w:r w:rsidRPr="00F53E5F">
        <w:rPr>
          <w:rFonts w:ascii="Times New Roman" w:hAnsi="Times New Roman"/>
          <w:sz w:val="28"/>
          <w:szCs w:val="28"/>
        </w:rPr>
        <w:t xml:space="preserve"> уровня благоустройства, создание безопасных и комфортных условий для проживания жителей муниципального образования.</w:t>
      </w:r>
    </w:p>
    <w:p w:rsidR="00514F42" w:rsidRDefault="00514F42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Статус современного муниципального образования во многом опред</w:t>
      </w:r>
      <w:r w:rsidRPr="00F53E5F">
        <w:rPr>
          <w:rFonts w:ascii="Times New Roman" w:hAnsi="Times New Roman"/>
          <w:sz w:val="28"/>
          <w:szCs w:val="28"/>
        </w:rPr>
        <w:t>е</w:t>
      </w:r>
      <w:r w:rsidRPr="00F53E5F">
        <w:rPr>
          <w:rFonts w:ascii="Times New Roman" w:hAnsi="Times New Roman"/>
          <w:sz w:val="28"/>
          <w:szCs w:val="28"/>
        </w:rPr>
        <w:t>ляет уровень внешнего благоустройства и развитая инженерная инфрастру</w:t>
      </w:r>
      <w:r w:rsidRPr="00F53E5F">
        <w:rPr>
          <w:rFonts w:ascii="Times New Roman" w:hAnsi="Times New Roman"/>
          <w:sz w:val="28"/>
          <w:szCs w:val="28"/>
        </w:rPr>
        <w:t>к</w:t>
      </w:r>
      <w:r w:rsidRPr="00F53E5F">
        <w:rPr>
          <w:rFonts w:ascii="Times New Roman" w:hAnsi="Times New Roman"/>
          <w:sz w:val="28"/>
          <w:szCs w:val="28"/>
        </w:rPr>
        <w:t>тура.</w:t>
      </w:r>
    </w:p>
    <w:p w:rsidR="00514F42" w:rsidRDefault="00514F42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66B">
        <w:rPr>
          <w:rFonts w:ascii="Times New Roman" w:hAnsi="Times New Roman"/>
          <w:sz w:val="28"/>
          <w:szCs w:val="28"/>
        </w:rPr>
        <w:t>В муниципальном</w:t>
      </w:r>
      <w:r>
        <w:rPr>
          <w:rFonts w:ascii="Times New Roman" w:hAnsi="Times New Roman"/>
          <w:sz w:val="28"/>
          <w:szCs w:val="28"/>
        </w:rPr>
        <w:t xml:space="preserve"> образовании насчитывается 1237</w:t>
      </w:r>
      <w:r w:rsidRPr="0009066B">
        <w:rPr>
          <w:rFonts w:ascii="Times New Roman" w:hAnsi="Times New Roman"/>
          <w:sz w:val="28"/>
          <w:szCs w:val="28"/>
        </w:rPr>
        <w:t xml:space="preserve"> многоквартирных домов общей пло</w:t>
      </w:r>
      <w:r>
        <w:rPr>
          <w:rFonts w:ascii="Times New Roman" w:hAnsi="Times New Roman"/>
          <w:sz w:val="28"/>
          <w:szCs w:val="28"/>
        </w:rPr>
        <w:t>щадью дворовых территорий 1380</w:t>
      </w:r>
      <w:r w:rsidRPr="0009066B">
        <w:rPr>
          <w:rFonts w:ascii="Times New Roman" w:hAnsi="Times New Roman"/>
          <w:sz w:val="28"/>
          <w:szCs w:val="28"/>
        </w:rPr>
        <w:t xml:space="preserve"> тыс. кв. м. </w:t>
      </w:r>
    </w:p>
    <w:p w:rsidR="00514F42" w:rsidRPr="00E233CC" w:rsidRDefault="00514F42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к</w:t>
      </w:r>
      <w:r w:rsidRPr="00A569B3">
        <w:rPr>
          <w:rFonts w:ascii="Times New Roman" w:hAnsi="Times New Roman"/>
          <w:sz w:val="28"/>
          <w:szCs w:val="28"/>
        </w:rPr>
        <w:t>оличество и площадь благоустроенных дворовых территорий (полностью освещенных, оборудованны</w:t>
      </w:r>
      <w:r>
        <w:rPr>
          <w:rFonts w:ascii="Times New Roman" w:hAnsi="Times New Roman"/>
          <w:sz w:val="28"/>
          <w:szCs w:val="28"/>
        </w:rPr>
        <w:t>х</w:t>
      </w:r>
      <w:r w:rsidRPr="00A569B3">
        <w:rPr>
          <w:rFonts w:ascii="Times New Roman" w:hAnsi="Times New Roman"/>
          <w:sz w:val="28"/>
          <w:szCs w:val="28"/>
        </w:rPr>
        <w:t xml:space="preserve"> местами для провед</w:t>
      </w:r>
      <w:r w:rsidRPr="00A569B3">
        <w:rPr>
          <w:rFonts w:ascii="Times New Roman" w:hAnsi="Times New Roman"/>
          <w:sz w:val="28"/>
          <w:szCs w:val="28"/>
        </w:rPr>
        <w:t>е</w:t>
      </w:r>
      <w:r w:rsidRPr="00A569B3">
        <w:rPr>
          <w:rFonts w:ascii="Times New Roman" w:hAnsi="Times New Roman"/>
          <w:sz w:val="28"/>
          <w:szCs w:val="28"/>
        </w:rPr>
        <w:t>ния досуга  и отдыха разными группами населения (спортивные площадки, детские пло</w:t>
      </w:r>
      <w:r w:rsidRPr="00E233CC">
        <w:rPr>
          <w:rFonts w:ascii="Times New Roman" w:hAnsi="Times New Roman"/>
          <w:sz w:val="28"/>
          <w:szCs w:val="28"/>
        </w:rPr>
        <w:t>щадки и т.д.), малыми архите</w:t>
      </w:r>
      <w:r>
        <w:rPr>
          <w:rFonts w:ascii="Times New Roman" w:hAnsi="Times New Roman"/>
          <w:sz w:val="28"/>
          <w:szCs w:val="28"/>
        </w:rPr>
        <w:t>ктурными формами  (далее - МАФ)) составляет 353</w:t>
      </w:r>
      <w:r w:rsidRPr="00E233CC">
        <w:rPr>
          <w:rFonts w:ascii="Times New Roman" w:hAnsi="Times New Roman"/>
          <w:sz w:val="28"/>
          <w:szCs w:val="28"/>
        </w:rPr>
        <w:t xml:space="preserve">  многоквартирных дом</w:t>
      </w:r>
      <w:r>
        <w:rPr>
          <w:rFonts w:ascii="Times New Roman" w:hAnsi="Times New Roman"/>
          <w:sz w:val="28"/>
          <w:szCs w:val="28"/>
        </w:rPr>
        <w:t>а (далее – МКД)</w:t>
      </w:r>
      <w:r w:rsidRPr="00E233CC">
        <w:rPr>
          <w:rFonts w:ascii="Times New Roman" w:hAnsi="Times New Roman"/>
          <w:sz w:val="28"/>
          <w:szCs w:val="28"/>
        </w:rPr>
        <w:t xml:space="preserve">, с </w:t>
      </w:r>
      <w:r>
        <w:rPr>
          <w:rFonts w:ascii="Times New Roman" w:hAnsi="Times New Roman"/>
          <w:sz w:val="28"/>
          <w:szCs w:val="28"/>
        </w:rPr>
        <w:t>площадью дворовых территорий 394,680</w:t>
      </w:r>
      <w:r w:rsidRPr="00E233CC">
        <w:rPr>
          <w:rFonts w:ascii="Times New Roman" w:hAnsi="Times New Roman"/>
          <w:sz w:val="28"/>
          <w:szCs w:val="28"/>
        </w:rPr>
        <w:t xml:space="preserve"> тыс. кв. м.</w:t>
      </w:r>
    </w:p>
    <w:p w:rsidR="00514F42" w:rsidRDefault="00514F42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233CC">
        <w:rPr>
          <w:rFonts w:ascii="Times New Roman" w:hAnsi="Times New Roman"/>
          <w:sz w:val="28"/>
          <w:szCs w:val="28"/>
        </w:rPr>
        <w:t>оля населения, проживающего в жилом фонде с благоустроенными дворовыми территориями от общей численности насел</w:t>
      </w:r>
      <w:r>
        <w:rPr>
          <w:rFonts w:ascii="Times New Roman" w:hAnsi="Times New Roman"/>
          <w:sz w:val="28"/>
          <w:szCs w:val="28"/>
        </w:rPr>
        <w:t>ения муниципального образования (без учета ремонта дворовых территорий в 2017 году),  соста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ляет 28,6процентов.</w:t>
      </w:r>
      <w:r w:rsidRPr="00E233CC">
        <w:rPr>
          <w:rFonts w:ascii="Times New Roman" w:hAnsi="Times New Roman"/>
          <w:sz w:val="28"/>
          <w:szCs w:val="28"/>
        </w:rPr>
        <w:t xml:space="preserve">  Большинство жилых домов введено в эксплуатацию в 1960 - 1970 годах прошлого столетия и внутриквартальные дороги и проезды, расположенные в </w:t>
      </w:r>
      <w:r>
        <w:rPr>
          <w:rFonts w:ascii="Times New Roman" w:hAnsi="Times New Roman"/>
          <w:sz w:val="28"/>
          <w:szCs w:val="28"/>
        </w:rPr>
        <w:t>жилой застройке, не соответствую</w:t>
      </w:r>
      <w:r w:rsidRPr="00E233CC">
        <w:rPr>
          <w:rFonts w:ascii="Times New Roman" w:hAnsi="Times New Roman"/>
          <w:sz w:val="28"/>
          <w:szCs w:val="28"/>
        </w:rPr>
        <w:t>т технологическим, эк</w:t>
      </w:r>
      <w:r w:rsidRPr="00E233CC">
        <w:rPr>
          <w:rFonts w:ascii="Times New Roman" w:hAnsi="Times New Roman"/>
          <w:sz w:val="28"/>
          <w:szCs w:val="28"/>
        </w:rPr>
        <w:t>с</w:t>
      </w:r>
      <w:r w:rsidRPr="00E233CC">
        <w:rPr>
          <w:rFonts w:ascii="Times New Roman" w:hAnsi="Times New Roman"/>
          <w:sz w:val="28"/>
          <w:szCs w:val="28"/>
        </w:rPr>
        <w:t>плуатационным требованиям. </w:t>
      </w:r>
    </w:p>
    <w:p w:rsidR="00514F42" w:rsidRPr="0009066B" w:rsidRDefault="00514F42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3CC">
        <w:rPr>
          <w:rFonts w:ascii="Times New Roman" w:hAnsi="Times New Roman"/>
          <w:sz w:val="28"/>
          <w:szCs w:val="28"/>
        </w:rPr>
        <w:t>Благоустройство территории муниципального образования представл</w:t>
      </w:r>
      <w:r w:rsidRPr="00E233CC">
        <w:rPr>
          <w:rFonts w:ascii="Times New Roman" w:hAnsi="Times New Roman"/>
          <w:sz w:val="28"/>
          <w:szCs w:val="28"/>
        </w:rPr>
        <w:t>я</w:t>
      </w:r>
      <w:r w:rsidRPr="00E233CC">
        <w:rPr>
          <w:rFonts w:ascii="Times New Roman" w:hAnsi="Times New Roman"/>
          <w:sz w:val="28"/>
          <w:szCs w:val="28"/>
        </w:rPr>
        <w:t>ет собой комплекс мероприятий, направле</w:t>
      </w:r>
      <w:r>
        <w:rPr>
          <w:rFonts w:ascii="Times New Roman" w:hAnsi="Times New Roman"/>
          <w:sz w:val="28"/>
          <w:szCs w:val="28"/>
        </w:rPr>
        <w:t xml:space="preserve">нных на создание благоприятных </w:t>
      </w:r>
      <w:r w:rsidRPr="00E233CC">
        <w:rPr>
          <w:rFonts w:ascii="Times New Roman" w:hAnsi="Times New Roman"/>
          <w:sz w:val="28"/>
          <w:szCs w:val="28"/>
        </w:rPr>
        <w:t>и культурных условий жизни, трудовой деятельности и досуга населения в границах городской черты</w:t>
      </w:r>
      <w:r w:rsidRPr="0009066B">
        <w:rPr>
          <w:rFonts w:ascii="Times New Roman" w:hAnsi="Times New Roman"/>
          <w:sz w:val="28"/>
          <w:szCs w:val="28"/>
        </w:rPr>
        <w:t>.</w:t>
      </w:r>
    </w:p>
    <w:p w:rsidR="00514F42" w:rsidRPr="0009066B" w:rsidRDefault="00514F42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66B">
        <w:rPr>
          <w:rFonts w:ascii="Times New Roman" w:hAnsi="Times New Roman"/>
          <w:sz w:val="28"/>
          <w:szCs w:val="28"/>
        </w:rPr>
        <w:t xml:space="preserve"> Необходимость благоустройства территорий, продиктован</w:t>
      </w:r>
      <w:r>
        <w:rPr>
          <w:rFonts w:ascii="Times New Roman" w:hAnsi="Times New Roman"/>
          <w:sz w:val="28"/>
          <w:szCs w:val="28"/>
        </w:rPr>
        <w:t>а</w:t>
      </w:r>
      <w:r w:rsidRPr="0009066B">
        <w:rPr>
          <w:rFonts w:ascii="Times New Roman" w:hAnsi="Times New Roman"/>
          <w:sz w:val="28"/>
          <w:szCs w:val="28"/>
        </w:rPr>
        <w:t xml:space="preserve"> на сег</w:t>
      </w:r>
      <w:r w:rsidRPr="0009066B">
        <w:rPr>
          <w:rFonts w:ascii="Times New Roman" w:hAnsi="Times New Roman"/>
          <w:sz w:val="28"/>
          <w:szCs w:val="28"/>
        </w:rPr>
        <w:t>о</w:t>
      </w:r>
      <w:r w:rsidRPr="0009066B">
        <w:rPr>
          <w:rFonts w:ascii="Times New Roman" w:hAnsi="Times New Roman"/>
          <w:sz w:val="28"/>
          <w:szCs w:val="28"/>
        </w:rPr>
        <w:t xml:space="preserve">дняшний день </w:t>
      </w:r>
      <w:r>
        <w:rPr>
          <w:rFonts w:ascii="Times New Roman" w:hAnsi="Times New Roman"/>
          <w:sz w:val="28"/>
          <w:szCs w:val="28"/>
        </w:rPr>
        <w:t>потребностью</w:t>
      </w:r>
      <w:r w:rsidRPr="0009066B">
        <w:rPr>
          <w:rFonts w:ascii="Times New Roman" w:hAnsi="Times New Roman"/>
          <w:sz w:val="28"/>
          <w:szCs w:val="28"/>
        </w:rPr>
        <w:t xml:space="preserve"> обеспечения проживания людей в более ко</w:t>
      </w:r>
      <w:r w:rsidRPr="0009066B">
        <w:rPr>
          <w:rFonts w:ascii="Times New Roman" w:hAnsi="Times New Roman"/>
          <w:sz w:val="28"/>
          <w:szCs w:val="28"/>
        </w:rPr>
        <w:t>м</w:t>
      </w:r>
      <w:r w:rsidRPr="0009066B">
        <w:rPr>
          <w:rFonts w:ascii="Times New Roman" w:hAnsi="Times New Roman"/>
          <w:sz w:val="28"/>
          <w:szCs w:val="28"/>
        </w:rPr>
        <w:t>фортных условиях при постоянно растущем благосостоянии населения.</w:t>
      </w:r>
    </w:p>
    <w:p w:rsidR="00514F42" w:rsidRPr="0009066B" w:rsidRDefault="00514F42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66B">
        <w:rPr>
          <w:rFonts w:ascii="Times New Roman" w:hAnsi="Times New Roman"/>
          <w:sz w:val="28"/>
          <w:szCs w:val="28"/>
        </w:rPr>
        <w:t>В целях повышения комфортно</w:t>
      </w:r>
      <w:r>
        <w:rPr>
          <w:rFonts w:ascii="Times New Roman" w:hAnsi="Times New Roman"/>
          <w:sz w:val="28"/>
          <w:szCs w:val="28"/>
        </w:rPr>
        <w:t>го</w:t>
      </w:r>
      <w:r w:rsidRPr="0009066B">
        <w:rPr>
          <w:rFonts w:ascii="Times New Roman" w:hAnsi="Times New Roman"/>
          <w:sz w:val="28"/>
          <w:szCs w:val="28"/>
        </w:rPr>
        <w:t xml:space="preserve"> проживания населения в муниц</w:t>
      </w:r>
      <w:r w:rsidRPr="0009066B">
        <w:rPr>
          <w:rFonts w:ascii="Times New Roman" w:hAnsi="Times New Roman"/>
          <w:sz w:val="28"/>
          <w:szCs w:val="28"/>
        </w:rPr>
        <w:t>и</w:t>
      </w:r>
      <w:r w:rsidRPr="0009066B">
        <w:rPr>
          <w:rFonts w:ascii="Times New Roman" w:hAnsi="Times New Roman"/>
          <w:sz w:val="28"/>
          <w:szCs w:val="28"/>
        </w:rPr>
        <w:t>пальном образовании с 2011</w:t>
      </w:r>
      <w:r>
        <w:rPr>
          <w:rFonts w:ascii="Times New Roman" w:hAnsi="Times New Roman"/>
          <w:sz w:val="28"/>
          <w:szCs w:val="28"/>
        </w:rPr>
        <w:t xml:space="preserve"> г. – по 2013</w:t>
      </w:r>
      <w:r w:rsidRPr="0009066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.был реализован комплекс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приятий </w:t>
      </w:r>
      <w:r w:rsidRPr="0009066B">
        <w:rPr>
          <w:rFonts w:ascii="Times New Roman" w:hAnsi="Times New Roman"/>
          <w:sz w:val="28"/>
          <w:szCs w:val="28"/>
        </w:rPr>
        <w:t>подпрограммы «Капитальный ремонт дворовых территорий мног</w:t>
      </w:r>
      <w:r w:rsidRPr="0009066B">
        <w:rPr>
          <w:rFonts w:ascii="Times New Roman" w:hAnsi="Times New Roman"/>
          <w:sz w:val="28"/>
          <w:szCs w:val="28"/>
        </w:rPr>
        <w:t>о</w:t>
      </w:r>
      <w:r w:rsidRPr="0009066B">
        <w:rPr>
          <w:rFonts w:ascii="Times New Roman" w:hAnsi="Times New Roman"/>
          <w:sz w:val="28"/>
          <w:szCs w:val="28"/>
        </w:rPr>
        <w:t>квартирных домов и проездов к дворовым территориям на террит</w:t>
      </w:r>
      <w:r>
        <w:rPr>
          <w:rFonts w:ascii="Times New Roman" w:hAnsi="Times New Roman"/>
          <w:sz w:val="28"/>
          <w:szCs w:val="28"/>
        </w:rPr>
        <w:t>ории горо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ского округа город Стерлитамак</w:t>
      </w:r>
      <w:r w:rsidRPr="0009066B">
        <w:rPr>
          <w:rFonts w:ascii="Times New Roman" w:hAnsi="Times New Roman"/>
          <w:sz w:val="28"/>
          <w:szCs w:val="28"/>
        </w:rPr>
        <w:t xml:space="preserve"> Республики Башкортостан». Мероприятия подпрограммы позвол</w:t>
      </w:r>
      <w:r>
        <w:rPr>
          <w:rFonts w:ascii="Times New Roman" w:hAnsi="Times New Roman"/>
          <w:sz w:val="28"/>
          <w:szCs w:val="28"/>
        </w:rPr>
        <w:t>или</w:t>
      </w:r>
      <w:r w:rsidRPr="0009066B">
        <w:rPr>
          <w:rFonts w:ascii="Times New Roman" w:hAnsi="Times New Roman"/>
          <w:sz w:val="28"/>
          <w:szCs w:val="28"/>
        </w:rPr>
        <w:t xml:space="preserve"> изменить внешний облик муниципального образ</w:t>
      </w:r>
      <w:r w:rsidRPr="0009066B">
        <w:rPr>
          <w:rFonts w:ascii="Times New Roman" w:hAnsi="Times New Roman"/>
          <w:sz w:val="28"/>
          <w:szCs w:val="28"/>
        </w:rPr>
        <w:t>о</w:t>
      </w:r>
      <w:r w:rsidRPr="0009066B">
        <w:rPr>
          <w:rFonts w:ascii="Times New Roman" w:hAnsi="Times New Roman"/>
          <w:sz w:val="28"/>
          <w:szCs w:val="28"/>
        </w:rPr>
        <w:t>вания. С 2011 года проведено частичное благоуст</w:t>
      </w:r>
      <w:r>
        <w:rPr>
          <w:rFonts w:ascii="Times New Roman" w:hAnsi="Times New Roman"/>
          <w:sz w:val="28"/>
          <w:szCs w:val="28"/>
        </w:rPr>
        <w:t>ройство 353</w:t>
      </w:r>
      <w:r w:rsidRPr="0009066B">
        <w:rPr>
          <w:rFonts w:ascii="Times New Roman" w:hAnsi="Times New Roman"/>
          <w:sz w:val="28"/>
          <w:szCs w:val="28"/>
        </w:rPr>
        <w:t xml:space="preserve"> дворовых те</w:t>
      </w:r>
      <w:r w:rsidRPr="0009066B">
        <w:rPr>
          <w:rFonts w:ascii="Times New Roman" w:hAnsi="Times New Roman"/>
          <w:sz w:val="28"/>
          <w:szCs w:val="28"/>
        </w:rPr>
        <w:t>р</w:t>
      </w:r>
      <w:r w:rsidRPr="0009066B">
        <w:rPr>
          <w:rFonts w:ascii="Times New Roman" w:hAnsi="Times New Roman"/>
          <w:sz w:val="28"/>
          <w:szCs w:val="28"/>
        </w:rPr>
        <w:t>риторий, а именно:</w:t>
      </w:r>
    </w:p>
    <w:p w:rsidR="00514F42" w:rsidRPr="0009066B" w:rsidRDefault="00514F42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66B">
        <w:rPr>
          <w:rFonts w:ascii="Times New Roman" w:hAnsi="Times New Roman"/>
          <w:sz w:val="28"/>
          <w:szCs w:val="28"/>
        </w:rPr>
        <w:t>- обустроены стоянки автотранспортных средств;</w:t>
      </w:r>
    </w:p>
    <w:p w:rsidR="00514F42" w:rsidRDefault="00514F42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66B">
        <w:rPr>
          <w:rFonts w:ascii="Times New Roman" w:hAnsi="Times New Roman"/>
          <w:sz w:val="28"/>
          <w:szCs w:val="28"/>
        </w:rPr>
        <w:t>- дворовые территории обустроены тротуарами и автомобильными д</w:t>
      </w:r>
      <w:r w:rsidRPr="0009066B">
        <w:rPr>
          <w:rFonts w:ascii="Times New Roman" w:hAnsi="Times New Roman"/>
          <w:sz w:val="28"/>
          <w:szCs w:val="28"/>
        </w:rPr>
        <w:t>о</w:t>
      </w:r>
      <w:r w:rsidRPr="0009066B">
        <w:rPr>
          <w:rFonts w:ascii="Times New Roman" w:hAnsi="Times New Roman"/>
          <w:sz w:val="28"/>
          <w:szCs w:val="28"/>
        </w:rPr>
        <w:t>рогами, включая автомобильные дороги, образующие проезды к территор</w:t>
      </w:r>
      <w:r w:rsidRPr="0009066B">
        <w:rPr>
          <w:rFonts w:ascii="Times New Roman" w:hAnsi="Times New Roman"/>
          <w:sz w:val="28"/>
          <w:szCs w:val="28"/>
        </w:rPr>
        <w:t>и</w:t>
      </w:r>
      <w:r w:rsidRPr="0009066B">
        <w:rPr>
          <w:rFonts w:ascii="Times New Roman" w:hAnsi="Times New Roman"/>
          <w:sz w:val="28"/>
          <w:szCs w:val="28"/>
        </w:rPr>
        <w:t>ям, прил</w:t>
      </w:r>
      <w:r>
        <w:rPr>
          <w:rFonts w:ascii="Times New Roman" w:hAnsi="Times New Roman"/>
          <w:sz w:val="28"/>
          <w:szCs w:val="28"/>
        </w:rPr>
        <w:t>егающим к многоквартирным домам;</w:t>
      </w:r>
    </w:p>
    <w:p w:rsidR="00514F42" w:rsidRPr="00F53E5F" w:rsidRDefault="00514F42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9066B">
        <w:rPr>
          <w:rFonts w:ascii="Times New Roman" w:hAnsi="Times New Roman"/>
          <w:sz w:val="28"/>
          <w:szCs w:val="28"/>
        </w:rPr>
        <w:t xml:space="preserve"> установ</w:t>
      </w:r>
      <w:r>
        <w:rPr>
          <w:rFonts w:ascii="Times New Roman" w:hAnsi="Times New Roman"/>
          <w:sz w:val="28"/>
          <w:szCs w:val="28"/>
        </w:rPr>
        <w:t>лены</w:t>
      </w:r>
      <w:r w:rsidRPr="0009066B">
        <w:rPr>
          <w:rFonts w:ascii="Times New Roman" w:hAnsi="Times New Roman"/>
          <w:sz w:val="28"/>
          <w:szCs w:val="28"/>
        </w:rPr>
        <w:t xml:space="preserve"> детски</w:t>
      </w:r>
      <w:r>
        <w:rPr>
          <w:rFonts w:ascii="Times New Roman" w:hAnsi="Times New Roman"/>
          <w:sz w:val="28"/>
          <w:szCs w:val="28"/>
        </w:rPr>
        <w:t>е</w:t>
      </w:r>
      <w:r w:rsidRPr="0009066B">
        <w:rPr>
          <w:rFonts w:ascii="Times New Roman" w:hAnsi="Times New Roman"/>
          <w:sz w:val="28"/>
          <w:szCs w:val="28"/>
        </w:rPr>
        <w:t xml:space="preserve"> и спортивны</w:t>
      </w:r>
      <w:r>
        <w:rPr>
          <w:rFonts w:ascii="Times New Roman" w:hAnsi="Times New Roman"/>
          <w:sz w:val="28"/>
          <w:szCs w:val="28"/>
        </w:rPr>
        <w:t>е площад</w:t>
      </w:r>
      <w:r w:rsidRPr="0009066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Pr="0009066B">
        <w:rPr>
          <w:rFonts w:ascii="Times New Roman" w:hAnsi="Times New Roman"/>
          <w:sz w:val="28"/>
          <w:szCs w:val="28"/>
        </w:rPr>
        <w:t>.</w:t>
      </w:r>
    </w:p>
    <w:p w:rsidR="00514F42" w:rsidRPr="00F53E5F" w:rsidRDefault="00514F42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В существующем жилищном фонде на территории муниципального образован</w:t>
      </w:r>
      <w:r>
        <w:rPr>
          <w:rFonts w:ascii="Times New Roman" w:hAnsi="Times New Roman"/>
          <w:sz w:val="28"/>
          <w:szCs w:val="28"/>
        </w:rPr>
        <w:t>ия объекты благоустройства</w:t>
      </w:r>
      <w:r w:rsidRPr="00F53E5F">
        <w:rPr>
          <w:rFonts w:ascii="Times New Roman" w:hAnsi="Times New Roman"/>
          <w:sz w:val="28"/>
          <w:szCs w:val="28"/>
        </w:rPr>
        <w:t xml:space="preserve"> дворов за многолетний период эк</w:t>
      </w:r>
      <w:r w:rsidRPr="00F53E5F">
        <w:rPr>
          <w:rFonts w:ascii="Times New Roman" w:hAnsi="Times New Roman"/>
          <w:sz w:val="28"/>
          <w:szCs w:val="28"/>
        </w:rPr>
        <w:t>с</w:t>
      </w:r>
      <w:r w:rsidRPr="00F53E5F">
        <w:rPr>
          <w:rFonts w:ascii="Times New Roman" w:hAnsi="Times New Roman"/>
          <w:sz w:val="28"/>
          <w:szCs w:val="28"/>
        </w:rPr>
        <w:t xml:space="preserve">плуатации пришли в ветхое состояние, и не отвечают </w:t>
      </w:r>
      <w:r>
        <w:rPr>
          <w:rFonts w:ascii="Times New Roman" w:hAnsi="Times New Roman"/>
          <w:sz w:val="28"/>
          <w:szCs w:val="28"/>
        </w:rPr>
        <w:t>требованиям 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вующего законодательства</w:t>
      </w:r>
      <w:r w:rsidRPr="00F53E5F">
        <w:rPr>
          <w:rFonts w:ascii="Times New Roman" w:hAnsi="Times New Roman"/>
          <w:sz w:val="28"/>
          <w:szCs w:val="28"/>
        </w:rPr>
        <w:t>.</w:t>
      </w:r>
    </w:p>
    <w:p w:rsidR="00514F42" w:rsidRPr="00F53E5F" w:rsidRDefault="00514F42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Кроме того, результаты обследований дворовых территории показали, что пришло в негодность асфальтобетонное покрытие внутри дворовых пр</w:t>
      </w:r>
      <w:r w:rsidRPr="00F53E5F">
        <w:rPr>
          <w:rFonts w:ascii="Times New Roman" w:hAnsi="Times New Roman"/>
          <w:sz w:val="28"/>
          <w:szCs w:val="28"/>
        </w:rPr>
        <w:t>о</w:t>
      </w:r>
      <w:r w:rsidRPr="00F53E5F">
        <w:rPr>
          <w:rFonts w:ascii="Times New Roman" w:hAnsi="Times New Roman"/>
          <w:sz w:val="28"/>
          <w:szCs w:val="28"/>
        </w:rPr>
        <w:t>ездов и тротуаров. В большинстве дворов о</w:t>
      </w:r>
      <w:r>
        <w:rPr>
          <w:rFonts w:ascii="Times New Roman" w:hAnsi="Times New Roman"/>
          <w:sz w:val="28"/>
          <w:szCs w:val="28"/>
        </w:rPr>
        <w:t>тсутствует необходимый набор МАФ</w:t>
      </w:r>
      <w:r w:rsidRPr="00F53E5F">
        <w:rPr>
          <w:rFonts w:ascii="Times New Roman" w:hAnsi="Times New Roman"/>
          <w:sz w:val="28"/>
          <w:szCs w:val="28"/>
        </w:rPr>
        <w:t xml:space="preserve">  и обустроенные детские площадки.  Отсутствуют специально обор</w:t>
      </w:r>
      <w:r w:rsidRPr="00F53E5F">
        <w:rPr>
          <w:rFonts w:ascii="Times New Roman" w:hAnsi="Times New Roman"/>
          <w:sz w:val="28"/>
          <w:szCs w:val="28"/>
        </w:rPr>
        <w:t>у</w:t>
      </w:r>
      <w:r w:rsidRPr="00F53E5F">
        <w:rPr>
          <w:rFonts w:ascii="Times New Roman" w:hAnsi="Times New Roman"/>
          <w:sz w:val="28"/>
          <w:szCs w:val="28"/>
        </w:rPr>
        <w:t>дованные стоянки для автомобилей, что приводит к их хаотичной парковке, в некоторых случаях даже на зеленой зоне.</w:t>
      </w:r>
    </w:p>
    <w:p w:rsidR="00514F42" w:rsidRDefault="00514F42" w:rsidP="004B02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Архитектурно – художественной и эстетической </w:t>
      </w:r>
      <w:r>
        <w:rPr>
          <w:rFonts w:ascii="Times New Roman" w:hAnsi="Times New Roman"/>
          <w:sz w:val="28"/>
          <w:szCs w:val="28"/>
        </w:rPr>
        <w:t>ценностью обладают исторические</w:t>
      </w:r>
      <w:r w:rsidRPr="00F53E5F">
        <w:rPr>
          <w:rFonts w:ascii="Times New Roman" w:hAnsi="Times New Roman"/>
          <w:sz w:val="28"/>
          <w:szCs w:val="28"/>
        </w:rPr>
        <w:t xml:space="preserve"> здания, сооружения, памятники, городские площади и парки</w:t>
      </w:r>
      <w:r w:rsidRPr="00E35EA0">
        <w:rPr>
          <w:rFonts w:ascii="Times New Roman" w:hAnsi="Times New Roman"/>
          <w:sz w:val="28"/>
          <w:szCs w:val="28"/>
        </w:rPr>
        <w:t>. В муници</w:t>
      </w:r>
      <w:r>
        <w:rPr>
          <w:rFonts w:ascii="Times New Roman" w:hAnsi="Times New Roman"/>
          <w:sz w:val="28"/>
          <w:szCs w:val="28"/>
        </w:rPr>
        <w:t>пальном образовании 8 общественных</w:t>
      </w:r>
      <w:r w:rsidRPr="00E35EA0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>й, общей площадью 350000 кв. м, которые на сегодняшний</w:t>
      </w:r>
      <w:r w:rsidRPr="00F53E5F">
        <w:rPr>
          <w:rFonts w:ascii="Times New Roman" w:hAnsi="Times New Roman"/>
          <w:sz w:val="28"/>
          <w:szCs w:val="28"/>
        </w:rPr>
        <w:t xml:space="preserve"> момент потеряли эстетический вид и нуждаются в ремонте. Тротуарная часть пришла в негодн</w:t>
      </w:r>
      <w:r>
        <w:rPr>
          <w:rFonts w:ascii="Times New Roman" w:hAnsi="Times New Roman"/>
          <w:sz w:val="28"/>
          <w:szCs w:val="28"/>
        </w:rPr>
        <w:t>ость, в большинстве отсутствует</w:t>
      </w:r>
      <w:r w:rsidRPr="00F53E5F">
        <w:rPr>
          <w:rFonts w:ascii="Times New Roman" w:hAnsi="Times New Roman"/>
          <w:sz w:val="28"/>
          <w:szCs w:val="28"/>
        </w:rPr>
        <w:t xml:space="preserve"> необходимый набор МАФ.</w:t>
      </w:r>
    </w:p>
    <w:p w:rsidR="00514F42" w:rsidRPr="00F53E5F" w:rsidRDefault="00514F42" w:rsidP="004B0276">
      <w:pPr>
        <w:pStyle w:val="ConsPlusNormal"/>
        <w:ind w:firstLine="709"/>
        <w:jc w:val="both"/>
      </w:pPr>
      <w:r w:rsidRPr="004B0276">
        <w:t xml:space="preserve"> </w:t>
      </w:r>
      <w:r w:rsidRPr="004B0276">
        <w:rPr>
          <w:rFonts w:ascii="Times New Roman" w:hAnsi="Times New Roman" w:cs="Times New Roman"/>
          <w:sz w:val="28"/>
          <w:szCs w:val="28"/>
        </w:rPr>
        <w:t>Комплексное благоустройство общественных территорий позволит поддержать их в надлежащем состоянии, повысить уровень благоустройства, выполнить архитектурно-планировочную организацию территорий, обесп</w:t>
      </w:r>
      <w:r w:rsidRPr="004B0276">
        <w:rPr>
          <w:rFonts w:ascii="Times New Roman" w:hAnsi="Times New Roman" w:cs="Times New Roman"/>
          <w:sz w:val="28"/>
          <w:szCs w:val="28"/>
        </w:rPr>
        <w:t>е</w:t>
      </w:r>
      <w:r w:rsidRPr="004B0276">
        <w:rPr>
          <w:rFonts w:ascii="Times New Roman" w:hAnsi="Times New Roman" w:cs="Times New Roman"/>
          <w:sz w:val="28"/>
          <w:szCs w:val="28"/>
        </w:rPr>
        <w:t>чить комфортные условия отдыха и жизни жителей</w:t>
      </w:r>
      <w:r w:rsidRPr="00A11ADE">
        <w:t xml:space="preserve">. </w:t>
      </w:r>
      <w:r>
        <w:rPr>
          <w:rFonts w:ascii="Times New Roman" w:hAnsi="Times New Roman"/>
          <w:sz w:val="28"/>
          <w:szCs w:val="28"/>
        </w:rPr>
        <w:t>(Приложение №11</w:t>
      </w:r>
      <w:r w:rsidRPr="00C5097E">
        <w:rPr>
          <w:rFonts w:ascii="Times New Roman" w:hAnsi="Times New Roman"/>
          <w:sz w:val="28"/>
          <w:szCs w:val="28"/>
        </w:rPr>
        <w:t xml:space="preserve"> к н</w:t>
      </w:r>
      <w:r w:rsidRPr="00C5097E">
        <w:rPr>
          <w:rFonts w:ascii="Times New Roman" w:hAnsi="Times New Roman"/>
          <w:sz w:val="28"/>
          <w:szCs w:val="28"/>
        </w:rPr>
        <w:t>а</w:t>
      </w:r>
      <w:r w:rsidRPr="00C5097E">
        <w:rPr>
          <w:rFonts w:ascii="Times New Roman" w:hAnsi="Times New Roman"/>
          <w:sz w:val="28"/>
          <w:szCs w:val="28"/>
        </w:rPr>
        <w:t>стоящей Программе)</w:t>
      </w:r>
      <w:r w:rsidRPr="00F53E5F">
        <w:t xml:space="preserve"> </w:t>
      </w:r>
    </w:p>
    <w:p w:rsidR="00514F42" w:rsidRPr="00F53E5F" w:rsidRDefault="00514F42" w:rsidP="005A38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Реализация Программы позволит создать на дворовых территориях </w:t>
      </w:r>
      <w:r>
        <w:rPr>
          <w:rFonts w:ascii="Times New Roman" w:hAnsi="Times New Roman"/>
          <w:sz w:val="28"/>
          <w:szCs w:val="28"/>
        </w:rPr>
        <w:t>МКД</w:t>
      </w:r>
      <w:r w:rsidRPr="00F53E5F">
        <w:rPr>
          <w:rFonts w:ascii="Times New Roman" w:hAnsi="Times New Roman"/>
          <w:sz w:val="28"/>
          <w:szCs w:val="28"/>
        </w:rPr>
        <w:t xml:space="preserve"> условия, благоприятно влияющие на психологическое состояние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дей</w:t>
      </w:r>
      <w:r w:rsidRPr="00F53E5F">
        <w:rPr>
          <w:rFonts w:ascii="Times New Roman" w:hAnsi="Times New Roman"/>
          <w:sz w:val="28"/>
          <w:szCs w:val="28"/>
        </w:rPr>
        <w:t>, повысить комфортность проживания жителей города, обеспечить более эффективную эксплуатацию жилых домов, сформировать активную гражда</w:t>
      </w:r>
      <w:r w:rsidRPr="00F53E5F">
        <w:rPr>
          <w:rFonts w:ascii="Times New Roman" w:hAnsi="Times New Roman"/>
          <w:sz w:val="28"/>
          <w:szCs w:val="28"/>
        </w:rPr>
        <w:t>н</w:t>
      </w:r>
      <w:r w:rsidRPr="00F53E5F">
        <w:rPr>
          <w:rFonts w:ascii="Times New Roman" w:hAnsi="Times New Roman"/>
          <w:sz w:val="28"/>
          <w:szCs w:val="28"/>
        </w:rPr>
        <w:t>скую позицию населения посредством его участия в благоустройстве вну</w:t>
      </w:r>
      <w:r w:rsidRPr="00F53E5F">
        <w:rPr>
          <w:rFonts w:ascii="Times New Roman" w:hAnsi="Times New Roman"/>
          <w:sz w:val="28"/>
          <w:szCs w:val="28"/>
        </w:rPr>
        <w:t>т</w:t>
      </w:r>
      <w:r w:rsidRPr="00F53E5F">
        <w:rPr>
          <w:rFonts w:ascii="Times New Roman" w:hAnsi="Times New Roman"/>
          <w:sz w:val="28"/>
          <w:szCs w:val="28"/>
        </w:rPr>
        <w:t>ридворовых территорий, повысить уровень и качество жизни горожан.</w:t>
      </w:r>
    </w:p>
    <w:p w:rsidR="00514F42" w:rsidRPr="00A11ADE" w:rsidRDefault="00514F42" w:rsidP="005A3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514F42" w:rsidRPr="00A11ADE" w:rsidRDefault="00514F42" w:rsidP="005A3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риски, связанные с изменением бюджетного законодательства; </w:t>
      </w:r>
    </w:p>
    <w:p w:rsidR="00514F42" w:rsidRPr="00A11ADE" w:rsidRDefault="00514F42" w:rsidP="005A3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>финансовые риски: финансирование муниципальной программы не в пол</w:t>
      </w:r>
      <w:r>
        <w:rPr>
          <w:rFonts w:ascii="Times New Roman" w:hAnsi="Times New Roman" w:cs="Times New Roman"/>
          <w:sz w:val="28"/>
          <w:szCs w:val="28"/>
        </w:rPr>
        <w:t>ном объеме</w:t>
      </w:r>
      <w:r w:rsidRPr="00A11A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4F42" w:rsidRPr="00A11ADE" w:rsidRDefault="00514F42" w:rsidP="005A3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В таком случае муниципальная программа подлежит корректировке.</w:t>
      </w:r>
    </w:p>
    <w:p w:rsidR="00514F42" w:rsidRPr="009623F5" w:rsidRDefault="00514F42" w:rsidP="00962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3F5">
        <w:rPr>
          <w:rFonts w:ascii="Times New Roman" w:hAnsi="Times New Roman" w:cs="Times New Roman"/>
          <w:sz w:val="28"/>
          <w:szCs w:val="28"/>
        </w:rPr>
        <w:t>Одним</w:t>
      </w:r>
      <w:r w:rsidRPr="00A11ADE">
        <w:t xml:space="preserve"> </w:t>
      </w:r>
      <w:r w:rsidRPr="009623F5">
        <w:rPr>
          <w:rFonts w:ascii="Times New Roman" w:hAnsi="Times New Roman" w:cs="Times New Roman"/>
          <w:sz w:val="28"/>
          <w:szCs w:val="28"/>
        </w:rPr>
        <w:t>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мест массового пребывания насел</w:t>
      </w:r>
      <w:r w:rsidRPr="009623F5">
        <w:rPr>
          <w:rFonts w:ascii="Times New Roman" w:hAnsi="Times New Roman" w:cs="Times New Roman"/>
          <w:sz w:val="28"/>
          <w:szCs w:val="28"/>
        </w:rPr>
        <w:t>е</w:t>
      </w:r>
      <w:r w:rsidRPr="009623F5">
        <w:rPr>
          <w:rFonts w:ascii="Times New Roman" w:hAnsi="Times New Roman" w:cs="Times New Roman"/>
          <w:sz w:val="28"/>
          <w:szCs w:val="28"/>
        </w:rPr>
        <w:t>ния, создание комфортной территории для жизнедеятельности населения.</w:t>
      </w:r>
    </w:p>
    <w:p w:rsidR="00514F42" w:rsidRDefault="00514F42" w:rsidP="009A4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F42" w:rsidRPr="009A4B41" w:rsidRDefault="00514F42" w:rsidP="009A4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F42" w:rsidRPr="00FE6FBB" w:rsidRDefault="00514F42" w:rsidP="005A38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6FBB">
        <w:rPr>
          <w:rFonts w:ascii="Times New Roman" w:hAnsi="Times New Roman"/>
          <w:b/>
          <w:sz w:val="28"/>
          <w:szCs w:val="28"/>
        </w:rPr>
        <w:t>2.</w:t>
      </w:r>
      <w:r w:rsidRPr="00FE6FBB">
        <w:rPr>
          <w:rFonts w:ascii="Times New Roman" w:hAnsi="Times New Roman"/>
          <w:b/>
          <w:sz w:val="28"/>
          <w:szCs w:val="28"/>
        </w:rPr>
        <w:tab/>
        <w:t xml:space="preserve">Приоритеты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FE6FBB">
        <w:rPr>
          <w:rFonts w:ascii="Times New Roman" w:hAnsi="Times New Roman"/>
          <w:b/>
          <w:sz w:val="28"/>
          <w:szCs w:val="28"/>
        </w:rPr>
        <w:t xml:space="preserve"> политики в сфере благоустро</w:t>
      </w:r>
      <w:r w:rsidRPr="00FE6FBB">
        <w:rPr>
          <w:rFonts w:ascii="Times New Roman" w:hAnsi="Times New Roman"/>
          <w:b/>
          <w:sz w:val="28"/>
          <w:szCs w:val="28"/>
        </w:rPr>
        <w:t>й</w:t>
      </w:r>
      <w:r w:rsidRPr="00FE6FBB">
        <w:rPr>
          <w:rFonts w:ascii="Times New Roman" w:hAnsi="Times New Roman"/>
          <w:b/>
          <w:sz w:val="28"/>
          <w:szCs w:val="28"/>
        </w:rPr>
        <w:t>ства, формулировка целей и постановка задач программы</w:t>
      </w:r>
    </w:p>
    <w:p w:rsidR="00514F42" w:rsidRPr="00F53E5F" w:rsidRDefault="00514F42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F42" w:rsidRPr="00F53E5F" w:rsidRDefault="00514F42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Приоритетами муниципальной политики в сфере жилищно-коммунального хозяйства муниципального образования являются:</w:t>
      </w:r>
    </w:p>
    <w:p w:rsidR="00514F42" w:rsidRPr="00F53E5F" w:rsidRDefault="00514F42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повышение комфортн</w:t>
      </w:r>
      <w:r>
        <w:rPr>
          <w:rFonts w:ascii="Times New Roman" w:hAnsi="Times New Roman"/>
          <w:sz w:val="28"/>
          <w:szCs w:val="28"/>
        </w:rPr>
        <w:t>ых</w:t>
      </w:r>
      <w:r w:rsidRPr="00F53E5F">
        <w:rPr>
          <w:rFonts w:ascii="Times New Roman" w:hAnsi="Times New Roman"/>
          <w:sz w:val="28"/>
          <w:szCs w:val="28"/>
        </w:rPr>
        <w:t xml:space="preserve"> условий проживания граждан;</w:t>
      </w:r>
    </w:p>
    <w:p w:rsidR="00514F42" w:rsidRPr="00F53E5F" w:rsidRDefault="00514F42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благоустройство территорий.</w:t>
      </w:r>
    </w:p>
    <w:p w:rsidR="00514F42" w:rsidRDefault="00514F42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При разработке мероприятий Программы сформированы и определены основные цели и задачи.</w:t>
      </w:r>
    </w:p>
    <w:p w:rsidR="00514F42" w:rsidRDefault="00514F42" w:rsidP="009A4B41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1ADE">
        <w:rPr>
          <w:sz w:val="28"/>
          <w:szCs w:val="28"/>
        </w:rPr>
        <w:t xml:space="preserve">Целью реализации Программы является </w:t>
      </w:r>
      <w:r>
        <w:rPr>
          <w:sz w:val="28"/>
          <w:szCs w:val="28"/>
        </w:rPr>
        <w:t xml:space="preserve">улучшение условий </w:t>
      </w:r>
      <w:r w:rsidRPr="00A11ADE">
        <w:rPr>
          <w:sz w:val="28"/>
          <w:szCs w:val="28"/>
        </w:rPr>
        <w:t>прожив</w:t>
      </w:r>
      <w:r w:rsidRPr="00A11ADE">
        <w:rPr>
          <w:sz w:val="28"/>
          <w:szCs w:val="28"/>
        </w:rPr>
        <w:t>а</w:t>
      </w:r>
      <w:r w:rsidRPr="00A11ADE">
        <w:rPr>
          <w:sz w:val="28"/>
          <w:szCs w:val="28"/>
        </w:rPr>
        <w:t>ния населения,</w:t>
      </w:r>
      <w:r>
        <w:rPr>
          <w:sz w:val="28"/>
          <w:szCs w:val="28"/>
        </w:rPr>
        <w:t xml:space="preserve"> изменение внешнего облика муниципального образования</w:t>
      </w:r>
      <w:r w:rsidRPr="00A11ADE">
        <w:rPr>
          <w:sz w:val="28"/>
          <w:szCs w:val="28"/>
        </w:rPr>
        <w:t xml:space="preserve">. Для достижения этой цели </w:t>
      </w:r>
      <w:r>
        <w:rPr>
          <w:sz w:val="28"/>
          <w:szCs w:val="28"/>
        </w:rPr>
        <w:t>необходимо</w:t>
      </w:r>
      <w:r w:rsidRPr="00A11ADE">
        <w:rPr>
          <w:sz w:val="28"/>
          <w:szCs w:val="28"/>
        </w:rPr>
        <w:t xml:space="preserve"> выполнить </w:t>
      </w:r>
      <w:r>
        <w:rPr>
          <w:sz w:val="28"/>
          <w:szCs w:val="28"/>
        </w:rPr>
        <w:t>мероприятия</w:t>
      </w:r>
      <w:r w:rsidRPr="00A11ADE">
        <w:rPr>
          <w:sz w:val="28"/>
          <w:szCs w:val="28"/>
        </w:rPr>
        <w:t xml:space="preserve"> по ремонту и благоустройству дворовых территорий многоквартирных домов, а также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щественной территории, входящей в перечень минимальных и дополнител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видов работ в соответствии с правилами предоставления и распредел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субсидий из федерального бюджета.</w:t>
      </w:r>
    </w:p>
    <w:p w:rsidR="00514F42" w:rsidRDefault="00514F42" w:rsidP="005A38BD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б</w:t>
      </w:r>
      <w:r w:rsidRPr="00A11ADE">
        <w:rPr>
          <w:sz w:val="28"/>
          <w:szCs w:val="28"/>
        </w:rPr>
        <w:t>лагоустройство</w:t>
      </w:r>
      <w:r>
        <w:rPr>
          <w:sz w:val="28"/>
          <w:szCs w:val="28"/>
        </w:rPr>
        <w:t>м</w:t>
      </w:r>
      <w:r w:rsidRPr="00A11ADE">
        <w:rPr>
          <w:sz w:val="28"/>
          <w:szCs w:val="28"/>
        </w:rPr>
        <w:t xml:space="preserve"> дворовых территорий </w:t>
      </w:r>
      <w:r>
        <w:rPr>
          <w:sz w:val="28"/>
          <w:szCs w:val="28"/>
        </w:rPr>
        <w:t>МКД</w:t>
      </w:r>
      <w:r w:rsidRPr="00A11ADE">
        <w:rPr>
          <w:sz w:val="28"/>
          <w:szCs w:val="28"/>
        </w:rPr>
        <w:t xml:space="preserve"> понимается сов</w:t>
      </w:r>
      <w:r w:rsidRPr="00A11ADE">
        <w:rPr>
          <w:sz w:val="28"/>
          <w:szCs w:val="28"/>
        </w:rPr>
        <w:t>о</w:t>
      </w:r>
      <w:r w:rsidRPr="00A11ADE">
        <w:rPr>
          <w:sz w:val="28"/>
          <w:szCs w:val="28"/>
        </w:rPr>
        <w:t>купность мероприятий, направленных на создание и поддержание функци</w:t>
      </w:r>
      <w:r w:rsidRPr="00A11ADE">
        <w:rPr>
          <w:sz w:val="28"/>
          <w:szCs w:val="28"/>
        </w:rPr>
        <w:t>о</w:t>
      </w:r>
      <w:r w:rsidRPr="00A11ADE">
        <w:rPr>
          <w:sz w:val="28"/>
          <w:szCs w:val="28"/>
        </w:rPr>
        <w:t>нально</w:t>
      </w:r>
      <w:r>
        <w:rPr>
          <w:sz w:val="28"/>
          <w:szCs w:val="28"/>
        </w:rPr>
        <w:t>й</w:t>
      </w:r>
      <w:r w:rsidRPr="00A11ADE">
        <w:rPr>
          <w:sz w:val="28"/>
          <w:szCs w:val="28"/>
        </w:rPr>
        <w:t>, экологическ</w:t>
      </w:r>
      <w:r>
        <w:rPr>
          <w:sz w:val="28"/>
          <w:szCs w:val="28"/>
        </w:rPr>
        <w:t>ой</w:t>
      </w:r>
      <w:r w:rsidRPr="00A11ADE">
        <w:rPr>
          <w:sz w:val="28"/>
          <w:szCs w:val="28"/>
        </w:rPr>
        <w:t xml:space="preserve"> и эстетич</w:t>
      </w:r>
      <w:r>
        <w:rPr>
          <w:sz w:val="28"/>
          <w:szCs w:val="28"/>
        </w:rPr>
        <w:t>ной городской среды.</w:t>
      </w:r>
    </w:p>
    <w:p w:rsidR="00514F42" w:rsidRDefault="00514F42" w:rsidP="005A38BD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мероприятия включают в себя следующее:</w:t>
      </w:r>
    </w:p>
    <w:p w:rsidR="00514F42" w:rsidRPr="00A11ADE" w:rsidRDefault="00514F42" w:rsidP="005A38BD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1ADE">
        <w:rPr>
          <w:sz w:val="28"/>
          <w:szCs w:val="28"/>
        </w:rPr>
        <w:t>архитектурно-планировочную организацию территории (ремонт п</w:t>
      </w:r>
      <w:r w:rsidRPr="00A11ADE">
        <w:rPr>
          <w:sz w:val="28"/>
          <w:szCs w:val="28"/>
        </w:rPr>
        <w:t>е</w:t>
      </w:r>
      <w:r w:rsidRPr="00A11ADE">
        <w:rPr>
          <w:sz w:val="28"/>
          <w:szCs w:val="28"/>
        </w:rPr>
        <w:t xml:space="preserve">шеходных дорожек, благоустройство и техническое оснащение </w:t>
      </w:r>
      <w:r>
        <w:rPr>
          <w:sz w:val="28"/>
          <w:szCs w:val="28"/>
        </w:rPr>
        <w:t>детских 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щадок</w:t>
      </w:r>
      <w:r w:rsidRPr="00A11ADE">
        <w:rPr>
          <w:sz w:val="28"/>
          <w:szCs w:val="28"/>
        </w:rPr>
        <w:t>);</w:t>
      </w:r>
    </w:p>
    <w:p w:rsidR="00514F42" w:rsidRPr="00A11ADE" w:rsidRDefault="00514F42" w:rsidP="005A38BD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1ADE">
        <w:rPr>
          <w:sz w:val="28"/>
          <w:szCs w:val="28"/>
        </w:rPr>
        <w:t>освещение территорий при наличии технической возможности;</w:t>
      </w:r>
    </w:p>
    <w:p w:rsidR="00514F42" w:rsidRPr="00A11ADE" w:rsidRDefault="00514F42" w:rsidP="005A38BD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1ADE">
        <w:rPr>
          <w:sz w:val="28"/>
          <w:szCs w:val="28"/>
        </w:rPr>
        <w:t>размещение малых архитектурных форм и объектов городского д</w:t>
      </w:r>
      <w:r w:rsidRPr="00A11ADE">
        <w:rPr>
          <w:sz w:val="28"/>
          <w:szCs w:val="28"/>
        </w:rPr>
        <w:t>и</w:t>
      </w:r>
      <w:r w:rsidRPr="00A11ADE">
        <w:rPr>
          <w:sz w:val="28"/>
          <w:szCs w:val="28"/>
        </w:rPr>
        <w:t>зайна (скамеек, оборудования спортивно-игровы</w:t>
      </w:r>
      <w:r>
        <w:rPr>
          <w:sz w:val="28"/>
          <w:szCs w:val="28"/>
        </w:rPr>
        <w:t>х площадок</w:t>
      </w:r>
      <w:r w:rsidRPr="00A11ADE">
        <w:rPr>
          <w:sz w:val="28"/>
          <w:szCs w:val="28"/>
        </w:rPr>
        <w:t>).</w:t>
      </w:r>
    </w:p>
    <w:p w:rsidR="00514F42" w:rsidRDefault="00514F42" w:rsidP="005A38BD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1ADE">
        <w:rPr>
          <w:sz w:val="28"/>
          <w:szCs w:val="28"/>
        </w:rPr>
        <w:t>Перед началом работ по комплексному благоустройству двора разраб</w:t>
      </w:r>
      <w:r w:rsidRPr="00A11ADE">
        <w:rPr>
          <w:sz w:val="28"/>
          <w:szCs w:val="28"/>
        </w:rPr>
        <w:t>а</w:t>
      </w:r>
      <w:r w:rsidRPr="00A11ADE">
        <w:rPr>
          <w:sz w:val="28"/>
          <w:szCs w:val="28"/>
        </w:rPr>
        <w:t xml:space="preserve">тывается </w:t>
      </w:r>
      <w:r>
        <w:rPr>
          <w:sz w:val="28"/>
          <w:szCs w:val="28"/>
        </w:rPr>
        <w:t>дизайн-проект</w:t>
      </w:r>
      <w:r w:rsidRPr="00A11ADE">
        <w:rPr>
          <w:sz w:val="28"/>
          <w:szCs w:val="28"/>
        </w:rPr>
        <w:t xml:space="preserve">. </w:t>
      </w:r>
    </w:p>
    <w:p w:rsidR="00514F42" w:rsidRPr="00A11ADE" w:rsidRDefault="00514F42" w:rsidP="005A38BD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1ADE">
        <w:rPr>
          <w:sz w:val="28"/>
          <w:szCs w:val="28"/>
        </w:rPr>
        <w:t xml:space="preserve">Все мероприятия планируются с учетом </w:t>
      </w:r>
      <w:r>
        <w:rPr>
          <w:sz w:val="28"/>
          <w:szCs w:val="28"/>
        </w:rPr>
        <w:t>максимально комфортных</w:t>
      </w:r>
      <w:r w:rsidRPr="00A11ADE">
        <w:rPr>
          <w:sz w:val="28"/>
          <w:szCs w:val="28"/>
        </w:rPr>
        <w:t xml:space="preserve"> у</w:t>
      </w:r>
      <w:r w:rsidRPr="00A11ADE">
        <w:rPr>
          <w:sz w:val="28"/>
          <w:szCs w:val="28"/>
        </w:rPr>
        <w:t>с</w:t>
      </w:r>
      <w:r w:rsidRPr="00A11ADE">
        <w:rPr>
          <w:sz w:val="28"/>
          <w:szCs w:val="28"/>
        </w:rPr>
        <w:t>ловий для жизнедеятельности инвалидов.</w:t>
      </w:r>
    </w:p>
    <w:p w:rsidR="00514F42" w:rsidRPr="00A11ADE" w:rsidRDefault="00514F42" w:rsidP="005A38BD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1ADE">
        <w:rPr>
          <w:sz w:val="28"/>
          <w:szCs w:val="28"/>
        </w:rPr>
        <w:t>Основными задачами Программы являются:</w:t>
      </w:r>
    </w:p>
    <w:p w:rsidR="00514F42" w:rsidRPr="0072398B" w:rsidRDefault="00514F42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8B">
        <w:rPr>
          <w:rFonts w:ascii="Times New Roman" w:hAnsi="Times New Roman"/>
          <w:sz w:val="28"/>
          <w:szCs w:val="28"/>
        </w:rPr>
        <w:t>- повышение уровня вовлеченности заинтересованных граждан, орг</w:t>
      </w:r>
      <w:r w:rsidRPr="0072398B">
        <w:rPr>
          <w:rFonts w:ascii="Times New Roman" w:hAnsi="Times New Roman"/>
          <w:sz w:val="28"/>
          <w:szCs w:val="28"/>
        </w:rPr>
        <w:t>а</w:t>
      </w:r>
      <w:r w:rsidRPr="0072398B">
        <w:rPr>
          <w:rFonts w:ascii="Times New Roman" w:hAnsi="Times New Roman"/>
          <w:sz w:val="28"/>
          <w:szCs w:val="28"/>
        </w:rPr>
        <w:t>низаций в реализацию мероприятий по благоуст</w:t>
      </w:r>
      <w:r>
        <w:rPr>
          <w:rFonts w:ascii="Times New Roman" w:hAnsi="Times New Roman"/>
          <w:sz w:val="28"/>
          <w:szCs w:val="28"/>
        </w:rPr>
        <w:t>ройству общественных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риторий</w:t>
      </w:r>
      <w:r w:rsidRPr="0072398B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514F42" w:rsidRPr="0072398B" w:rsidRDefault="00514F42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8B">
        <w:rPr>
          <w:rFonts w:ascii="Times New Roman" w:hAnsi="Times New Roman"/>
          <w:sz w:val="28"/>
          <w:szCs w:val="28"/>
        </w:rPr>
        <w:t>- обеспечение формирования единого облика муниципального образ</w:t>
      </w:r>
      <w:r w:rsidRPr="0072398B">
        <w:rPr>
          <w:rFonts w:ascii="Times New Roman" w:hAnsi="Times New Roman"/>
          <w:sz w:val="28"/>
          <w:szCs w:val="28"/>
        </w:rPr>
        <w:t>о</w:t>
      </w:r>
      <w:r w:rsidRPr="0072398B">
        <w:rPr>
          <w:rFonts w:ascii="Times New Roman" w:hAnsi="Times New Roman"/>
          <w:sz w:val="28"/>
          <w:szCs w:val="28"/>
        </w:rPr>
        <w:t>вания;</w:t>
      </w:r>
    </w:p>
    <w:p w:rsidR="00514F42" w:rsidRPr="0072398B" w:rsidRDefault="00514F42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8B">
        <w:rPr>
          <w:rFonts w:ascii="Times New Roman" w:hAnsi="Times New Roman"/>
          <w:sz w:val="28"/>
          <w:szCs w:val="28"/>
        </w:rPr>
        <w:t>- проведение ремонта и обеспечение комплексного благоустройства дворовых территорий МКД;</w:t>
      </w:r>
    </w:p>
    <w:p w:rsidR="00514F42" w:rsidRPr="0072398B" w:rsidRDefault="00514F42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8B">
        <w:rPr>
          <w:rFonts w:ascii="Times New Roman" w:hAnsi="Times New Roman"/>
          <w:sz w:val="28"/>
          <w:szCs w:val="28"/>
        </w:rPr>
        <w:t>- организация новых и восстановление существующих мест отдыха на внутридворовых территориях МКД;</w:t>
      </w:r>
    </w:p>
    <w:p w:rsidR="00514F42" w:rsidRPr="0072398B" w:rsidRDefault="00514F42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8B">
        <w:rPr>
          <w:rFonts w:ascii="Times New Roman" w:hAnsi="Times New Roman"/>
          <w:sz w:val="28"/>
          <w:szCs w:val="28"/>
        </w:rPr>
        <w:t>-  устройство малых архитектурных форм на дворовых территориях МКД;</w:t>
      </w:r>
    </w:p>
    <w:p w:rsidR="00514F42" w:rsidRPr="0072398B" w:rsidRDefault="00514F42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8B">
        <w:rPr>
          <w:rFonts w:ascii="Times New Roman" w:hAnsi="Times New Roman"/>
          <w:sz w:val="28"/>
          <w:szCs w:val="28"/>
        </w:rPr>
        <w:t>- пр</w:t>
      </w:r>
      <w:r>
        <w:rPr>
          <w:rFonts w:ascii="Times New Roman" w:hAnsi="Times New Roman"/>
          <w:sz w:val="28"/>
          <w:szCs w:val="28"/>
        </w:rPr>
        <w:t>оведение ремонта и комплексного</w:t>
      </w:r>
      <w:r w:rsidRPr="0072398B">
        <w:rPr>
          <w:rFonts w:ascii="Times New Roman" w:hAnsi="Times New Roman"/>
          <w:sz w:val="28"/>
          <w:szCs w:val="28"/>
        </w:rPr>
        <w:t xml:space="preserve"> обустройства  общественной территории.</w:t>
      </w:r>
    </w:p>
    <w:p w:rsidR="00514F42" w:rsidRDefault="00514F42" w:rsidP="00F138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388F">
        <w:rPr>
          <w:rFonts w:ascii="Times New Roman" w:hAnsi="Times New Roman"/>
          <w:sz w:val="28"/>
          <w:szCs w:val="28"/>
        </w:rPr>
        <w:t xml:space="preserve">  Для оценки достижения цели и вы</w:t>
      </w:r>
      <w:r>
        <w:rPr>
          <w:rFonts w:ascii="Times New Roman" w:hAnsi="Times New Roman"/>
          <w:sz w:val="28"/>
          <w:szCs w:val="28"/>
        </w:rPr>
        <w:t>полнения задач Программы на 2018-2022</w:t>
      </w:r>
      <w:r w:rsidRPr="00F1388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F1388F">
        <w:rPr>
          <w:rFonts w:ascii="Times New Roman" w:hAnsi="Times New Roman"/>
          <w:sz w:val="28"/>
          <w:szCs w:val="28"/>
        </w:rPr>
        <w:t xml:space="preserve"> предлагаются следующие индикаторы:</w:t>
      </w:r>
    </w:p>
    <w:p w:rsidR="00514F42" w:rsidRDefault="00514F42" w:rsidP="00F138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F53E5F">
        <w:rPr>
          <w:rFonts w:ascii="Times New Roman" w:hAnsi="Times New Roman"/>
          <w:sz w:val="28"/>
          <w:szCs w:val="28"/>
        </w:rPr>
        <w:t>оля благоустроенных дворовых территорий от общего количества дворовых территорий</w:t>
      </w:r>
    </w:p>
    <w:p w:rsidR="00514F42" w:rsidRDefault="00514F42" w:rsidP="00F138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F53E5F">
        <w:rPr>
          <w:rFonts w:ascii="Times New Roman" w:hAnsi="Times New Roman"/>
          <w:sz w:val="28"/>
          <w:szCs w:val="28"/>
        </w:rPr>
        <w:t>оличество благоустроенных дворовых территорий</w:t>
      </w:r>
    </w:p>
    <w:p w:rsidR="00514F42" w:rsidRDefault="00514F42" w:rsidP="00A027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-количество комплектов проектно-сметной документации на выполн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ремонта дворовых территорий</w:t>
      </w:r>
    </w:p>
    <w:p w:rsidR="00514F42" w:rsidRDefault="00514F42" w:rsidP="00A027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 дорожного покрытия дворовых территорий МКД, которая будет отремонтирована в рамках Программы в 2018-2022 годы</w:t>
      </w:r>
    </w:p>
    <w:p w:rsidR="00514F42" w:rsidRPr="00F53E5F" w:rsidRDefault="00514F42" w:rsidP="00A0273A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  <w:r w:rsidRPr="00C5097E">
        <w:rPr>
          <w:rFonts w:ascii="Times New Roman" w:hAnsi="Times New Roman"/>
          <w:sz w:val="28"/>
          <w:szCs w:val="28"/>
        </w:rPr>
        <w:t>общая доля дворовых территорий МКД, на которых созданы комфортные у</w:t>
      </w:r>
      <w:r w:rsidRPr="00C5097E">
        <w:rPr>
          <w:rFonts w:ascii="Times New Roman" w:hAnsi="Times New Roman"/>
          <w:sz w:val="28"/>
          <w:szCs w:val="28"/>
        </w:rPr>
        <w:t>с</w:t>
      </w:r>
      <w:r w:rsidRPr="00C5097E">
        <w:rPr>
          <w:rFonts w:ascii="Times New Roman" w:hAnsi="Times New Roman"/>
          <w:sz w:val="28"/>
          <w:szCs w:val="28"/>
        </w:rPr>
        <w:t>ловия для отдыха и досуга жителей, от общего количества дворовых терр</w:t>
      </w:r>
      <w:r w:rsidRPr="00C5097E">
        <w:rPr>
          <w:rFonts w:ascii="Times New Roman" w:hAnsi="Times New Roman"/>
          <w:sz w:val="28"/>
          <w:szCs w:val="28"/>
        </w:rPr>
        <w:t>и</w:t>
      </w:r>
      <w:r w:rsidRPr="00C5097E">
        <w:rPr>
          <w:rFonts w:ascii="Times New Roman" w:hAnsi="Times New Roman"/>
          <w:sz w:val="28"/>
          <w:szCs w:val="28"/>
        </w:rPr>
        <w:t>торий МКД с учетом ремонта дворовы</w:t>
      </w:r>
      <w:r>
        <w:rPr>
          <w:rFonts w:ascii="Times New Roman" w:hAnsi="Times New Roman"/>
          <w:sz w:val="28"/>
          <w:szCs w:val="28"/>
        </w:rPr>
        <w:t>х территорий 2018-2022 годы года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ставит</w:t>
      </w:r>
      <w:r w:rsidRPr="00C5097E">
        <w:rPr>
          <w:rFonts w:ascii="Times New Roman" w:hAnsi="Times New Roman"/>
          <w:sz w:val="28"/>
          <w:szCs w:val="28"/>
        </w:rPr>
        <w:t>;</w:t>
      </w:r>
    </w:p>
    <w:p w:rsidR="00514F42" w:rsidRDefault="00514F42" w:rsidP="00A027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097E">
        <w:rPr>
          <w:rFonts w:ascii="Times New Roman" w:hAnsi="Times New Roman"/>
          <w:sz w:val="28"/>
          <w:szCs w:val="28"/>
        </w:rPr>
        <w:t>количество граждан, которые будут обеспечены комфорт</w:t>
      </w:r>
      <w:r>
        <w:rPr>
          <w:rFonts w:ascii="Times New Roman" w:hAnsi="Times New Roman"/>
          <w:sz w:val="28"/>
          <w:szCs w:val="28"/>
        </w:rPr>
        <w:t>ными усл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виями проживания в МКД</w:t>
      </w:r>
    </w:p>
    <w:p w:rsidR="00514F42" w:rsidRDefault="00514F42" w:rsidP="00A02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МАФ, которое </w:t>
      </w:r>
      <w:r w:rsidRPr="00C5097E">
        <w:rPr>
          <w:rFonts w:ascii="Times New Roman" w:hAnsi="Times New Roman"/>
          <w:sz w:val="28"/>
          <w:szCs w:val="28"/>
        </w:rPr>
        <w:t xml:space="preserve"> будет установлено на дворовых территориях МКД</w:t>
      </w:r>
    </w:p>
    <w:p w:rsidR="00514F42" w:rsidRPr="00C5097E" w:rsidRDefault="00514F42" w:rsidP="00A027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F42" w:rsidRDefault="00514F42" w:rsidP="00A027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F53E5F">
        <w:rPr>
          <w:rFonts w:ascii="Times New Roman" w:hAnsi="Times New Roman"/>
          <w:sz w:val="28"/>
          <w:szCs w:val="28"/>
        </w:rPr>
        <w:t>оличество благоустроенных муниципальных территорий общего пользования</w:t>
      </w:r>
    </w:p>
    <w:p w:rsidR="00514F42" w:rsidRDefault="00514F42" w:rsidP="00A027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5097E">
        <w:rPr>
          <w:rFonts w:ascii="Times New Roman" w:hAnsi="Times New Roman"/>
          <w:sz w:val="28"/>
          <w:szCs w:val="28"/>
        </w:rPr>
        <w:t>уровень информирования о мероприятиях по формированию совр</w:t>
      </w:r>
      <w:r w:rsidRPr="00C5097E">
        <w:rPr>
          <w:rFonts w:ascii="Times New Roman" w:hAnsi="Times New Roman"/>
          <w:sz w:val="28"/>
          <w:szCs w:val="28"/>
        </w:rPr>
        <w:t>е</w:t>
      </w:r>
      <w:r w:rsidRPr="00C5097E">
        <w:rPr>
          <w:rFonts w:ascii="Times New Roman" w:hAnsi="Times New Roman"/>
          <w:sz w:val="28"/>
          <w:szCs w:val="28"/>
        </w:rPr>
        <w:t xml:space="preserve">менной городской среды муниципального образования, в ходе реализации Программы </w:t>
      </w:r>
    </w:p>
    <w:p w:rsidR="00514F42" w:rsidRPr="00F1388F" w:rsidRDefault="00514F42" w:rsidP="00A027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F53E5F">
        <w:rPr>
          <w:rFonts w:ascii="Times New Roman" w:hAnsi="Times New Roman"/>
          <w:sz w:val="28"/>
          <w:szCs w:val="28"/>
        </w:rPr>
        <w:t>оля финансового участия в выполнении работ по благоустройству дворовых территорий  заинтересованных лиц</w:t>
      </w:r>
    </w:p>
    <w:p w:rsidR="00514F42" w:rsidRPr="00F1388F" w:rsidRDefault="00514F42" w:rsidP="009379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388F">
        <w:rPr>
          <w:rFonts w:ascii="Times New Roman" w:hAnsi="Times New Roman"/>
          <w:sz w:val="28"/>
          <w:szCs w:val="28"/>
        </w:rPr>
        <w:t>Сведения о показателях (индикаторах) Программы представлены в приложении № 1 к Программе.</w:t>
      </w:r>
    </w:p>
    <w:p w:rsidR="00514F42" w:rsidRPr="00F53E5F" w:rsidRDefault="00514F42" w:rsidP="00E47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F42" w:rsidRPr="00FE6FBB" w:rsidRDefault="00514F42" w:rsidP="005A38BD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E6FBB">
        <w:rPr>
          <w:rFonts w:ascii="Times New Roman" w:hAnsi="Times New Roman"/>
          <w:b/>
          <w:sz w:val="28"/>
          <w:szCs w:val="28"/>
        </w:rPr>
        <w:t>Прогноз ожидаемых результатов реализации Программы</w:t>
      </w:r>
    </w:p>
    <w:p w:rsidR="00514F42" w:rsidRPr="00B240C2" w:rsidRDefault="00514F42" w:rsidP="005A38BD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514F42" w:rsidRPr="00F53E5F" w:rsidRDefault="00514F42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В результате реализации программных мероприятий к каждой двор</w:t>
      </w:r>
      <w:r w:rsidRPr="00F53E5F">
        <w:rPr>
          <w:rFonts w:ascii="Times New Roman" w:hAnsi="Times New Roman"/>
          <w:sz w:val="28"/>
          <w:szCs w:val="28"/>
        </w:rPr>
        <w:t>о</w:t>
      </w:r>
      <w:r w:rsidRPr="00F53E5F">
        <w:rPr>
          <w:rFonts w:ascii="Times New Roman" w:hAnsi="Times New Roman"/>
          <w:sz w:val="28"/>
          <w:szCs w:val="28"/>
        </w:rPr>
        <w:t>вой территор</w:t>
      </w:r>
      <w:r>
        <w:rPr>
          <w:rFonts w:ascii="Times New Roman" w:hAnsi="Times New Roman"/>
          <w:sz w:val="28"/>
          <w:szCs w:val="28"/>
        </w:rPr>
        <w:t>ии, включенной в П</w:t>
      </w:r>
      <w:r w:rsidRPr="00F53E5F">
        <w:rPr>
          <w:rFonts w:ascii="Times New Roman" w:hAnsi="Times New Roman"/>
          <w:sz w:val="28"/>
          <w:szCs w:val="28"/>
        </w:rPr>
        <w:t>рограмму, планируется применить индив</w:t>
      </w:r>
      <w:r w:rsidRPr="00F53E5F">
        <w:rPr>
          <w:rFonts w:ascii="Times New Roman" w:hAnsi="Times New Roman"/>
          <w:sz w:val="28"/>
          <w:szCs w:val="28"/>
        </w:rPr>
        <w:t>и</w:t>
      </w:r>
      <w:r w:rsidRPr="00F53E5F">
        <w:rPr>
          <w:rFonts w:ascii="Times New Roman" w:hAnsi="Times New Roman"/>
          <w:sz w:val="28"/>
          <w:szCs w:val="28"/>
        </w:rPr>
        <w:t xml:space="preserve">дуальную технологию производства восстановительных и ремонтных работ. Проведение работ, необходимых для приведения территорий, прилегающих к </w:t>
      </w:r>
      <w:r>
        <w:rPr>
          <w:rFonts w:ascii="Times New Roman" w:hAnsi="Times New Roman"/>
          <w:sz w:val="28"/>
          <w:szCs w:val="28"/>
        </w:rPr>
        <w:t>МКД</w:t>
      </w:r>
      <w:r w:rsidRPr="00F53E5F">
        <w:rPr>
          <w:rFonts w:ascii="Times New Roman" w:hAnsi="Times New Roman"/>
          <w:sz w:val="28"/>
          <w:szCs w:val="28"/>
        </w:rPr>
        <w:t>, и внутриквартальных проездов в нормативное состояние, обеспечит комфортные условия проживания населения, безопасность движения жит</w:t>
      </w:r>
      <w:r w:rsidRPr="00F53E5F">
        <w:rPr>
          <w:rFonts w:ascii="Times New Roman" w:hAnsi="Times New Roman"/>
          <w:sz w:val="28"/>
          <w:szCs w:val="28"/>
        </w:rPr>
        <w:t>е</w:t>
      </w:r>
      <w:r w:rsidRPr="00F53E5F">
        <w:rPr>
          <w:rFonts w:ascii="Times New Roman" w:hAnsi="Times New Roman"/>
          <w:sz w:val="28"/>
          <w:szCs w:val="28"/>
        </w:rPr>
        <w:t>лей города, беспрепятственный проезд спецтехники, скорой помощи и т.д.</w:t>
      </w:r>
    </w:p>
    <w:p w:rsidR="00514F42" w:rsidRPr="00F53E5F" w:rsidRDefault="00514F42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В результате реализации мероприятий, предусмотренных муниципал</w:t>
      </w:r>
      <w:r w:rsidRPr="00F53E5F">
        <w:rPr>
          <w:rFonts w:ascii="Times New Roman" w:hAnsi="Times New Roman"/>
          <w:sz w:val="28"/>
          <w:szCs w:val="28"/>
        </w:rPr>
        <w:t>ь</w:t>
      </w:r>
      <w:r w:rsidRPr="00F53E5F">
        <w:rPr>
          <w:rFonts w:ascii="Times New Roman" w:hAnsi="Times New Roman"/>
          <w:sz w:val="28"/>
          <w:szCs w:val="28"/>
        </w:rPr>
        <w:t>ной программой, планируется</w:t>
      </w:r>
      <w:r>
        <w:rPr>
          <w:rFonts w:ascii="Times New Roman" w:hAnsi="Times New Roman"/>
          <w:sz w:val="28"/>
          <w:szCs w:val="28"/>
        </w:rPr>
        <w:t xml:space="preserve"> достижение следующих показателей</w:t>
      </w:r>
      <w:r w:rsidRPr="00F53E5F">
        <w:rPr>
          <w:rFonts w:ascii="Times New Roman" w:hAnsi="Times New Roman"/>
          <w:sz w:val="28"/>
          <w:szCs w:val="28"/>
        </w:rPr>
        <w:t>:</w:t>
      </w:r>
    </w:p>
    <w:p w:rsidR="00514F42" w:rsidRPr="00C5097E" w:rsidRDefault="00514F42" w:rsidP="00A027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97E">
        <w:rPr>
          <w:rFonts w:ascii="Times New Roman" w:hAnsi="Times New Roman"/>
          <w:sz w:val="28"/>
          <w:szCs w:val="28"/>
        </w:rPr>
        <w:t>- доля дворовых территорий МКД, в отношении которых будут пров</w:t>
      </w:r>
      <w:r w:rsidRPr="00C5097E">
        <w:rPr>
          <w:rFonts w:ascii="Times New Roman" w:hAnsi="Times New Roman"/>
          <w:sz w:val="28"/>
          <w:szCs w:val="28"/>
        </w:rPr>
        <w:t>е</w:t>
      </w:r>
      <w:r w:rsidRPr="00C5097E">
        <w:rPr>
          <w:rFonts w:ascii="Times New Roman" w:hAnsi="Times New Roman"/>
          <w:sz w:val="28"/>
          <w:szCs w:val="28"/>
        </w:rPr>
        <w:t>дены работы по комплексному благоустройству, от общего количества дв</w:t>
      </w:r>
      <w:r w:rsidRPr="00C5097E">
        <w:rPr>
          <w:rFonts w:ascii="Times New Roman" w:hAnsi="Times New Roman"/>
          <w:sz w:val="28"/>
          <w:szCs w:val="28"/>
        </w:rPr>
        <w:t>о</w:t>
      </w:r>
      <w:r w:rsidRPr="00C5097E">
        <w:rPr>
          <w:rFonts w:ascii="Times New Roman" w:hAnsi="Times New Roman"/>
          <w:sz w:val="28"/>
          <w:szCs w:val="28"/>
        </w:rPr>
        <w:t xml:space="preserve">ровых территорий МКД составит </w:t>
      </w:r>
      <w:r>
        <w:rPr>
          <w:rFonts w:ascii="Times New Roman" w:hAnsi="Times New Roman"/>
          <w:color w:val="262626"/>
          <w:sz w:val="28"/>
          <w:szCs w:val="28"/>
        </w:rPr>
        <w:t>39,3</w:t>
      </w:r>
      <w:r w:rsidRPr="00C5097E">
        <w:rPr>
          <w:rFonts w:ascii="Times New Roman" w:hAnsi="Times New Roman"/>
          <w:color w:val="262626"/>
          <w:sz w:val="28"/>
          <w:szCs w:val="28"/>
        </w:rPr>
        <w:t xml:space="preserve"> %</w:t>
      </w:r>
      <w:r w:rsidRPr="00C5097E">
        <w:rPr>
          <w:rFonts w:ascii="Times New Roman" w:hAnsi="Times New Roman"/>
          <w:sz w:val="28"/>
          <w:szCs w:val="28"/>
        </w:rPr>
        <w:t>;</w:t>
      </w:r>
    </w:p>
    <w:p w:rsidR="00514F42" w:rsidRPr="00C5097E" w:rsidRDefault="00514F42" w:rsidP="00A027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97E">
        <w:rPr>
          <w:rFonts w:ascii="Times New Roman" w:hAnsi="Times New Roman"/>
          <w:sz w:val="28"/>
          <w:szCs w:val="28"/>
        </w:rPr>
        <w:t>- количество дворовых территорий МКД, приведенных в но</w:t>
      </w:r>
      <w:r>
        <w:rPr>
          <w:rFonts w:ascii="Times New Roman" w:hAnsi="Times New Roman"/>
          <w:sz w:val="28"/>
          <w:szCs w:val="28"/>
        </w:rPr>
        <w:t>рмативное состояние, составит 189</w:t>
      </w:r>
      <w:r w:rsidRPr="00C5097E">
        <w:rPr>
          <w:rFonts w:ascii="Times New Roman" w:hAnsi="Times New Roman"/>
          <w:sz w:val="28"/>
          <w:szCs w:val="28"/>
        </w:rPr>
        <w:t xml:space="preserve"> двор</w:t>
      </w:r>
      <w:r>
        <w:rPr>
          <w:rFonts w:ascii="Times New Roman" w:hAnsi="Times New Roman"/>
          <w:sz w:val="28"/>
          <w:szCs w:val="28"/>
        </w:rPr>
        <w:t>ов</w:t>
      </w:r>
      <w:r w:rsidRPr="00C5097E">
        <w:rPr>
          <w:rFonts w:ascii="Times New Roman" w:hAnsi="Times New Roman"/>
          <w:sz w:val="28"/>
          <w:szCs w:val="28"/>
        </w:rPr>
        <w:t>;</w:t>
      </w:r>
    </w:p>
    <w:p w:rsidR="00514F42" w:rsidRPr="00C5097E" w:rsidRDefault="00514F42" w:rsidP="00A027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- 189</w:t>
      </w:r>
      <w:r w:rsidRPr="00C5097E">
        <w:rPr>
          <w:rFonts w:ascii="Times New Roman" w:hAnsi="Times New Roman"/>
          <w:sz w:val="28"/>
          <w:szCs w:val="28"/>
        </w:rPr>
        <w:t xml:space="preserve"> комплект</w:t>
      </w:r>
      <w:r>
        <w:rPr>
          <w:rFonts w:ascii="Times New Roman" w:hAnsi="Times New Roman"/>
          <w:sz w:val="28"/>
          <w:szCs w:val="28"/>
        </w:rPr>
        <w:t>ов проектно–</w:t>
      </w:r>
      <w:r w:rsidRPr="00C5097E">
        <w:rPr>
          <w:rFonts w:ascii="Times New Roman" w:hAnsi="Times New Roman"/>
          <w:sz w:val="28"/>
          <w:szCs w:val="28"/>
        </w:rPr>
        <w:t xml:space="preserve">сметной документации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Pr="00C5097E">
        <w:rPr>
          <w:rFonts w:ascii="Times New Roman" w:hAnsi="Times New Roman"/>
          <w:sz w:val="28"/>
          <w:szCs w:val="28"/>
        </w:rPr>
        <w:t>подготовлено на выполнение ремонта дворовых территорий МКД;</w:t>
      </w:r>
    </w:p>
    <w:p w:rsidR="00514F42" w:rsidRPr="00C5097E" w:rsidRDefault="00514F42" w:rsidP="00A027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97E">
        <w:rPr>
          <w:rFonts w:ascii="Times New Roman" w:hAnsi="Times New Roman"/>
          <w:sz w:val="28"/>
          <w:szCs w:val="28"/>
        </w:rPr>
        <w:t>- общая площадь дорожног</w:t>
      </w:r>
      <w:r>
        <w:rPr>
          <w:rFonts w:ascii="Times New Roman" w:hAnsi="Times New Roman"/>
          <w:sz w:val="28"/>
          <w:szCs w:val="28"/>
        </w:rPr>
        <w:t xml:space="preserve">о покрытия дворовых территорий </w:t>
      </w:r>
      <w:r w:rsidRPr="00C5097E">
        <w:rPr>
          <w:rFonts w:ascii="Times New Roman" w:hAnsi="Times New Roman"/>
          <w:sz w:val="28"/>
          <w:szCs w:val="28"/>
        </w:rPr>
        <w:t>МКД, с</w:t>
      </w:r>
      <w:r w:rsidRPr="00C5097E">
        <w:rPr>
          <w:rFonts w:ascii="Times New Roman" w:hAnsi="Times New Roman"/>
          <w:sz w:val="28"/>
          <w:szCs w:val="28"/>
        </w:rPr>
        <w:t>о</w:t>
      </w:r>
      <w:r w:rsidRPr="00C5097E">
        <w:rPr>
          <w:rFonts w:ascii="Times New Roman" w:hAnsi="Times New Roman"/>
          <w:sz w:val="28"/>
          <w:szCs w:val="28"/>
        </w:rPr>
        <w:t>ставила               1380 070 кв. м</w:t>
      </w:r>
      <w:r>
        <w:rPr>
          <w:rFonts w:ascii="Times New Roman" w:hAnsi="Times New Roman"/>
          <w:sz w:val="28"/>
          <w:szCs w:val="28"/>
        </w:rPr>
        <w:t>, из них 491373</w:t>
      </w:r>
      <w:r w:rsidRPr="00C5097E">
        <w:rPr>
          <w:rFonts w:ascii="Times New Roman" w:hAnsi="Times New Roman"/>
          <w:sz w:val="28"/>
          <w:szCs w:val="28"/>
        </w:rPr>
        <w:t xml:space="preserve"> кв. м будет отремонтирован</w:t>
      </w:r>
      <w:r>
        <w:rPr>
          <w:rFonts w:ascii="Times New Roman" w:hAnsi="Times New Roman"/>
          <w:sz w:val="28"/>
          <w:szCs w:val="28"/>
        </w:rPr>
        <w:t>о</w:t>
      </w:r>
      <w:r w:rsidRPr="0027395B">
        <w:rPr>
          <w:rFonts w:ascii="Times New Roman" w:hAnsi="Times New Roman"/>
          <w:sz w:val="28"/>
          <w:szCs w:val="28"/>
        </w:rPr>
        <w:t xml:space="preserve"> </w:t>
      </w:r>
      <w:r w:rsidRPr="00C5097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программе в 2018-2022</w:t>
      </w:r>
      <w:r w:rsidRPr="00C5097E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дах</w:t>
      </w:r>
      <w:r w:rsidRPr="00C5097E">
        <w:rPr>
          <w:rFonts w:ascii="Times New Roman" w:hAnsi="Times New Roman"/>
          <w:sz w:val="28"/>
          <w:szCs w:val="28"/>
        </w:rPr>
        <w:t>; количество граждан, которые будут обесп</w:t>
      </w:r>
      <w:r w:rsidRPr="00C5097E">
        <w:rPr>
          <w:rFonts w:ascii="Times New Roman" w:hAnsi="Times New Roman"/>
          <w:sz w:val="28"/>
          <w:szCs w:val="28"/>
        </w:rPr>
        <w:t>е</w:t>
      </w:r>
      <w:r w:rsidRPr="00C5097E">
        <w:rPr>
          <w:rFonts w:ascii="Times New Roman" w:hAnsi="Times New Roman"/>
          <w:sz w:val="28"/>
          <w:szCs w:val="28"/>
        </w:rPr>
        <w:t>чены комфортными условиями проживания в МКД, с учетом ремонта двор</w:t>
      </w:r>
      <w:r w:rsidRPr="00C5097E">
        <w:rPr>
          <w:rFonts w:ascii="Times New Roman" w:hAnsi="Times New Roman"/>
          <w:sz w:val="28"/>
          <w:szCs w:val="28"/>
        </w:rPr>
        <w:t>о</w:t>
      </w:r>
      <w:r w:rsidRPr="00C5097E">
        <w:rPr>
          <w:rFonts w:ascii="Times New Roman" w:hAnsi="Times New Roman"/>
          <w:sz w:val="28"/>
          <w:szCs w:val="28"/>
        </w:rPr>
        <w:t>вых</w:t>
      </w:r>
      <w:r>
        <w:rPr>
          <w:rFonts w:ascii="Times New Roman" w:hAnsi="Times New Roman"/>
          <w:sz w:val="28"/>
          <w:szCs w:val="28"/>
        </w:rPr>
        <w:t xml:space="preserve"> территорий 2018-2022 годов составит 122213 жителей города</w:t>
      </w:r>
      <w:r w:rsidRPr="00C5097E">
        <w:rPr>
          <w:rFonts w:ascii="Times New Roman" w:hAnsi="Times New Roman"/>
          <w:sz w:val="28"/>
          <w:szCs w:val="28"/>
        </w:rPr>
        <w:t>;;</w:t>
      </w:r>
    </w:p>
    <w:p w:rsidR="00514F42" w:rsidRPr="00C5097E" w:rsidRDefault="00514F42" w:rsidP="00A027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97E">
        <w:rPr>
          <w:rFonts w:ascii="Times New Roman" w:hAnsi="Times New Roman"/>
          <w:sz w:val="28"/>
          <w:szCs w:val="28"/>
        </w:rPr>
        <w:t>- общая доля дворовых территорий МКД, на которых созданы ко</w:t>
      </w:r>
      <w:r w:rsidRPr="00C5097E">
        <w:rPr>
          <w:rFonts w:ascii="Times New Roman" w:hAnsi="Times New Roman"/>
          <w:sz w:val="28"/>
          <w:szCs w:val="28"/>
        </w:rPr>
        <w:t>м</w:t>
      </w:r>
      <w:r w:rsidRPr="00C5097E">
        <w:rPr>
          <w:rFonts w:ascii="Times New Roman" w:hAnsi="Times New Roman"/>
          <w:sz w:val="28"/>
          <w:szCs w:val="28"/>
        </w:rPr>
        <w:t>фортные условия для отдыха и досуга жителей, от общего количества двор</w:t>
      </w:r>
      <w:r w:rsidRPr="00C5097E">
        <w:rPr>
          <w:rFonts w:ascii="Times New Roman" w:hAnsi="Times New Roman"/>
          <w:sz w:val="28"/>
          <w:szCs w:val="28"/>
        </w:rPr>
        <w:t>о</w:t>
      </w:r>
      <w:r w:rsidRPr="00C5097E">
        <w:rPr>
          <w:rFonts w:ascii="Times New Roman" w:hAnsi="Times New Roman"/>
          <w:sz w:val="28"/>
          <w:szCs w:val="28"/>
        </w:rPr>
        <w:t xml:space="preserve">вых территорий МКД с учетом </w:t>
      </w:r>
      <w:r>
        <w:rPr>
          <w:rFonts w:ascii="Times New Roman" w:hAnsi="Times New Roman"/>
          <w:sz w:val="28"/>
          <w:szCs w:val="28"/>
        </w:rPr>
        <w:t>ремонта дворовых территорий 2018-2022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дов</w:t>
      </w:r>
      <w:r w:rsidRPr="00C5097E">
        <w:rPr>
          <w:rFonts w:ascii="Times New Roman" w:hAnsi="Times New Roman"/>
          <w:sz w:val="28"/>
          <w:szCs w:val="28"/>
        </w:rPr>
        <w:t xml:space="preserve"> составит </w:t>
      </w:r>
      <w:r>
        <w:rPr>
          <w:rFonts w:ascii="Times New Roman" w:hAnsi="Times New Roman"/>
          <w:color w:val="262626"/>
          <w:sz w:val="28"/>
          <w:szCs w:val="28"/>
        </w:rPr>
        <w:t>75,3</w:t>
      </w:r>
      <w:r w:rsidRPr="00C5097E">
        <w:rPr>
          <w:rFonts w:ascii="Times New Roman" w:hAnsi="Times New Roman"/>
          <w:color w:val="262626"/>
          <w:sz w:val="28"/>
          <w:szCs w:val="28"/>
        </w:rPr>
        <w:t xml:space="preserve"> %</w:t>
      </w:r>
      <w:r w:rsidRPr="00C5097E">
        <w:rPr>
          <w:rFonts w:ascii="Times New Roman" w:hAnsi="Times New Roman"/>
          <w:sz w:val="28"/>
          <w:szCs w:val="28"/>
        </w:rPr>
        <w:t>;</w:t>
      </w:r>
    </w:p>
    <w:p w:rsidR="00514F42" w:rsidRPr="00C5097E" w:rsidRDefault="00514F42" w:rsidP="00A027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97E">
        <w:rPr>
          <w:rFonts w:ascii="Times New Roman" w:hAnsi="Times New Roman"/>
          <w:sz w:val="28"/>
          <w:szCs w:val="28"/>
        </w:rPr>
        <w:t>- количество граждан, которые будут обеспечены комфортными усл</w:t>
      </w:r>
      <w:r w:rsidRPr="00C5097E">
        <w:rPr>
          <w:rFonts w:ascii="Times New Roman" w:hAnsi="Times New Roman"/>
          <w:sz w:val="28"/>
          <w:szCs w:val="28"/>
        </w:rPr>
        <w:t>о</w:t>
      </w:r>
      <w:r w:rsidRPr="00C5097E">
        <w:rPr>
          <w:rFonts w:ascii="Times New Roman" w:hAnsi="Times New Roman"/>
          <w:sz w:val="28"/>
          <w:szCs w:val="28"/>
        </w:rPr>
        <w:t xml:space="preserve">виями проживания в МКД, достигнет </w:t>
      </w:r>
      <w:r>
        <w:rPr>
          <w:rFonts w:ascii="Times New Roman" w:hAnsi="Times New Roman"/>
          <w:color w:val="262626"/>
          <w:sz w:val="28"/>
          <w:szCs w:val="28"/>
        </w:rPr>
        <w:t>210840</w:t>
      </w:r>
      <w:r w:rsidRPr="00C5097E">
        <w:rPr>
          <w:rFonts w:ascii="Times New Roman" w:hAnsi="Times New Roman"/>
          <w:sz w:val="28"/>
          <w:szCs w:val="28"/>
        </w:rPr>
        <w:t xml:space="preserve"> человек;</w:t>
      </w:r>
    </w:p>
    <w:p w:rsidR="00514F42" w:rsidRPr="00C5097E" w:rsidRDefault="00514F42" w:rsidP="00A027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-740</w:t>
      </w:r>
      <w:r w:rsidRPr="00C5097E">
        <w:rPr>
          <w:rFonts w:ascii="Times New Roman" w:hAnsi="Times New Roman"/>
          <w:sz w:val="28"/>
          <w:szCs w:val="28"/>
        </w:rPr>
        <w:t xml:space="preserve"> малых архитектурных форм (далее – МАФ) будет установлено на дворовых территориях МКД;</w:t>
      </w:r>
    </w:p>
    <w:p w:rsidR="00514F42" w:rsidRPr="00C5097E" w:rsidRDefault="00514F42" w:rsidP="00A027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97E">
        <w:rPr>
          <w:rFonts w:ascii="Times New Roman" w:hAnsi="Times New Roman"/>
          <w:sz w:val="28"/>
          <w:szCs w:val="28"/>
        </w:rPr>
        <w:t xml:space="preserve">- обеспечение комплексного благоустройства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C5097E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ых террит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рий</w:t>
      </w:r>
      <w:r w:rsidRPr="00C5097E">
        <w:rPr>
          <w:rFonts w:ascii="Times New Roman" w:hAnsi="Times New Roman"/>
          <w:sz w:val="28"/>
          <w:szCs w:val="28"/>
        </w:rPr>
        <w:t>;</w:t>
      </w:r>
    </w:p>
    <w:p w:rsidR="00514F42" w:rsidRPr="00C5097E" w:rsidRDefault="00514F42" w:rsidP="00A027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97E">
        <w:rPr>
          <w:rFonts w:ascii="Times New Roman" w:hAnsi="Times New Roman"/>
          <w:sz w:val="28"/>
          <w:szCs w:val="28"/>
        </w:rPr>
        <w:t>-  улучшение эстетического состояния территорий муниципального о</w:t>
      </w:r>
      <w:r w:rsidRPr="00C5097E">
        <w:rPr>
          <w:rFonts w:ascii="Times New Roman" w:hAnsi="Times New Roman"/>
          <w:sz w:val="28"/>
          <w:szCs w:val="28"/>
        </w:rPr>
        <w:t>б</w:t>
      </w:r>
      <w:r w:rsidRPr="00C5097E">
        <w:rPr>
          <w:rFonts w:ascii="Times New Roman" w:hAnsi="Times New Roman"/>
          <w:sz w:val="28"/>
          <w:szCs w:val="28"/>
        </w:rPr>
        <w:t>разования;</w:t>
      </w:r>
    </w:p>
    <w:p w:rsidR="00514F42" w:rsidRPr="00C5097E" w:rsidRDefault="00514F42" w:rsidP="00A027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97E">
        <w:rPr>
          <w:rFonts w:ascii="Times New Roman" w:hAnsi="Times New Roman"/>
          <w:sz w:val="28"/>
          <w:szCs w:val="28"/>
        </w:rPr>
        <w:t>- уровень информирования о мероприятиях по формированию совр</w:t>
      </w:r>
      <w:r w:rsidRPr="00C5097E">
        <w:rPr>
          <w:rFonts w:ascii="Times New Roman" w:hAnsi="Times New Roman"/>
          <w:sz w:val="28"/>
          <w:szCs w:val="28"/>
        </w:rPr>
        <w:t>е</w:t>
      </w:r>
      <w:r w:rsidRPr="00C5097E">
        <w:rPr>
          <w:rFonts w:ascii="Times New Roman" w:hAnsi="Times New Roman"/>
          <w:sz w:val="28"/>
          <w:szCs w:val="28"/>
        </w:rPr>
        <w:t>менной городской среды муниципального образования, в ходе реализации Программы достигнет 100%;</w:t>
      </w:r>
    </w:p>
    <w:p w:rsidR="00514F42" w:rsidRDefault="00514F42" w:rsidP="00A027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97E">
        <w:rPr>
          <w:rFonts w:ascii="Times New Roman" w:hAnsi="Times New Roman"/>
          <w:sz w:val="28"/>
          <w:szCs w:val="28"/>
        </w:rPr>
        <w:t xml:space="preserve">- доля </w:t>
      </w:r>
      <w:r>
        <w:rPr>
          <w:rFonts w:ascii="Times New Roman" w:hAnsi="Times New Roman"/>
          <w:sz w:val="28"/>
          <w:szCs w:val="28"/>
        </w:rPr>
        <w:t xml:space="preserve">финансового </w:t>
      </w:r>
      <w:r w:rsidRPr="00C5097E">
        <w:rPr>
          <w:rFonts w:ascii="Times New Roman" w:hAnsi="Times New Roman"/>
          <w:sz w:val="28"/>
          <w:szCs w:val="28"/>
        </w:rPr>
        <w:t xml:space="preserve">участия населения в мероприятиях, проводимых в рамках Программы, составит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C5097E">
        <w:rPr>
          <w:rFonts w:ascii="Times New Roman" w:hAnsi="Times New Roman"/>
          <w:sz w:val="28"/>
          <w:szCs w:val="28"/>
        </w:rPr>
        <w:t>% (приложение №2 к настоящей Программе)</w:t>
      </w:r>
      <w:r>
        <w:rPr>
          <w:rFonts w:ascii="Times New Roman" w:hAnsi="Times New Roman"/>
          <w:sz w:val="28"/>
          <w:szCs w:val="28"/>
        </w:rPr>
        <w:t>.</w:t>
      </w:r>
    </w:p>
    <w:p w:rsidR="00514F42" w:rsidRPr="00F53E5F" w:rsidRDefault="00514F42" w:rsidP="00A027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F42" w:rsidRPr="00AF7999" w:rsidRDefault="00514F42" w:rsidP="005A38BD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F7999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514F42" w:rsidRPr="00AF7999" w:rsidRDefault="00514F42" w:rsidP="005A38BD">
      <w:pPr>
        <w:pStyle w:val="ListParagraph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514F42" w:rsidRPr="00AF7999" w:rsidRDefault="00514F42" w:rsidP="00F1388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7999">
        <w:rPr>
          <w:rFonts w:ascii="Times New Roman" w:hAnsi="Times New Roman"/>
          <w:sz w:val="28"/>
          <w:szCs w:val="28"/>
        </w:rPr>
        <w:t>Объем финансовых ресурсов Про</w:t>
      </w:r>
      <w:r>
        <w:rPr>
          <w:rFonts w:ascii="Times New Roman" w:hAnsi="Times New Roman"/>
          <w:sz w:val="28"/>
          <w:szCs w:val="28"/>
        </w:rPr>
        <w:t>граммы в целом составляет 427112,620</w:t>
      </w:r>
      <w:r w:rsidRPr="00AF7999">
        <w:rPr>
          <w:rFonts w:ascii="Times New Roman" w:hAnsi="Times New Roman"/>
          <w:sz w:val="28"/>
          <w:szCs w:val="28"/>
        </w:rPr>
        <w:t xml:space="preserve"> тыс. рублей, в том за счет сре</w:t>
      </w:r>
      <w:r>
        <w:rPr>
          <w:rFonts w:ascii="Times New Roman" w:hAnsi="Times New Roman"/>
          <w:sz w:val="28"/>
          <w:szCs w:val="28"/>
        </w:rPr>
        <w:t>дств федерального бюдж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та:327003,290 </w:t>
      </w:r>
      <w:r w:rsidRPr="00AF7999">
        <w:rPr>
          <w:rFonts w:ascii="Times New Roman" w:hAnsi="Times New Roman"/>
          <w:sz w:val="28"/>
          <w:szCs w:val="28"/>
        </w:rPr>
        <w:t xml:space="preserve">тыс. рублей, </w:t>
      </w:r>
      <w:r>
        <w:rPr>
          <w:rFonts w:ascii="Times New Roman" w:hAnsi="Times New Roman"/>
          <w:sz w:val="28"/>
          <w:szCs w:val="28"/>
        </w:rPr>
        <w:t>бюджета Республики Башкортостан 66976,580</w:t>
      </w:r>
      <w:r w:rsidRPr="00AF7999">
        <w:rPr>
          <w:rFonts w:ascii="Times New Roman" w:hAnsi="Times New Roman"/>
          <w:sz w:val="28"/>
          <w:szCs w:val="28"/>
        </w:rPr>
        <w:t xml:space="preserve">тыс. рублей, средства </w:t>
      </w:r>
      <w:r>
        <w:rPr>
          <w:rFonts w:ascii="Times New Roman" w:hAnsi="Times New Roman"/>
          <w:sz w:val="28"/>
          <w:szCs w:val="28"/>
        </w:rPr>
        <w:t>населения 13132,750 тыс. рублей,</w:t>
      </w:r>
      <w:r w:rsidRPr="00105A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A26D9">
        <w:rPr>
          <w:rFonts w:ascii="Times New Roman" w:hAnsi="Times New Roman"/>
          <w:sz w:val="28"/>
          <w:szCs w:val="28"/>
        </w:rPr>
        <w:t>редства местного бю</w:t>
      </w:r>
      <w:r w:rsidRPr="00FA26D9">
        <w:rPr>
          <w:rFonts w:ascii="Times New Roman" w:hAnsi="Times New Roman"/>
          <w:sz w:val="28"/>
          <w:szCs w:val="28"/>
        </w:rPr>
        <w:t>д</w:t>
      </w:r>
      <w:r w:rsidRPr="00FA26D9">
        <w:rPr>
          <w:rFonts w:ascii="Times New Roman" w:hAnsi="Times New Roman"/>
          <w:sz w:val="28"/>
          <w:szCs w:val="28"/>
        </w:rPr>
        <w:t>жета</w:t>
      </w:r>
      <w:r w:rsidRPr="00AF79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20000,000 тыс. рублей.</w:t>
      </w:r>
      <w:r w:rsidRPr="00AF7999">
        <w:rPr>
          <w:rFonts w:ascii="Times New Roman" w:hAnsi="Times New Roman"/>
          <w:sz w:val="28"/>
          <w:szCs w:val="28"/>
        </w:rPr>
        <w:t xml:space="preserve"> Денежные средства выделенные на благоустро</w:t>
      </w:r>
      <w:r w:rsidRPr="00AF7999">
        <w:rPr>
          <w:rFonts w:ascii="Times New Roman" w:hAnsi="Times New Roman"/>
          <w:sz w:val="28"/>
          <w:szCs w:val="28"/>
        </w:rPr>
        <w:t>й</w:t>
      </w:r>
      <w:r w:rsidRPr="00AF7999">
        <w:rPr>
          <w:rFonts w:ascii="Times New Roman" w:hAnsi="Times New Roman"/>
          <w:sz w:val="28"/>
          <w:szCs w:val="28"/>
        </w:rPr>
        <w:t>ство дворовы</w:t>
      </w:r>
      <w:r>
        <w:rPr>
          <w:rFonts w:ascii="Times New Roman" w:hAnsi="Times New Roman"/>
          <w:sz w:val="28"/>
          <w:szCs w:val="28"/>
        </w:rPr>
        <w:t>х территорий в целом составляют 287485,995</w:t>
      </w:r>
      <w:r w:rsidRPr="00AF7999">
        <w:rPr>
          <w:rFonts w:ascii="Times New Roman" w:hAnsi="Times New Roman"/>
          <w:sz w:val="28"/>
          <w:szCs w:val="28"/>
        </w:rPr>
        <w:t xml:space="preserve"> тыс. рублей, в том числе за счет средств федерально</w:t>
      </w:r>
      <w:r>
        <w:rPr>
          <w:rFonts w:ascii="Times New Roman" w:hAnsi="Times New Roman"/>
          <w:sz w:val="28"/>
          <w:szCs w:val="28"/>
        </w:rPr>
        <w:t xml:space="preserve">го бюджета 218002,195 </w:t>
      </w:r>
      <w:r w:rsidRPr="00AF7999">
        <w:rPr>
          <w:rFonts w:ascii="Times New Roman" w:hAnsi="Times New Roman"/>
          <w:sz w:val="28"/>
          <w:szCs w:val="28"/>
        </w:rPr>
        <w:t>тыс. рублей, бюдж</w:t>
      </w:r>
      <w:r w:rsidRPr="00AF7999">
        <w:rPr>
          <w:rFonts w:ascii="Times New Roman" w:hAnsi="Times New Roman"/>
          <w:sz w:val="28"/>
          <w:szCs w:val="28"/>
        </w:rPr>
        <w:t>е</w:t>
      </w:r>
      <w:r w:rsidRPr="00AF7999">
        <w:rPr>
          <w:rFonts w:ascii="Times New Roman" w:hAnsi="Times New Roman"/>
          <w:sz w:val="28"/>
          <w:szCs w:val="28"/>
        </w:rPr>
        <w:t>та Республики Башкорто</w:t>
      </w:r>
      <w:r>
        <w:rPr>
          <w:rFonts w:ascii="Times New Roman" w:hAnsi="Times New Roman"/>
          <w:sz w:val="28"/>
          <w:szCs w:val="28"/>
        </w:rPr>
        <w:t>стан 44651,050</w:t>
      </w:r>
      <w:r w:rsidRPr="00AF7999">
        <w:rPr>
          <w:rFonts w:ascii="Times New Roman" w:hAnsi="Times New Roman"/>
          <w:sz w:val="28"/>
          <w:szCs w:val="28"/>
        </w:rPr>
        <w:t xml:space="preserve"> тыс. рублей, </w:t>
      </w:r>
      <w:r>
        <w:rPr>
          <w:rFonts w:ascii="Times New Roman" w:hAnsi="Times New Roman"/>
          <w:sz w:val="28"/>
          <w:szCs w:val="28"/>
        </w:rPr>
        <w:t>средства населения  13132,750</w:t>
      </w:r>
      <w:r w:rsidRPr="00B46763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</w:t>
      </w:r>
      <w:r w:rsidRPr="00853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A26D9">
        <w:rPr>
          <w:rFonts w:ascii="Times New Roman" w:hAnsi="Times New Roman"/>
          <w:sz w:val="28"/>
          <w:szCs w:val="28"/>
        </w:rPr>
        <w:t>редства местного бюджета</w:t>
      </w:r>
      <w:r>
        <w:rPr>
          <w:rFonts w:ascii="Times New Roman" w:hAnsi="Times New Roman"/>
          <w:sz w:val="28"/>
          <w:szCs w:val="28"/>
        </w:rPr>
        <w:t xml:space="preserve"> 11700,000 тыс. рублей.</w:t>
      </w:r>
      <w:r w:rsidRPr="00AF7999">
        <w:rPr>
          <w:rFonts w:ascii="Times New Roman" w:hAnsi="Times New Roman"/>
          <w:sz w:val="28"/>
          <w:szCs w:val="28"/>
        </w:rPr>
        <w:t xml:space="preserve"> Денежные средства выделенные</w:t>
      </w:r>
      <w:r>
        <w:rPr>
          <w:rFonts w:ascii="Times New Roman" w:hAnsi="Times New Roman"/>
          <w:sz w:val="28"/>
          <w:szCs w:val="28"/>
        </w:rPr>
        <w:t xml:space="preserve"> на благоустройство общественных</w:t>
      </w:r>
      <w:r w:rsidRPr="00AF7999">
        <w:rPr>
          <w:rFonts w:ascii="Times New Roman" w:hAnsi="Times New Roman"/>
          <w:sz w:val="28"/>
          <w:szCs w:val="28"/>
        </w:rPr>
        <w:t xml:space="preserve"> террит</w:t>
      </w:r>
      <w:r w:rsidRPr="00AF799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рий в целом составляют 139626,620</w:t>
      </w:r>
      <w:r w:rsidRPr="00AF7999">
        <w:rPr>
          <w:rFonts w:ascii="Times New Roman" w:hAnsi="Times New Roman"/>
          <w:sz w:val="28"/>
          <w:szCs w:val="28"/>
        </w:rPr>
        <w:t xml:space="preserve"> тыс. рублей, в том числе за счет средств фед</w:t>
      </w:r>
      <w:r>
        <w:rPr>
          <w:rFonts w:ascii="Times New Roman" w:hAnsi="Times New Roman"/>
          <w:sz w:val="28"/>
          <w:szCs w:val="28"/>
        </w:rPr>
        <w:t>ерального бюджета 109001,095</w:t>
      </w:r>
      <w:r w:rsidRPr="00AF7999">
        <w:rPr>
          <w:rFonts w:ascii="Times New Roman" w:hAnsi="Times New Roman"/>
          <w:sz w:val="28"/>
          <w:szCs w:val="28"/>
        </w:rPr>
        <w:t xml:space="preserve"> тыс. рублей, бюджета Республики Ба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кортостан 22325,525 тыс. рублей,</w:t>
      </w:r>
      <w:r w:rsidRPr="00AF79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A26D9">
        <w:rPr>
          <w:rFonts w:ascii="Times New Roman" w:hAnsi="Times New Roman"/>
          <w:sz w:val="28"/>
          <w:szCs w:val="28"/>
        </w:rPr>
        <w:t>редства местного бюджета</w:t>
      </w:r>
      <w:r>
        <w:rPr>
          <w:rFonts w:ascii="Times New Roman" w:hAnsi="Times New Roman"/>
          <w:sz w:val="28"/>
          <w:szCs w:val="28"/>
        </w:rPr>
        <w:t xml:space="preserve"> 8300,000 тыс. рублей. Денежные с</w:t>
      </w:r>
      <w:r w:rsidRPr="00FA26D9">
        <w:rPr>
          <w:rFonts w:ascii="Times New Roman" w:hAnsi="Times New Roman"/>
          <w:sz w:val="28"/>
          <w:szCs w:val="28"/>
        </w:rPr>
        <w:t>редства местного бюджета</w:t>
      </w:r>
      <w:r>
        <w:rPr>
          <w:rFonts w:ascii="Times New Roman" w:hAnsi="Times New Roman"/>
          <w:sz w:val="28"/>
          <w:szCs w:val="28"/>
        </w:rPr>
        <w:t xml:space="preserve"> в целом составляют 20000,000 тыс. </w:t>
      </w:r>
      <w:r w:rsidRPr="00AF7999">
        <w:rPr>
          <w:rFonts w:ascii="Times New Roman" w:hAnsi="Times New Roman"/>
          <w:sz w:val="28"/>
          <w:szCs w:val="28"/>
        </w:rPr>
        <w:t>Информация об объемах финансовых ресурсов, необходимых для реал</w:t>
      </w:r>
      <w:r w:rsidRPr="00AF7999">
        <w:rPr>
          <w:rFonts w:ascii="Times New Roman" w:hAnsi="Times New Roman"/>
          <w:sz w:val="28"/>
          <w:szCs w:val="28"/>
        </w:rPr>
        <w:t>и</w:t>
      </w:r>
      <w:r w:rsidRPr="00AF7999">
        <w:rPr>
          <w:rFonts w:ascii="Times New Roman" w:hAnsi="Times New Roman"/>
          <w:sz w:val="28"/>
          <w:szCs w:val="28"/>
        </w:rPr>
        <w:t>зации Программы, с разбивкой по источникам финансовых ресурсов соде</w:t>
      </w:r>
      <w:r w:rsidRPr="00AF7999">
        <w:rPr>
          <w:rFonts w:ascii="Times New Roman" w:hAnsi="Times New Roman"/>
          <w:sz w:val="28"/>
          <w:szCs w:val="28"/>
        </w:rPr>
        <w:t>р</w:t>
      </w:r>
      <w:r w:rsidRPr="00AF7999">
        <w:rPr>
          <w:rFonts w:ascii="Times New Roman" w:hAnsi="Times New Roman"/>
          <w:sz w:val="28"/>
          <w:szCs w:val="28"/>
        </w:rPr>
        <w:t>жатся в приложениях № 4, 5 к настоящей Программе (с учетом местного бюджета и средств населения).</w:t>
      </w:r>
    </w:p>
    <w:p w:rsidR="00514F42" w:rsidRPr="00F1388F" w:rsidRDefault="00514F42" w:rsidP="00F1388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14F42" w:rsidRPr="00FE6FBB" w:rsidRDefault="00514F42" w:rsidP="005A38BD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E6FBB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514F42" w:rsidRDefault="00514F42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F42" w:rsidRDefault="00514F42" w:rsidP="005A3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 xml:space="preserve">Основу Программы составляет ремонт и благоустройство дворовых территорий многоквартирных домов и </w:t>
      </w:r>
      <w:r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Pr="003A5765">
        <w:rPr>
          <w:rFonts w:ascii="Times New Roman" w:hAnsi="Times New Roman" w:cs="Times New Roman"/>
          <w:sz w:val="28"/>
          <w:szCs w:val="28"/>
        </w:rPr>
        <w:t>.</w:t>
      </w:r>
    </w:p>
    <w:p w:rsidR="00514F42" w:rsidRPr="005A38BD" w:rsidRDefault="00514F42" w:rsidP="005A3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BAD">
        <w:rPr>
          <w:rFonts w:ascii="Times New Roman" w:hAnsi="Times New Roman"/>
          <w:sz w:val="28"/>
          <w:szCs w:val="28"/>
        </w:rPr>
        <w:t>Мероприятия по благоустройству дворовых территорий, общественн</w:t>
      </w:r>
      <w:r>
        <w:rPr>
          <w:rFonts w:ascii="Times New Roman" w:hAnsi="Times New Roman"/>
          <w:sz w:val="28"/>
          <w:szCs w:val="28"/>
        </w:rPr>
        <w:t>ой территории</w:t>
      </w:r>
      <w:r w:rsidRPr="00EB0BAD">
        <w:rPr>
          <w:rFonts w:ascii="Times New Roman" w:hAnsi="Times New Roman"/>
          <w:sz w:val="28"/>
          <w:szCs w:val="28"/>
        </w:rPr>
        <w:t xml:space="preserve"> формируются с учетом необходимости обеспечения физической, пространственной и информационной доступности зданий, сооружений, дв</w:t>
      </w:r>
      <w:r w:rsidRPr="00EB0BAD">
        <w:rPr>
          <w:rFonts w:ascii="Times New Roman" w:hAnsi="Times New Roman"/>
          <w:sz w:val="28"/>
          <w:szCs w:val="28"/>
        </w:rPr>
        <w:t>о</w:t>
      </w:r>
      <w:r w:rsidRPr="00EB0BAD">
        <w:rPr>
          <w:rFonts w:ascii="Times New Roman" w:hAnsi="Times New Roman"/>
          <w:sz w:val="28"/>
          <w:szCs w:val="28"/>
        </w:rPr>
        <w:t>ровых и общественных территорий для инвалидов и других маломобильных групп населения.</w:t>
      </w:r>
    </w:p>
    <w:p w:rsidR="00514F42" w:rsidRPr="00F53E5F" w:rsidRDefault="00514F42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Перечень мероприятий Програ</w:t>
      </w:r>
      <w:r>
        <w:rPr>
          <w:rFonts w:ascii="Times New Roman" w:hAnsi="Times New Roman"/>
          <w:sz w:val="28"/>
          <w:szCs w:val="28"/>
        </w:rPr>
        <w:t>ммы представлен в приложении № 2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514F42" w:rsidRPr="00F53E5F" w:rsidRDefault="00514F42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F42" w:rsidRPr="00FE6FBB" w:rsidRDefault="00514F42" w:rsidP="005A38BD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E6FBB">
        <w:rPr>
          <w:rFonts w:ascii="Times New Roman" w:hAnsi="Times New Roman"/>
          <w:b/>
          <w:sz w:val="28"/>
          <w:szCs w:val="28"/>
        </w:rPr>
        <w:t>Срок реализации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514F42" w:rsidRPr="00FE6FBB" w:rsidRDefault="00514F42" w:rsidP="005A38BD">
      <w:pPr>
        <w:pStyle w:val="ListParagraph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514F42" w:rsidRPr="00F53E5F" w:rsidRDefault="00514F42" w:rsidP="000D3E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Реализация</w:t>
      </w:r>
      <w:r>
        <w:rPr>
          <w:rFonts w:ascii="Times New Roman" w:hAnsi="Times New Roman"/>
          <w:sz w:val="28"/>
          <w:szCs w:val="28"/>
        </w:rPr>
        <w:t xml:space="preserve"> Программы предусмотрена на 2018-2022</w:t>
      </w:r>
      <w:r w:rsidRPr="00F53E5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F53E5F">
        <w:rPr>
          <w:rFonts w:ascii="Times New Roman" w:hAnsi="Times New Roman"/>
          <w:sz w:val="28"/>
          <w:szCs w:val="28"/>
        </w:rPr>
        <w:t xml:space="preserve"> без выдел</w:t>
      </w:r>
      <w:r w:rsidRPr="00F53E5F">
        <w:rPr>
          <w:rFonts w:ascii="Times New Roman" w:hAnsi="Times New Roman"/>
          <w:sz w:val="28"/>
          <w:szCs w:val="28"/>
        </w:rPr>
        <w:t>е</w:t>
      </w:r>
      <w:r w:rsidRPr="00F53E5F">
        <w:rPr>
          <w:rFonts w:ascii="Times New Roman" w:hAnsi="Times New Roman"/>
          <w:sz w:val="28"/>
          <w:szCs w:val="28"/>
        </w:rPr>
        <w:t>ния этапов.</w:t>
      </w:r>
      <w:r w:rsidRPr="000D3E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 реализации</w:t>
      </w:r>
      <w:r w:rsidRPr="00F53E5F">
        <w:rPr>
          <w:rFonts w:ascii="Times New Roman" w:hAnsi="Times New Roman"/>
          <w:sz w:val="28"/>
          <w:szCs w:val="28"/>
        </w:rPr>
        <w:t xml:space="preserve"> Програ</w:t>
      </w:r>
      <w:r>
        <w:rPr>
          <w:rFonts w:ascii="Times New Roman" w:hAnsi="Times New Roman"/>
          <w:sz w:val="28"/>
          <w:szCs w:val="28"/>
        </w:rPr>
        <w:t>ммы представлен в приложении № 3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514F42" w:rsidRDefault="00514F42" w:rsidP="00FD48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14F42" w:rsidRDefault="00514F42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F42" w:rsidRPr="00FD48B5" w:rsidRDefault="00514F42" w:rsidP="00FD48B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48B5">
        <w:rPr>
          <w:rFonts w:ascii="Times New Roman" w:hAnsi="Times New Roman"/>
          <w:b/>
          <w:sz w:val="28"/>
          <w:szCs w:val="28"/>
        </w:rPr>
        <w:t xml:space="preserve">Объем видов работ по </w:t>
      </w:r>
      <w:r w:rsidRPr="00FD48B5">
        <w:rPr>
          <w:rFonts w:ascii="Times New Roman" w:hAnsi="Times New Roman"/>
          <w:b/>
          <w:bCs/>
          <w:sz w:val="28"/>
          <w:szCs w:val="28"/>
          <w:lang w:eastAsia="ru-RU"/>
        </w:rPr>
        <w:t>благоустройству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D48B5">
        <w:rPr>
          <w:rFonts w:ascii="Times New Roman" w:hAnsi="Times New Roman"/>
          <w:b/>
          <w:bCs/>
          <w:sz w:val="28"/>
          <w:szCs w:val="28"/>
          <w:lang w:eastAsia="ru-RU"/>
        </w:rPr>
        <w:t>дворовых территорий МКД</w:t>
      </w:r>
    </w:p>
    <w:p w:rsidR="00514F42" w:rsidRDefault="00514F42" w:rsidP="005A38BD">
      <w:pPr>
        <w:autoSpaceDE w:val="0"/>
        <w:autoSpaceDN w:val="0"/>
        <w:adjustRightInd w:val="0"/>
        <w:spacing w:after="0" w:line="240" w:lineRule="auto"/>
        <w:ind w:left="720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14F42" w:rsidRPr="009623F5" w:rsidRDefault="00514F42" w:rsidP="009623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3F5">
        <w:rPr>
          <w:rFonts w:ascii="Times New Roman" w:hAnsi="Times New Roman"/>
          <w:sz w:val="28"/>
          <w:szCs w:val="28"/>
        </w:rPr>
        <w:t>Для поддержания дворовых и общественных территорий (К перечню работ по общественной территории прилагаются визуализированные образцы элементов благоустройства, предлагаемые к размещению на общественных территориях в 2018-2022 годах). ( Приложение № 10 к настоящей Програ</w:t>
      </w:r>
      <w:r w:rsidRPr="009623F5">
        <w:rPr>
          <w:rFonts w:ascii="Times New Roman" w:hAnsi="Times New Roman"/>
          <w:sz w:val="28"/>
          <w:szCs w:val="28"/>
        </w:rPr>
        <w:t>м</w:t>
      </w:r>
      <w:r w:rsidRPr="009623F5">
        <w:rPr>
          <w:rFonts w:ascii="Times New Roman" w:hAnsi="Times New Roman"/>
          <w:sz w:val="28"/>
          <w:szCs w:val="28"/>
        </w:rPr>
        <w:t>ме). в технически исправном состоянии и приведения их в соответствие с с</w:t>
      </w:r>
      <w:r w:rsidRPr="009623F5">
        <w:rPr>
          <w:rFonts w:ascii="Times New Roman" w:hAnsi="Times New Roman"/>
          <w:sz w:val="28"/>
          <w:szCs w:val="28"/>
        </w:rPr>
        <w:t>о</w:t>
      </w:r>
      <w:r w:rsidRPr="009623F5">
        <w:rPr>
          <w:rFonts w:ascii="Times New Roman" w:hAnsi="Times New Roman"/>
          <w:sz w:val="28"/>
          <w:szCs w:val="28"/>
        </w:rPr>
        <w:t>временными требованиями комфортности разработана настоящая Програ</w:t>
      </w:r>
      <w:r w:rsidRPr="009623F5">
        <w:rPr>
          <w:rFonts w:ascii="Times New Roman" w:hAnsi="Times New Roman"/>
          <w:sz w:val="28"/>
          <w:szCs w:val="28"/>
        </w:rPr>
        <w:t>м</w:t>
      </w:r>
      <w:r w:rsidRPr="009623F5">
        <w:rPr>
          <w:rFonts w:ascii="Times New Roman" w:hAnsi="Times New Roman"/>
          <w:sz w:val="28"/>
          <w:szCs w:val="28"/>
        </w:rPr>
        <w:t>ма, в которой предусматривается целенаправленная работа по благоустро</w:t>
      </w:r>
      <w:r w:rsidRPr="009623F5">
        <w:rPr>
          <w:rFonts w:ascii="Times New Roman" w:hAnsi="Times New Roman"/>
          <w:sz w:val="28"/>
          <w:szCs w:val="28"/>
        </w:rPr>
        <w:t>й</w:t>
      </w:r>
      <w:r w:rsidRPr="009623F5">
        <w:rPr>
          <w:rFonts w:ascii="Times New Roman" w:hAnsi="Times New Roman"/>
          <w:sz w:val="28"/>
          <w:szCs w:val="28"/>
        </w:rPr>
        <w:t xml:space="preserve">ству дворовых территорий МКД исходя из: </w:t>
      </w:r>
    </w:p>
    <w:p w:rsidR="00514F42" w:rsidRDefault="00514F42" w:rsidP="005A3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1A8B">
        <w:rPr>
          <w:rFonts w:ascii="Times New Roman" w:hAnsi="Times New Roman" w:cs="Times New Roman"/>
          <w:sz w:val="28"/>
          <w:szCs w:val="28"/>
        </w:rPr>
        <w:t>минимального</w:t>
      </w:r>
      <w:r>
        <w:rPr>
          <w:rFonts w:ascii="Times New Roman" w:hAnsi="Times New Roman" w:cs="Times New Roman"/>
          <w:sz w:val="28"/>
          <w:szCs w:val="28"/>
        </w:rPr>
        <w:t xml:space="preserve"> перечня работ</w:t>
      </w:r>
      <w:r w:rsidRPr="00A11ADE">
        <w:rPr>
          <w:rFonts w:ascii="Times New Roman" w:hAnsi="Times New Roman" w:cs="Times New Roman"/>
          <w:sz w:val="28"/>
          <w:szCs w:val="28"/>
        </w:rPr>
        <w:t>:</w:t>
      </w:r>
    </w:p>
    <w:p w:rsidR="00514F42" w:rsidRDefault="00514F42" w:rsidP="005A3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дворовых проездов;</w:t>
      </w:r>
    </w:p>
    <w:p w:rsidR="00514F42" w:rsidRDefault="00514F42" w:rsidP="005A3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освещением дворовых территорий;</w:t>
      </w:r>
    </w:p>
    <w:p w:rsidR="00514F42" w:rsidRDefault="00514F42" w:rsidP="005A3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скамеек, урн для мусора.</w:t>
      </w:r>
    </w:p>
    <w:p w:rsidR="00514F42" w:rsidRDefault="00514F42" w:rsidP="005A3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41A8B">
        <w:rPr>
          <w:rFonts w:ascii="Times New Roman" w:hAnsi="Times New Roman" w:cs="Times New Roman"/>
          <w:sz w:val="28"/>
          <w:szCs w:val="28"/>
        </w:rPr>
        <w:t xml:space="preserve">ополнительного </w:t>
      </w:r>
      <w:r>
        <w:rPr>
          <w:rFonts w:ascii="Times New Roman" w:hAnsi="Times New Roman" w:cs="Times New Roman"/>
          <w:sz w:val="28"/>
          <w:szCs w:val="28"/>
        </w:rPr>
        <w:t>перечня работ:</w:t>
      </w:r>
    </w:p>
    <w:p w:rsidR="00514F42" w:rsidRDefault="00514F42" w:rsidP="005A3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детских площадок;</w:t>
      </w:r>
    </w:p>
    <w:p w:rsidR="00514F42" w:rsidRDefault="00514F42" w:rsidP="005A3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спортивных площадок;</w:t>
      </w:r>
    </w:p>
    <w:p w:rsidR="00514F42" w:rsidRDefault="00514F42" w:rsidP="005A3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автомобильных парковок;</w:t>
      </w:r>
    </w:p>
    <w:p w:rsidR="00514F42" w:rsidRPr="00F53E5F" w:rsidRDefault="00514F42" w:rsidP="00861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12F6">
        <w:rPr>
          <w:rFonts w:ascii="Times New Roman" w:hAnsi="Times New Roman"/>
          <w:sz w:val="28"/>
          <w:szCs w:val="28"/>
        </w:rPr>
        <w:t>- устройство и  обустройство тротуаров и пешеходных дорожек.</w:t>
      </w:r>
      <w:r>
        <w:rPr>
          <w:rFonts w:ascii="Times New Roman" w:hAnsi="Times New Roman"/>
          <w:sz w:val="28"/>
          <w:szCs w:val="28"/>
        </w:rPr>
        <w:t xml:space="preserve"> (К</w:t>
      </w:r>
      <w:r w:rsidRPr="008612F6">
        <w:rPr>
          <w:rFonts w:ascii="Times New Roman" w:hAnsi="Times New Roman"/>
          <w:sz w:val="28"/>
          <w:szCs w:val="28"/>
        </w:rPr>
        <w:t xml:space="preserve"> м</w:t>
      </w:r>
      <w:r w:rsidRPr="008612F6">
        <w:rPr>
          <w:rFonts w:ascii="Times New Roman" w:hAnsi="Times New Roman"/>
          <w:sz w:val="28"/>
          <w:szCs w:val="28"/>
        </w:rPr>
        <w:t>и</w:t>
      </w:r>
      <w:r w:rsidRPr="008612F6">
        <w:rPr>
          <w:rFonts w:ascii="Times New Roman" w:hAnsi="Times New Roman"/>
          <w:sz w:val="28"/>
          <w:szCs w:val="28"/>
        </w:rPr>
        <w:t>нимальному и дополнительному перечню работ прилагаются визуализир</w:t>
      </w:r>
      <w:r w:rsidRPr="008612F6">
        <w:rPr>
          <w:rFonts w:ascii="Times New Roman" w:hAnsi="Times New Roman"/>
          <w:sz w:val="28"/>
          <w:szCs w:val="28"/>
        </w:rPr>
        <w:t>о</w:t>
      </w:r>
      <w:r w:rsidRPr="008612F6">
        <w:rPr>
          <w:rFonts w:ascii="Times New Roman" w:hAnsi="Times New Roman"/>
          <w:sz w:val="28"/>
          <w:szCs w:val="28"/>
        </w:rPr>
        <w:t>ванные образцы элементов благоустройства, предлагаемые к размещению на дворовой территории).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612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№ 9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</w:t>
      </w:r>
      <w:r>
        <w:rPr>
          <w:rFonts w:ascii="Times New Roman" w:hAnsi="Times New Roman"/>
          <w:sz w:val="28"/>
          <w:szCs w:val="28"/>
        </w:rPr>
        <w:t>).</w:t>
      </w:r>
    </w:p>
    <w:p w:rsidR="00514F42" w:rsidRPr="008612F6" w:rsidRDefault="00514F42" w:rsidP="00861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F42" w:rsidRPr="00636814" w:rsidRDefault="00514F42" w:rsidP="005A38BD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1ADE">
        <w:rPr>
          <w:sz w:val="28"/>
          <w:szCs w:val="28"/>
        </w:rPr>
        <w:t>Перед началом работ по комплексному благоустройству двора разраб</w:t>
      </w:r>
      <w:r w:rsidRPr="00A11ADE">
        <w:rPr>
          <w:sz w:val="28"/>
          <w:szCs w:val="28"/>
        </w:rPr>
        <w:t>а</w:t>
      </w:r>
      <w:r w:rsidRPr="00A11ADE">
        <w:rPr>
          <w:sz w:val="28"/>
          <w:szCs w:val="28"/>
        </w:rPr>
        <w:t>тывается эскизный проект мероприятий, а при необходимости - рабочий пр</w:t>
      </w:r>
      <w:r w:rsidRPr="00A11ADE">
        <w:rPr>
          <w:sz w:val="28"/>
          <w:szCs w:val="28"/>
        </w:rPr>
        <w:t>о</w:t>
      </w:r>
      <w:r w:rsidRPr="00A11ADE">
        <w:rPr>
          <w:sz w:val="28"/>
          <w:szCs w:val="28"/>
        </w:rPr>
        <w:t xml:space="preserve">ект. </w:t>
      </w:r>
    </w:p>
    <w:p w:rsidR="00514F42" w:rsidRDefault="00514F42" w:rsidP="005A3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F42" w:rsidRPr="00FE6FBB" w:rsidRDefault="00514F42" w:rsidP="005A38B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FE6FBB">
        <w:rPr>
          <w:rFonts w:ascii="Times New Roman" w:hAnsi="Times New Roman"/>
          <w:b/>
          <w:sz w:val="28"/>
          <w:szCs w:val="28"/>
          <w:lang w:eastAsia="ru-RU"/>
        </w:rPr>
        <w:t>орядок аккумулирования и расходования средств</w:t>
      </w:r>
      <w:r>
        <w:rPr>
          <w:rFonts w:ascii="Times New Roman" w:hAnsi="Times New Roman"/>
          <w:b/>
          <w:sz w:val="28"/>
          <w:szCs w:val="28"/>
          <w:lang w:eastAsia="ru-RU"/>
        </w:rPr>
        <w:t>,</w:t>
      </w:r>
      <w:r w:rsidRPr="00FE6FBB">
        <w:rPr>
          <w:rFonts w:ascii="Times New Roman" w:hAnsi="Times New Roman"/>
          <w:b/>
          <w:sz w:val="28"/>
          <w:szCs w:val="28"/>
          <w:lang w:eastAsia="ru-RU"/>
        </w:rPr>
        <w:t xml:space="preserve"> напра</w:t>
      </w:r>
      <w:r w:rsidRPr="00FE6FBB">
        <w:rPr>
          <w:rFonts w:ascii="Times New Roman" w:hAnsi="Times New Roman"/>
          <w:b/>
          <w:sz w:val="28"/>
          <w:szCs w:val="28"/>
          <w:lang w:eastAsia="ru-RU"/>
        </w:rPr>
        <w:t>в</w:t>
      </w:r>
      <w:r w:rsidRPr="00FE6FBB">
        <w:rPr>
          <w:rFonts w:ascii="Times New Roman" w:hAnsi="Times New Roman"/>
          <w:b/>
          <w:sz w:val="28"/>
          <w:szCs w:val="28"/>
          <w:lang w:eastAsia="ru-RU"/>
        </w:rPr>
        <w:t>ляемых на выполнение минимального и дополнительного перечня работ</w:t>
      </w:r>
    </w:p>
    <w:p w:rsidR="00514F42" w:rsidRDefault="00514F42" w:rsidP="005A3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14F42" w:rsidRPr="007466C6" w:rsidRDefault="00514F42" w:rsidP="009542AD">
      <w:pPr>
        <w:tabs>
          <w:tab w:val="left" w:pos="720"/>
        </w:tabs>
        <w:suppressAutoHyphens/>
        <w:autoSpaceDN w:val="0"/>
        <w:spacing w:after="0" w:line="240" w:lineRule="auto"/>
        <w:ind w:firstLine="56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7466C6">
        <w:rPr>
          <w:rFonts w:ascii="Times New Roman" w:hAnsi="Times New Roman"/>
          <w:kern w:val="3"/>
          <w:sz w:val="28"/>
          <w:szCs w:val="28"/>
          <w:lang w:eastAsia="ru-RU"/>
        </w:rPr>
        <w:t xml:space="preserve">Настоящий Порядок устанавливает условия о форме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дворовой территории в рамках минимального и дополнительного перечней работ по благоустройству, в том числе о форме и доле такого участия. </w:t>
      </w:r>
    </w:p>
    <w:p w:rsidR="00514F42" w:rsidRPr="007466C6" w:rsidRDefault="00514F42" w:rsidP="009542AD">
      <w:pPr>
        <w:tabs>
          <w:tab w:val="left" w:pos="0"/>
        </w:tabs>
        <w:suppressAutoHyphens/>
        <w:autoSpaceDN w:val="0"/>
        <w:spacing w:after="0" w:line="240" w:lineRule="auto"/>
        <w:ind w:firstLine="56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7466C6">
        <w:rPr>
          <w:rFonts w:ascii="Times New Roman" w:hAnsi="Times New Roman"/>
          <w:kern w:val="3"/>
          <w:sz w:val="28"/>
          <w:szCs w:val="28"/>
        </w:rPr>
        <w:t>В реализации мероприятий по благоустройству дворовой территории в рамках минимального и дополнительного перечней работ по благоустройству предусмотрено финансовое участие заинтересованных лиц, организаций,</w:t>
      </w:r>
      <w:r>
        <w:rPr>
          <w:rFonts w:ascii="Times New Roman" w:hAnsi="Times New Roman"/>
          <w:sz w:val="28"/>
          <w:szCs w:val="28"/>
        </w:rPr>
        <w:t xml:space="preserve"> в размере</w:t>
      </w:r>
      <w:r w:rsidRPr="007466C6">
        <w:rPr>
          <w:rFonts w:ascii="Times New Roman" w:hAnsi="Times New Roman"/>
          <w:sz w:val="28"/>
          <w:szCs w:val="28"/>
        </w:rPr>
        <w:t xml:space="preserve"> 5% от общей стоимос</w:t>
      </w:r>
      <w:r>
        <w:rPr>
          <w:rFonts w:ascii="Times New Roman" w:hAnsi="Times New Roman"/>
          <w:sz w:val="28"/>
          <w:szCs w:val="28"/>
        </w:rPr>
        <w:t>ти работ, утвержденных проектом.</w:t>
      </w:r>
    </w:p>
    <w:p w:rsidR="00514F42" w:rsidRPr="00A31D51" w:rsidRDefault="00514F42" w:rsidP="009542AD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56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A31D51">
        <w:rPr>
          <w:rFonts w:ascii="Times New Roman" w:hAnsi="Times New Roman"/>
          <w:kern w:val="3"/>
          <w:sz w:val="28"/>
          <w:szCs w:val="28"/>
          <w:lang w:eastAsia="ru-RU"/>
        </w:rPr>
        <w:t>Размер средств определяется не персонифицировано по каждому заинтересованному лицу, а совокупно в отношении проекта благоустройства каждой дворовой территории в виде процента от стоимости затрат на его реализацию.</w:t>
      </w:r>
    </w:p>
    <w:p w:rsidR="00514F42" w:rsidRDefault="00514F42" w:rsidP="009542AD">
      <w:pPr>
        <w:widowControl w:val="0"/>
        <w:autoSpaceDE w:val="0"/>
        <w:autoSpaceDN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66C6">
        <w:rPr>
          <w:rFonts w:ascii="Times New Roman" w:hAnsi="Times New Roman"/>
          <w:sz w:val="28"/>
          <w:szCs w:val="28"/>
          <w:lang w:eastAsia="ru-RU"/>
        </w:rPr>
        <w:t xml:space="preserve">Ведение учета поступающих средств в разрезе </w:t>
      </w:r>
      <w:r>
        <w:rPr>
          <w:rFonts w:ascii="Times New Roman" w:hAnsi="Times New Roman"/>
          <w:sz w:val="28"/>
          <w:szCs w:val="28"/>
          <w:lang w:eastAsia="ru-RU"/>
        </w:rPr>
        <w:t>МКД территорий</w:t>
      </w:r>
      <w:r w:rsidRPr="007466C6">
        <w:rPr>
          <w:rFonts w:ascii="Times New Roman" w:hAnsi="Times New Roman"/>
          <w:sz w:val="28"/>
          <w:szCs w:val="28"/>
          <w:lang w:eastAsia="ru-RU"/>
        </w:rPr>
        <w:t>, кот</w:t>
      </w:r>
      <w:r w:rsidRPr="007466C6">
        <w:rPr>
          <w:rFonts w:ascii="Times New Roman" w:hAnsi="Times New Roman"/>
          <w:sz w:val="28"/>
          <w:szCs w:val="28"/>
          <w:lang w:eastAsia="ru-RU"/>
        </w:rPr>
        <w:t>о</w:t>
      </w:r>
      <w:r w:rsidRPr="007466C6">
        <w:rPr>
          <w:rFonts w:ascii="Times New Roman" w:hAnsi="Times New Roman"/>
          <w:sz w:val="28"/>
          <w:szCs w:val="28"/>
          <w:lang w:eastAsia="ru-RU"/>
        </w:rPr>
        <w:t>ры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7466C6">
        <w:rPr>
          <w:rFonts w:ascii="Times New Roman" w:hAnsi="Times New Roman"/>
          <w:sz w:val="28"/>
          <w:szCs w:val="28"/>
          <w:lang w:eastAsia="ru-RU"/>
        </w:rPr>
        <w:t xml:space="preserve"> подлежат благоустройству осуществляется исполнителем Программы, путем ежемесячного опубликования указанных данных на сайте </w:t>
      </w:r>
      <w:r>
        <w:rPr>
          <w:rFonts w:ascii="Times New Roman" w:hAnsi="Times New Roman"/>
          <w:sz w:val="28"/>
          <w:szCs w:val="28"/>
          <w:lang w:eastAsia="ru-RU"/>
        </w:rPr>
        <w:t>администр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ции</w:t>
      </w:r>
      <w:r w:rsidRPr="007466C6">
        <w:rPr>
          <w:rFonts w:ascii="Times New Roman" w:hAnsi="Times New Roman"/>
          <w:sz w:val="28"/>
          <w:szCs w:val="28"/>
          <w:lang w:eastAsia="ru-RU"/>
        </w:rPr>
        <w:t xml:space="preserve"> городского округа город Стерлитамак Республики Башкортостан и </w:t>
      </w:r>
      <w:r>
        <w:rPr>
          <w:rFonts w:ascii="Times New Roman" w:hAnsi="Times New Roman"/>
          <w:sz w:val="28"/>
          <w:szCs w:val="28"/>
          <w:lang w:eastAsia="ru-RU"/>
        </w:rPr>
        <w:t>еж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месячного </w:t>
      </w:r>
      <w:r w:rsidRPr="007466C6">
        <w:rPr>
          <w:rFonts w:ascii="Times New Roman" w:hAnsi="Times New Roman"/>
          <w:sz w:val="28"/>
          <w:szCs w:val="28"/>
          <w:lang w:eastAsia="ru-RU"/>
        </w:rPr>
        <w:t>направлени</w:t>
      </w:r>
      <w:r>
        <w:rPr>
          <w:rFonts w:ascii="Times New Roman" w:hAnsi="Times New Roman"/>
          <w:sz w:val="28"/>
          <w:szCs w:val="28"/>
          <w:lang w:eastAsia="ru-RU"/>
        </w:rPr>
        <w:t>я сведений о поступивших денежных средствах в о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>
        <w:rPr>
          <w:rFonts w:ascii="Times New Roman" w:hAnsi="Times New Roman"/>
          <w:sz w:val="28"/>
          <w:szCs w:val="28"/>
          <w:lang w:eastAsia="ru-RU"/>
        </w:rPr>
        <w:t>щественную комиссию</w:t>
      </w:r>
      <w:r w:rsidRPr="007466C6">
        <w:rPr>
          <w:rFonts w:ascii="Times New Roman" w:hAnsi="Times New Roman"/>
          <w:sz w:val="28"/>
          <w:szCs w:val="28"/>
          <w:lang w:eastAsia="ru-RU"/>
        </w:rPr>
        <w:t xml:space="preserve"> в адрес общественной комиссии.</w:t>
      </w:r>
    </w:p>
    <w:p w:rsidR="00514F42" w:rsidRPr="00A31D51" w:rsidRDefault="00514F42" w:rsidP="009542AD">
      <w:pPr>
        <w:widowControl w:val="0"/>
        <w:autoSpaceDE w:val="0"/>
        <w:autoSpaceDN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A31D51">
        <w:rPr>
          <w:rFonts w:ascii="Times New Roman" w:hAnsi="Times New Roman"/>
          <w:sz w:val="28"/>
          <w:szCs w:val="28"/>
        </w:rPr>
        <w:t xml:space="preserve">На основании протокола общего собрания собственников помещений в МКД, расчетно-кассовые центры </w:t>
      </w:r>
      <w:r>
        <w:rPr>
          <w:rFonts w:ascii="Times New Roman" w:hAnsi="Times New Roman"/>
          <w:sz w:val="28"/>
          <w:szCs w:val="28"/>
        </w:rPr>
        <w:t>управляющих компаний</w:t>
      </w:r>
      <w:r w:rsidRPr="00A31D5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товариществ 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ственников жилья, обслуживающих МКД, включенных в адресный перечень дворовых территорий (далее УК, ТСЖ)</w:t>
      </w:r>
      <w:r w:rsidRPr="00A31D51">
        <w:rPr>
          <w:rFonts w:ascii="Times New Roman" w:hAnsi="Times New Roman"/>
          <w:sz w:val="28"/>
          <w:szCs w:val="28"/>
        </w:rPr>
        <w:t xml:space="preserve"> осуществляют начисление по статье «целевой взнос на софинансирование благоустройства </w:t>
      </w:r>
      <w:r>
        <w:rPr>
          <w:rFonts w:ascii="Times New Roman" w:hAnsi="Times New Roman"/>
          <w:sz w:val="28"/>
          <w:szCs w:val="28"/>
        </w:rPr>
        <w:t>дворовых террит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рий» и выставляю</w:t>
      </w:r>
      <w:r w:rsidRPr="00A31D51">
        <w:rPr>
          <w:rFonts w:ascii="Times New Roman" w:hAnsi="Times New Roman"/>
          <w:sz w:val="28"/>
          <w:szCs w:val="28"/>
        </w:rPr>
        <w:t>т начисленную сумму отдельной строкой к уплате в пл</w:t>
      </w:r>
      <w:r w:rsidRPr="00A31D51">
        <w:rPr>
          <w:rFonts w:ascii="Times New Roman" w:hAnsi="Times New Roman"/>
          <w:sz w:val="28"/>
          <w:szCs w:val="28"/>
        </w:rPr>
        <w:t>а</w:t>
      </w:r>
      <w:r w:rsidRPr="00A31D51">
        <w:rPr>
          <w:rFonts w:ascii="Times New Roman" w:hAnsi="Times New Roman"/>
          <w:sz w:val="28"/>
          <w:szCs w:val="28"/>
        </w:rPr>
        <w:t>тежных документах</w:t>
      </w:r>
      <w:r>
        <w:rPr>
          <w:rFonts w:ascii="Times New Roman" w:hAnsi="Times New Roman"/>
          <w:sz w:val="28"/>
          <w:szCs w:val="28"/>
        </w:rPr>
        <w:t xml:space="preserve"> собственникам помещений</w:t>
      </w:r>
      <w:r w:rsidRPr="00A31D51">
        <w:rPr>
          <w:rFonts w:ascii="Times New Roman" w:hAnsi="Times New Roman"/>
          <w:sz w:val="28"/>
          <w:szCs w:val="28"/>
        </w:rPr>
        <w:t xml:space="preserve">. </w:t>
      </w:r>
    </w:p>
    <w:p w:rsidR="00514F42" w:rsidRDefault="00514F42" w:rsidP="009542AD">
      <w:pPr>
        <w:widowControl w:val="0"/>
        <w:autoSpaceDE w:val="0"/>
        <w:autoSpaceDN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534D71">
        <w:rPr>
          <w:rFonts w:ascii="Times New Roman" w:hAnsi="Times New Roman"/>
          <w:sz w:val="28"/>
          <w:szCs w:val="28"/>
        </w:rPr>
        <w:t>Поступившие денежные средства в разрезе многоквартирных домов, дворовые территории которых подлежат благоустройству аккумулируются на расчетном счете управляющей компании,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6C6">
        <w:rPr>
          <w:rFonts w:ascii="Times New Roman" w:hAnsi="Times New Roman"/>
          <w:sz w:val="28"/>
          <w:szCs w:val="28"/>
        </w:rPr>
        <w:t>и затем в полном объеме пер</w:t>
      </w:r>
      <w:r w:rsidRPr="007466C6">
        <w:rPr>
          <w:rFonts w:ascii="Times New Roman" w:hAnsi="Times New Roman"/>
          <w:sz w:val="28"/>
          <w:szCs w:val="28"/>
        </w:rPr>
        <w:t>е</w:t>
      </w:r>
      <w:r w:rsidRPr="007466C6">
        <w:rPr>
          <w:rFonts w:ascii="Times New Roman" w:hAnsi="Times New Roman"/>
          <w:sz w:val="28"/>
          <w:szCs w:val="28"/>
        </w:rPr>
        <w:t xml:space="preserve">числяются </w:t>
      </w:r>
      <w:r>
        <w:rPr>
          <w:rFonts w:ascii="Times New Roman" w:hAnsi="Times New Roman"/>
          <w:sz w:val="28"/>
          <w:szCs w:val="28"/>
        </w:rPr>
        <w:t>на единый казначейский счет, где аккумулируются на лицевом счете МКУ «ОЖКХ г. Стерлитамак»</w:t>
      </w:r>
      <w:r w:rsidRPr="007466C6">
        <w:rPr>
          <w:rFonts w:ascii="Times New Roman" w:hAnsi="Times New Roman"/>
          <w:sz w:val="28"/>
          <w:szCs w:val="28"/>
        </w:rPr>
        <w:t>.</w:t>
      </w:r>
    </w:p>
    <w:p w:rsidR="00514F42" w:rsidRDefault="00514F42" w:rsidP="009542AD">
      <w:pPr>
        <w:widowControl w:val="0"/>
        <w:autoSpaceDE w:val="0"/>
        <w:autoSpaceDN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Подрядные организации, привлекаемые для выполнения работ по благ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устройству дворовых территорий в рамках Программы на 2018-2022 годы информируют УК, ТСЖ о дате начала работ.</w:t>
      </w:r>
    </w:p>
    <w:p w:rsidR="00514F42" w:rsidRPr="009542AD" w:rsidRDefault="00514F42" w:rsidP="009542AD">
      <w:pPr>
        <w:widowControl w:val="0"/>
        <w:autoSpaceDE w:val="0"/>
        <w:autoSpaceDN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66C6">
        <w:rPr>
          <w:rFonts w:ascii="Times New Roman" w:hAnsi="Times New Roman" w:cs="Calibri"/>
          <w:sz w:val="28"/>
          <w:szCs w:val="28"/>
          <w:lang w:eastAsia="ru-RU"/>
        </w:rPr>
        <w:t xml:space="preserve">Финансовые </w:t>
      </w:r>
      <w:r w:rsidRPr="007466C6">
        <w:rPr>
          <w:rFonts w:ascii="Times New Roman" w:hAnsi="Times New Roman"/>
          <w:sz w:val="28"/>
          <w:szCs w:val="28"/>
          <w:lang w:eastAsia="ru-RU"/>
        </w:rPr>
        <w:t xml:space="preserve">средства перечисляются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УК, ТСЖ </w:t>
      </w:r>
      <w:r>
        <w:rPr>
          <w:rFonts w:ascii="Times New Roman" w:hAnsi="Times New Roman"/>
          <w:sz w:val="28"/>
          <w:szCs w:val="28"/>
        </w:rPr>
        <w:t xml:space="preserve">на единый казначейский счет, где аккумулируются на лицевом счете МКУ «ОЖКХ г. Стерлитамак», </w:t>
      </w:r>
      <w:r w:rsidRPr="007466C6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течение</w:t>
      </w:r>
      <w:r w:rsidRPr="007466C6">
        <w:rPr>
          <w:rFonts w:ascii="Times New Roman" w:hAnsi="Times New Roman"/>
          <w:sz w:val="28"/>
          <w:szCs w:val="28"/>
          <w:lang w:eastAsia="ru-RU"/>
        </w:rPr>
        <w:t xml:space="preserve"> пяти рабочих дней до даты начала работ по благоустройству двор</w:t>
      </w:r>
      <w:r w:rsidRPr="007466C6">
        <w:rPr>
          <w:rFonts w:ascii="Times New Roman" w:hAnsi="Times New Roman"/>
          <w:sz w:val="28"/>
          <w:szCs w:val="28"/>
          <w:lang w:eastAsia="ru-RU"/>
        </w:rPr>
        <w:t>о</w:t>
      </w:r>
      <w:r w:rsidRPr="007466C6">
        <w:rPr>
          <w:rFonts w:ascii="Times New Roman" w:hAnsi="Times New Roman"/>
          <w:sz w:val="28"/>
          <w:szCs w:val="28"/>
          <w:lang w:eastAsia="ru-RU"/>
        </w:rPr>
        <w:t>вой территории, указанной в соответствующ</w:t>
      </w:r>
      <w:r>
        <w:rPr>
          <w:rFonts w:ascii="Times New Roman" w:hAnsi="Times New Roman"/>
          <w:sz w:val="28"/>
          <w:szCs w:val="28"/>
          <w:lang w:eastAsia="ru-RU"/>
        </w:rPr>
        <w:t>ем муниципальном контракте.</w:t>
      </w:r>
    </w:p>
    <w:p w:rsidR="00514F42" w:rsidRPr="005F0C17" w:rsidRDefault="00514F42" w:rsidP="00A31D51">
      <w:pPr>
        <w:widowControl w:val="0"/>
        <w:autoSpaceDE w:val="0"/>
        <w:autoSpaceDN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7466C6">
        <w:rPr>
          <w:rFonts w:ascii="Times New Roman" w:hAnsi="Times New Roman"/>
          <w:sz w:val="28"/>
          <w:szCs w:val="28"/>
        </w:rPr>
        <w:t xml:space="preserve"> Расходование аккумулированных денежных средств заинтересованных лиц осуществляет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7466C6">
        <w:rPr>
          <w:rFonts w:ascii="Times New Roman" w:hAnsi="Times New Roman"/>
          <w:sz w:val="28"/>
          <w:szCs w:val="28"/>
        </w:rPr>
        <w:t xml:space="preserve"> городского округа город Стерлитамак в лице </w:t>
      </w:r>
      <w:r>
        <w:rPr>
          <w:rFonts w:ascii="Times New Roman" w:hAnsi="Times New Roman"/>
          <w:sz w:val="28"/>
          <w:szCs w:val="28"/>
        </w:rPr>
        <w:t>МКУ «ОЖКХ г. Стерлитамак»</w:t>
      </w:r>
      <w:r w:rsidRPr="007466C6">
        <w:rPr>
          <w:rFonts w:ascii="Times New Roman" w:hAnsi="Times New Roman"/>
          <w:sz w:val="28"/>
          <w:szCs w:val="28"/>
        </w:rPr>
        <w:t xml:space="preserve"> на:</w:t>
      </w:r>
    </w:p>
    <w:p w:rsidR="00514F42" w:rsidRPr="007466C6" w:rsidRDefault="00514F42" w:rsidP="006165D9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 w:rsidRPr="007466C6">
        <w:rPr>
          <w:rFonts w:ascii="Times New Roman" w:hAnsi="Times New Roman"/>
          <w:sz w:val="28"/>
          <w:szCs w:val="28"/>
        </w:rPr>
        <w:t>- финансирование минимального перечня работ по благоустройству дворовых территорий, включенн</w:t>
      </w:r>
      <w:r>
        <w:rPr>
          <w:rFonts w:ascii="Times New Roman" w:hAnsi="Times New Roman"/>
          <w:sz w:val="28"/>
          <w:szCs w:val="28"/>
        </w:rPr>
        <w:t>ых</w:t>
      </w:r>
      <w:r w:rsidRPr="007466C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адресный перечень дворовых террит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рий</w:t>
      </w:r>
      <w:r w:rsidRPr="007466C6">
        <w:rPr>
          <w:rFonts w:ascii="Times New Roman" w:hAnsi="Times New Roman"/>
          <w:sz w:val="28"/>
          <w:szCs w:val="28"/>
        </w:rPr>
        <w:t>;</w:t>
      </w:r>
    </w:p>
    <w:p w:rsidR="00514F42" w:rsidRDefault="00514F42" w:rsidP="00A31D51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 w:rsidRPr="007466C6">
        <w:rPr>
          <w:rFonts w:ascii="Times New Roman" w:hAnsi="Times New Roman"/>
          <w:sz w:val="28"/>
          <w:szCs w:val="28"/>
        </w:rPr>
        <w:t>- финансирование дополнительного перечня работ по благ</w:t>
      </w:r>
      <w:r>
        <w:rPr>
          <w:rFonts w:ascii="Times New Roman" w:hAnsi="Times New Roman"/>
          <w:sz w:val="28"/>
          <w:szCs w:val="28"/>
        </w:rPr>
        <w:t>оустройству дворовых территорий.</w:t>
      </w:r>
    </w:p>
    <w:p w:rsidR="00514F42" w:rsidRPr="007466C6" w:rsidRDefault="00514F42" w:rsidP="00A31D51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 w:rsidRPr="007466C6">
        <w:rPr>
          <w:rFonts w:ascii="Times New Roman" w:hAnsi="Times New Roman"/>
          <w:sz w:val="28"/>
          <w:szCs w:val="28"/>
        </w:rPr>
        <w:t>Расходование ак</w:t>
      </w:r>
      <w:r>
        <w:rPr>
          <w:rFonts w:ascii="Times New Roman" w:hAnsi="Times New Roman"/>
          <w:sz w:val="28"/>
          <w:szCs w:val="28"/>
        </w:rPr>
        <w:t>кумулированных денежных средств</w:t>
      </w:r>
      <w:r w:rsidRPr="007466C6">
        <w:rPr>
          <w:rFonts w:ascii="Times New Roman" w:hAnsi="Times New Roman"/>
          <w:sz w:val="28"/>
          <w:szCs w:val="28"/>
        </w:rPr>
        <w:t xml:space="preserve"> осуществляется в соответствии с условиями соглашения на выполнение работ в разрезе мног</w:t>
      </w:r>
      <w:r w:rsidRPr="007466C6">
        <w:rPr>
          <w:rFonts w:ascii="Times New Roman" w:hAnsi="Times New Roman"/>
          <w:sz w:val="28"/>
          <w:szCs w:val="28"/>
        </w:rPr>
        <w:t>о</w:t>
      </w:r>
      <w:r w:rsidRPr="007466C6">
        <w:rPr>
          <w:rFonts w:ascii="Times New Roman" w:hAnsi="Times New Roman"/>
          <w:sz w:val="28"/>
          <w:szCs w:val="28"/>
        </w:rPr>
        <w:t>квартирных домов, дворовые территории которых подлежат благоустройс</w:t>
      </w:r>
      <w:r w:rsidRPr="007466C6">
        <w:rPr>
          <w:rFonts w:ascii="Times New Roman" w:hAnsi="Times New Roman"/>
          <w:sz w:val="28"/>
          <w:szCs w:val="28"/>
        </w:rPr>
        <w:t>т</w:t>
      </w:r>
      <w:r w:rsidRPr="007466C6">
        <w:rPr>
          <w:rFonts w:ascii="Times New Roman" w:hAnsi="Times New Roman"/>
          <w:sz w:val="28"/>
          <w:szCs w:val="28"/>
        </w:rPr>
        <w:t>ву.</w:t>
      </w:r>
    </w:p>
    <w:p w:rsidR="00514F42" w:rsidRDefault="00514F42" w:rsidP="00126371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 w:rsidRPr="007466C6">
        <w:rPr>
          <w:rFonts w:ascii="Times New Roman" w:hAnsi="Times New Roman"/>
          <w:sz w:val="28"/>
          <w:szCs w:val="28"/>
        </w:rPr>
        <w:t xml:space="preserve"> МКУ «ОЖКХ</w:t>
      </w:r>
      <w:r>
        <w:rPr>
          <w:rFonts w:ascii="Times New Roman" w:hAnsi="Times New Roman"/>
          <w:sz w:val="28"/>
          <w:szCs w:val="28"/>
        </w:rPr>
        <w:t xml:space="preserve"> г. Стерлитамак»</w:t>
      </w:r>
      <w:r w:rsidRPr="007466C6">
        <w:rPr>
          <w:rFonts w:ascii="Times New Roman" w:hAnsi="Times New Roman"/>
          <w:sz w:val="28"/>
          <w:szCs w:val="28"/>
        </w:rPr>
        <w:t xml:space="preserve"> осуществляет перечисление средств з</w:t>
      </w:r>
      <w:r w:rsidRPr="007466C6">
        <w:rPr>
          <w:rFonts w:ascii="Times New Roman" w:hAnsi="Times New Roman"/>
          <w:sz w:val="28"/>
          <w:szCs w:val="28"/>
        </w:rPr>
        <w:t>а</w:t>
      </w:r>
      <w:r w:rsidRPr="007466C6">
        <w:rPr>
          <w:rFonts w:ascii="Times New Roman" w:hAnsi="Times New Roman"/>
          <w:sz w:val="28"/>
          <w:szCs w:val="28"/>
        </w:rPr>
        <w:t xml:space="preserve">интересованных лиц на расчетный счет подрядной организации, </w:t>
      </w:r>
      <w:r>
        <w:rPr>
          <w:rFonts w:ascii="Times New Roman" w:hAnsi="Times New Roman"/>
          <w:sz w:val="28"/>
          <w:szCs w:val="28"/>
        </w:rPr>
        <w:t>в соответс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вии с условиями заключенных с ними муниципальных контрактов на выпо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нение работ в рамках реализации мероприятий Программы.</w:t>
      </w:r>
    </w:p>
    <w:p w:rsidR="00514F42" w:rsidRPr="00126371" w:rsidRDefault="00514F42" w:rsidP="00126371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 w:rsidRPr="007466C6">
        <w:rPr>
          <w:rFonts w:ascii="Times New Roman" w:hAnsi="Times New Roman"/>
          <w:kern w:val="3"/>
          <w:sz w:val="28"/>
          <w:szCs w:val="28"/>
          <w:lang w:eastAsia="ru-RU"/>
        </w:rPr>
        <w:t>Решение о форме и доле участия принимается заинтересованными л</w:t>
      </w:r>
      <w:r w:rsidRPr="007466C6">
        <w:rPr>
          <w:rFonts w:ascii="Times New Roman" w:hAnsi="Times New Roman"/>
          <w:kern w:val="3"/>
          <w:sz w:val="28"/>
          <w:szCs w:val="28"/>
          <w:lang w:eastAsia="ru-RU"/>
        </w:rPr>
        <w:t>и</w:t>
      </w:r>
      <w:r w:rsidRPr="007466C6">
        <w:rPr>
          <w:rFonts w:ascii="Times New Roman" w:hAnsi="Times New Roman"/>
          <w:kern w:val="3"/>
          <w:sz w:val="28"/>
          <w:szCs w:val="28"/>
          <w:lang w:eastAsia="ru-RU"/>
        </w:rPr>
        <w:t>цами и предоставляется в составе предложения о включении дворовой терр</w:t>
      </w:r>
      <w:r w:rsidRPr="007466C6">
        <w:rPr>
          <w:rFonts w:ascii="Times New Roman" w:hAnsi="Times New Roman"/>
          <w:kern w:val="3"/>
          <w:sz w:val="28"/>
          <w:szCs w:val="28"/>
          <w:lang w:eastAsia="ru-RU"/>
        </w:rPr>
        <w:t>и</w:t>
      </w:r>
      <w:r w:rsidRPr="007466C6">
        <w:rPr>
          <w:rFonts w:ascii="Times New Roman" w:hAnsi="Times New Roman"/>
          <w:kern w:val="3"/>
          <w:sz w:val="28"/>
          <w:szCs w:val="28"/>
          <w:lang w:eastAsia="ru-RU"/>
        </w:rPr>
        <w:t>тории в муниципальную программу формирования современной городской среды:</w:t>
      </w:r>
    </w:p>
    <w:p w:rsidR="00514F42" w:rsidRPr="007466C6" w:rsidRDefault="00514F42" w:rsidP="00A31D51">
      <w:pPr>
        <w:tabs>
          <w:tab w:val="left" w:pos="0"/>
        </w:tabs>
        <w:suppressAutoHyphens/>
        <w:autoSpaceDN w:val="0"/>
        <w:spacing w:after="0" w:line="240" w:lineRule="auto"/>
        <w:ind w:firstLine="56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7466C6">
        <w:rPr>
          <w:rFonts w:ascii="Times New Roman" w:hAnsi="Times New Roman"/>
          <w:kern w:val="3"/>
          <w:sz w:val="28"/>
          <w:szCs w:val="28"/>
          <w:lang w:eastAsia="ru-RU"/>
        </w:rPr>
        <w:t>- собственниками помещений в многоквартирных домах в виде протокольно оформленного</w:t>
      </w:r>
      <w:r w:rsidRPr="007466C6"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 xml:space="preserve"> решения общего собрания собственников;</w:t>
      </w:r>
    </w:p>
    <w:p w:rsidR="00514F42" w:rsidRPr="007466C6" w:rsidRDefault="00514F42" w:rsidP="00A31D51">
      <w:pPr>
        <w:tabs>
          <w:tab w:val="left" w:pos="0"/>
        </w:tabs>
        <w:suppressAutoHyphens/>
        <w:autoSpaceDN w:val="0"/>
        <w:spacing w:after="0" w:line="240" w:lineRule="auto"/>
        <w:ind w:firstLine="56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7466C6"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>- собственниками иных зданий и сооружений, расположенных в границах дворовой территории, подлежащей благоустройству, в виде простого письменного обязательства, подписанного собственником или иным уполномоченным лицом.</w:t>
      </w:r>
    </w:p>
    <w:p w:rsidR="00514F42" w:rsidRPr="00A31D51" w:rsidRDefault="00514F42" w:rsidP="00A31D51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56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A31D51">
        <w:rPr>
          <w:rFonts w:ascii="Times New Roman" w:hAnsi="Times New Roman"/>
          <w:kern w:val="3"/>
          <w:sz w:val="28"/>
          <w:szCs w:val="28"/>
          <w:lang w:eastAsia="ru-RU"/>
        </w:rPr>
        <w:t>Документом, подтверждающим финансовое участие,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является копия платежного поручения</w:t>
      </w:r>
      <w:r>
        <w:rPr>
          <w:rFonts w:ascii="Times New Roman" w:hAnsi="Times New Roman"/>
          <w:kern w:val="3"/>
          <w:sz w:val="28"/>
          <w:szCs w:val="28"/>
          <w:lang w:eastAsia="ru-RU"/>
        </w:rPr>
        <w:t xml:space="preserve"> </w:t>
      </w:r>
      <w:r w:rsidRPr="00A31D51">
        <w:rPr>
          <w:rFonts w:ascii="Times New Roman" w:hAnsi="Times New Roman"/>
          <w:kern w:val="3"/>
          <w:sz w:val="28"/>
          <w:szCs w:val="28"/>
          <w:lang w:eastAsia="ru-RU"/>
        </w:rPr>
        <w:t>о перечислении средств на счет.</w:t>
      </w:r>
    </w:p>
    <w:p w:rsidR="00514F42" w:rsidRPr="00AD21CC" w:rsidRDefault="00514F42" w:rsidP="00AD21C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66C6">
        <w:rPr>
          <w:rFonts w:ascii="Times New Roman" w:hAnsi="Times New Roman"/>
          <w:sz w:val="28"/>
          <w:szCs w:val="28"/>
          <w:lang w:eastAsia="ru-RU"/>
        </w:rPr>
        <w:t>Проведение мероприятий освещается в средствах массовой информации (печатных,</w:t>
      </w:r>
      <w:r>
        <w:rPr>
          <w:rFonts w:ascii="Times New Roman" w:hAnsi="Times New Roman"/>
          <w:sz w:val="28"/>
          <w:szCs w:val="28"/>
          <w:lang w:eastAsia="ru-RU"/>
        </w:rPr>
        <w:t xml:space="preserve"> электронных) в режиме он</w:t>
      </w:r>
      <w:r w:rsidRPr="007466C6">
        <w:rPr>
          <w:rFonts w:ascii="Times New Roman" w:hAnsi="Times New Roman"/>
          <w:sz w:val="28"/>
          <w:szCs w:val="28"/>
          <w:lang w:eastAsia="ru-RU"/>
        </w:rPr>
        <w:t>лайн (размещать соответствующие с</w:t>
      </w:r>
      <w:r w:rsidRPr="007466C6">
        <w:rPr>
          <w:rFonts w:ascii="Times New Roman" w:hAnsi="Times New Roman"/>
          <w:sz w:val="28"/>
          <w:szCs w:val="28"/>
          <w:lang w:eastAsia="ru-RU"/>
        </w:rPr>
        <w:t>ю</w:t>
      </w:r>
      <w:r w:rsidRPr="007466C6">
        <w:rPr>
          <w:rFonts w:ascii="Times New Roman" w:hAnsi="Times New Roman"/>
          <w:sz w:val="28"/>
          <w:szCs w:val="28"/>
          <w:lang w:eastAsia="ru-RU"/>
        </w:rPr>
        <w:t>жеты или информацию о проведении мероприятия в день его проведения или ближайшее время после этого) для чего исполнителем Программы, организ</w:t>
      </w:r>
      <w:r w:rsidRPr="007466C6">
        <w:rPr>
          <w:rFonts w:ascii="Times New Roman" w:hAnsi="Times New Roman"/>
          <w:sz w:val="28"/>
          <w:szCs w:val="28"/>
          <w:lang w:eastAsia="ru-RU"/>
        </w:rPr>
        <w:t>у</w:t>
      </w:r>
      <w:r w:rsidRPr="007466C6">
        <w:rPr>
          <w:rFonts w:ascii="Times New Roman" w:hAnsi="Times New Roman"/>
          <w:sz w:val="28"/>
          <w:szCs w:val="28"/>
          <w:lang w:eastAsia="ru-RU"/>
        </w:rPr>
        <w:t>ется мониторинг подготовки к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проведению таких мероприятий. </w:t>
      </w:r>
    </w:p>
    <w:p w:rsidR="00514F42" w:rsidRPr="00F53E5F" w:rsidRDefault="00514F42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F42" w:rsidRPr="00FE6FBB" w:rsidRDefault="00514F42" w:rsidP="005A38BD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E6FBB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514F42" w:rsidRPr="00B240C2" w:rsidRDefault="00514F42" w:rsidP="005A38BD">
      <w:pPr>
        <w:pStyle w:val="ListParagraph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514F42" w:rsidRDefault="00514F42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Реализация Программы осуществляется в соответствии с</w:t>
      </w:r>
      <w:r>
        <w:rPr>
          <w:rFonts w:ascii="Times New Roman" w:hAnsi="Times New Roman"/>
          <w:sz w:val="28"/>
          <w:szCs w:val="28"/>
        </w:rPr>
        <w:t xml:space="preserve"> нормативн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 правовыми актами администрации городского округа город Стерлитамак Республики Башкортостан.</w:t>
      </w:r>
    </w:p>
    <w:p w:rsidR="00514F42" w:rsidRPr="00F53E5F" w:rsidRDefault="00514F42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 Разработчиком и исполнителем </w:t>
      </w:r>
      <w:r>
        <w:rPr>
          <w:rFonts w:ascii="Times New Roman" w:hAnsi="Times New Roman"/>
          <w:sz w:val="28"/>
          <w:szCs w:val="28"/>
        </w:rPr>
        <w:t>Программы является администрация</w:t>
      </w:r>
      <w:r w:rsidRPr="00F53E5F">
        <w:rPr>
          <w:rFonts w:ascii="Times New Roman" w:hAnsi="Times New Roman"/>
          <w:sz w:val="28"/>
          <w:szCs w:val="28"/>
        </w:rPr>
        <w:t xml:space="preserve"> городского о</w:t>
      </w:r>
      <w:r>
        <w:rPr>
          <w:rFonts w:ascii="Times New Roman" w:hAnsi="Times New Roman"/>
          <w:sz w:val="28"/>
          <w:szCs w:val="28"/>
        </w:rPr>
        <w:t>круга город Стерлитамак</w:t>
      </w:r>
      <w:r w:rsidRPr="00F53E5F">
        <w:rPr>
          <w:rFonts w:ascii="Times New Roman" w:hAnsi="Times New Roman"/>
          <w:sz w:val="28"/>
          <w:szCs w:val="28"/>
        </w:rPr>
        <w:t xml:space="preserve"> Республики Башкортостан, в лице </w:t>
      </w:r>
      <w:r>
        <w:rPr>
          <w:rFonts w:ascii="Times New Roman" w:hAnsi="Times New Roman"/>
          <w:sz w:val="28"/>
          <w:szCs w:val="28"/>
        </w:rPr>
        <w:t>МКУ «ОЖКХ г. Стерлитамак»</w:t>
      </w:r>
      <w:r w:rsidRPr="00F53E5F">
        <w:rPr>
          <w:rFonts w:ascii="Times New Roman" w:hAnsi="Times New Roman"/>
          <w:sz w:val="28"/>
          <w:szCs w:val="28"/>
        </w:rPr>
        <w:t>.</w:t>
      </w:r>
    </w:p>
    <w:p w:rsidR="00514F42" w:rsidRPr="00F53E5F" w:rsidRDefault="00514F42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Исполнитель осуществляет: </w:t>
      </w:r>
    </w:p>
    <w:p w:rsidR="00514F42" w:rsidRDefault="00514F42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 предложений</w:t>
      </w:r>
      <w:r w:rsidRPr="00F53E5F">
        <w:rPr>
          <w:rFonts w:ascii="Times New Roman" w:hAnsi="Times New Roman"/>
          <w:sz w:val="28"/>
          <w:szCs w:val="28"/>
        </w:rPr>
        <w:t xml:space="preserve"> на участие в отборе дворовых территорий МКД для включения в адресн</w:t>
      </w:r>
      <w:r>
        <w:rPr>
          <w:rFonts w:ascii="Times New Roman" w:hAnsi="Times New Roman"/>
          <w:sz w:val="28"/>
          <w:szCs w:val="28"/>
        </w:rPr>
        <w:t>ый перечень дворовых территорий</w:t>
      </w:r>
      <w:r w:rsidRPr="00F53E5F">
        <w:rPr>
          <w:rFonts w:ascii="Times New Roman" w:hAnsi="Times New Roman"/>
          <w:sz w:val="28"/>
          <w:szCs w:val="28"/>
        </w:rPr>
        <w:t xml:space="preserve"> МКД;</w:t>
      </w:r>
    </w:p>
    <w:p w:rsidR="00514F42" w:rsidRPr="00F53E5F" w:rsidRDefault="00514F42" w:rsidP="00126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 предложений</w:t>
      </w:r>
      <w:r w:rsidRPr="00F53E5F">
        <w:rPr>
          <w:rFonts w:ascii="Times New Roman" w:hAnsi="Times New Roman"/>
          <w:sz w:val="28"/>
          <w:szCs w:val="28"/>
        </w:rPr>
        <w:t xml:space="preserve"> на участие в отборе </w:t>
      </w:r>
      <w:r>
        <w:rPr>
          <w:rFonts w:ascii="Times New Roman" w:hAnsi="Times New Roman"/>
          <w:sz w:val="28"/>
          <w:szCs w:val="28"/>
        </w:rPr>
        <w:t>общественных территорий, подлежащей благоустройству</w:t>
      </w:r>
      <w:r w:rsidRPr="00F53E5F">
        <w:rPr>
          <w:rFonts w:ascii="Times New Roman" w:hAnsi="Times New Roman"/>
          <w:sz w:val="28"/>
          <w:szCs w:val="28"/>
        </w:rPr>
        <w:t>;</w:t>
      </w:r>
    </w:p>
    <w:p w:rsidR="00514F42" w:rsidRPr="00F53E5F" w:rsidRDefault="00514F42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представляет предложения для рассмотрения</w:t>
      </w:r>
      <w:r w:rsidRPr="00F53E5F">
        <w:rPr>
          <w:rFonts w:ascii="Times New Roman" w:hAnsi="Times New Roman"/>
          <w:sz w:val="28"/>
          <w:szCs w:val="28"/>
        </w:rPr>
        <w:t xml:space="preserve"> и оценки</w:t>
      </w:r>
      <w:r>
        <w:rPr>
          <w:rFonts w:ascii="Times New Roman" w:hAnsi="Times New Roman"/>
          <w:sz w:val="28"/>
          <w:szCs w:val="28"/>
        </w:rPr>
        <w:t xml:space="preserve"> общественной комиссии</w:t>
      </w:r>
      <w:r w:rsidRPr="00F53E5F">
        <w:rPr>
          <w:rFonts w:ascii="Times New Roman" w:hAnsi="Times New Roman"/>
          <w:sz w:val="28"/>
          <w:szCs w:val="28"/>
        </w:rPr>
        <w:t xml:space="preserve"> созданной постановлением </w:t>
      </w:r>
      <w:r>
        <w:rPr>
          <w:rFonts w:ascii="Times New Roman" w:hAnsi="Times New Roman"/>
          <w:sz w:val="28"/>
          <w:szCs w:val="28"/>
        </w:rPr>
        <w:t>администрации городского округа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 Стерлитамак</w:t>
      </w:r>
      <w:r w:rsidRPr="00F53E5F">
        <w:rPr>
          <w:rFonts w:ascii="Times New Roman" w:hAnsi="Times New Roman"/>
          <w:sz w:val="28"/>
          <w:szCs w:val="28"/>
        </w:rPr>
        <w:t xml:space="preserve"> Республики Башкортостан;</w:t>
      </w:r>
    </w:p>
    <w:p w:rsidR="00514F42" w:rsidRDefault="00514F42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пров</w:t>
      </w:r>
      <w:r>
        <w:rPr>
          <w:rFonts w:ascii="Times New Roman" w:hAnsi="Times New Roman"/>
          <w:sz w:val="28"/>
          <w:szCs w:val="28"/>
        </w:rPr>
        <w:t>одит отбор представленных предложений</w:t>
      </w:r>
      <w:r w:rsidRPr="00F53E5F">
        <w:rPr>
          <w:rFonts w:ascii="Times New Roman" w:hAnsi="Times New Roman"/>
          <w:sz w:val="28"/>
          <w:szCs w:val="28"/>
        </w:rPr>
        <w:t xml:space="preserve"> с целью формирования адресного пе</w:t>
      </w:r>
      <w:r>
        <w:rPr>
          <w:rFonts w:ascii="Times New Roman" w:hAnsi="Times New Roman"/>
          <w:sz w:val="28"/>
          <w:szCs w:val="28"/>
        </w:rPr>
        <w:t>речня дворовых территорий МКД.</w:t>
      </w:r>
    </w:p>
    <w:p w:rsidR="00514F42" w:rsidRDefault="00514F42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пров</w:t>
      </w:r>
      <w:r>
        <w:rPr>
          <w:rFonts w:ascii="Times New Roman" w:hAnsi="Times New Roman"/>
          <w:sz w:val="28"/>
          <w:szCs w:val="28"/>
        </w:rPr>
        <w:t>одит отбор представленных предложений</w:t>
      </w:r>
      <w:r w:rsidRPr="00F53E5F">
        <w:rPr>
          <w:rFonts w:ascii="Times New Roman" w:hAnsi="Times New Roman"/>
          <w:sz w:val="28"/>
          <w:szCs w:val="28"/>
        </w:rPr>
        <w:t xml:space="preserve"> с целью формирования </w:t>
      </w:r>
      <w:r>
        <w:rPr>
          <w:rFonts w:ascii="Times New Roman" w:hAnsi="Times New Roman"/>
          <w:sz w:val="28"/>
          <w:szCs w:val="28"/>
        </w:rPr>
        <w:t>резервного</w:t>
      </w:r>
      <w:r w:rsidRPr="00F53E5F">
        <w:rPr>
          <w:rFonts w:ascii="Times New Roman" w:hAnsi="Times New Roman"/>
          <w:sz w:val="28"/>
          <w:szCs w:val="28"/>
        </w:rPr>
        <w:t xml:space="preserve"> пе</w:t>
      </w:r>
      <w:r>
        <w:rPr>
          <w:rFonts w:ascii="Times New Roman" w:hAnsi="Times New Roman"/>
          <w:sz w:val="28"/>
          <w:szCs w:val="28"/>
        </w:rPr>
        <w:t>речня дворовых территорий МКД.</w:t>
      </w:r>
    </w:p>
    <w:p w:rsidR="00514F42" w:rsidRDefault="00514F42" w:rsidP="005A38BD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A35769">
        <w:rPr>
          <w:sz w:val="28"/>
          <w:szCs w:val="28"/>
        </w:rPr>
        <w:t>Перечень дворовых территории многоквартирных домов утверждается</w:t>
      </w:r>
      <w:r>
        <w:rPr>
          <w:sz w:val="28"/>
          <w:szCs w:val="28"/>
        </w:rPr>
        <w:t xml:space="preserve"> в рамках настоящей Программы</w:t>
      </w:r>
      <w:r w:rsidRPr="00A35769">
        <w:rPr>
          <w:sz w:val="28"/>
          <w:szCs w:val="28"/>
        </w:rPr>
        <w:t>, после проведени</w:t>
      </w:r>
      <w:r>
        <w:rPr>
          <w:sz w:val="28"/>
          <w:szCs w:val="28"/>
        </w:rPr>
        <w:t>я</w:t>
      </w:r>
      <w:r w:rsidRPr="00A35769">
        <w:rPr>
          <w:sz w:val="28"/>
          <w:szCs w:val="28"/>
        </w:rPr>
        <w:t xml:space="preserve"> отбора многоквартирных домов в соответст</w:t>
      </w:r>
      <w:r>
        <w:rPr>
          <w:sz w:val="28"/>
          <w:szCs w:val="28"/>
        </w:rPr>
        <w:t>вии с П</w:t>
      </w:r>
      <w:r w:rsidRPr="00A35769">
        <w:rPr>
          <w:sz w:val="28"/>
          <w:szCs w:val="28"/>
        </w:rPr>
        <w:t xml:space="preserve">орядком, утвержденным постановлением </w:t>
      </w:r>
      <w:r>
        <w:rPr>
          <w:sz w:val="28"/>
          <w:szCs w:val="28"/>
        </w:rPr>
        <w:t>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</w:t>
      </w:r>
      <w:r w:rsidRPr="00A35769">
        <w:rPr>
          <w:sz w:val="28"/>
          <w:szCs w:val="28"/>
        </w:rPr>
        <w:t xml:space="preserve"> городского округа го</w:t>
      </w:r>
      <w:r>
        <w:rPr>
          <w:sz w:val="28"/>
          <w:szCs w:val="28"/>
        </w:rPr>
        <w:t>род Стерлитамак Республики Башкортостан № __ от ______2017 года.</w:t>
      </w:r>
    </w:p>
    <w:p w:rsidR="00514F42" w:rsidRPr="00F1388F" w:rsidRDefault="00514F42" w:rsidP="00F1388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1388F">
        <w:rPr>
          <w:rFonts w:ascii="Times New Roman" w:hAnsi="Times New Roman"/>
          <w:sz w:val="28"/>
          <w:szCs w:val="28"/>
          <w:lang w:eastAsia="ru-RU"/>
        </w:rPr>
        <w:t>После проведени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F1388F">
        <w:rPr>
          <w:rFonts w:ascii="Times New Roman" w:hAnsi="Times New Roman"/>
          <w:sz w:val="28"/>
          <w:szCs w:val="28"/>
          <w:lang w:eastAsia="ru-RU"/>
        </w:rPr>
        <w:t xml:space="preserve"> отбора </w:t>
      </w:r>
      <w:r>
        <w:rPr>
          <w:rFonts w:ascii="Times New Roman" w:hAnsi="Times New Roman"/>
          <w:sz w:val="28"/>
          <w:szCs w:val="28"/>
          <w:lang w:eastAsia="ru-RU"/>
        </w:rPr>
        <w:t>МКД</w:t>
      </w:r>
      <w:r w:rsidRPr="00F1388F">
        <w:rPr>
          <w:rFonts w:ascii="Times New Roman" w:hAnsi="Times New Roman"/>
          <w:sz w:val="28"/>
          <w:szCs w:val="28"/>
          <w:lang w:eastAsia="ru-RU"/>
        </w:rPr>
        <w:t>, дома не вошедшие в перечень двор</w:t>
      </w:r>
      <w:r w:rsidRPr="00F1388F">
        <w:rPr>
          <w:rFonts w:ascii="Times New Roman" w:hAnsi="Times New Roman"/>
          <w:sz w:val="28"/>
          <w:szCs w:val="28"/>
          <w:lang w:eastAsia="ru-RU"/>
        </w:rPr>
        <w:t>о</w:t>
      </w:r>
      <w:r w:rsidRPr="00F1388F">
        <w:rPr>
          <w:rFonts w:ascii="Times New Roman" w:hAnsi="Times New Roman"/>
          <w:sz w:val="28"/>
          <w:szCs w:val="28"/>
          <w:lang w:eastAsia="ru-RU"/>
        </w:rPr>
        <w:t>вых территорий многоквартирных домов в рамках настоя</w:t>
      </w:r>
      <w:r>
        <w:rPr>
          <w:rFonts w:ascii="Times New Roman" w:hAnsi="Times New Roman"/>
          <w:sz w:val="28"/>
          <w:szCs w:val="28"/>
          <w:lang w:eastAsia="ru-RU"/>
        </w:rPr>
        <w:t xml:space="preserve">щей Программы </w:t>
      </w:r>
      <w:r w:rsidRPr="00F1388F">
        <w:rPr>
          <w:rFonts w:ascii="Times New Roman" w:hAnsi="Times New Roman"/>
          <w:sz w:val="28"/>
          <w:szCs w:val="28"/>
          <w:lang w:eastAsia="ru-RU"/>
        </w:rPr>
        <w:t xml:space="preserve"> входит в резервный перечень дворовых территорий многоквартирных домов (приложение № 6   к настоящей Про</w:t>
      </w:r>
      <w:r>
        <w:rPr>
          <w:rFonts w:ascii="Times New Roman" w:hAnsi="Times New Roman"/>
          <w:sz w:val="28"/>
          <w:szCs w:val="28"/>
          <w:lang w:eastAsia="ru-RU"/>
        </w:rPr>
        <w:t>грамме).</w:t>
      </w:r>
    </w:p>
    <w:p w:rsidR="00514F42" w:rsidRPr="00F1388F" w:rsidRDefault="00514F42" w:rsidP="00F138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388F">
        <w:rPr>
          <w:rFonts w:ascii="Times New Roman" w:hAnsi="Times New Roman"/>
          <w:sz w:val="28"/>
          <w:szCs w:val="28"/>
        </w:rPr>
        <w:t>Исполнитель мероприятий Программы несет ответственность за кач</w:t>
      </w:r>
      <w:r w:rsidRPr="00F1388F">
        <w:rPr>
          <w:rFonts w:ascii="Times New Roman" w:hAnsi="Times New Roman"/>
          <w:sz w:val="28"/>
          <w:szCs w:val="28"/>
        </w:rPr>
        <w:t>е</w:t>
      </w:r>
      <w:r w:rsidRPr="00F1388F">
        <w:rPr>
          <w:rFonts w:ascii="Times New Roman" w:hAnsi="Times New Roman"/>
          <w:sz w:val="28"/>
          <w:szCs w:val="28"/>
        </w:rPr>
        <w:t>ственное и своевременное их выполнение, целевое и рационально</w:t>
      </w:r>
      <w:r>
        <w:rPr>
          <w:rFonts w:ascii="Times New Roman" w:hAnsi="Times New Roman"/>
          <w:sz w:val="28"/>
          <w:szCs w:val="28"/>
        </w:rPr>
        <w:t>е</w:t>
      </w:r>
      <w:r w:rsidRPr="00F1388F">
        <w:rPr>
          <w:rFonts w:ascii="Times New Roman" w:hAnsi="Times New Roman"/>
          <w:sz w:val="28"/>
          <w:szCs w:val="28"/>
        </w:rPr>
        <w:t xml:space="preserve"> использ</w:t>
      </w:r>
      <w:r w:rsidRPr="00F1388F">
        <w:rPr>
          <w:rFonts w:ascii="Times New Roman" w:hAnsi="Times New Roman"/>
          <w:sz w:val="28"/>
          <w:szCs w:val="28"/>
        </w:rPr>
        <w:t>о</w:t>
      </w:r>
      <w:r w:rsidRPr="00F1388F">
        <w:rPr>
          <w:rFonts w:ascii="Times New Roman" w:hAnsi="Times New Roman"/>
          <w:sz w:val="28"/>
          <w:szCs w:val="28"/>
        </w:rPr>
        <w:t>вание средств, предусмотренных Программой, своевременное информ</w:t>
      </w:r>
      <w:r>
        <w:rPr>
          <w:rFonts w:ascii="Times New Roman" w:hAnsi="Times New Roman"/>
          <w:sz w:val="28"/>
          <w:szCs w:val="28"/>
        </w:rPr>
        <w:t>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о реализации Программы, в соответствии с действующим законодател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ством.</w:t>
      </w:r>
    </w:p>
    <w:p w:rsidR="00514F42" w:rsidRPr="00F1388F" w:rsidRDefault="00514F42" w:rsidP="00F138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388F">
        <w:rPr>
          <w:rFonts w:ascii="Times New Roman" w:hAnsi="Times New Roman"/>
          <w:color w:val="000000"/>
          <w:sz w:val="28"/>
          <w:szCs w:val="28"/>
        </w:rPr>
        <w:t>Исполнитель организует выполнение программных мероприятий путем заключения соответствующих муниципальных контрактов с подрядными о</w:t>
      </w:r>
      <w:r w:rsidRPr="00F1388F">
        <w:rPr>
          <w:rFonts w:ascii="Times New Roman" w:hAnsi="Times New Roman"/>
          <w:color w:val="000000"/>
          <w:sz w:val="28"/>
          <w:szCs w:val="28"/>
        </w:rPr>
        <w:t>р</w:t>
      </w:r>
      <w:r w:rsidRPr="00F1388F">
        <w:rPr>
          <w:rFonts w:ascii="Times New Roman" w:hAnsi="Times New Roman"/>
          <w:color w:val="000000"/>
          <w:sz w:val="28"/>
          <w:szCs w:val="28"/>
        </w:rPr>
        <w:t xml:space="preserve">ганизациями (работы выполняются согласно </w:t>
      </w:r>
      <w:r w:rsidRPr="00F1388F">
        <w:rPr>
          <w:rFonts w:ascii="Times New Roman" w:hAnsi="Times New Roman"/>
          <w:bCs/>
          <w:color w:val="000000"/>
          <w:sz w:val="28"/>
          <w:szCs w:val="28"/>
          <w:lang w:eastAsia="ru-RU"/>
        </w:rPr>
        <w:t>единичных расценок на  стро</w:t>
      </w:r>
      <w:r w:rsidRPr="00F1388F"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Pr="00F1388F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тельно-монтажные работы, на единицу измерения по благоустройству двор</w:t>
      </w:r>
      <w:r w:rsidRPr="00F1388F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Pr="00F1388F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вых территорий городского округа город Стерлитамак (без НДС) (согласно приложения №7 к настоящему Порядку)</w:t>
      </w:r>
      <w:r w:rsidRPr="00F1388F">
        <w:rPr>
          <w:rFonts w:ascii="Times New Roman" w:hAnsi="Times New Roman"/>
          <w:color w:val="000000"/>
          <w:sz w:val="28"/>
          <w:szCs w:val="28"/>
        </w:rPr>
        <w:t xml:space="preserve"> и осуществляют контроль за надл</w:t>
      </w:r>
      <w:r w:rsidRPr="00F1388F">
        <w:rPr>
          <w:rFonts w:ascii="Times New Roman" w:hAnsi="Times New Roman"/>
          <w:color w:val="000000"/>
          <w:sz w:val="28"/>
          <w:szCs w:val="28"/>
        </w:rPr>
        <w:t>е</w:t>
      </w:r>
      <w:r w:rsidRPr="00F1388F">
        <w:rPr>
          <w:rFonts w:ascii="Times New Roman" w:hAnsi="Times New Roman"/>
          <w:color w:val="000000"/>
          <w:sz w:val="28"/>
          <w:szCs w:val="28"/>
        </w:rPr>
        <w:t>жащим исполнением подрядчиками обязательств по муниципальным ко</w:t>
      </w:r>
      <w:r w:rsidRPr="00F1388F">
        <w:rPr>
          <w:rFonts w:ascii="Times New Roman" w:hAnsi="Times New Roman"/>
          <w:color w:val="000000"/>
          <w:sz w:val="28"/>
          <w:szCs w:val="28"/>
        </w:rPr>
        <w:t>н</w:t>
      </w:r>
      <w:r w:rsidRPr="00F1388F">
        <w:rPr>
          <w:rFonts w:ascii="Times New Roman" w:hAnsi="Times New Roman"/>
          <w:color w:val="000000"/>
          <w:sz w:val="28"/>
          <w:szCs w:val="28"/>
        </w:rPr>
        <w:t>трактам. Отбор подрядных организаций осуществляется в порядке, устано</w:t>
      </w:r>
      <w:r w:rsidRPr="00F1388F">
        <w:rPr>
          <w:rFonts w:ascii="Times New Roman" w:hAnsi="Times New Roman"/>
          <w:color w:val="000000"/>
          <w:sz w:val="28"/>
          <w:szCs w:val="28"/>
        </w:rPr>
        <w:t>в</w:t>
      </w:r>
      <w:r w:rsidRPr="00F1388F">
        <w:rPr>
          <w:rFonts w:ascii="Times New Roman" w:hAnsi="Times New Roman"/>
          <w:color w:val="000000"/>
          <w:sz w:val="28"/>
          <w:szCs w:val="28"/>
        </w:rPr>
        <w:t>ленном Федеральным законом от 05.04.2013 года № 44-ФЗ «О контрактной системе в сфере закупок товаров, работ, услуг для обеспечения государс</w:t>
      </w:r>
      <w:r w:rsidRPr="00F1388F">
        <w:rPr>
          <w:rFonts w:ascii="Times New Roman" w:hAnsi="Times New Roman"/>
          <w:color w:val="000000"/>
          <w:sz w:val="28"/>
          <w:szCs w:val="28"/>
        </w:rPr>
        <w:t>т</w:t>
      </w:r>
      <w:r w:rsidRPr="00F1388F">
        <w:rPr>
          <w:rFonts w:ascii="Times New Roman" w:hAnsi="Times New Roman"/>
          <w:color w:val="000000"/>
          <w:sz w:val="28"/>
          <w:szCs w:val="28"/>
        </w:rPr>
        <w:t xml:space="preserve">венный и муниципальных нужд». </w:t>
      </w:r>
    </w:p>
    <w:p w:rsidR="00514F42" w:rsidRPr="00F53E5F" w:rsidRDefault="00514F42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F42" w:rsidRDefault="00514F42" w:rsidP="005A38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 w:rsidRPr="00FE6FBB">
        <w:rPr>
          <w:rFonts w:ascii="Times New Roman" w:hAnsi="Times New Roman"/>
          <w:b/>
          <w:sz w:val="28"/>
          <w:szCs w:val="28"/>
        </w:rPr>
        <w:t xml:space="preserve"> Порядок</w:t>
      </w:r>
      <w:r>
        <w:rPr>
          <w:rFonts w:ascii="Times New Roman" w:hAnsi="Times New Roman"/>
          <w:b/>
          <w:sz w:val="28"/>
          <w:szCs w:val="28"/>
        </w:rPr>
        <w:t xml:space="preserve"> и механизм расходования сэкономленных денежных средств</w:t>
      </w:r>
    </w:p>
    <w:p w:rsidR="00514F42" w:rsidRPr="00FE6FBB" w:rsidRDefault="00514F42" w:rsidP="005A38BD">
      <w:pPr>
        <w:spacing w:after="0" w:line="240" w:lineRule="auto"/>
        <w:ind w:left="360" w:firstLine="709"/>
        <w:rPr>
          <w:rFonts w:ascii="Times New Roman" w:hAnsi="Times New Roman"/>
          <w:b/>
          <w:sz w:val="28"/>
          <w:szCs w:val="28"/>
        </w:rPr>
      </w:pPr>
    </w:p>
    <w:p w:rsidR="00514F42" w:rsidRDefault="00514F42" w:rsidP="00AD21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выполнении муниципальной программы </w:t>
      </w:r>
      <w:r w:rsidRPr="00F53E5F">
        <w:rPr>
          <w:rFonts w:ascii="Times New Roman" w:hAnsi="Times New Roman"/>
          <w:sz w:val="28"/>
          <w:szCs w:val="28"/>
        </w:rPr>
        <w:t>«Формирование совр</w:t>
      </w:r>
      <w:r w:rsidRPr="00F53E5F">
        <w:rPr>
          <w:rFonts w:ascii="Times New Roman" w:hAnsi="Times New Roman"/>
          <w:sz w:val="28"/>
          <w:szCs w:val="28"/>
        </w:rPr>
        <w:t>е</w:t>
      </w:r>
      <w:r w:rsidRPr="00F53E5F">
        <w:rPr>
          <w:rFonts w:ascii="Times New Roman" w:hAnsi="Times New Roman"/>
          <w:sz w:val="28"/>
          <w:szCs w:val="28"/>
        </w:rPr>
        <w:t xml:space="preserve">менной городской среды </w:t>
      </w:r>
      <w:r>
        <w:rPr>
          <w:rFonts w:ascii="Times New Roman" w:hAnsi="Times New Roman"/>
          <w:sz w:val="28"/>
          <w:szCs w:val="28"/>
        </w:rPr>
        <w:t>городского округа город Стерлитамак Республики Башкортостан на 2018-2022</w:t>
      </w:r>
      <w:r w:rsidRPr="00F53E5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ы» могут появиться сэкономленные дене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ные средства. Сэкономленные денежные средства могут быть направлены  на благоустройства дворовых территорий предоставленных из дополнительного перечня дворовых территорий (приложение № 6   к настоящей Программе)</w:t>
      </w:r>
    </w:p>
    <w:p w:rsidR="00514F42" w:rsidRDefault="00514F42" w:rsidP="005A38BD">
      <w:pPr>
        <w:spacing w:after="0" w:line="240" w:lineRule="auto"/>
        <w:ind w:left="720" w:firstLine="709"/>
        <w:rPr>
          <w:rFonts w:ascii="Times New Roman" w:hAnsi="Times New Roman"/>
          <w:sz w:val="28"/>
          <w:szCs w:val="28"/>
        </w:rPr>
      </w:pPr>
    </w:p>
    <w:p w:rsidR="00514F42" w:rsidRDefault="00514F42" w:rsidP="005A38B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6FBB">
        <w:rPr>
          <w:rFonts w:ascii="Times New Roman" w:hAnsi="Times New Roman"/>
          <w:b/>
          <w:sz w:val="28"/>
          <w:szCs w:val="28"/>
        </w:rPr>
        <w:t>11. Порядок разработки, обсуждения</w:t>
      </w:r>
      <w:r>
        <w:rPr>
          <w:rFonts w:ascii="Times New Roman" w:hAnsi="Times New Roman"/>
          <w:b/>
          <w:sz w:val="28"/>
          <w:szCs w:val="28"/>
        </w:rPr>
        <w:t xml:space="preserve"> с заинтересованными лицами </w:t>
      </w:r>
      <w:r w:rsidRPr="00FE6FBB">
        <w:rPr>
          <w:rFonts w:ascii="Times New Roman" w:hAnsi="Times New Roman"/>
          <w:b/>
          <w:sz w:val="28"/>
          <w:szCs w:val="28"/>
        </w:rPr>
        <w:t>и утверждения дизайн-проекта бла</w:t>
      </w:r>
      <w:r>
        <w:rPr>
          <w:rFonts w:ascii="Times New Roman" w:hAnsi="Times New Roman"/>
          <w:b/>
          <w:sz w:val="28"/>
          <w:szCs w:val="28"/>
        </w:rPr>
        <w:t>гоустройства дворовой территории</w:t>
      </w:r>
      <w:r w:rsidRPr="00FE6FB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включенной в муниципальную программу на 2018-2022 годы,</w:t>
      </w:r>
      <w:r w:rsidRPr="00FE6FBB">
        <w:rPr>
          <w:rFonts w:ascii="Times New Roman" w:hAnsi="Times New Roman"/>
          <w:b/>
          <w:sz w:val="28"/>
          <w:szCs w:val="28"/>
        </w:rPr>
        <w:t xml:space="preserve"> а также дизайн-проекта благоустройства </w:t>
      </w:r>
      <w:r>
        <w:rPr>
          <w:rFonts w:ascii="Times New Roman" w:hAnsi="Times New Roman"/>
          <w:b/>
          <w:sz w:val="28"/>
          <w:szCs w:val="28"/>
        </w:rPr>
        <w:t xml:space="preserve">общественных </w:t>
      </w:r>
      <w:r w:rsidRPr="00FE6FBB">
        <w:rPr>
          <w:rFonts w:ascii="Times New Roman" w:hAnsi="Times New Roman"/>
          <w:b/>
          <w:sz w:val="28"/>
          <w:szCs w:val="28"/>
        </w:rPr>
        <w:t>террито</w:t>
      </w:r>
      <w:r>
        <w:rPr>
          <w:rFonts w:ascii="Times New Roman" w:hAnsi="Times New Roman"/>
          <w:b/>
          <w:sz w:val="28"/>
          <w:szCs w:val="28"/>
        </w:rPr>
        <w:t>рий</w:t>
      </w:r>
      <w:r w:rsidRPr="00FE6FBB">
        <w:rPr>
          <w:rFonts w:ascii="Times New Roman" w:hAnsi="Times New Roman"/>
          <w:b/>
          <w:sz w:val="28"/>
          <w:szCs w:val="28"/>
        </w:rPr>
        <w:t xml:space="preserve"> горо</w:t>
      </w:r>
      <w:r>
        <w:rPr>
          <w:rFonts w:ascii="Times New Roman" w:hAnsi="Times New Roman"/>
          <w:b/>
          <w:sz w:val="28"/>
          <w:szCs w:val="28"/>
        </w:rPr>
        <w:t xml:space="preserve">дского округа город Стерлитамак, </w:t>
      </w:r>
    </w:p>
    <w:p w:rsidR="00514F42" w:rsidRDefault="00514F42" w:rsidP="005A38BD">
      <w:pPr>
        <w:numPr>
          <w:ilvl w:val="0"/>
          <w:numId w:val="6"/>
        </w:numPr>
        <w:spacing w:after="0" w:line="240" w:lineRule="auto"/>
        <w:ind w:left="-400" w:firstLine="709"/>
        <w:jc w:val="center"/>
        <w:rPr>
          <w:rFonts w:ascii="Times New Roman" w:hAnsi="Times New Roman"/>
          <w:sz w:val="28"/>
          <w:szCs w:val="28"/>
        </w:rPr>
      </w:pPr>
      <w:r w:rsidRPr="009116A5">
        <w:rPr>
          <w:rFonts w:ascii="Times New Roman" w:hAnsi="Times New Roman"/>
          <w:sz w:val="28"/>
          <w:szCs w:val="28"/>
        </w:rPr>
        <w:t>Общие положения</w:t>
      </w:r>
    </w:p>
    <w:p w:rsidR="00514F42" w:rsidRDefault="00514F42" w:rsidP="005A38BD">
      <w:pPr>
        <w:spacing w:after="0" w:line="240" w:lineRule="auto"/>
        <w:ind w:left="309"/>
        <w:rPr>
          <w:rFonts w:ascii="Times New Roman" w:hAnsi="Times New Roman"/>
          <w:sz w:val="28"/>
          <w:szCs w:val="28"/>
        </w:rPr>
      </w:pPr>
    </w:p>
    <w:p w:rsidR="00514F42" w:rsidRPr="00AE2E40" w:rsidRDefault="00514F42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E40">
        <w:rPr>
          <w:rFonts w:ascii="Times New Roman" w:hAnsi="Times New Roman"/>
          <w:sz w:val="28"/>
          <w:szCs w:val="28"/>
        </w:rPr>
        <w:t>1.1. Настоящий Порядок регламентирует процедуру разработки, обс</w:t>
      </w:r>
      <w:r w:rsidRPr="00AE2E40">
        <w:rPr>
          <w:rFonts w:ascii="Times New Roman" w:hAnsi="Times New Roman"/>
          <w:sz w:val="28"/>
          <w:szCs w:val="28"/>
        </w:rPr>
        <w:t>у</w:t>
      </w:r>
      <w:r w:rsidRPr="00AE2E40">
        <w:rPr>
          <w:rFonts w:ascii="Times New Roman" w:hAnsi="Times New Roman"/>
          <w:sz w:val="28"/>
          <w:szCs w:val="28"/>
        </w:rPr>
        <w:t xml:space="preserve">ждения </w:t>
      </w:r>
      <w:r>
        <w:rPr>
          <w:rFonts w:ascii="Times New Roman" w:hAnsi="Times New Roman"/>
          <w:sz w:val="28"/>
          <w:szCs w:val="28"/>
        </w:rPr>
        <w:t>и утверждения</w:t>
      </w:r>
      <w:r w:rsidRPr="00AE2E40">
        <w:rPr>
          <w:rFonts w:ascii="Times New Roman" w:hAnsi="Times New Roman"/>
          <w:sz w:val="28"/>
          <w:szCs w:val="28"/>
        </w:rPr>
        <w:t xml:space="preserve"> дизайн-проект</w:t>
      </w:r>
      <w:r>
        <w:rPr>
          <w:rFonts w:ascii="Times New Roman" w:hAnsi="Times New Roman"/>
          <w:sz w:val="28"/>
          <w:szCs w:val="28"/>
        </w:rPr>
        <w:t>ов</w:t>
      </w:r>
      <w:r w:rsidRPr="00AE2E40">
        <w:rPr>
          <w:rFonts w:ascii="Times New Roman" w:hAnsi="Times New Roman"/>
          <w:sz w:val="28"/>
          <w:szCs w:val="28"/>
        </w:rPr>
        <w:t xml:space="preserve"> благоустройства дворов</w:t>
      </w:r>
      <w:r>
        <w:rPr>
          <w:rFonts w:ascii="Times New Roman" w:hAnsi="Times New Roman"/>
          <w:sz w:val="28"/>
          <w:szCs w:val="28"/>
        </w:rPr>
        <w:t>ых террит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рий МКД</w:t>
      </w:r>
      <w:r w:rsidRPr="00AE2E4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включенных в адресный  перечень дворовых  территорий в рамках Программы на 2018-2022 годы, а также </w:t>
      </w:r>
      <w:r w:rsidRPr="00AE2E40">
        <w:rPr>
          <w:rFonts w:ascii="Times New Roman" w:hAnsi="Times New Roman"/>
          <w:sz w:val="28"/>
          <w:szCs w:val="28"/>
        </w:rPr>
        <w:t>дизайн-проекта благоустройства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щественной территории</w:t>
      </w:r>
      <w:r w:rsidRPr="00AE2E40">
        <w:rPr>
          <w:rFonts w:ascii="Times New Roman" w:hAnsi="Times New Roman"/>
          <w:sz w:val="28"/>
          <w:szCs w:val="28"/>
        </w:rPr>
        <w:t xml:space="preserve"> городского округа город Стерлитамак, </w:t>
      </w:r>
      <w:r>
        <w:rPr>
          <w:rFonts w:ascii="Times New Roman" w:hAnsi="Times New Roman"/>
          <w:sz w:val="28"/>
          <w:szCs w:val="28"/>
        </w:rPr>
        <w:t xml:space="preserve">включенной в Программу на 2018-2022 годы. </w:t>
      </w:r>
      <w:r w:rsidRPr="00AE2E40">
        <w:rPr>
          <w:rFonts w:ascii="Times New Roman" w:hAnsi="Times New Roman"/>
          <w:bCs/>
          <w:sz w:val="28"/>
          <w:szCs w:val="28"/>
        </w:rPr>
        <w:t xml:space="preserve">(далее </w:t>
      </w:r>
      <w:r>
        <w:rPr>
          <w:rFonts w:ascii="Times New Roman" w:hAnsi="Times New Roman"/>
          <w:bCs/>
          <w:sz w:val="28"/>
          <w:szCs w:val="28"/>
        </w:rPr>
        <w:t xml:space="preserve">дизайн-проекты, </w:t>
      </w:r>
      <w:r w:rsidRPr="00AE2E40">
        <w:rPr>
          <w:rFonts w:ascii="Times New Roman" w:hAnsi="Times New Roman"/>
          <w:bCs/>
          <w:sz w:val="28"/>
          <w:szCs w:val="28"/>
        </w:rPr>
        <w:t xml:space="preserve">Порядок). </w:t>
      </w:r>
    </w:p>
    <w:p w:rsidR="00514F42" w:rsidRPr="009116A5" w:rsidRDefault="00514F42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6A5">
        <w:rPr>
          <w:rFonts w:ascii="Times New Roman" w:hAnsi="Times New Roman"/>
          <w:sz w:val="28"/>
          <w:szCs w:val="28"/>
        </w:rPr>
        <w:t>1.2. Под дизайн-проектом понимается графический и текстовый мат</w:t>
      </w:r>
      <w:r w:rsidRPr="009116A5">
        <w:rPr>
          <w:rFonts w:ascii="Times New Roman" w:hAnsi="Times New Roman"/>
          <w:sz w:val="28"/>
          <w:szCs w:val="28"/>
        </w:rPr>
        <w:t>е</w:t>
      </w:r>
      <w:r w:rsidRPr="009116A5">
        <w:rPr>
          <w:rFonts w:ascii="Times New Roman" w:hAnsi="Times New Roman"/>
          <w:sz w:val="28"/>
          <w:szCs w:val="28"/>
        </w:rPr>
        <w:t>риал, представленный в нескольких ракурсах, с планировочной схемой, ф</w:t>
      </w:r>
      <w:r w:rsidRPr="009116A5">
        <w:rPr>
          <w:rFonts w:ascii="Times New Roman" w:hAnsi="Times New Roman"/>
          <w:sz w:val="28"/>
          <w:szCs w:val="28"/>
        </w:rPr>
        <w:t>о</w:t>
      </w:r>
      <w:r w:rsidRPr="009116A5">
        <w:rPr>
          <w:rFonts w:ascii="Times New Roman" w:hAnsi="Times New Roman"/>
          <w:sz w:val="28"/>
          <w:szCs w:val="28"/>
        </w:rPr>
        <w:t>тофиксацией существующего положения, с описанием работ и мероприятий, предлагаемых к выполнению (далее – дизайн проект).</w:t>
      </w:r>
    </w:p>
    <w:p w:rsidR="00514F42" w:rsidRPr="009116A5" w:rsidRDefault="00514F42" w:rsidP="005A38B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116A5">
        <w:rPr>
          <w:rFonts w:ascii="Times New Roman" w:hAnsi="Times New Roman"/>
          <w:iCs/>
          <w:sz w:val="28"/>
          <w:szCs w:val="28"/>
        </w:rPr>
        <w:t>Содержание дизайн-проекта зависит от вида и состава планируемых к благоустройству работ. Это может быть как проектная, сметная документ</w:t>
      </w:r>
      <w:r w:rsidRPr="009116A5">
        <w:rPr>
          <w:rFonts w:ascii="Times New Roman" w:hAnsi="Times New Roman"/>
          <w:iCs/>
          <w:sz w:val="28"/>
          <w:szCs w:val="28"/>
        </w:rPr>
        <w:t>а</w:t>
      </w:r>
      <w:r w:rsidRPr="009116A5">
        <w:rPr>
          <w:rFonts w:ascii="Times New Roman" w:hAnsi="Times New Roman"/>
          <w:iCs/>
          <w:sz w:val="28"/>
          <w:szCs w:val="28"/>
        </w:rPr>
        <w:t xml:space="preserve">ция, так и упрощенный вариант в виде изображения дворовой территории или </w:t>
      </w:r>
      <w:r>
        <w:rPr>
          <w:rFonts w:ascii="Times New Roman" w:hAnsi="Times New Roman"/>
          <w:iCs/>
          <w:sz w:val="28"/>
          <w:szCs w:val="28"/>
        </w:rPr>
        <w:t xml:space="preserve">общественной </w:t>
      </w:r>
      <w:r w:rsidRPr="009116A5">
        <w:rPr>
          <w:rFonts w:ascii="Times New Roman" w:hAnsi="Times New Roman"/>
          <w:iCs/>
          <w:sz w:val="28"/>
          <w:szCs w:val="28"/>
        </w:rPr>
        <w:t>террито</w:t>
      </w:r>
      <w:r>
        <w:rPr>
          <w:rFonts w:ascii="Times New Roman" w:hAnsi="Times New Roman"/>
          <w:iCs/>
          <w:sz w:val="28"/>
          <w:szCs w:val="28"/>
        </w:rPr>
        <w:t xml:space="preserve">рии </w:t>
      </w:r>
      <w:r w:rsidRPr="009116A5">
        <w:rPr>
          <w:rFonts w:ascii="Times New Roman" w:hAnsi="Times New Roman"/>
          <w:iCs/>
          <w:sz w:val="28"/>
          <w:szCs w:val="28"/>
        </w:rPr>
        <w:t xml:space="preserve"> с описанием работ и мероприятий, предл</w:t>
      </w:r>
      <w:r w:rsidRPr="009116A5">
        <w:rPr>
          <w:rFonts w:ascii="Times New Roman" w:hAnsi="Times New Roman"/>
          <w:iCs/>
          <w:sz w:val="28"/>
          <w:szCs w:val="28"/>
        </w:rPr>
        <w:t>а</w:t>
      </w:r>
      <w:r w:rsidRPr="009116A5">
        <w:rPr>
          <w:rFonts w:ascii="Times New Roman" w:hAnsi="Times New Roman"/>
          <w:iCs/>
          <w:sz w:val="28"/>
          <w:szCs w:val="28"/>
        </w:rPr>
        <w:t>гаемых к выполнению.</w:t>
      </w:r>
    </w:p>
    <w:p w:rsidR="00514F42" w:rsidRPr="00AE2E40" w:rsidRDefault="00514F42" w:rsidP="005A38BD">
      <w:pPr>
        <w:pStyle w:val="ListParagraph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2E40">
        <w:rPr>
          <w:rFonts w:ascii="Times New Roman" w:hAnsi="Times New Roman"/>
          <w:sz w:val="28"/>
          <w:szCs w:val="28"/>
        </w:rPr>
        <w:t>К заинтересованным лицам относятся:</w:t>
      </w:r>
    </w:p>
    <w:p w:rsidR="00514F42" w:rsidRPr="00AE2E40" w:rsidRDefault="00514F42" w:rsidP="005A38B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рамках обсуждения дизайн-проектов дворовых территорий - </w:t>
      </w:r>
      <w:r w:rsidRPr="00AE2E40">
        <w:rPr>
          <w:rFonts w:ascii="Times New Roman" w:hAnsi="Times New Roman"/>
          <w:sz w:val="28"/>
          <w:szCs w:val="28"/>
        </w:rPr>
        <w:t xml:space="preserve"> собс</w:t>
      </w:r>
      <w:r w:rsidRPr="00AE2E40">
        <w:rPr>
          <w:rFonts w:ascii="Times New Roman" w:hAnsi="Times New Roman"/>
          <w:sz w:val="28"/>
          <w:szCs w:val="28"/>
        </w:rPr>
        <w:t>т</w:t>
      </w:r>
      <w:r w:rsidRPr="00AE2E40">
        <w:rPr>
          <w:rFonts w:ascii="Times New Roman" w:hAnsi="Times New Roman"/>
          <w:sz w:val="28"/>
          <w:szCs w:val="28"/>
        </w:rPr>
        <w:t xml:space="preserve">венники помещений в многоквартирных домах, собственники иных зданий и сооружений, расположенных в границах дворовой территории </w:t>
      </w:r>
    </w:p>
    <w:p w:rsidR="00514F42" w:rsidRDefault="00514F42" w:rsidP="005A38B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рамках обсуждения дизайн-проектов</w:t>
      </w:r>
      <w:r w:rsidRPr="00AE2E40">
        <w:rPr>
          <w:rFonts w:ascii="Times New Roman" w:hAnsi="Times New Roman"/>
          <w:sz w:val="28"/>
          <w:szCs w:val="28"/>
        </w:rPr>
        <w:t xml:space="preserve"> общественной территории, подлежащей благоустройству</w:t>
      </w:r>
      <w:r>
        <w:rPr>
          <w:rFonts w:ascii="Times New Roman" w:hAnsi="Times New Roman"/>
          <w:sz w:val="28"/>
          <w:szCs w:val="28"/>
        </w:rPr>
        <w:t>- граждане РФ, организации, желающие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нять участие в разработке и обсуждении  дизайн-проектов</w:t>
      </w:r>
      <w:r w:rsidRPr="00AE2E40">
        <w:rPr>
          <w:rFonts w:ascii="Times New Roman" w:hAnsi="Times New Roman"/>
          <w:sz w:val="28"/>
          <w:szCs w:val="28"/>
        </w:rPr>
        <w:t xml:space="preserve"> общественной территории</w:t>
      </w:r>
      <w:r>
        <w:rPr>
          <w:rFonts w:ascii="Times New Roman" w:hAnsi="Times New Roman"/>
          <w:sz w:val="28"/>
          <w:szCs w:val="28"/>
        </w:rPr>
        <w:t>.</w:t>
      </w:r>
    </w:p>
    <w:p w:rsidR="00514F42" w:rsidRDefault="00514F42" w:rsidP="005A38B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4F42" w:rsidRDefault="00514F42" w:rsidP="005A38B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4F42" w:rsidRDefault="00514F42" w:rsidP="005A38B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4F42" w:rsidRPr="009116A5" w:rsidRDefault="00514F42" w:rsidP="005A38B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116A5">
        <w:rPr>
          <w:rFonts w:ascii="Times New Roman" w:hAnsi="Times New Roman"/>
          <w:sz w:val="28"/>
          <w:szCs w:val="28"/>
        </w:rPr>
        <w:t>2. Разработка дизайн-проектов</w:t>
      </w:r>
    </w:p>
    <w:p w:rsidR="00514F42" w:rsidRDefault="00514F42" w:rsidP="002874D5">
      <w:pPr>
        <w:tabs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6A5">
        <w:rPr>
          <w:rFonts w:ascii="Times New Roman" w:hAnsi="Times New Roman"/>
          <w:sz w:val="28"/>
          <w:szCs w:val="28"/>
        </w:rPr>
        <w:t>2.1. Разработка дизайн-проекта в отношении дворовых территорий многоквартирных домов, расположенных на территории муниципального о</w:t>
      </w:r>
      <w:r w:rsidRPr="009116A5">
        <w:rPr>
          <w:rFonts w:ascii="Times New Roman" w:hAnsi="Times New Roman"/>
          <w:sz w:val="28"/>
          <w:szCs w:val="28"/>
        </w:rPr>
        <w:t>б</w:t>
      </w:r>
      <w:r w:rsidRPr="009116A5">
        <w:rPr>
          <w:rFonts w:ascii="Times New Roman" w:hAnsi="Times New Roman"/>
          <w:sz w:val="28"/>
          <w:szCs w:val="28"/>
        </w:rPr>
        <w:t xml:space="preserve">разования городского округа город Стерлитамак  и </w:t>
      </w:r>
      <w:r>
        <w:rPr>
          <w:rFonts w:ascii="Times New Roman" w:hAnsi="Times New Roman"/>
          <w:sz w:val="28"/>
          <w:szCs w:val="28"/>
        </w:rPr>
        <w:t>общественной террит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рий </w:t>
      </w:r>
      <w:r w:rsidRPr="009116A5">
        <w:rPr>
          <w:rFonts w:ascii="Times New Roman" w:hAnsi="Times New Roman"/>
          <w:sz w:val="28"/>
          <w:szCs w:val="28"/>
        </w:rPr>
        <w:t xml:space="preserve"> городского округа город Стерлитамак, осуществляется в соответствии с </w:t>
      </w:r>
      <w:r w:rsidRPr="009116A5">
        <w:rPr>
          <w:rFonts w:ascii="Times New Roman" w:hAnsi="Times New Roman"/>
          <w:bCs/>
          <w:sz w:val="28"/>
          <w:szCs w:val="28"/>
        </w:rPr>
        <w:t xml:space="preserve">Правилами благоустройства территории муниципального образования </w:t>
      </w:r>
      <w:r w:rsidRPr="009116A5">
        <w:rPr>
          <w:rFonts w:ascii="Times New Roman" w:hAnsi="Times New Roman"/>
          <w:sz w:val="28"/>
          <w:szCs w:val="28"/>
        </w:rPr>
        <w:t xml:space="preserve"> г</w:t>
      </w:r>
      <w:r w:rsidRPr="009116A5">
        <w:rPr>
          <w:rFonts w:ascii="Times New Roman" w:hAnsi="Times New Roman"/>
          <w:sz w:val="28"/>
          <w:szCs w:val="28"/>
        </w:rPr>
        <w:t>о</w:t>
      </w:r>
      <w:r w:rsidRPr="009116A5">
        <w:rPr>
          <w:rFonts w:ascii="Times New Roman" w:hAnsi="Times New Roman"/>
          <w:sz w:val="28"/>
          <w:szCs w:val="28"/>
        </w:rPr>
        <w:t>родского округа город Стерлитамак</w:t>
      </w:r>
      <w:r w:rsidRPr="009116A5">
        <w:rPr>
          <w:rFonts w:ascii="Times New Roman" w:hAnsi="Times New Roman"/>
          <w:bCs/>
          <w:sz w:val="28"/>
          <w:szCs w:val="28"/>
        </w:rPr>
        <w:t>, требованиями Градостроительного к</w:t>
      </w:r>
      <w:r w:rsidRPr="009116A5">
        <w:rPr>
          <w:rFonts w:ascii="Times New Roman" w:hAnsi="Times New Roman"/>
          <w:bCs/>
          <w:sz w:val="28"/>
          <w:szCs w:val="28"/>
        </w:rPr>
        <w:t>о</w:t>
      </w:r>
      <w:r w:rsidRPr="009116A5">
        <w:rPr>
          <w:rFonts w:ascii="Times New Roman" w:hAnsi="Times New Roman"/>
          <w:bCs/>
          <w:sz w:val="28"/>
          <w:szCs w:val="28"/>
        </w:rPr>
        <w:t>декса Российской Федерации</w:t>
      </w:r>
      <w:r w:rsidRPr="009116A5">
        <w:rPr>
          <w:rFonts w:ascii="Times New Roman" w:hAnsi="Times New Roman"/>
          <w:sz w:val="28"/>
          <w:szCs w:val="28"/>
        </w:rPr>
        <w:t>, а также действующими строительными, сан</w:t>
      </w:r>
      <w:r w:rsidRPr="009116A5">
        <w:rPr>
          <w:rFonts w:ascii="Times New Roman" w:hAnsi="Times New Roman"/>
          <w:sz w:val="28"/>
          <w:szCs w:val="28"/>
        </w:rPr>
        <w:t>и</w:t>
      </w:r>
      <w:r w:rsidRPr="009116A5">
        <w:rPr>
          <w:rFonts w:ascii="Times New Roman" w:hAnsi="Times New Roman"/>
          <w:sz w:val="28"/>
          <w:szCs w:val="28"/>
        </w:rPr>
        <w:t>тарными и иными нормами и правилами.</w:t>
      </w:r>
    </w:p>
    <w:p w:rsidR="00514F42" w:rsidRDefault="00514F42" w:rsidP="002874D5">
      <w:pPr>
        <w:tabs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6A5">
        <w:rPr>
          <w:rFonts w:ascii="Times New Roman" w:hAnsi="Times New Roman"/>
          <w:sz w:val="28"/>
          <w:szCs w:val="28"/>
        </w:rPr>
        <w:t>2.2. Разработка дизайн-проекта в отношении дворовых территорий многоквартирных домов, расположенных на территории муниципального о</w:t>
      </w:r>
      <w:r w:rsidRPr="009116A5">
        <w:rPr>
          <w:rFonts w:ascii="Times New Roman" w:hAnsi="Times New Roman"/>
          <w:sz w:val="28"/>
          <w:szCs w:val="28"/>
        </w:rPr>
        <w:t>б</w:t>
      </w:r>
      <w:r w:rsidRPr="009116A5">
        <w:rPr>
          <w:rFonts w:ascii="Times New Roman" w:hAnsi="Times New Roman"/>
          <w:sz w:val="28"/>
          <w:szCs w:val="28"/>
        </w:rPr>
        <w:t>разования городского округа город Стерлитамак</w:t>
      </w:r>
      <w:r>
        <w:rPr>
          <w:rFonts w:ascii="Times New Roman" w:hAnsi="Times New Roman"/>
          <w:sz w:val="28"/>
          <w:szCs w:val="28"/>
        </w:rPr>
        <w:t xml:space="preserve"> осуществляется УК, ТСЖ, советом МКД, инициативной группой МКД, старшим по дому, уполном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ченным лицом выбранным на собрании собственников МКД и иными заи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тересованными лицами. </w:t>
      </w:r>
      <w:r w:rsidRPr="009116A5">
        <w:rPr>
          <w:rFonts w:ascii="Times New Roman" w:hAnsi="Times New Roman"/>
          <w:sz w:val="28"/>
          <w:szCs w:val="28"/>
        </w:rPr>
        <w:t>Разработка дизайн-проекта в отношении</w:t>
      </w:r>
      <w:r>
        <w:rPr>
          <w:rFonts w:ascii="Times New Roman" w:hAnsi="Times New Roman"/>
          <w:sz w:val="28"/>
          <w:szCs w:val="28"/>
        </w:rPr>
        <w:t xml:space="preserve"> обществе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территорий</w:t>
      </w:r>
      <w:r w:rsidRPr="009116A5">
        <w:rPr>
          <w:rFonts w:ascii="Times New Roman" w:hAnsi="Times New Roman"/>
          <w:sz w:val="28"/>
          <w:szCs w:val="28"/>
        </w:rPr>
        <w:t xml:space="preserve"> городского округа город Стерлитам</w:t>
      </w:r>
      <w:r>
        <w:rPr>
          <w:rFonts w:ascii="Times New Roman" w:hAnsi="Times New Roman"/>
          <w:sz w:val="28"/>
          <w:szCs w:val="28"/>
        </w:rPr>
        <w:t>ак</w:t>
      </w:r>
      <w:r w:rsidRPr="009116A5">
        <w:rPr>
          <w:rFonts w:ascii="Times New Roman" w:hAnsi="Times New Roman"/>
          <w:sz w:val="28"/>
          <w:szCs w:val="28"/>
        </w:rPr>
        <w:t xml:space="preserve"> осуществляется </w:t>
      </w:r>
      <w:r w:rsidRPr="00324C5C">
        <w:rPr>
          <w:rFonts w:ascii="Times New Roman" w:hAnsi="Times New Roman"/>
          <w:sz w:val="28"/>
          <w:szCs w:val="28"/>
        </w:rPr>
        <w:t>МКУ «ОЖКХ г.</w:t>
      </w:r>
      <w:r>
        <w:rPr>
          <w:rFonts w:ascii="Times New Roman" w:hAnsi="Times New Roman"/>
          <w:sz w:val="28"/>
          <w:szCs w:val="28"/>
        </w:rPr>
        <w:t xml:space="preserve"> Стерлитамак».</w:t>
      </w:r>
    </w:p>
    <w:p w:rsidR="00514F42" w:rsidRPr="007E0173" w:rsidRDefault="00514F42" w:rsidP="007E0173">
      <w:pPr>
        <w:tabs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7E0173">
        <w:rPr>
          <w:rFonts w:ascii="Times New Roman" w:hAnsi="Times New Roman"/>
          <w:sz w:val="28"/>
          <w:szCs w:val="28"/>
        </w:rPr>
        <w:t>. Разработка дизайн-проекта благоустройства дворовой территории многоквартирного дома осуществляется с учетом минимальных и дополн</w:t>
      </w:r>
      <w:r w:rsidRPr="007E0173">
        <w:rPr>
          <w:rFonts w:ascii="Times New Roman" w:hAnsi="Times New Roman"/>
          <w:sz w:val="28"/>
          <w:szCs w:val="28"/>
        </w:rPr>
        <w:t>и</w:t>
      </w:r>
      <w:r w:rsidRPr="007E0173">
        <w:rPr>
          <w:rFonts w:ascii="Times New Roman" w:hAnsi="Times New Roman"/>
          <w:sz w:val="28"/>
          <w:szCs w:val="28"/>
        </w:rPr>
        <w:t>тельных перечней работ по благоустройству дворовой территории, устано</w:t>
      </w:r>
      <w:r w:rsidRPr="007E0173">
        <w:rPr>
          <w:rFonts w:ascii="Times New Roman" w:hAnsi="Times New Roman"/>
          <w:sz w:val="28"/>
          <w:szCs w:val="28"/>
        </w:rPr>
        <w:t>в</w:t>
      </w:r>
      <w:r w:rsidRPr="007E0173">
        <w:rPr>
          <w:rFonts w:ascii="Times New Roman" w:hAnsi="Times New Roman"/>
          <w:sz w:val="28"/>
          <w:szCs w:val="28"/>
        </w:rPr>
        <w:t>ленных органом государственной власти Республики Башкортостан и утве</w:t>
      </w:r>
      <w:r w:rsidRPr="007E0173">
        <w:rPr>
          <w:rFonts w:ascii="Times New Roman" w:hAnsi="Times New Roman"/>
          <w:sz w:val="28"/>
          <w:szCs w:val="28"/>
        </w:rPr>
        <w:t>р</w:t>
      </w:r>
      <w:r w:rsidRPr="007E0173">
        <w:rPr>
          <w:rFonts w:ascii="Times New Roman" w:hAnsi="Times New Roman"/>
          <w:sz w:val="28"/>
          <w:szCs w:val="28"/>
        </w:rPr>
        <w:t>жденных протоколом общего собрания собственников помещений в мног</w:t>
      </w:r>
      <w:r w:rsidRPr="007E0173">
        <w:rPr>
          <w:rFonts w:ascii="Times New Roman" w:hAnsi="Times New Roman"/>
          <w:sz w:val="28"/>
          <w:szCs w:val="28"/>
        </w:rPr>
        <w:t>о</w:t>
      </w:r>
      <w:r w:rsidRPr="007E0173">
        <w:rPr>
          <w:rFonts w:ascii="Times New Roman" w:hAnsi="Times New Roman"/>
          <w:sz w:val="28"/>
          <w:szCs w:val="28"/>
        </w:rPr>
        <w:t>квартирном доме, в отношении которой разрабатывается дизайн-проект бл</w:t>
      </w:r>
      <w:r w:rsidRPr="007E0173">
        <w:rPr>
          <w:rFonts w:ascii="Times New Roman" w:hAnsi="Times New Roman"/>
          <w:sz w:val="28"/>
          <w:szCs w:val="28"/>
        </w:rPr>
        <w:t>а</w:t>
      </w:r>
      <w:r w:rsidRPr="007E0173">
        <w:rPr>
          <w:rFonts w:ascii="Times New Roman" w:hAnsi="Times New Roman"/>
          <w:sz w:val="28"/>
          <w:szCs w:val="28"/>
        </w:rPr>
        <w:t>гоустройства.</w:t>
      </w:r>
    </w:p>
    <w:p w:rsidR="00514F42" w:rsidRPr="009116A5" w:rsidRDefault="00514F42" w:rsidP="002874D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14F42" w:rsidRPr="009116A5" w:rsidRDefault="00514F42" w:rsidP="005A38BD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16A5">
        <w:rPr>
          <w:rFonts w:ascii="Times New Roman" w:hAnsi="Times New Roman" w:cs="Times New Roman"/>
          <w:sz w:val="28"/>
          <w:szCs w:val="28"/>
        </w:rPr>
        <w:t>3. Обсуждение, согласование и утверждение дизайн-проект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514F42" w:rsidRPr="007E0173" w:rsidRDefault="00514F42" w:rsidP="005A3F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4F42" w:rsidRPr="005A3F31" w:rsidRDefault="00514F42" w:rsidP="005A3F31">
      <w:pPr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7E017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7E0173">
        <w:rPr>
          <w:rFonts w:ascii="Times New Roman" w:hAnsi="Times New Roman"/>
          <w:sz w:val="28"/>
          <w:szCs w:val="28"/>
          <w:lang w:eastAsia="ru-RU"/>
        </w:rPr>
        <w:t xml:space="preserve"> Организацию обсуждения </w:t>
      </w:r>
      <w:r w:rsidRPr="00AE2E40">
        <w:rPr>
          <w:rFonts w:ascii="Times New Roman" w:hAnsi="Times New Roman"/>
          <w:sz w:val="28"/>
          <w:szCs w:val="28"/>
        </w:rPr>
        <w:t>дизайн-проект</w:t>
      </w:r>
      <w:r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z w:val="28"/>
          <w:szCs w:val="28"/>
          <w:lang w:eastAsia="ru-RU"/>
        </w:rPr>
        <w:t>осуществляет общ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ственная</w:t>
      </w:r>
      <w:r w:rsidRPr="005A3F31">
        <w:rPr>
          <w:rFonts w:ascii="Times New Roman" w:hAnsi="Times New Roman"/>
          <w:sz w:val="28"/>
          <w:szCs w:val="28"/>
          <w:lang w:eastAsia="ru-RU"/>
        </w:rPr>
        <w:t xml:space="preserve"> комиссия.</w:t>
      </w:r>
    </w:p>
    <w:p w:rsidR="00514F42" w:rsidRPr="007E0173" w:rsidRDefault="00514F42" w:rsidP="007E0173">
      <w:pPr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7E017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орядок организации деятельности</w:t>
      </w:r>
      <w:r w:rsidRPr="007E0173">
        <w:rPr>
          <w:rFonts w:ascii="Times New Roman" w:hAnsi="Times New Roman"/>
          <w:sz w:val="28"/>
          <w:szCs w:val="28"/>
        </w:rPr>
        <w:t xml:space="preserve"> общественной комиссии г</w:t>
      </w:r>
      <w:r w:rsidRPr="007E0173">
        <w:rPr>
          <w:rFonts w:ascii="Times New Roman" w:hAnsi="Times New Roman"/>
          <w:sz w:val="28"/>
          <w:szCs w:val="28"/>
        </w:rPr>
        <w:t>о</w:t>
      </w:r>
      <w:r w:rsidRPr="007E0173">
        <w:rPr>
          <w:rFonts w:ascii="Times New Roman" w:hAnsi="Times New Roman"/>
          <w:sz w:val="28"/>
          <w:szCs w:val="28"/>
        </w:rPr>
        <w:t>родского округа город Стерлитамак в рамках реализации проекта муниц</w:t>
      </w:r>
      <w:r w:rsidRPr="007E0173">
        <w:rPr>
          <w:rFonts w:ascii="Times New Roman" w:hAnsi="Times New Roman"/>
          <w:sz w:val="28"/>
          <w:szCs w:val="28"/>
        </w:rPr>
        <w:t>и</w:t>
      </w:r>
      <w:r w:rsidRPr="007E0173">
        <w:rPr>
          <w:rFonts w:ascii="Times New Roman" w:hAnsi="Times New Roman"/>
          <w:sz w:val="28"/>
          <w:szCs w:val="28"/>
        </w:rPr>
        <w:t>пальной программы «О формировании современной городской среды горо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ского округа город Стерлитамак Республики Башкортостан на 2018-2022</w:t>
      </w:r>
      <w:r w:rsidRPr="007E0173">
        <w:rPr>
          <w:rFonts w:ascii="Times New Roman" w:hAnsi="Times New Roman"/>
          <w:sz w:val="28"/>
          <w:szCs w:val="28"/>
        </w:rPr>
        <w:t xml:space="preserve"> г</w:t>
      </w:r>
      <w:r w:rsidRPr="007E0173">
        <w:rPr>
          <w:rFonts w:ascii="Times New Roman" w:hAnsi="Times New Roman"/>
          <w:sz w:val="28"/>
          <w:szCs w:val="28"/>
        </w:rPr>
        <w:t>о</w:t>
      </w:r>
      <w:r w:rsidRPr="007E017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 w:rsidRPr="007E0173">
        <w:rPr>
          <w:rFonts w:ascii="Times New Roman" w:hAnsi="Times New Roman"/>
          <w:sz w:val="28"/>
          <w:szCs w:val="28"/>
        </w:rPr>
        <w:t>»</w:t>
      </w:r>
      <w:r w:rsidRPr="007E01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утверждается постановлением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7E01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городского округа город Стерлитамак. </w:t>
      </w:r>
    </w:p>
    <w:p w:rsidR="00514F42" w:rsidRDefault="00514F42" w:rsidP="008F00F5">
      <w:pPr>
        <w:tabs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3.3.В ходе обсуждения заинтересованные лица могут направлять пре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 xml:space="preserve">ложения, содержащие замечания по уже представленным дизайн-проектам, либо способы их усовершенствования, а также предложения, содержащие свои варианты дизайн-проектов (далее –предложения);   </w:t>
      </w:r>
    </w:p>
    <w:p w:rsidR="00514F42" w:rsidRDefault="00514F42" w:rsidP="00B11EAF">
      <w:pPr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3.3. </w:t>
      </w:r>
      <w:r w:rsidRPr="007E01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проведения обсуждения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дизайн-проектов </w:t>
      </w:r>
      <w:r w:rsidRPr="007E0173">
        <w:rPr>
          <w:rFonts w:ascii="Times New Roman" w:hAnsi="Times New Roman"/>
          <w:sz w:val="28"/>
          <w:szCs w:val="28"/>
        </w:rPr>
        <w:t xml:space="preserve">МКУ «ОЖКХ г. </w:t>
      </w:r>
      <w:r>
        <w:rPr>
          <w:rFonts w:ascii="Times New Roman" w:hAnsi="Times New Roman"/>
          <w:sz w:val="28"/>
          <w:szCs w:val="28"/>
        </w:rPr>
        <w:t>Стерлитамак» в течение 3 дней после утверждения Программы</w:t>
      </w:r>
      <w:r w:rsidRPr="007E0173">
        <w:rPr>
          <w:rFonts w:ascii="Times New Roman" w:hAnsi="Times New Roman"/>
          <w:sz w:val="28"/>
          <w:szCs w:val="28"/>
        </w:rPr>
        <w:t xml:space="preserve"> размещает через информационно-телекоммуникационную сеть «Интернет» на офиц</w:t>
      </w:r>
      <w:r w:rsidRPr="007E0173">
        <w:rPr>
          <w:rFonts w:ascii="Times New Roman" w:hAnsi="Times New Roman"/>
          <w:sz w:val="28"/>
          <w:szCs w:val="28"/>
        </w:rPr>
        <w:t>и</w:t>
      </w:r>
      <w:r w:rsidRPr="007E0173">
        <w:rPr>
          <w:rFonts w:ascii="Times New Roman" w:hAnsi="Times New Roman"/>
          <w:sz w:val="28"/>
          <w:szCs w:val="28"/>
        </w:rPr>
        <w:t xml:space="preserve">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E0173">
        <w:rPr>
          <w:rFonts w:ascii="Times New Roman" w:hAnsi="Times New Roman"/>
          <w:sz w:val="28"/>
          <w:szCs w:val="28"/>
        </w:rPr>
        <w:t xml:space="preserve"> городского округа город Стерлитамак: </w:t>
      </w:r>
      <w:hyperlink r:id="rId9" w:history="1">
        <w:r w:rsidRPr="002C07DD">
          <w:rPr>
            <w:rFonts w:ascii="Times New Roman" w:hAnsi="Times New Roman"/>
            <w:sz w:val="28"/>
            <w:szCs w:val="28"/>
          </w:rPr>
          <w:t>http://</w:t>
        </w:r>
        <w:r w:rsidRPr="002C07DD">
          <w:rPr>
            <w:rFonts w:ascii="Times New Roman" w:hAnsi="Times New Roman"/>
            <w:sz w:val="28"/>
            <w:szCs w:val="28"/>
            <w:lang w:val="en-US"/>
          </w:rPr>
          <w:t>sterlitamakadm</w:t>
        </w:r>
        <w:r w:rsidRPr="002C07DD">
          <w:rPr>
            <w:rFonts w:ascii="Times New Roman" w:hAnsi="Times New Roman"/>
            <w:sz w:val="28"/>
            <w:szCs w:val="28"/>
          </w:rPr>
          <w:t>.</w:t>
        </w:r>
        <w:r w:rsidRPr="002C07DD">
          <w:rPr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E01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фициальный сайт) </w:t>
      </w:r>
      <w:r w:rsidRPr="007E0173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 о провед</w:t>
      </w:r>
      <w:r w:rsidRPr="007E017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E0173">
        <w:rPr>
          <w:rFonts w:ascii="Times New Roman" w:hAnsi="Times New Roman"/>
          <w:color w:val="000000"/>
          <w:sz w:val="28"/>
          <w:szCs w:val="28"/>
          <w:lang w:eastAsia="ru-RU"/>
        </w:rPr>
        <w:t>нии обсуждения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2E40">
        <w:rPr>
          <w:rFonts w:ascii="Times New Roman" w:hAnsi="Times New Roman"/>
          <w:sz w:val="28"/>
          <w:szCs w:val="28"/>
        </w:rPr>
        <w:t>дизайн-проект</w:t>
      </w:r>
      <w:r>
        <w:rPr>
          <w:rFonts w:ascii="Times New Roman" w:hAnsi="Times New Roman"/>
          <w:sz w:val="28"/>
          <w:szCs w:val="28"/>
        </w:rPr>
        <w:t>ов</w:t>
      </w:r>
      <w:r w:rsidRPr="00AE2E40">
        <w:rPr>
          <w:rFonts w:ascii="Times New Roman" w:hAnsi="Times New Roman"/>
          <w:sz w:val="28"/>
          <w:szCs w:val="28"/>
        </w:rPr>
        <w:t xml:space="preserve"> благоустройства дворов</w:t>
      </w:r>
      <w:r>
        <w:rPr>
          <w:rFonts w:ascii="Times New Roman" w:hAnsi="Times New Roman"/>
          <w:sz w:val="28"/>
          <w:szCs w:val="28"/>
        </w:rPr>
        <w:t xml:space="preserve">ых территорий МКД и </w:t>
      </w:r>
      <w:r w:rsidRPr="00AE2E4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бщественных территорий</w:t>
      </w:r>
      <w:r w:rsidRPr="00AE2E4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включенной в Программу на 2018-2022 годы.</w:t>
      </w:r>
    </w:p>
    <w:p w:rsidR="00514F42" w:rsidRPr="007E0173" w:rsidRDefault="00514F42" w:rsidP="00B11EAF">
      <w:pPr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Уведомление должно содержать информацию </w:t>
      </w:r>
      <w:r w:rsidRPr="007E01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сроке обсуждения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зайн-проектов</w:t>
      </w:r>
      <w:r w:rsidRPr="007E0173">
        <w:rPr>
          <w:rFonts w:ascii="Times New Roman" w:hAnsi="Times New Roman"/>
          <w:color w:val="000000"/>
          <w:sz w:val="28"/>
          <w:szCs w:val="28"/>
          <w:lang w:eastAsia="ru-RU"/>
        </w:rPr>
        <w:t>, о сроке приема предложений и способах их предоставления, контактный телефон (телефоны) ответственных лиц, осуществляющих прием предложений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7E0173">
        <w:rPr>
          <w:rFonts w:ascii="Times New Roman" w:hAnsi="Times New Roman"/>
          <w:color w:val="000000"/>
          <w:sz w:val="28"/>
          <w:szCs w:val="28"/>
          <w:lang w:eastAsia="ru-RU"/>
        </w:rPr>
        <w:t>электронный и почтовый адреса для направления предлож</w:t>
      </w:r>
      <w:r w:rsidRPr="007E017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E0173">
        <w:rPr>
          <w:rFonts w:ascii="Times New Roman" w:hAnsi="Times New Roman"/>
          <w:color w:val="000000"/>
          <w:sz w:val="28"/>
          <w:szCs w:val="28"/>
          <w:lang w:eastAsia="ru-RU"/>
        </w:rPr>
        <w:t>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а также место и время ознакомления заинтересованных лиц с предста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ленными дизайн-проектами</w:t>
      </w:r>
      <w:r w:rsidRPr="007E01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  </w:t>
      </w:r>
    </w:p>
    <w:p w:rsidR="00514F42" w:rsidRPr="007E0173" w:rsidRDefault="00514F42" w:rsidP="007E0173">
      <w:pPr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3.3.</w:t>
      </w:r>
      <w:r w:rsidRPr="007E01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обсуждение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дизайн-проектов проводится в течение 1</w:t>
      </w:r>
      <w:r w:rsidRPr="007E0173">
        <w:rPr>
          <w:rFonts w:ascii="Times New Roman" w:hAnsi="Times New Roman"/>
          <w:color w:val="000000"/>
          <w:sz w:val="28"/>
          <w:szCs w:val="28"/>
          <w:lang w:eastAsia="ru-RU"/>
        </w:rPr>
        <w:t>0 календа</w:t>
      </w:r>
      <w:r w:rsidRPr="007E0173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7E01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ных дней со дня размещения на официальном сайте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уведомления в соотве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ствии с </w:t>
      </w:r>
      <w:r w:rsidRPr="007E0173">
        <w:rPr>
          <w:rFonts w:ascii="Times New Roman" w:hAnsi="Times New Roman"/>
          <w:color w:val="000000"/>
          <w:sz w:val="28"/>
          <w:szCs w:val="28"/>
          <w:lang w:eastAsia="ru-RU"/>
        </w:rPr>
        <w:t>пункт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ом3.2.</w:t>
      </w:r>
      <w:r w:rsidRPr="007E01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Порядка. </w:t>
      </w:r>
    </w:p>
    <w:p w:rsidR="00514F42" w:rsidRDefault="00514F42" w:rsidP="007E0173">
      <w:pPr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3.4. </w:t>
      </w:r>
      <w:r w:rsidRPr="007E0173">
        <w:rPr>
          <w:rFonts w:ascii="Times New Roman" w:hAnsi="Times New Roman"/>
          <w:color w:val="000000"/>
          <w:sz w:val="28"/>
          <w:szCs w:val="28"/>
          <w:lang w:eastAsia="ru-RU"/>
        </w:rPr>
        <w:t>предложени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я, замечания к дизайн-проектами варианты дизайн-проектов</w:t>
      </w:r>
      <w:r w:rsidRPr="007E01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принимаются в течение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всего </w:t>
      </w:r>
      <w:r w:rsidRPr="007E01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срока обсуждения. </w:t>
      </w:r>
    </w:p>
    <w:p w:rsidR="00514F42" w:rsidRPr="007E0173" w:rsidRDefault="00514F42" w:rsidP="007E0173">
      <w:pPr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7E0173">
        <w:rPr>
          <w:rFonts w:ascii="Times New Roman" w:hAnsi="Times New Roman"/>
          <w:color w:val="000000"/>
          <w:sz w:val="28"/>
          <w:szCs w:val="28"/>
          <w:lang w:eastAsia="ru-RU"/>
        </w:rPr>
        <w:t>редложени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я, замечания к дизайн-проектам и варианты дизайн-проектов</w:t>
      </w:r>
      <w:r w:rsidRPr="007E01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поступившие за пределами срока, установленного в п.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3.2.</w:t>
      </w:r>
      <w:r w:rsidRPr="007E01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</w:t>
      </w:r>
      <w:r w:rsidRPr="007E0173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7E0173">
        <w:rPr>
          <w:rFonts w:ascii="Times New Roman" w:hAnsi="Times New Roman"/>
          <w:color w:val="000000"/>
          <w:sz w:val="28"/>
          <w:szCs w:val="28"/>
          <w:lang w:eastAsia="ru-RU"/>
        </w:rPr>
        <w:t>щего порядка не подлежат рассмотрению.</w:t>
      </w:r>
    </w:p>
    <w:p w:rsidR="00514F42" w:rsidRPr="007E0173" w:rsidRDefault="00514F42" w:rsidP="007E0173">
      <w:pPr>
        <w:spacing w:after="0" w:line="240" w:lineRule="auto"/>
        <w:ind w:firstLine="87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3.5.П</w:t>
      </w:r>
      <w:r w:rsidRPr="007E0173">
        <w:rPr>
          <w:rFonts w:ascii="Times New Roman" w:hAnsi="Times New Roman"/>
          <w:color w:val="000000"/>
          <w:sz w:val="28"/>
          <w:szCs w:val="28"/>
          <w:lang w:eastAsia="ru-RU"/>
        </w:rPr>
        <w:t>редложени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я, замечания к дизайн-проектам и варианты дизайн-проектов</w:t>
      </w:r>
      <w:r w:rsidRPr="007E01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направляются в письменном виде на бумажном носителе либо в форме электронного документа по ад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ресу, указанному в уведомлении,</w:t>
      </w:r>
      <w:r w:rsidRPr="007E01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пр</w:t>
      </w:r>
      <w:r w:rsidRPr="007E017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7E0173">
        <w:rPr>
          <w:rFonts w:ascii="Times New Roman" w:hAnsi="Times New Roman"/>
          <w:color w:val="000000"/>
          <w:sz w:val="28"/>
          <w:szCs w:val="28"/>
          <w:lang w:eastAsia="ru-RU"/>
        </w:rPr>
        <w:t>ведении обсуждени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7E0173">
        <w:rPr>
          <w:rFonts w:ascii="Times New Roman" w:hAnsi="Times New Roman"/>
          <w:color w:val="000000"/>
          <w:sz w:val="28"/>
          <w:szCs w:val="28"/>
          <w:lang w:eastAsia="ru-RU"/>
        </w:rPr>
        <w:t>. По желанию лица, внесшего предложение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дизайн-проектам</w:t>
      </w:r>
      <w:r w:rsidRPr="007E0173">
        <w:rPr>
          <w:rFonts w:ascii="Times New Roman" w:hAnsi="Times New Roman"/>
          <w:color w:val="000000"/>
          <w:sz w:val="28"/>
          <w:szCs w:val="28"/>
          <w:lang w:eastAsia="ru-RU"/>
        </w:rPr>
        <w:t>, может быть представлено также письменное обоснование соотве</w:t>
      </w:r>
      <w:r w:rsidRPr="007E0173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7E01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ствующего предложения. </w:t>
      </w:r>
    </w:p>
    <w:p w:rsidR="00514F42" w:rsidRDefault="00514F42" w:rsidP="007E0173">
      <w:pPr>
        <w:spacing w:after="0" w:line="240" w:lineRule="auto"/>
        <w:ind w:firstLine="8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7E0173">
        <w:rPr>
          <w:rFonts w:ascii="Times New Roman" w:hAnsi="Times New Roman"/>
          <w:color w:val="000000"/>
          <w:sz w:val="28"/>
          <w:szCs w:val="28"/>
          <w:lang w:eastAsia="ru-RU"/>
        </w:rPr>
        <w:t>редложени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 принимаются и</w:t>
      </w:r>
      <w:r w:rsidRPr="007E0173">
        <w:rPr>
          <w:rFonts w:ascii="Times New Roman" w:hAnsi="Times New Roman"/>
          <w:sz w:val="28"/>
          <w:szCs w:val="28"/>
        </w:rPr>
        <w:t xml:space="preserve"> регистрируется специалистом МКУ «ОЖКХ г. Стерлитамак», который делает отметку с указанием даты и врем</w:t>
      </w:r>
      <w:r w:rsidRPr="007E0173">
        <w:rPr>
          <w:rFonts w:ascii="Times New Roman" w:hAnsi="Times New Roman"/>
          <w:sz w:val="28"/>
          <w:szCs w:val="28"/>
        </w:rPr>
        <w:t>е</w:t>
      </w:r>
      <w:r w:rsidRPr="007E0173">
        <w:rPr>
          <w:rFonts w:ascii="Times New Roman" w:hAnsi="Times New Roman"/>
          <w:sz w:val="28"/>
          <w:szCs w:val="28"/>
        </w:rPr>
        <w:t xml:space="preserve">ни ее получения. </w:t>
      </w:r>
    </w:p>
    <w:p w:rsidR="00514F42" w:rsidRPr="00272157" w:rsidRDefault="00514F42" w:rsidP="00B11EAF">
      <w:pPr>
        <w:pStyle w:val="western"/>
        <w:spacing w:before="0" w:beforeAutospacing="0" w:after="0" w:afterAutospacing="0"/>
        <w:ind w:firstLine="658"/>
        <w:jc w:val="both"/>
        <w:rPr>
          <w:sz w:val="28"/>
          <w:szCs w:val="28"/>
        </w:rPr>
      </w:pPr>
      <w:r w:rsidRPr="00272157">
        <w:rPr>
          <w:sz w:val="28"/>
          <w:szCs w:val="28"/>
        </w:rPr>
        <w:t xml:space="preserve">Каждое </w:t>
      </w:r>
      <w:r w:rsidRPr="007E0173">
        <w:rPr>
          <w:color w:val="000000"/>
          <w:sz w:val="28"/>
          <w:szCs w:val="28"/>
        </w:rPr>
        <w:t>предложени</w:t>
      </w:r>
      <w:r>
        <w:rPr>
          <w:color w:val="000000"/>
          <w:sz w:val="28"/>
          <w:szCs w:val="28"/>
        </w:rPr>
        <w:t>е</w:t>
      </w:r>
      <w:r w:rsidRPr="00272157">
        <w:rPr>
          <w:sz w:val="28"/>
          <w:szCs w:val="28"/>
        </w:rPr>
        <w:t xml:space="preserve"> регистрируется отдельно</w:t>
      </w:r>
      <w:r>
        <w:rPr>
          <w:sz w:val="28"/>
          <w:szCs w:val="28"/>
        </w:rPr>
        <w:t xml:space="preserve"> </w:t>
      </w:r>
      <w:r w:rsidRPr="00272157">
        <w:rPr>
          <w:sz w:val="28"/>
          <w:szCs w:val="28"/>
        </w:rPr>
        <w:t>в журнале</w:t>
      </w:r>
      <w:r>
        <w:rPr>
          <w:sz w:val="28"/>
          <w:szCs w:val="28"/>
        </w:rPr>
        <w:t xml:space="preserve"> регистрации в день поступления предложения</w:t>
      </w:r>
      <w:r w:rsidRPr="00272157">
        <w:rPr>
          <w:sz w:val="28"/>
          <w:szCs w:val="28"/>
        </w:rPr>
        <w:t>. Регистрационным номером является очере</w:t>
      </w:r>
      <w:r w:rsidRPr="00272157">
        <w:rPr>
          <w:sz w:val="28"/>
          <w:szCs w:val="28"/>
        </w:rPr>
        <w:t>д</w:t>
      </w:r>
      <w:r w:rsidRPr="00272157">
        <w:rPr>
          <w:sz w:val="28"/>
          <w:szCs w:val="28"/>
        </w:rPr>
        <w:t>ной порядковый номер поступивше</w:t>
      </w:r>
      <w:r>
        <w:rPr>
          <w:sz w:val="28"/>
          <w:szCs w:val="28"/>
        </w:rPr>
        <w:t>го предложения</w:t>
      </w:r>
      <w:r w:rsidRPr="00272157">
        <w:rPr>
          <w:sz w:val="28"/>
          <w:szCs w:val="28"/>
        </w:rPr>
        <w:t xml:space="preserve">. </w:t>
      </w:r>
    </w:p>
    <w:p w:rsidR="00514F42" w:rsidRDefault="00514F42" w:rsidP="00B11EAF">
      <w:pPr>
        <w:pStyle w:val="western"/>
        <w:spacing w:before="0" w:beforeAutospacing="0" w:after="0" w:afterAutospacing="0"/>
        <w:ind w:firstLine="658"/>
        <w:jc w:val="both"/>
        <w:rPr>
          <w:sz w:val="28"/>
          <w:szCs w:val="28"/>
        </w:rPr>
      </w:pPr>
      <w:r w:rsidRPr="00272157">
        <w:rPr>
          <w:sz w:val="28"/>
          <w:szCs w:val="28"/>
        </w:rPr>
        <w:t xml:space="preserve">Запись о регистрации включает в себя регистрационный номер, дату </w:t>
      </w:r>
      <w:r>
        <w:rPr>
          <w:sz w:val="28"/>
          <w:szCs w:val="28"/>
        </w:rPr>
        <w:t>поступления</w:t>
      </w:r>
      <w:r w:rsidRPr="00272157">
        <w:rPr>
          <w:sz w:val="28"/>
          <w:szCs w:val="28"/>
        </w:rPr>
        <w:t xml:space="preserve">, наименование (ФИО) заявителя, адрес многоквартирного дома, </w:t>
      </w:r>
      <w:r>
        <w:rPr>
          <w:sz w:val="28"/>
          <w:szCs w:val="28"/>
        </w:rPr>
        <w:t>включенного в перечень, либо указание на общественную территорию.</w:t>
      </w:r>
    </w:p>
    <w:p w:rsidR="00514F42" w:rsidRDefault="00514F42" w:rsidP="00B11EAF">
      <w:pPr>
        <w:pStyle w:val="western"/>
        <w:spacing w:before="0" w:beforeAutospacing="0" w:after="0" w:afterAutospacing="0"/>
        <w:ind w:firstLine="658"/>
        <w:jc w:val="both"/>
        <w:rPr>
          <w:sz w:val="28"/>
          <w:szCs w:val="28"/>
        </w:rPr>
      </w:pPr>
      <w:r w:rsidRPr="00272157">
        <w:rPr>
          <w:sz w:val="28"/>
          <w:szCs w:val="28"/>
        </w:rPr>
        <w:t xml:space="preserve"> Регистрация</w:t>
      </w:r>
      <w:r>
        <w:rPr>
          <w:sz w:val="28"/>
          <w:szCs w:val="28"/>
        </w:rPr>
        <w:t xml:space="preserve"> </w:t>
      </w:r>
      <w:r w:rsidRPr="007E0173">
        <w:rPr>
          <w:color w:val="000000"/>
          <w:sz w:val="28"/>
          <w:szCs w:val="28"/>
        </w:rPr>
        <w:t>предложени</w:t>
      </w:r>
      <w:r>
        <w:rPr>
          <w:color w:val="000000"/>
          <w:sz w:val="28"/>
          <w:szCs w:val="28"/>
        </w:rPr>
        <w:t xml:space="preserve">й </w:t>
      </w:r>
      <w:r w:rsidRPr="00272157">
        <w:rPr>
          <w:sz w:val="28"/>
          <w:szCs w:val="28"/>
        </w:rPr>
        <w:t xml:space="preserve">осуществляется по мере их поступления в течении всего срока подачи, указанного в </w:t>
      </w:r>
      <w:r>
        <w:rPr>
          <w:sz w:val="28"/>
          <w:szCs w:val="28"/>
        </w:rPr>
        <w:t>уведомлении</w:t>
      </w:r>
      <w:r w:rsidRPr="00272157">
        <w:rPr>
          <w:sz w:val="28"/>
          <w:szCs w:val="28"/>
        </w:rPr>
        <w:t>. Датой поступления</w:t>
      </w:r>
      <w:r>
        <w:rPr>
          <w:sz w:val="28"/>
          <w:szCs w:val="28"/>
        </w:rPr>
        <w:t xml:space="preserve"> </w:t>
      </w:r>
      <w:r w:rsidRPr="007E0173">
        <w:rPr>
          <w:color w:val="000000"/>
          <w:sz w:val="28"/>
          <w:szCs w:val="28"/>
        </w:rPr>
        <w:t>предложени</w:t>
      </w:r>
      <w:r>
        <w:rPr>
          <w:color w:val="000000"/>
          <w:sz w:val="28"/>
          <w:szCs w:val="28"/>
        </w:rPr>
        <w:t>я</w:t>
      </w:r>
      <w:r w:rsidRPr="00272157">
        <w:rPr>
          <w:sz w:val="28"/>
          <w:szCs w:val="28"/>
        </w:rPr>
        <w:t xml:space="preserve"> является дата е</w:t>
      </w:r>
      <w:r>
        <w:rPr>
          <w:sz w:val="28"/>
          <w:szCs w:val="28"/>
        </w:rPr>
        <w:t>го</w:t>
      </w:r>
      <w:r w:rsidRPr="00272157">
        <w:rPr>
          <w:sz w:val="28"/>
          <w:szCs w:val="28"/>
        </w:rPr>
        <w:t xml:space="preserve"> регистрации</w:t>
      </w:r>
      <w:r>
        <w:rPr>
          <w:sz w:val="28"/>
          <w:szCs w:val="28"/>
        </w:rPr>
        <w:t>.</w:t>
      </w:r>
    </w:p>
    <w:p w:rsidR="00514F42" w:rsidRPr="007E0173" w:rsidRDefault="00514F42" w:rsidP="007E0173">
      <w:pPr>
        <w:spacing w:after="0" w:line="240" w:lineRule="auto"/>
        <w:ind w:firstLine="879"/>
        <w:jc w:val="both"/>
        <w:rPr>
          <w:rFonts w:ascii="Times New Roman" w:hAnsi="Times New Roman"/>
          <w:sz w:val="28"/>
          <w:szCs w:val="28"/>
        </w:rPr>
      </w:pPr>
      <w:r w:rsidRPr="007E0173">
        <w:rPr>
          <w:rFonts w:ascii="Times New Roman" w:hAnsi="Times New Roman"/>
          <w:sz w:val="28"/>
          <w:szCs w:val="28"/>
        </w:rPr>
        <w:t>Адрес для направления предложений: 453126, Республика Башкорт</w:t>
      </w:r>
      <w:r w:rsidRPr="007E0173">
        <w:rPr>
          <w:rFonts w:ascii="Times New Roman" w:hAnsi="Times New Roman"/>
          <w:sz w:val="28"/>
          <w:szCs w:val="28"/>
        </w:rPr>
        <w:t>о</w:t>
      </w:r>
      <w:r w:rsidRPr="007E0173">
        <w:rPr>
          <w:rFonts w:ascii="Times New Roman" w:hAnsi="Times New Roman"/>
          <w:sz w:val="28"/>
          <w:szCs w:val="28"/>
        </w:rPr>
        <w:t>стан, г. Стерлитамак, ул. Худайбердина, 78, МКУ «ОЖКХ г. Стерлитамак», каб. «ПТО» (в рабочие дни с понедельника по пятницу с 10 часов 00 минут до 16 часов 00 минут, перерыв с 13 часов 00 минут до 14 часов 00 минут).</w:t>
      </w:r>
    </w:p>
    <w:p w:rsidR="00514F42" w:rsidRPr="007E0173" w:rsidRDefault="00514F42" w:rsidP="007E0173">
      <w:pPr>
        <w:spacing w:after="0" w:line="240" w:lineRule="auto"/>
        <w:ind w:firstLine="879"/>
        <w:jc w:val="both"/>
        <w:rPr>
          <w:rFonts w:ascii="Times New Roman" w:hAnsi="Times New Roman"/>
          <w:sz w:val="28"/>
          <w:szCs w:val="28"/>
        </w:rPr>
      </w:pPr>
      <w:r w:rsidRPr="007E0173">
        <w:rPr>
          <w:rFonts w:ascii="Times New Roman" w:hAnsi="Times New Roman"/>
          <w:sz w:val="28"/>
          <w:szCs w:val="28"/>
        </w:rPr>
        <w:t>Адрес электронной почты для направления предложений: &lt;em123321@mail.ru&gt;,</w:t>
      </w:r>
    </w:p>
    <w:p w:rsidR="00514F42" w:rsidRDefault="00514F42" w:rsidP="00B46763">
      <w:pPr>
        <w:spacing w:after="0" w:line="240" w:lineRule="auto"/>
        <w:ind w:firstLine="879"/>
        <w:jc w:val="both"/>
        <w:rPr>
          <w:rFonts w:ascii="Times New Roman" w:hAnsi="Times New Roman"/>
          <w:sz w:val="28"/>
          <w:szCs w:val="28"/>
        </w:rPr>
      </w:pPr>
      <w:r w:rsidRPr="007E0173">
        <w:rPr>
          <w:rFonts w:ascii="Times New Roman" w:hAnsi="Times New Roman"/>
          <w:sz w:val="28"/>
          <w:szCs w:val="28"/>
        </w:rPr>
        <w:t>Контактный телефон: 8 (3473) 21-26-68.</w:t>
      </w:r>
    </w:p>
    <w:p w:rsidR="00514F42" w:rsidRPr="00B46763" w:rsidRDefault="00514F42" w:rsidP="00B46763">
      <w:pPr>
        <w:spacing w:after="0" w:line="240" w:lineRule="auto"/>
        <w:ind w:firstLine="8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Pr="00B46763">
        <w:rPr>
          <w:rFonts w:ascii="Times New Roman" w:hAnsi="Times New Roman"/>
          <w:sz w:val="28"/>
          <w:szCs w:val="28"/>
        </w:rPr>
        <w:t xml:space="preserve">Поступившие </w:t>
      </w:r>
      <w:r w:rsidRPr="00B46763">
        <w:rPr>
          <w:rFonts w:ascii="Times New Roman" w:hAnsi="Times New Roman"/>
          <w:color w:val="000000"/>
          <w:sz w:val="28"/>
          <w:szCs w:val="28"/>
          <w:lang w:eastAsia="ru-RU"/>
        </w:rPr>
        <w:t>предложения</w:t>
      </w:r>
      <w:r w:rsidRPr="00B46763">
        <w:rPr>
          <w:rFonts w:ascii="Times New Roman" w:hAnsi="Times New Roman"/>
          <w:sz w:val="28"/>
          <w:szCs w:val="28"/>
        </w:rPr>
        <w:t xml:space="preserve"> передаются специалистом МКУ «ОЖКХ г. Стерлитамак», ответственным за получение предложений, в общ</w:t>
      </w:r>
      <w:r w:rsidRPr="00B46763">
        <w:rPr>
          <w:rFonts w:ascii="Times New Roman" w:hAnsi="Times New Roman"/>
          <w:sz w:val="28"/>
          <w:szCs w:val="28"/>
        </w:rPr>
        <w:t>е</w:t>
      </w:r>
      <w:r w:rsidRPr="00B46763">
        <w:rPr>
          <w:rFonts w:ascii="Times New Roman" w:hAnsi="Times New Roman"/>
          <w:sz w:val="28"/>
          <w:szCs w:val="28"/>
        </w:rPr>
        <w:t>ственную комиссию, в срок не позднее следующего за датой получения р</w:t>
      </w:r>
      <w:r w:rsidRPr="00B46763">
        <w:rPr>
          <w:rFonts w:ascii="Times New Roman" w:hAnsi="Times New Roman"/>
          <w:sz w:val="28"/>
          <w:szCs w:val="28"/>
        </w:rPr>
        <w:t>а</w:t>
      </w:r>
      <w:r w:rsidRPr="00B46763">
        <w:rPr>
          <w:rFonts w:ascii="Times New Roman" w:hAnsi="Times New Roman"/>
          <w:sz w:val="28"/>
          <w:szCs w:val="28"/>
        </w:rPr>
        <w:t xml:space="preserve">бочего дня. </w:t>
      </w:r>
    </w:p>
    <w:p w:rsidR="00514F42" w:rsidRPr="007F2F9F" w:rsidRDefault="00514F42" w:rsidP="007F2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3.8.</w:t>
      </w:r>
      <w:r w:rsidRPr="007F2F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подле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жат рассмотрению предложения</w:t>
      </w:r>
      <w:r w:rsidRPr="007F2F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514F42" w:rsidRPr="007F2F9F" w:rsidRDefault="00514F42" w:rsidP="007F2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2F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не поддающиеся прочтению; </w:t>
      </w:r>
    </w:p>
    <w:p w:rsidR="00514F42" w:rsidRPr="007F2F9F" w:rsidRDefault="00514F42" w:rsidP="007F2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2F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экстремистской направленности; </w:t>
      </w:r>
    </w:p>
    <w:p w:rsidR="00514F42" w:rsidRPr="007F2F9F" w:rsidRDefault="00514F42" w:rsidP="007F2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2F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в) содержащие нецензурные либо оскорбительные выражения; </w:t>
      </w:r>
    </w:p>
    <w:p w:rsidR="00514F42" w:rsidRPr="007F2F9F" w:rsidRDefault="00514F42" w:rsidP="007F2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2F9F">
        <w:rPr>
          <w:rFonts w:ascii="Times New Roman" w:hAnsi="Times New Roman"/>
          <w:color w:val="000000"/>
          <w:sz w:val="28"/>
          <w:szCs w:val="28"/>
          <w:lang w:eastAsia="ru-RU"/>
        </w:rPr>
        <w:t>г) поступившие по истечении установленного срока проведения общ</w:t>
      </w:r>
      <w:r w:rsidRPr="007F2F9F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F2F9F">
        <w:rPr>
          <w:rFonts w:ascii="Times New Roman" w:hAnsi="Times New Roman"/>
          <w:color w:val="000000"/>
          <w:sz w:val="28"/>
          <w:szCs w:val="28"/>
          <w:lang w:eastAsia="ru-RU"/>
        </w:rPr>
        <w:t>ственного обсуждения проекта муниципальной программы.</w:t>
      </w:r>
    </w:p>
    <w:p w:rsidR="00514F42" w:rsidRPr="007F2F9F" w:rsidRDefault="00514F42" w:rsidP="007F2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F2F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д) в которых не указаны фамилия, имя, отчество (последнее - при н</w:t>
      </w:r>
      <w:r w:rsidRPr="007F2F9F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F2F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личии), либо наименование заявителя; </w:t>
      </w:r>
    </w:p>
    <w:p w:rsidR="00514F42" w:rsidRDefault="00514F42" w:rsidP="007E0173">
      <w:pPr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3.9.</w:t>
      </w:r>
      <w:r w:rsidRPr="007E01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Общественная комиссия осуществляет оценку предложени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й </w:t>
      </w:r>
      <w:r w:rsidRPr="007E0173">
        <w:rPr>
          <w:rFonts w:ascii="Times New Roman" w:hAnsi="Times New Roman"/>
          <w:color w:val="000000"/>
          <w:sz w:val="28"/>
          <w:szCs w:val="28"/>
          <w:lang w:eastAsia="ru-RU"/>
        </w:rPr>
        <w:t>заи</w:t>
      </w:r>
      <w:r w:rsidRPr="007E0173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7E0173">
        <w:rPr>
          <w:rFonts w:ascii="Times New Roman" w:hAnsi="Times New Roman"/>
          <w:color w:val="000000"/>
          <w:sz w:val="28"/>
          <w:szCs w:val="28"/>
          <w:lang w:eastAsia="ru-RU"/>
        </w:rPr>
        <w:t>тересованных лиц на заседани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комиссии, которое должно быть проведено в последний день срока обсуждения, который определен в п. 3.3. Порядка</w:t>
      </w:r>
      <w:r w:rsidRPr="007E0173">
        <w:rPr>
          <w:rFonts w:ascii="Times New Roman" w:hAnsi="Times New Roman"/>
          <w:color w:val="000000"/>
          <w:sz w:val="28"/>
          <w:szCs w:val="28"/>
          <w:lang w:eastAsia="ru-RU"/>
        </w:rPr>
        <w:t>. Р</w:t>
      </w:r>
      <w:r w:rsidRPr="007E017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E0173">
        <w:rPr>
          <w:rFonts w:ascii="Times New Roman" w:hAnsi="Times New Roman"/>
          <w:color w:val="000000"/>
          <w:sz w:val="28"/>
          <w:szCs w:val="28"/>
          <w:lang w:eastAsia="ru-RU"/>
        </w:rPr>
        <w:t>зультаты оценки предложени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й заинтересованных лиц </w:t>
      </w:r>
      <w:r w:rsidRPr="007E0173">
        <w:rPr>
          <w:rFonts w:ascii="Times New Roman" w:hAnsi="Times New Roman"/>
          <w:color w:val="000000"/>
          <w:sz w:val="28"/>
          <w:szCs w:val="28"/>
          <w:lang w:eastAsia="ru-RU"/>
        </w:rPr>
        <w:t>отражаются в проток</w:t>
      </w:r>
      <w:r w:rsidRPr="007E017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7E0173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7E01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заседани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7E01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комиссии.</w:t>
      </w:r>
    </w:p>
    <w:p w:rsidR="00514F42" w:rsidRDefault="00514F42" w:rsidP="007E0173">
      <w:pPr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3.10. На заседании общественной комиссии вправе присутствовать заинтересованные лица, архитекторы, проектировщики и другие профильные специалисты.</w:t>
      </w:r>
    </w:p>
    <w:p w:rsidR="00514F42" w:rsidRPr="007E0173" w:rsidRDefault="00514F42" w:rsidP="007F2F9F">
      <w:pPr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3.11. Итоговые варианты дизайн проектов утверждаются обществе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ной комиссией. </w:t>
      </w:r>
      <w:r w:rsidRPr="007E0173">
        <w:rPr>
          <w:rFonts w:ascii="Times New Roman" w:hAnsi="Times New Roman"/>
          <w:color w:val="000000"/>
          <w:sz w:val="28"/>
          <w:szCs w:val="28"/>
          <w:lang w:eastAsia="ru-RU"/>
        </w:rPr>
        <w:t>В течение трех рабочих дней после заседания общественной комиссией на официальном сайте размещается протокол заседания общес</w:t>
      </w:r>
      <w:r w:rsidRPr="007E0173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7E01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венной комиссии. </w:t>
      </w:r>
    </w:p>
    <w:p w:rsidR="00514F42" w:rsidRPr="007E0173" w:rsidRDefault="00514F42" w:rsidP="007E0173">
      <w:pPr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3.12.</w:t>
      </w:r>
      <w:r w:rsidRPr="007E01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случае принятия общественной комиссией решения об отказе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принятии предложений, представленных в ходе обсуждения, общественная комиссия направляет заявителям мотивированное обоснование отказа</w:t>
      </w:r>
      <w:r w:rsidRPr="007E01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14F42" w:rsidRPr="0088072E" w:rsidRDefault="00514F42" w:rsidP="00880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72E">
        <w:rPr>
          <w:rFonts w:ascii="Times New Roman" w:hAnsi="Times New Roman"/>
          <w:color w:val="000000"/>
          <w:sz w:val="28"/>
          <w:szCs w:val="28"/>
          <w:lang w:eastAsia="ru-RU"/>
        </w:rPr>
        <w:t>3.13.</w:t>
      </w:r>
      <w:r w:rsidRPr="0088072E">
        <w:rPr>
          <w:rFonts w:ascii="Times New Roman" w:hAnsi="Times New Roman"/>
          <w:sz w:val="28"/>
          <w:szCs w:val="28"/>
        </w:rPr>
        <w:t>МКУ «ОЖКХ г. Стерлитамак»</w:t>
      </w:r>
      <w:r w:rsidRPr="0088072E">
        <w:rPr>
          <w:rFonts w:ascii="Times New Roman" w:hAnsi="Times New Roman"/>
          <w:color w:val="000000"/>
          <w:sz w:val="28"/>
          <w:szCs w:val="28"/>
          <w:lang w:eastAsia="ru-RU"/>
        </w:rPr>
        <w:t>, дорабатывает дизайн-проекты с учетом информации, содержащейся в протоколе и включает их, после всео</w:t>
      </w:r>
      <w:r w:rsidRPr="0088072E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88072E">
        <w:rPr>
          <w:rFonts w:ascii="Times New Roman" w:hAnsi="Times New Roman"/>
          <w:color w:val="000000"/>
          <w:sz w:val="28"/>
          <w:szCs w:val="28"/>
          <w:lang w:eastAsia="ru-RU"/>
        </w:rPr>
        <w:t>щего общественного обсуждения в муниципальную программу</w:t>
      </w:r>
      <w:r w:rsidRPr="0088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072E">
        <w:rPr>
          <w:rFonts w:ascii="Times New Roman" w:hAnsi="Times New Roman"/>
          <w:sz w:val="28"/>
          <w:szCs w:val="28"/>
        </w:rPr>
        <w:t>«Формиров</w:t>
      </w:r>
      <w:r w:rsidRPr="0088072E">
        <w:rPr>
          <w:rFonts w:ascii="Times New Roman" w:hAnsi="Times New Roman"/>
          <w:sz w:val="28"/>
          <w:szCs w:val="28"/>
        </w:rPr>
        <w:t>а</w:t>
      </w:r>
      <w:r w:rsidRPr="0088072E">
        <w:rPr>
          <w:rFonts w:ascii="Times New Roman" w:hAnsi="Times New Roman"/>
          <w:sz w:val="28"/>
          <w:szCs w:val="28"/>
        </w:rPr>
        <w:t>ние современной городской среды городского округа город Стерлитамак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2018-2022</w:t>
      </w:r>
      <w:r w:rsidRPr="0088072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88072E">
        <w:rPr>
          <w:rFonts w:ascii="Times New Roman" w:hAnsi="Times New Roman"/>
          <w:sz w:val="28"/>
          <w:szCs w:val="28"/>
        </w:rPr>
        <w:t>». Перечень</w:t>
      </w:r>
      <w:r w:rsidRPr="008807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дизайн-проект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 дворовых и общественных территорий </w:t>
      </w:r>
      <w:r w:rsidRPr="0088072E">
        <w:rPr>
          <w:rFonts w:ascii="Times New Roman" w:hAnsi="Times New Roman"/>
          <w:sz w:val="28"/>
          <w:szCs w:val="28"/>
        </w:rPr>
        <w:t xml:space="preserve"> представ</w:t>
      </w:r>
      <w:r>
        <w:rPr>
          <w:rFonts w:ascii="Times New Roman" w:hAnsi="Times New Roman"/>
          <w:sz w:val="28"/>
          <w:szCs w:val="28"/>
        </w:rPr>
        <w:t>лен в приложении № 8</w:t>
      </w:r>
      <w:r w:rsidRPr="0088072E">
        <w:rPr>
          <w:rFonts w:ascii="Times New Roman" w:hAnsi="Times New Roman"/>
          <w:sz w:val="28"/>
          <w:szCs w:val="28"/>
        </w:rPr>
        <w:t xml:space="preserve"> к н</w:t>
      </w:r>
      <w:r w:rsidRPr="0088072E">
        <w:rPr>
          <w:rFonts w:ascii="Times New Roman" w:hAnsi="Times New Roman"/>
          <w:sz w:val="28"/>
          <w:szCs w:val="28"/>
        </w:rPr>
        <w:t>а</w:t>
      </w:r>
      <w:r w:rsidRPr="0088072E">
        <w:rPr>
          <w:rFonts w:ascii="Times New Roman" w:hAnsi="Times New Roman"/>
          <w:sz w:val="28"/>
          <w:szCs w:val="28"/>
        </w:rPr>
        <w:t>стоящей Программе.</w:t>
      </w:r>
    </w:p>
    <w:p w:rsidR="00514F42" w:rsidRPr="0088072E" w:rsidRDefault="00514F42" w:rsidP="0088072E">
      <w:pPr>
        <w:pStyle w:val="NormalWeb"/>
        <w:spacing w:before="0" w:beforeAutospacing="0" w:after="0" w:afterAutospacing="0"/>
        <w:ind w:firstLine="993"/>
        <w:rPr>
          <w:sz w:val="28"/>
          <w:szCs w:val="28"/>
        </w:rPr>
      </w:pPr>
    </w:p>
    <w:p w:rsidR="00514F42" w:rsidRPr="007E0173" w:rsidRDefault="00514F42" w:rsidP="007E0173">
      <w:pPr>
        <w:autoSpaceDE w:val="0"/>
        <w:autoSpaceDN w:val="0"/>
        <w:adjustRightInd w:val="0"/>
        <w:spacing w:after="0" w:line="240" w:lineRule="auto"/>
        <w:ind w:firstLine="8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01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14F42" w:rsidRPr="00355775" w:rsidRDefault="00514F42" w:rsidP="009379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4F42" w:rsidRDefault="00514F42" w:rsidP="005A38BD">
      <w:pPr>
        <w:pStyle w:val="ListParagraph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</w:t>
      </w:r>
      <w:r w:rsidRPr="00FE6FBB">
        <w:rPr>
          <w:rFonts w:ascii="Times New Roman" w:hAnsi="Times New Roman"/>
          <w:b/>
          <w:sz w:val="28"/>
          <w:szCs w:val="28"/>
        </w:rPr>
        <w:t xml:space="preserve">Ожидаемый социально-экономический эффект и </w:t>
      </w:r>
    </w:p>
    <w:p w:rsidR="00514F42" w:rsidRPr="00FE6FBB" w:rsidRDefault="00514F42" w:rsidP="00AD21CC">
      <w:pPr>
        <w:pStyle w:val="ListParagraph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6FBB">
        <w:rPr>
          <w:rFonts w:ascii="Times New Roman" w:hAnsi="Times New Roman"/>
          <w:b/>
          <w:sz w:val="28"/>
          <w:szCs w:val="28"/>
        </w:rPr>
        <w:t>крите</w:t>
      </w:r>
      <w:r>
        <w:rPr>
          <w:rFonts w:ascii="Times New Roman" w:hAnsi="Times New Roman"/>
          <w:b/>
          <w:sz w:val="28"/>
          <w:szCs w:val="28"/>
        </w:rPr>
        <w:t>рии оценки выполнения Программы</w:t>
      </w:r>
    </w:p>
    <w:p w:rsidR="00514F42" w:rsidRPr="00F53E5F" w:rsidRDefault="00514F42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F42" w:rsidRPr="00F53E5F" w:rsidRDefault="00514F42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Прогнозируемые </w:t>
      </w:r>
      <w:r>
        <w:rPr>
          <w:rFonts w:ascii="Times New Roman" w:hAnsi="Times New Roman"/>
          <w:sz w:val="28"/>
          <w:szCs w:val="28"/>
        </w:rPr>
        <w:t>итоговые</w:t>
      </w:r>
      <w:r w:rsidRPr="00F53E5F">
        <w:rPr>
          <w:rFonts w:ascii="Times New Roman" w:hAnsi="Times New Roman"/>
          <w:sz w:val="28"/>
          <w:szCs w:val="28"/>
        </w:rPr>
        <w:t xml:space="preserve"> результаты реализации Программы пред</w:t>
      </w:r>
      <w:r w:rsidRPr="00F53E5F">
        <w:rPr>
          <w:rFonts w:ascii="Times New Roman" w:hAnsi="Times New Roman"/>
          <w:sz w:val="28"/>
          <w:szCs w:val="28"/>
        </w:rPr>
        <w:t>у</w:t>
      </w:r>
      <w:r w:rsidRPr="00F53E5F">
        <w:rPr>
          <w:rFonts w:ascii="Times New Roman" w:hAnsi="Times New Roman"/>
          <w:sz w:val="28"/>
          <w:szCs w:val="28"/>
        </w:rPr>
        <w:t>сматривают повышение уровня благоустрой</w:t>
      </w:r>
      <w:r>
        <w:rPr>
          <w:rFonts w:ascii="Times New Roman" w:hAnsi="Times New Roman"/>
          <w:sz w:val="28"/>
          <w:szCs w:val="28"/>
        </w:rPr>
        <w:t>ства муниципального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 w:rsidRPr="00F53E5F">
        <w:rPr>
          <w:rFonts w:ascii="Times New Roman" w:hAnsi="Times New Roman"/>
          <w:sz w:val="28"/>
          <w:szCs w:val="28"/>
        </w:rPr>
        <w:t>.</w:t>
      </w:r>
    </w:p>
    <w:p w:rsidR="00514F42" w:rsidRPr="00F53E5F" w:rsidRDefault="00514F42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В результате реализац</w:t>
      </w:r>
      <w:r>
        <w:rPr>
          <w:rFonts w:ascii="Times New Roman" w:hAnsi="Times New Roman"/>
          <w:sz w:val="28"/>
          <w:szCs w:val="28"/>
        </w:rPr>
        <w:t>ии Программы ожидается создание</w:t>
      </w:r>
      <w:r w:rsidRPr="00F53E5F">
        <w:rPr>
          <w:rFonts w:ascii="Times New Roman" w:hAnsi="Times New Roman"/>
          <w:sz w:val="28"/>
          <w:szCs w:val="28"/>
        </w:rPr>
        <w:t xml:space="preserve"> комфортны</w:t>
      </w:r>
      <w:r>
        <w:rPr>
          <w:rFonts w:ascii="Times New Roman" w:hAnsi="Times New Roman"/>
          <w:sz w:val="28"/>
          <w:szCs w:val="28"/>
        </w:rPr>
        <w:t>х условий</w:t>
      </w:r>
      <w:r w:rsidRPr="00F53E5F">
        <w:rPr>
          <w:rFonts w:ascii="Times New Roman" w:hAnsi="Times New Roman"/>
          <w:sz w:val="28"/>
          <w:szCs w:val="28"/>
        </w:rPr>
        <w:t xml:space="preserve"> для работы и отдыха населения на территории муниципального о</w:t>
      </w:r>
      <w:r w:rsidRPr="00F53E5F">
        <w:rPr>
          <w:rFonts w:ascii="Times New Roman" w:hAnsi="Times New Roman"/>
          <w:sz w:val="28"/>
          <w:szCs w:val="28"/>
        </w:rPr>
        <w:t>б</w:t>
      </w:r>
      <w:r w:rsidRPr="00F53E5F">
        <w:rPr>
          <w:rFonts w:ascii="Times New Roman" w:hAnsi="Times New Roman"/>
          <w:sz w:val="28"/>
          <w:szCs w:val="28"/>
        </w:rPr>
        <w:t xml:space="preserve">разования. </w:t>
      </w:r>
    </w:p>
    <w:p w:rsidR="00514F42" w:rsidRPr="00F53E5F" w:rsidRDefault="00514F42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Эффективность программы оценивается по следующим показателям:</w:t>
      </w:r>
    </w:p>
    <w:p w:rsidR="00514F42" w:rsidRPr="00F53E5F" w:rsidRDefault="00514F42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уровень благоустроенности муниципального образования;</w:t>
      </w:r>
    </w:p>
    <w:p w:rsidR="00514F42" w:rsidRPr="00F53E5F" w:rsidRDefault="00514F42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комплексное благоустройств</w:t>
      </w:r>
      <w:r>
        <w:rPr>
          <w:rFonts w:ascii="Times New Roman" w:hAnsi="Times New Roman"/>
          <w:sz w:val="28"/>
          <w:szCs w:val="28"/>
        </w:rPr>
        <w:t>о дворовых территорий в 518</w:t>
      </w:r>
      <w:r w:rsidRPr="00F53E5F">
        <w:rPr>
          <w:rFonts w:ascii="Times New Roman" w:hAnsi="Times New Roman"/>
          <w:sz w:val="28"/>
          <w:szCs w:val="28"/>
        </w:rPr>
        <w:t xml:space="preserve"> МКД</w:t>
      </w:r>
      <w:r>
        <w:rPr>
          <w:rFonts w:ascii="Times New Roman" w:hAnsi="Times New Roman"/>
          <w:sz w:val="28"/>
          <w:szCs w:val="28"/>
        </w:rPr>
        <w:t xml:space="preserve"> (пр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ложение №1 к настоящей Программе)</w:t>
      </w:r>
      <w:r w:rsidRPr="00F53E5F">
        <w:rPr>
          <w:rFonts w:ascii="Times New Roman" w:hAnsi="Times New Roman"/>
          <w:sz w:val="28"/>
          <w:szCs w:val="28"/>
        </w:rPr>
        <w:t>;</w:t>
      </w:r>
    </w:p>
    <w:p w:rsidR="00514F42" w:rsidRPr="00F53E5F" w:rsidRDefault="00514F42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повышение уровня комфортности проживан</w:t>
      </w:r>
      <w:r>
        <w:rPr>
          <w:rFonts w:ascii="Times New Roman" w:hAnsi="Times New Roman"/>
          <w:sz w:val="28"/>
          <w:szCs w:val="28"/>
        </w:rPr>
        <w:t xml:space="preserve">ия более 122213 тыс. </w:t>
      </w:r>
      <w:r w:rsidRPr="00F53E5F">
        <w:rPr>
          <w:rFonts w:ascii="Times New Roman" w:hAnsi="Times New Roman"/>
          <w:sz w:val="28"/>
          <w:szCs w:val="28"/>
        </w:rPr>
        <w:t xml:space="preserve"> ж</w:t>
      </w:r>
      <w:r w:rsidRPr="00F53E5F">
        <w:rPr>
          <w:rFonts w:ascii="Times New Roman" w:hAnsi="Times New Roman"/>
          <w:sz w:val="28"/>
          <w:szCs w:val="28"/>
        </w:rPr>
        <w:t>и</w:t>
      </w:r>
      <w:r w:rsidRPr="00F53E5F">
        <w:rPr>
          <w:rFonts w:ascii="Times New Roman" w:hAnsi="Times New Roman"/>
          <w:sz w:val="28"/>
          <w:szCs w:val="28"/>
        </w:rPr>
        <w:t>телей за счет функционального зонирования дворовых территорий, ко</w:t>
      </w:r>
      <w:r w:rsidRPr="00F53E5F">
        <w:rPr>
          <w:rFonts w:ascii="Times New Roman" w:hAnsi="Times New Roman"/>
          <w:sz w:val="28"/>
          <w:szCs w:val="28"/>
        </w:rPr>
        <w:t>м</w:t>
      </w:r>
      <w:r w:rsidRPr="00F53E5F">
        <w:rPr>
          <w:rFonts w:ascii="Times New Roman" w:hAnsi="Times New Roman"/>
          <w:sz w:val="28"/>
          <w:szCs w:val="28"/>
        </w:rPr>
        <w:t>плексного благоустройства дворовых территорий;</w:t>
      </w:r>
    </w:p>
    <w:p w:rsidR="00514F42" w:rsidRPr="00F53E5F" w:rsidRDefault="00514F42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</w:t>
      </w:r>
      <w:r w:rsidRPr="00F53E5F">
        <w:rPr>
          <w:rFonts w:ascii="Times New Roman" w:hAnsi="Times New Roman"/>
          <w:sz w:val="28"/>
          <w:szCs w:val="28"/>
        </w:rPr>
        <w:t xml:space="preserve"> Программы ожидается:</w:t>
      </w:r>
    </w:p>
    <w:p w:rsidR="00514F42" w:rsidRPr="00F53E5F" w:rsidRDefault="00514F42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улучшение экологической обстановки и создание среды, комфортной для проживания жителей города;</w:t>
      </w:r>
    </w:p>
    <w:p w:rsidR="00514F42" w:rsidRPr="00F53E5F" w:rsidRDefault="00514F42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совершенствование эстетического с</w:t>
      </w:r>
      <w:r>
        <w:rPr>
          <w:rFonts w:ascii="Times New Roman" w:hAnsi="Times New Roman"/>
          <w:sz w:val="28"/>
          <w:szCs w:val="28"/>
        </w:rPr>
        <w:t>остояния</w:t>
      </w:r>
      <w:r w:rsidRPr="00F53E5F">
        <w:rPr>
          <w:rFonts w:ascii="Times New Roman" w:hAnsi="Times New Roman"/>
          <w:sz w:val="28"/>
          <w:szCs w:val="28"/>
        </w:rPr>
        <w:t xml:space="preserve"> территории муниц</w:t>
      </w:r>
      <w:r w:rsidRPr="00F53E5F">
        <w:rPr>
          <w:rFonts w:ascii="Times New Roman" w:hAnsi="Times New Roman"/>
          <w:sz w:val="28"/>
          <w:szCs w:val="28"/>
        </w:rPr>
        <w:t>и</w:t>
      </w:r>
      <w:r w:rsidRPr="00F53E5F">
        <w:rPr>
          <w:rFonts w:ascii="Times New Roman" w:hAnsi="Times New Roman"/>
          <w:sz w:val="28"/>
          <w:szCs w:val="28"/>
        </w:rPr>
        <w:t>пального образования.</w:t>
      </w:r>
    </w:p>
    <w:p w:rsidR="00514F42" w:rsidRDefault="00514F42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F42" w:rsidRPr="003346D2" w:rsidRDefault="00514F42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F42" w:rsidRPr="003346D2" w:rsidRDefault="00514F42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F42" w:rsidRDefault="00514F42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F42" w:rsidRDefault="00514F42" w:rsidP="005A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F42" w:rsidRDefault="00514F42" w:rsidP="003346D2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14F42" w:rsidRDefault="00514F42" w:rsidP="003346D2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514F42" w:rsidRDefault="00514F42" w:rsidP="003346D2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514F42" w:rsidRDefault="00514F42" w:rsidP="003346D2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514F42" w:rsidRDefault="00514F42" w:rsidP="003346D2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514F42" w:rsidRDefault="00514F42" w:rsidP="003346D2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514F42" w:rsidRDefault="00514F42" w:rsidP="003346D2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514F42" w:rsidRDefault="00514F42" w:rsidP="003346D2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514F42" w:rsidRDefault="00514F42" w:rsidP="003346D2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514F42" w:rsidRDefault="00514F42" w:rsidP="003346D2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514F42" w:rsidRDefault="00514F42" w:rsidP="003346D2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514F42" w:rsidRDefault="00514F42" w:rsidP="003346D2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514F42" w:rsidRDefault="00514F42" w:rsidP="003346D2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514F42" w:rsidRPr="00636814" w:rsidRDefault="00514F42" w:rsidP="003346D2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514F42" w:rsidRPr="00636814" w:rsidRDefault="00514F42" w:rsidP="003346D2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514F42" w:rsidRDefault="00514F42" w:rsidP="003346D2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514F42" w:rsidRDefault="00514F42" w:rsidP="003346D2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514F42" w:rsidRDefault="00514F42" w:rsidP="003346D2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514F42" w:rsidRDefault="00514F42" w:rsidP="003346D2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514F42" w:rsidRDefault="00514F42" w:rsidP="003346D2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514F42" w:rsidRDefault="00514F42" w:rsidP="003346D2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514F42" w:rsidRDefault="00514F42" w:rsidP="003346D2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514F42" w:rsidRDefault="00514F42" w:rsidP="003346D2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514F42" w:rsidRDefault="00514F42" w:rsidP="003346D2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514F42" w:rsidRDefault="00514F42" w:rsidP="003346D2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514F42" w:rsidRDefault="00514F42" w:rsidP="003346D2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514F42" w:rsidRDefault="00514F42" w:rsidP="003346D2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514F42" w:rsidRDefault="00514F42" w:rsidP="003346D2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514F42" w:rsidRDefault="00514F42" w:rsidP="003346D2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514F42" w:rsidRDefault="00514F42" w:rsidP="003346D2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514F42" w:rsidRDefault="00514F42" w:rsidP="00AD21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F42" w:rsidRPr="00F53E5F" w:rsidRDefault="00514F42" w:rsidP="00C54C1E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514F42" w:rsidRPr="00F53E5F" w:rsidRDefault="00514F42" w:rsidP="00C54C1E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514F42" w:rsidRPr="00F53E5F" w:rsidRDefault="00514F42" w:rsidP="00C54C1E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«Формирование современной</w:t>
      </w:r>
    </w:p>
    <w:p w:rsidR="00514F42" w:rsidRPr="00F53E5F" w:rsidRDefault="00514F42" w:rsidP="00C54C1E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городской среды </w:t>
      </w:r>
      <w:r>
        <w:rPr>
          <w:rFonts w:ascii="Times New Roman" w:hAnsi="Times New Roman"/>
          <w:sz w:val="28"/>
          <w:szCs w:val="28"/>
        </w:rPr>
        <w:t>городского округа город Стерлитамак</w:t>
      </w:r>
    </w:p>
    <w:p w:rsidR="00514F42" w:rsidRDefault="00514F42" w:rsidP="00C54C1E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Республики Башкортостан</w:t>
      </w:r>
    </w:p>
    <w:p w:rsidR="00514F42" w:rsidRDefault="00514F42" w:rsidP="00C54C1E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2018-2022 годы» утве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жденным постановлением городского округа город Стерлитамак</w:t>
      </w:r>
    </w:p>
    <w:p w:rsidR="00514F42" w:rsidRPr="002A0BD6" w:rsidRDefault="00514F42" w:rsidP="00E04E2D">
      <w:pPr>
        <w:tabs>
          <w:tab w:val="left" w:pos="689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_______________________</w:t>
      </w:r>
    </w:p>
    <w:p w:rsidR="00514F42" w:rsidRPr="00F53E5F" w:rsidRDefault="00514F42" w:rsidP="009060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4F42" w:rsidRPr="00F53E5F" w:rsidRDefault="00514F42" w:rsidP="00334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F42" w:rsidRPr="00A71AEB" w:rsidRDefault="00514F42" w:rsidP="00334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1AEB">
        <w:rPr>
          <w:rFonts w:ascii="Times New Roman" w:hAnsi="Times New Roman"/>
          <w:bCs/>
          <w:sz w:val="28"/>
          <w:szCs w:val="28"/>
        </w:rPr>
        <w:t>С В Е Д Е Н И Я</w:t>
      </w:r>
    </w:p>
    <w:p w:rsidR="00514F42" w:rsidRDefault="00514F42" w:rsidP="003346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71AEB">
        <w:rPr>
          <w:rFonts w:ascii="Times New Roman" w:hAnsi="Times New Roman"/>
          <w:bCs/>
          <w:sz w:val="28"/>
          <w:szCs w:val="28"/>
        </w:rPr>
        <w:t xml:space="preserve">о показателях (индикаторах) муниципальной программы </w:t>
      </w:r>
    </w:p>
    <w:p w:rsidR="00514F42" w:rsidRPr="00A71AEB" w:rsidRDefault="00514F42" w:rsidP="003346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71AEB">
        <w:rPr>
          <w:rFonts w:ascii="Times New Roman" w:hAnsi="Times New Roman"/>
          <w:bCs/>
          <w:sz w:val="28"/>
          <w:szCs w:val="28"/>
        </w:rPr>
        <w:t>«Формирование современной городской с</w:t>
      </w:r>
      <w:r>
        <w:rPr>
          <w:rFonts w:ascii="Times New Roman" w:hAnsi="Times New Roman"/>
          <w:bCs/>
          <w:sz w:val="28"/>
          <w:szCs w:val="28"/>
        </w:rPr>
        <w:t>реды городского округа город Стерлитамак</w:t>
      </w:r>
      <w:r w:rsidRPr="00A71AEB">
        <w:rPr>
          <w:rFonts w:ascii="Times New Roman" w:hAnsi="Times New Roman"/>
          <w:bCs/>
          <w:sz w:val="28"/>
          <w:szCs w:val="28"/>
        </w:rPr>
        <w:t xml:space="preserve"> Респуб</w:t>
      </w:r>
      <w:r>
        <w:rPr>
          <w:rFonts w:ascii="Times New Roman" w:hAnsi="Times New Roman"/>
          <w:bCs/>
          <w:sz w:val="28"/>
          <w:szCs w:val="28"/>
        </w:rPr>
        <w:t>лики Башкортостан»на 2018-2022</w:t>
      </w:r>
      <w:r w:rsidRPr="00A71AEB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A71AEB">
        <w:rPr>
          <w:rFonts w:ascii="Times New Roman" w:hAnsi="Times New Roman"/>
          <w:bCs/>
          <w:sz w:val="28"/>
          <w:szCs w:val="28"/>
        </w:rPr>
        <w:t>»</w:t>
      </w:r>
    </w:p>
    <w:p w:rsidR="00514F42" w:rsidRPr="00F53E5F" w:rsidRDefault="00514F42" w:rsidP="003346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0"/>
        <w:gridCol w:w="5040"/>
        <w:gridCol w:w="2059"/>
        <w:gridCol w:w="1662"/>
      </w:tblGrid>
      <w:tr w:rsidR="00514F42" w:rsidRPr="00F53E5F" w:rsidTr="00612ADF">
        <w:trPr>
          <w:jc w:val="center"/>
        </w:trPr>
        <w:tc>
          <w:tcPr>
            <w:tcW w:w="610" w:type="dxa"/>
            <w:vMerge w:val="restart"/>
          </w:tcPr>
          <w:p w:rsidR="00514F42" w:rsidRPr="00F53E5F" w:rsidRDefault="00514F42" w:rsidP="00F81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040" w:type="dxa"/>
            <w:vMerge w:val="restart"/>
            <w:vAlign w:val="center"/>
          </w:tcPr>
          <w:p w:rsidR="00514F42" w:rsidRPr="00F53E5F" w:rsidRDefault="00514F42" w:rsidP="00F81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059" w:type="dxa"/>
            <w:vMerge w:val="restart"/>
            <w:vAlign w:val="center"/>
          </w:tcPr>
          <w:p w:rsidR="00514F42" w:rsidRPr="00F53E5F" w:rsidRDefault="00514F42" w:rsidP="00F81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Единица изм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е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рения</w:t>
            </w:r>
          </w:p>
        </w:tc>
        <w:tc>
          <w:tcPr>
            <w:tcW w:w="1635" w:type="dxa"/>
          </w:tcPr>
          <w:p w:rsidR="00514F42" w:rsidRPr="00F53E5F" w:rsidRDefault="00514F42" w:rsidP="00F81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Значения показателей</w:t>
            </w:r>
          </w:p>
        </w:tc>
      </w:tr>
      <w:tr w:rsidR="00514F42" w:rsidRPr="00F53E5F" w:rsidTr="00612ADF">
        <w:trPr>
          <w:jc w:val="center"/>
        </w:trPr>
        <w:tc>
          <w:tcPr>
            <w:tcW w:w="0" w:type="auto"/>
            <w:vMerge/>
            <w:vAlign w:val="center"/>
          </w:tcPr>
          <w:p w:rsidR="00514F42" w:rsidRPr="00F53E5F" w:rsidRDefault="00514F42" w:rsidP="00F81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514F42" w:rsidRPr="00F53E5F" w:rsidRDefault="00514F42" w:rsidP="00F81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514F42" w:rsidRPr="00F53E5F" w:rsidRDefault="00514F42" w:rsidP="00F81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514F42" w:rsidRPr="00F53E5F" w:rsidRDefault="00514F42" w:rsidP="00F81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2018-2022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14F42" w:rsidRPr="00F53E5F" w:rsidTr="00612ADF">
        <w:trPr>
          <w:jc w:val="center"/>
        </w:trPr>
        <w:tc>
          <w:tcPr>
            <w:tcW w:w="610" w:type="dxa"/>
          </w:tcPr>
          <w:p w:rsidR="00514F42" w:rsidRPr="00F53E5F" w:rsidRDefault="00514F42" w:rsidP="00612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514F42" w:rsidRPr="00F53E5F" w:rsidRDefault="00514F42" w:rsidP="00612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Доля благоустроенных дворовых те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р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риторий от общего количества двор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о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вых территорий</w:t>
            </w:r>
          </w:p>
        </w:tc>
        <w:tc>
          <w:tcPr>
            <w:tcW w:w="2059" w:type="dxa"/>
            <w:vAlign w:val="center"/>
          </w:tcPr>
          <w:p w:rsidR="00514F42" w:rsidRPr="00F53E5F" w:rsidRDefault="00514F42" w:rsidP="0061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35" w:type="dxa"/>
            <w:vAlign w:val="center"/>
          </w:tcPr>
          <w:p w:rsidR="00514F42" w:rsidRPr="00417044" w:rsidRDefault="00514F42" w:rsidP="00612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39,3</w:t>
            </w:r>
          </w:p>
        </w:tc>
      </w:tr>
      <w:tr w:rsidR="00514F42" w:rsidRPr="00F53E5F" w:rsidTr="00612ADF">
        <w:trPr>
          <w:jc w:val="center"/>
        </w:trPr>
        <w:tc>
          <w:tcPr>
            <w:tcW w:w="610" w:type="dxa"/>
          </w:tcPr>
          <w:p w:rsidR="00514F42" w:rsidRPr="00F53E5F" w:rsidRDefault="00514F42" w:rsidP="00612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40" w:type="dxa"/>
            <w:vAlign w:val="center"/>
          </w:tcPr>
          <w:p w:rsidR="00514F42" w:rsidRPr="00F53E5F" w:rsidRDefault="00514F42" w:rsidP="00612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2059" w:type="dxa"/>
            <w:vAlign w:val="center"/>
          </w:tcPr>
          <w:p w:rsidR="00514F42" w:rsidRPr="00F53E5F" w:rsidRDefault="00514F42" w:rsidP="0061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35" w:type="dxa"/>
            <w:vAlign w:val="center"/>
          </w:tcPr>
          <w:p w:rsidR="00514F42" w:rsidRDefault="00514F42" w:rsidP="00612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</w:tr>
      <w:tr w:rsidR="00514F42" w:rsidRPr="00F53E5F" w:rsidTr="00612ADF">
        <w:trPr>
          <w:jc w:val="center"/>
        </w:trPr>
        <w:tc>
          <w:tcPr>
            <w:tcW w:w="610" w:type="dxa"/>
          </w:tcPr>
          <w:p w:rsidR="00514F42" w:rsidRPr="00F53E5F" w:rsidRDefault="00514F42" w:rsidP="00612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514F42" w:rsidRPr="00F53E5F" w:rsidRDefault="00514F42" w:rsidP="00612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комплектов проектно-сметной документации не выполнение ремонта дворовых территорий </w:t>
            </w:r>
          </w:p>
        </w:tc>
        <w:tc>
          <w:tcPr>
            <w:tcW w:w="2059" w:type="dxa"/>
            <w:vAlign w:val="center"/>
          </w:tcPr>
          <w:p w:rsidR="00514F42" w:rsidRPr="00F53E5F" w:rsidRDefault="00514F42" w:rsidP="0061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</w:p>
        </w:tc>
        <w:tc>
          <w:tcPr>
            <w:tcW w:w="0" w:type="auto"/>
            <w:vAlign w:val="center"/>
          </w:tcPr>
          <w:p w:rsidR="00514F42" w:rsidRPr="00112BFF" w:rsidRDefault="00514F42" w:rsidP="00612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</w:tr>
      <w:tr w:rsidR="00514F42" w:rsidRPr="00F53E5F" w:rsidTr="00612ADF">
        <w:trPr>
          <w:jc w:val="center"/>
        </w:trPr>
        <w:tc>
          <w:tcPr>
            <w:tcW w:w="610" w:type="dxa"/>
          </w:tcPr>
          <w:p w:rsidR="00514F42" w:rsidRDefault="00514F42" w:rsidP="00612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514F42" w:rsidRDefault="00514F42" w:rsidP="00612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дорожного покрытия двор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вых территорий МКД, которая будет отремонтирована в рамках Программы в 2018-2022годов </w:t>
            </w:r>
          </w:p>
        </w:tc>
        <w:tc>
          <w:tcPr>
            <w:tcW w:w="2059" w:type="dxa"/>
            <w:vAlign w:val="center"/>
          </w:tcPr>
          <w:p w:rsidR="00514F42" w:rsidRDefault="00514F42" w:rsidP="0061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кв. м. </w:t>
            </w:r>
          </w:p>
        </w:tc>
        <w:tc>
          <w:tcPr>
            <w:tcW w:w="0" w:type="auto"/>
            <w:vAlign w:val="center"/>
          </w:tcPr>
          <w:p w:rsidR="00514F42" w:rsidRDefault="00514F42" w:rsidP="00612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491373</w:t>
            </w:r>
          </w:p>
        </w:tc>
      </w:tr>
      <w:tr w:rsidR="00514F42" w:rsidRPr="00F53E5F" w:rsidTr="00612ADF">
        <w:trPr>
          <w:jc w:val="center"/>
        </w:trPr>
        <w:tc>
          <w:tcPr>
            <w:tcW w:w="610" w:type="dxa"/>
          </w:tcPr>
          <w:p w:rsidR="00514F42" w:rsidRPr="00F53E5F" w:rsidRDefault="00514F42" w:rsidP="00612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514F42" w:rsidRPr="00F53E5F" w:rsidRDefault="00514F42" w:rsidP="007B3391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C5097E">
              <w:rPr>
                <w:rFonts w:ascii="Times New Roman" w:hAnsi="Times New Roman"/>
                <w:sz w:val="28"/>
                <w:szCs w:val="28"/>
              </w:rPr>
              <w:t>общая доля дворовых территорий МКД, на которых созданы комфортные усл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>вия для отдыха и досуга жителей, от общего количества дворовых террит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>о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>рий МКД с учетом ремонта дворовы</w:t>
            </w:r>
            <w:r>
              <w:rPr>
                <w:rFonts w:ascii="Times New Roman" w:hAnsi="Times New Roman"/>
                <w:sz w:val="28"/>
                <w:szCs w:val="28"/>
              </w:rPr>
              <w:t>х территорий 2017,2018-2022 годов 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ставит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059" w:type="dxa"/>
            <w:vAlign w:val="center"/>
          </w:tcPr>
          <w:p w:rsidR="00514F42" w:rsidRPr="00F53E5F" w:rsidRDefault="00514F42" w:rsidP="00612ADF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color w:val="262626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center"/>
          </w:tcPr>
          <w:p w:rsidR="00514F42" w:rsidRPr="00417044" w:rsidRDefault="00514F42" w:rsidP="00612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75,3</w:t>
            </w:r>
          </w:p>
        </w:tc>
      </w:tr>
      <w:tr w:rsidR="00514F42" w:rsidRPr="00F53E5F" w:rsidTr="00612ADF">
        <w:trPr>
          <w:jc w:val="center"/>
        </w:trPr>
        <w:tc>
          <w:tcPr>
            <w:tcW w:w="610" w:type="dxa"/>
          </w:tcPr>
          <w:p w:rsidR="00514F42" w:rsidRPr="00F53E5F" w:rsidRDefault="00514F42" w:rsidP="00612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514F42" w:rsidRPr="00F53E5F" w:rsidRDefault="00514F42" w:rsidP="007B3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97E">
              <w:rPr>
                <w:rFonts w:ascii="Times New Roman" w:hAnsi="Times New Roman"/>
                <w:sz w:val="28"/>
                <w:szCs w:val="28"/>
              </w:rPr>
              <w:t>количество граждан, которые будут обеспечены комфорт</w:t>
            </w:r>
            <w:r>
              <w:rPr>
                <w:rFonts w:ascii="Times New Roman" w:hAnsi="Times New Roman"/>
                <w:sz w:val="28"/>
                <w:szCs w:val="28"/>
              </w:rPr>
              <w:t>ными условиями проживания в МКД</w:t>
            </w:r>
          </w:p>
        </w:tc>
        <w:tc>
          <w:tcPr>
            <w:tcW w:w="2059" w:type="dxa"/>
            <w:vAlign w:val="center"/>
          </w:tcPr>
          <w:p w:rsidR="00514F42" w:rsidRPr="00F53E5F" w:rsidRDefault="00514F42" w:rsidP="0061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0" w:type="auto"/>
            <w:vAlign w:val="center"/>
          </w:tcPr>
          <w:p w:rsidR="00514F42" w:rsidRDefault="00514F42" w:rsidP="00612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210840</w:t>
            </w:r>
          </w:p>
        </w:tc>
      </w:tr>
      <w:tr w:rsidR="00514F42" w:rsidRPr="00F53E5F" w:rsidTr="00612ADF">
        <w:trPr>
          <w:jc w:val="center"/>
        </w:trPr>
        <w:tc>
          <w:tcPr>
            <w:tcW w:w="610" w:type="dxa"/>
          </w:tcPr>
          <w:p w:rsidR="00514F42" w:rsidRDefault="00514F42" w:rsidP="00612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514F42" w:rsidRPr="00C5097E" w:rsidRDefault="00514F42" w:rsidP="007B3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МАФ, которое 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 xml:space="preserve"> будет уст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>новлено на дворовых территориях МКД</w:t>
            </w:r>
          </w:p>
        </w:tc>
        <w:tc>
          <w:tcPr>
            <w:tcW w:w="2059" w:type="dxa"/>
            <w:vAlign w:val="center"/>
          </w:tcPr>
          <w:p w:rsidR="00514F42" w:rsidRDefault="00514F42" w:rsidP="0061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0" w:type="auto"/>
            <w:vAlign w:val="center"/>
          </w:tcPr>
          <w:p w:rsidR="00514F42" w:rsidRDefault="00514F42" w:rsidP="00612ADF">
            <w:pPr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740</w:t>
            </w:r>
          </w:p>
        </w:tc>
      </w:tr>
      <w:tr w:rsidR="00514F42" w:rsidRPr="00F53E5F" w:rsidTr="00612ADF">
        <w:trPr>
          <w:jc w:val="center"/>
        </w:trPr>
        <w:tc>
          <w:tcPr>
            <w:tcW w:w="610" w:type="dxa"/>
          </w:tcPr>
          <w:p w:rsidR="00514F42" w:rsidRPr="00F53E5F" w:rsidRDefault="00514F42" w:rsidP="00612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514F42" w:rsidRPr="00F53E5F" w:rsidRDefault="00514F42" w:rsidP="00612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Количество благоустроенных муниц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и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пальных территорий общего пользов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а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2059" w:type="dxa"/>
            <w:vAlign w:val="center"/>
          </w:tcPr>
          <w:p w:rsidR="00514F42" w:rsidRPr="00F53E5F" w:rsidRDefault="00514F42" w:rsidP="0061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0" w:type="auto"/>
            <w:vAlign w:val="center"/>
          </w:tcPr>
          <w:p w:rsidR="00514F42" w:rsidRPr="00417044" w:rsidRDefault="00514F42" w:rsidP="00612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14F42" w:rsidRPr="00F53E5F" w:rsidTr="00612ADF">
        <w:trPr>
          <w:trHeight w:val="1198"/>
          <w:jc w:val="center"/>
        </w:trPr>
        <w:tc>
          <w:tcPr>
            <w:tcW w:w="610" w:type="dxa"/>
          </w:tcPr>
          <w:p w:rsidR="00514F42" w:rsidRPr="00F53E5F" w:rsidRDefault="00514F42" w:rsidP="00612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514F42" w:rsidRPr="00F53E5F" w:rsidRDefault="00514F42" w:rsidP="007B3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097E">
              <w:rPr>
                <w:rFonts w:ascii="Times New Roman" w:hAnsi="Times New Roman"/>
                <w:sz w:val="28"/>
                <w:szCs w:val="28"/>
              </w:rPr>
              <w:t>уровень информирования о меропри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>я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>тиях по формированию современной городской среды муниципального обр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>а</w:t>
            </w:r>
            <w:r w:rsidRPr="00C5097E">
              <w:rPr>
                <w:rFonts w:ascii="Times New Roman" w:hAnsi="Times New Roman"/>
                <w:sz w:val="28"/>
                <w:szCs w:val="28"/>
              </w:rPr>
              <w:t xml:space="preserve">зования, в ходе реализации Программы достигнет </w:t>
            </w:r>
          </w:p>
        </w:tc>
        <w:tc>
          <w:tcPr>
            <w:tcW w:w="2059" w:type="dxa"/>
            <w:vAlign w:val="center"/>
          </w:tcPr>
          <w:p w:rsidR="00514F42" w:rsidRPr="00F53E5F" w:rsidRDefault="00514F42" w:rsidP="0061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35" w:type="dxa"/>
            <w:vAlign w:val="center"/>
          </w:tcPr>
          <w:p w:rsidR="00514F42" w:rsidRPr="00417044" w:rsidRDefault="00514F42" w:rsidP="00612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514F42" w:rsidRPr="00704628" w:rsidRDefault="00514F42" w:rsidP="00612AD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14F42" w:rsidRPr="00F53E5F" w:rsidTr="00612ADF">
        <w:trPr>
          <w:trHeight w:val="1198"/>
          <w:jc w:val="center"/>
        </w:trPr>
        <w:tc>
          <w:tcPr>
            <w:tcW w:w="610" w:type="dxa"/>
          </w:tcPr>
          <w:p w:rsidR="00514F42" w:rsidRPr="00F53E5F" w:rsidRDefault="00514F42" w:rsidP="00612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040" w:type="dxa"/>
          </w:tcPr>
          <w:p w:rsidR="00514F42" w:rsidRPr="00F53E5F" w:rsidRDefault="00514F42" w:rsidP="007B33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Доля финансового участия в выполн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е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нии работ по благоустройству двор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о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вых территорий  заинтересованных лиц</w:t>
            </w:r>
          </w:p>
        </w:tc>
        <w:tc>
          <w:tcPr>
            <w:tcW w:w="2059" w:type="dxa"/>
            <w:vAlign w:val="center"/>
          </w:tcPr>
          <w:p w:rsidR="00514F42" w:rsidRPr="00F53E5F" w:rsidRDefault="00514F42" w:rsidP="00612A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35" w:type="dxa"/>
            <w:vAlign w:val="center"/>
          </w:tcPr>
          <w:p w:rsidR="00514F42" w:rsidRPr="00236E1E" w:rsidRDefault="00514F42" w:rsidP="00612AD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514F42" w:rsidRPr="00F53E5F" w:rsidRDefault="00514F42" w:rsidP="00334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F42" w:rsidRPr="00F53E5F" w:rsidRDefault="00514F42" w:rsidP="00334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F42" w:rsidRPr="00F53E5F" w:rsidRDefault="00514F42" w:rsidP="003346D2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514F42" w:rsidRPr="00F53E5F" w:rsidRDefault="00514F42" w:rsidP="00334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F42" w:rsidRPr="00F53E5F" w:rsidRDefault="00514F42" w:rsidP="00334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F42" w:rsidRPr="00F53E5F" w:rsidRDefault="00514F42" w:rsidP="00334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F42" w:rsidRPr="00F53E5F" w:rsidRDefault="00514F42" w:rsidP="00334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F42" w:rsidRPr="00F53E5F" w:rsidRDefault="00514F42" w:rsidP="00334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F42" w:rsidRPr="00F53E5F" w:rsidRDefault="00514F42" w:rsidP="003346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F42" w:rsidRPr="00F53E5F" w:rsidRDefault="00514F42" w:rsidP="003346D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14F42" w:rsidRDefault="00514F42" w:rsidP="003346D2">
      <w:pPr>
        <w:spacing w:after="0" w:line="240" w:lineRule="auto"/>
        <w:rPr>
          <w:rFonts w:ascii="Times New Roman" w:hAnsi="Times New Roman"/>
          <w:sz w:val="28"/>
          <w:szCs w:val="28"/>
        </w:rPr>
        <w:sectPr w:rsidR="00514F42" w:rsidSect="00EB5DF6">
          <w:footerReference w:type="default" r:id="rId10"/>
          <w:footerReference w:type="first" r:id="rId11"/>
          <w:pgSz w:w="11906" w:h="16838"/>
          <w:pgMar w:top="1134" w:right="851" w:bottom="899" w:left="1701" w:header="709" w:footer="709" w:gutter="0"/>
          <w:pgNumType w:start="1"/>
          <w:cols w:space="708"/>
          <w:titlePg/>
          <w:docGrid w:linePitch="360"/>
        </w:sectPr>
      </w:pPr>
    </w:p>
    <w:p w:rsidR="00514F42" w:rsidRPr="00F53E5F" w:rsidRDefault="00514F42" w:rsidP="00E04E2D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514F42" w:rsidRPr="00F53E5F" w:rsidRDefault="00514F42" w:rsidP="00E04E2D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к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«Формирование современной</w:t>
      </w:r>
    </w:p>
    <w:p w:rsidR="00514F42" w:rsidRPr="00F53E5F" w:rsidRDefault="00514F42" w:rsidP="00E04E2D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городской среды </w:t>
      </w:r>
      <w:r>
        <w:rPr>
          <w:rFonts w:ascii="Times New Roman" w:hAnsi="Times New Roman"/>
          <w:sz w:val="28"/>
          <w:szCs w:val="28"/>
        </w:rPr>
        <w:t>городского округа город Стерлитамак</w:t>
      </w:r>
    </w:p>
    <w:p w:rsidR="00514F42" w:rsidRDefault="00514F42" w:rsidP="00E04E2D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на 2018-2022 годы» утвержденным</w:t>
      </w:r>
    </w:p>
    <w:p w:rsidR="00514F42" w:rsidRDefault="00514F42" w:rsidP="00E04E2D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городского округа город Стерлитамак</w:t>
      </w:r>
    </w:p>
    <w:p w:rsidR="00514F42" w:rsidRPr="002A0BD6" w:rsidRDefault="00514F42" w:rsidP="00E04E2D">
      <w:pPr>
        <w:tabs>
          <w:tab w:val="left" w:pos="689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____________________________________________</w:t>
      </w:r>
    </w:p>
    <w:p w:rsidR="00514F42" w:rsidRPr="00F53E5F" w:rsidRDefault="00514F42" w:rsidP="00E04E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4F42" w:rsidRPr="00F53E5F" w:rsidRDefault="00514F42" w:rsidP="00E04E2D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514F42" w:rsidRPr="00F53E5F" w:rsidRDefault="00514F42" w:rsidP="009313F9">
      <w:pPr>
        <w:spacing w:after="0" w:line="240" w:lineRule="auto"/>
        <w:ind w:left="5760"/>
        <w:jc w:val="right"/>
        <w:rPr>
          <w:rFonts w:ascii="Times New Roman" w:hAnsi="Times New Roman"/>
          <w:sz w:val="28"/>
          <w:szCs w:val="28"/>
        </w:rPr>
      </w:pPr>
    </w:p>
    <w:p w:rsidR="00514F42" w:rsidRPr="00975BED" w:rsidRDefault="00514F42" w:rsidP="00334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 xml:space="preserve">ПЕРЕЧЕНЬ                                                                    </w:t>
      </w:r>
    </w:p>
    <w:p w:rsidR="00514F42" w:rsidRPr="00975BED" w:rsidRDefault="00514F42" w:rsidP="00334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 xml:space="preserve">х мероприятий муниципальной </w:t>
      </w:r>
      <w:r w:rsidRPr="00FB41B8">
        <w:rPr>
          <w:rFonts w:ascii="Times New Roman" w:hAnsi="Times New Roman"/>
          <w:sz w:val="28"/>
          <w:szCs w:val="28"/>
        </w:rPr>
        <w:t xml:space="preserve">программы </w:t>
      </w:r>
    </w:p>
    <w:p w:rsidR="00514F42" w:rsidRPr="00975BED" w:rsidRDefault="00514F42" w:rsidP="00334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F42" w:rsidRPr="00975BED" w:rsidRDefault="00514F42" w:rsidP="00334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F42" w:rsidRDefault="00514F42" w:rsidP="003346D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866" w:type="dxa"/>
        <w:tblInd w:w="438" w:type="dxa"/>
        <w:tblLayout w:type="fixed"/>
        <w:tblLook w:val="00A0"/>
      </w:tblPr>
      <w:tblGrid>
        <w:gridCol w:w="1811"/>
        <w:gridCol w:w="298"/>
        <w:gridCol w:w="1409"/>
        <w:gridCol w:w="1620"/>
        <w:gridCol w:w="1620"/>
        <w:gridCol w:w="3714"/>
        <w:gridCol w:w="4394"/>
      </w:tblGrid>
      <w:tr w:rsidR="00514F42" w:rsidRPr="00FB41B8" w:rsidTr="00E44F97">
        <w:trPr>
          <w:trHeight w:val="435"/>
          <w:tblHeader/>
        </w:trPr>
        <w:tc>
          <w:tcPr>
            <w:tcW w:w="2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42" w:rsidRPr="00FB41B8" w:rsidRDefault="00514F42" w:rsidP="00F815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Номер и н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именование основного м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роприятия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42" w:rsidRPr="00FB41B8" w:rsidRDefault="00514F42" w:rsidP="00F815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Ответс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венный исполн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тель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F42" w:rsidRPr="00FB41B8" w:rsidRDefault="00514F42" w:rsidP="00F815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42" w:rsidRPr="00FB41B8" w:rsidRDefault="00514F42" w:rsidP="00F815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Ожидаемый непосредстве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ный результат (краткое оп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сание)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42" w:rsidRPr="00FB41B8" w:rsidRDefault="00514F42" w:rsidP="00F815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Основные  направления реализ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ции </w:t>
            </w:r>
          </w:p>
        </w:tc>
      </w:tr>
      <w:tr w:rsidR="00514F42" w:rsidRPr="00FB41B8" w:rsidTr="00E44F97">
        <w:trPr>
          <w:trHeight w:val="617"/>
          <w:tblHeader/>
        </w:trPr>
        <w:tc>
          <w:tcPr>
            <w:tcW w:w="21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42" w:rsidRPr="00FB41B8" w:rsidRDefault="00514F42" w:rsidP="00F815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42" w:rsidRPr="00FB41B8" w:rsidRDefault="00514F42" w:rsidP="00F815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F42" w:rsidRPr="00FB41B8" w:rsidRDefault="00514F42" w:rsidP="00F815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начала ре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лизации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F42" w:rsidRPr="00FB41B8" w:rsidRDefault="00514F42" w:rsidP="00F815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42" w:rsidRPr="00FB41B8" w:rsidRDefault="00514F42" w:rsidP="00F815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F42" w:rsidRPr="00FB41B8" w:rsidRDefault="00514F42" w:rsidP="00F815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4F42" w:rsidRPr="00FB41B8" w:rsidTr="00E44F97">
        <w:trPr>
          <w:trHeight w:val="300"/>
        </w:trPr>
        <w:tc>
          <w:tcPr>
            <w:tcW w:w="14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FB41B8" w:rsidRDefault="00514F42" w:rsidP="00F815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Задача 1 </w:t>
            </w:r>
          </w:p>
        </w:tc>
      </w:tr>
      <w:tr w:rsidR="00514F42" w:rsidRPr="00FB41B8" w:rsidTr="00E44F97">
        <w:trPr>
          <w:trHeight w:val="436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FB41B8" w:rsidRDefault="00514F42" w:rsidP="00F815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1.1. 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Меропри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я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тия: Разработка проектно– сметной док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у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ментации на выполнение ремонта двор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о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вых террит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о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рии МКД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FB41B8" w:rsidRDefault="00514F42" w:rsidP="00F815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24C5C">
              <w:rPr>
                <w:rFonts w:ascii="Times New Roman" w:hAnsi="Times New Roman"/>
                <w:sz w:val="28"/>
                <w:szCs w:val="28"/>
              </w:rPr>
              <w:t>МКУ «ОЖКХ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литамак»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FB41B8" w:rsidRDefault="00514F42" w:rsidP="00F815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2018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FB41B8" w:rsidRDefault="00514F42" w:rsidP="00F815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2022</w:t>
            </w: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FB41B8" w:rsidRDefault="00514F42" w:rsidP="00F81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локально – сметных расч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е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FB41B8" w:rsidRDefault="00514F42" w:rsidP="00F815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FB41B8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программы</w:t>
            </w:r>
          </w:p>
        </w:tc>
      </w:tr>
      <w:tr w:rsidR="00514F42" w:rsidRPr="00FB41B8" w:rsidTr="00E44F97">
        <w:trPr>
          <w:trHeight w:val="1224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FB41B8" w:rsidRDefault="00514F42" w:rsidP="00F815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1.2 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Ремонт д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о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рожного п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о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крытия двор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о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вых террит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о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рий МКД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FB41B8" w:rsidRDefault="00514F42" w:rsidP="00F815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24C5C">
              <w:rPr>
                <w:rFonts w:ascii="Times New Roman" w:hAnsi="Times New Roman"/>
                <w:sz w:val="28"/>
                <w:szCs w:val="28"/>
              </w:rPr>
              <w:t>МКУ «ОЖКХ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литамак»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FB41B8" w:rsidRDefault="00514F42" w:rsidP="00F815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FB41B8" w:rsidRDefault="00514F42" w:rsidP="00F8156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B41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FB41B8" w:rsidRDefault="00514F42" w:rsidP="00F81567">
            <w:pPr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проведен ремонт асфальт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о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бетонного покрытия, ус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т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ройство тротуаров и парк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о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вочных мест площадь отр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е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монтированного дорожного покрытия дворовых тер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торий  МКД, </w:t>
            </w:r>
            <w:r w:rsidRPr="006A1ABF">
              <w:rPr>
                <w:rFonts w:ascii="Times New Roman" w:hAnsi="Times New Roman"/>
                <w:sz w:val="28"/>
                <w:szCs w:val="28"/>
              </w:rPr>
              <w:t>составит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491373,000 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 xml:space="preserve">кв. м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FB41B8" w:rsidRDefault="00514F42" w:rsidP="008A3479">
            <w:pPr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FB41B8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программы</w:t>
            </w:r>
          </w:p>
        </w:tc>
      </w:tr>
      <w:tr w:rsidR="00514F42" w:rsidRPr="00FB41B8" w:rsidTr="00E44F97">
        <w:trPr>
          <w:trHeight w:val="436"/>
        </w:trPr>
        <w:tc>
          <w:tcPr>
            <w:tcW w:w="148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FB41B8" w:rsidRDefault="00514F42" w:rsidP="00F81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2.  У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стройство малых архитектурных форм на дворовых территориях МКД</w:t>
            </w:r>
          </w:p>
        </w:tc>
      </w:tr>
      <w:tr w:rsidR="00514F42" w:rsidRPr="00FB41B8" w:rsidTr="00E44F97">
        <w:trPr>
          <w:trHeight w:val="436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2" w:rsidRPr="00FB41B8" w:rsidRDefault="00514F42" w:rsidP="00F81567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 xml:space="preserve"> Мер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о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приятия: Размещ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е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ние м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а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лых арх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и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текту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р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ных форм на двор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о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вых те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р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риториях МКД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2" w:rsidRPr="00FB41B8" w:rsidRDefault="00514F42" w:rsidP="00F81567">
            <w:pPr>
              <w:rPr>
                <w:rFonts w:ascii="Times New Roman" w:hAnsi="Times New Roman"/>
                <w:sz w:val="28"/>
                <w:szCs w:val="28"/>
              </w:rPr>
            </w:pPr>
            <w:r w:rsidRPr="00324C5C">
              <w:rPr>
                <w:rFonts w:ascii="Times New Roman" w:hAnsi="Times New Roman"/>
                <w:sz w:val="28"/>
                <w:szCs w:val="28"/>
              </w:rPr>
              <w:t>МКУ «ОЖКХ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Стерлит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мак»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2" w:rsidRPr="00FB41B8" w:rsidRDefault="00514F42" w:rsidP="00F81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2" w:rsidRPr="00FB41B8" w:rsidRDefault="00514F42" w:rsidP="00F81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2" w:rsidRPr="00FB41B8" w:rsidRDefault="00514F42" w:rsidP="00F815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740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 xml:space="preserve"> малых архи</w:t>
            </w:r>
            <w:r>
              <w:rPr>
                <w:rFonts w:ascii="Times New Roman" w:hAnsi="Times New Roman"/>
                <w:sz w:val="28"/>
                <w:szCs w:val="28"/>
              </w:rPr>
              <w:t>тектурных форм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FB41B8" w:rsidRDefault="00514F42" w:rsidP="00F81567">
            <w:pPr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лей муниципа</w:t>
            </w:r>
            <w:r w:rsidRPr="00FB41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льной</w:t>
            </w:r>
            <w:r w:rsidRPr="00FB41B8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программы</w:t>
            </w:r>
          </w:p>
        </w:tc>
      </w:tr>
      <w:tr w:rsidR="00514F42" w:rsidRPr="00FB41B8" w:rsidTr="00E44F97">
        <w:trPr>
          <w:trHeight w:val="265"/>
        </w:trPr>
        <w:tc>
          <w:tcPr>
            <w:tcW w:w="148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2" w:rsidRPr="00FB41B8" w:rsidRDefault="00514F42" w:rsidP="00F81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Задача 3</w:t>
            </w:r>
            <w:r>
              <w:rPr>
                <w:rFonts w:ascii="Times New Roman" w:hAnsi="Times New Roman"/>
                <w:sz w:val="28"/>
                <w:szCs w:val="28"/>
              </w:rPr>
              <w:t>. П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ривлечение населения к участию в благоустройстве дворовых территорий МКД</w:t>
            </w:r>
          </w:p>
        </w:tc>
      </w:tr>
      <w:tr w:rsidR="00514F42" w:rsidRPr="00FB41B8" w:rsidTr="00E44F97">
        <w:trPr>
          <w:trHeight w:val="1224"/>
        </w:trPr>
        <w:tc>
          <w:tcPr>
            <w:tcW w:w="2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2" w:rsidRPr="001944C9" w:rsidRDefault="00514F42" w:rsidP="00F81567">
            <w:pPr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t>3.1 Меропри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я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тия: информ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и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рование нас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е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ления о пров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о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димых мер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о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приятий по благоустройс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т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ву дворовых территории МКД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F42" w:rsidRPr="001944C9" w:rsidRDefault="00514F42" w:rsidP="00F815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24C5C">
              <w:rPr>
                <w:rFonts w:ascii="Times New Roman" w:hAnsi="Times New Roman"/>
                <w:sz w:val="28"/>
                <w:szCs w:val="28"/>
              </w:rPr>
              <w:t>МКУ «ОЖКХ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литамак»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F42" w:rsidRPr="001944C9" w:rsidRDefault="00514F42" w:rsidP="00F81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F42" w:rsidRPr="001944C9" w:rsidRDefault="00514F42" w:rsidP="00F81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F42" w:rsidRPr="001944C9" w:rsidRDefault="00514F42" w:rsidP="00F81567">
            <w:pPr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t>100 % уровень информир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о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вания о мероприятиях по благоустройству дворовых территорий МКД, доля уч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а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стия населения в меропри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я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тиях, проводимых в рамках Программы, составит 100%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1944C9" w:rsidRDefault="00514F42" w:rsidP="00F81567">
            <w:pPr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1944C9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программы</w:t>
            </w:r>
          </w:p>
        </w:tc>
      </w:tr>
      <w:tr w:rsidR="00514F42" w:rsidRPr="00FB41B8" w:rsidTr="00E44F97">
        <w:trPr>
          <w:trHeight w:val="485"/>
        </w:trPr>
        <w:tc>
          <w:tcPr>
            <w:tcW w:w="14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2" w:rsidRPr="001944C9" w:rsidRDefault="00514F42" w:rsidP="00F81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t>Задача 4 проведение ремонта и комплексного  обустройства  мест массового отдыха</w:t>
            </w:r>
          </w:p>
        </w:tc>
      </w:tr>
      <w:tr w:rsidR="00514F42" w:rsidRPr="00FB41B8" w:rsidTr="00E44F97">
        <w:trPr>
          <w:trHeight w:val="1224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2" w:rsidRPr="001944C9" w:rsidRDefault="00514F42" w:rsidP="00F81567">
            <w:pPr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t>4.1 Меропри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я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тия: Разработка проектно– сметной док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у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ментации на выполнение ремонта терр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и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торий общего пользования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F42" w:rsidRPr="001944C9" w:rsidRDefault="00514F42" w:rsidP="00F81567">
            <w:pPr>
              <w:rPr>
                <w:rFonts w:ascii="Times New Roman" w:hAnsi="Times New Roman"/>
                <w:sz w:val="28"/>
                <w:szCs w:val="28"/>
              </w:rPr>
            </w:pPr>
            <w:r w:rsidRPr="00324C5C">
              <w:rPr>
                <w:rFonts w:ascii="Times New Roman" w:hAnsi="Times New Roman"/>
                <w:sz w:val="28"/>
                <w:szCs w:val="28"/>
              </w:rPr>
              <w:t>МКУ «ОЖКХ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литамак»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F42" w:rsidRPr="001944C9" w:rsidRDefault="00514F42" w:rsidP="00F81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F42" w:rsidRPr="001944C9" w:rsidRDefault="00514F42" w:rsidP="00F81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F42" w:rsidRPr="001944C9" w:rsidRDefault="00514F42" w:rsidP="00F815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189 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локально – сметных ра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с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чета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1944C9" w:rsidRDefault="00514F42" w:rsidP="00F81567">
            <w:pPr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1944C9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программы</w:t>
            </w:r>
          </w:p>
        </w:tc>
      </w:tr>
      <w:tr w:rsidR="00514F42" w:rsidRPr="00FB41B8" w:rsidTr="00E44F97">
        <w:trPr>
          <w:trHeight w:val="1224"/>
        </w:trPr>
        <w:tc>
          <w:tcPr>
            <w:tcW w:w="2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2" w:rsidRPr="001944C9" w:rsidRDefault="00514F42" w:rsidP="00F815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t>4.2 Меропри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я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тия:</w:t>
            </w:r>
          </w:p>
          <w:p w:rsidR="00514F42" w:rsidRPr="001944C9" w:rsidRDefault="00514F42" w:rsidP="00F815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t>проведение р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е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монта и ко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м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 xml:space="preserve">плексного  обустройства  </w:t>
            </w:r>
            <w:r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F42" w:rsidRPr="001944C9" w:rsidRDefault="00514F42" w:rsidP="005A38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24C5C">
              <w:rPr>
                <w:rFonts w:ascii="Times New Roman" w:hAnsi="Times New Roman"/>
                <w:sz w:val="28"/>
                <w:szCs w:val="28"/>
              </w:rPr>
              <w:t>МКУ «ОЖКХ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литамак»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F42" w:rsidRPr="001944C9" w:rsidRDefault="00514F42" w:rsidP="00F815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F42" w:rsidRPr="001944C9" w:rsidRDefault="00514F42" w:rsidP="00F815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F42" w:rsidRPr="001944C9" w:rsidRDefault="00514F42" w:rsidP="00F815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t>проведен ремонт асфальт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о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бетонного покрытия, ус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т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ройство тротуаров, устано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в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ка МАФ</w:t>
            </w:r>
            <w:r>
              <w:rPr>
                <w:rFonts w:ascii="Times New Roman" w:hAnsi="Times New Roman"/>
                <w:sz w:val="28"/>
                <w:szCs w:val="28"/>
              </w:rPr>
              <w:t>, снос деревьев,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садка травы, благоустройс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во территории, установка ограждения.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1944C9" w:rsidRDefault="00514F42" w:rsidP="00F81567">
            <w:pPr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1944C9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программы</w:t>
            </w:r>
          </w:p>
        </w:tc>
      </w:tr>
      <w:tr w:rsidR="00514F42" w:rsidRPr="00FB41B8" w:rsidTr="00E44F97">
        <w:trPr>
          <w:trHeight w:val="357"/>
        </w:trPr>
        <w:tc>
          <w:tcPr>
            <w:tcW w:w="14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2" w:rsidRPr="001944C9" w:rsidRDefault="00514F42" w:rsidP="00F815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t>Задача 5</w:t>
            </w:r>
            <w:r>
              <w:rPr>
                <w:rFonts w:ascii="Times New Roman" w:hAnsi="Times New Roman"/>
                <w:sz w:val="28"/>
                <w:szCs w:val="28"/>
              </w:rPr>
              <w:t>. П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овышение уровня благоустройства муниципальных территорий общего пользования</w:t>
            </w:r>
          </w:p>
        </w:tc>
      </w:tr>
      <w:tr w:rsidR="00514F42" w:rsidRPr="00FB41B8" w:rsidTr="00E44F97">
        <w:trPr>
          <w:trHeight w:val="1224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2" w:rsidRPr="001944C9" w:rsidRDefault="00514F42" w:rsidP="00F815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t>5.1 Меропри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я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тия:</w:t>
            </w:r>
          </w:p>
          <w:p w:rsidR="00514F42" w:rsidRPr="001944C9" w:rsidRDefault="00514F42" w:rsidP="00F815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2" w:rsidRPr="001944C9" w:rsidRDefault="00514F42" w:rsidP="00F815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24C5C">
              <w:rPr>
                <w:rFonts w:ascii="Times New Roman" w:hAnsi="Times New Roman"/>
                <w:sz w:val="28"/>
                <w:szCs w:val="28"/>
              </w:rPr>
              <w:t>МКУ «ОЖКХ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литамак»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2" w:rsidRPr="001944C9" w:rsidRDefault="00514F42" w:rsidP="00F815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2" w:rsidRPr="001944C9" w:rsidRDefault="00514F42" w:rsidP="00F815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2" w:rsidRPr="001944C9" w:rsidRDefault="00514F42" w:rsidP="00F815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</w:rPr>
              <w:t>Площадь благо</w:t>
            </w:r>
            <w:r>
              <w:rPr>
                <w:rFonts w:ascii="Times New Roman" w:hAnsi="Times New Roman"/>
                <w:sz w:val="28"/>
                <w:szCs w:val="28"/>
              </w:rPr>
              <w:t>устроенной общественной территории  30г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а, доля площади благоу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с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троенной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общественной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 xml:space="preserve"> те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р</w:t>
            </w:r>
            <w:r w:rsidRPr="001944C9">
              <w:rPr>
                <w:rFonts w:ascii="Times New Roman" w:hAnsi="Times New Roman"/>
                <w:sz w:val="28"/>
                <w:szCs w:val="28"/>
              </w:rPr>
              <w:t>рито</w:t>
            </w:r>
            <w:r>
              <w:rPr>
                <w:rFonts w:ascii="Times New Roman" w:hAnsi="Times New Roman"/>
                <w:sz w:val="28"/>
                <w:szCs w:val="28"/>
              </w:rPr>
              <w:t>рии  48,4 %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2" w:rsidRPr="001944C9" w:rsidRDefault="00514F42" w:rsidP="00255535">
            <w:pPr>
              <w:rPr>
                <w:rFonts w:ascii="Times New Roman" w:hAnsi="Times New Roman"/>
                <w:sz w:val="28"/>
                <w:szCs w:val="28"/>
              </w:rPr>
            </w:pPr>
            <w:r w:rsidRPr="001944C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1944C9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программы</w:t>
            </w:r>
          </w:p>
        </w:tc>
      </w:tr>
      <w:tr w:rsidR="00514F42" w:rsidRPr="00FB41B8" w:rsidTr="00E44F97">
        <w:trPr>
          <w:trHeight w:val="439"/>
        </w:trPr>
        <w:tc>
          <w:tcPr>
            <w:tcW w:w="148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2" w:rsidRPr="0003761E" w:rsidRDefault="00514F42" w:rsidP="00F815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61E">
              <w:rPr>
                <w:rFonts w:ascii="Times New Roman" w:hAnsi="Times New Roman"/>
                <w:sz w:val="28"/>
                <w:szCs w:val="28"/>
              </w:rPr>
              <w:t>Задача  6</w:t>
            </w:r>
            <w:r>
              <w:rPr>
                <w:rFonts w:ascii="Times New Roman" w:hAnsi="Times New Roman"/>
                <w:sz w:val="28"/>
                <w:szCs w:val="28"/>
              </w:rPr>
              <w:t>.  П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ривлечение населения к участию в благоустройстве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общественной территории </w:t>
            </w:r>
          </w:p>
        </w:tc>
      </w:tr>
      <w:tr w:rsidR="00514F42" w:rsidRPr="00FB41B8" w:rsidTr="00E44F97">
        <w:trPr>
          <w:trHeight w:val="1224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2" w:rsidRPr="0003761E" w:rsidRDefault="00514F42" w:rsidP="00F815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61E">
              <w:rPr>
                <w:rFonts w:ascii="Times New Roman" w:hAnsi="Times New Roman"/>
                <w:sz w:val="28"/>
                <w:szCs w:val="28"/>
              </w:rPr>
              <w:t>6.1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 xml:space="preserve"> Меропри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я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тия: информ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и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рование нас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е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ления о пров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о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димых мер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о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приятий по благоустройс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т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ву территории общего польз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о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2" w:rsidRPr="0003761E" w:rsidRDefault="00514F42" w:rsidP="007557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24C5C">
              <w:rPr>
                <w:rFonts w:ascii="Times New Roman" w:hAnsi="Times New Roman"/>
                <w:sz w:val="28"/>
                <w:szCs w:val="28"/>
              </w:rPr>
              <w:t>МКУ «ОЖКХ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литамак»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2" w:rsidRPr="0003761E" w:rsidRDefault="00514F42" w:rsidP="00F81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2" w:rsidRPr="0003761E" w:rsidRDefault="00514F42" w:rsidP="00F81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2" w:rsidRPr="0003761E" w:rsidRDefault="00514F42" w:rsidP="00F81567">
            <w:pPr>
              <w:rPr>
                <w:rFonts w:ascii="Times New Roman" w:hAnsi="Times New Roman"/>
                <w:sz w:val="28"/>
                <w:szCs w:val="28"/>
              </w:rPr>
            </w:pPr>
            <w:r w:rsidRPr="0003761E">
              <w:rPr>
                <w:rFonts w:ascii="Times New Roman" w:hAnsi="Times New Roman"/>
                <w:sz w:val="28"/>
                <w:szCs w:val="28"/>
              </w:rPr>
              <w:t>100 % уровень информир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о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вания о мероприятиях по благоустройству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 xml:space="preserve"> террито</w:t>
            </w:r>
            <w:r>
              <w:rPr>
                <w:rFonts w:ascii="Times New Roman" w:hAnsi="Times New Roman"/>
                <w:sz w:val="28"/>
                <w:szCs w:val="28"/>
              </w:rPr>
              <w:t>рии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03761E" w:rsidRDefault="00514F42" w:rsidP="00F81567">
            <w:pPr>
              <w:rPr>
                <w:rFonts w:ascii="Times New Roman" w:hAnsi="Times New Roman"/>
                <w:sz w:val="28"/>
                <w:szCs w:val="28"/>
              </w:rPr>
            </w:pPr>
            <w:r w:rsidRPr="000376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03761E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программы</w:t>
            </w:r>
          </w:p>
        </w:tc>
      </w:tr>
      <w:tr w:rsidR="00514F42" w:rsidRPr="00FB41B8" w:rsidTr="00E44F97">
        <w:trPr>
          <w:trHeight w:val="1224"/>
        </w:trPr>
        <w:tc>
          <w:tcPr>
            <w:tcW w:w="2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2" w:rsidRPr="0003761E" w:rsidRDefault="00514F42" w:rsidP="00F815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61E">
              <w:rPr>
                <w:rFonts w:ascii="Times New Roman" w:hAnsi="Times New Roman"/>
                <w:sz w:val="28"/>
                <w:szCs w:val="28"/>
              </w:rPr>
              <w:t>6.2 Меропри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я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тия: повыш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е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ние уровня в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о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влеченности заинтересова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н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ных граждан, организаций в реализацию мероприятий по благоус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т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ройству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ственной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 xml:space="preserve"> те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р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ритори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2" w:rsidRPr="0003761E" w:rsidRDefault="00514F42" w:rsidP="00F815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24C5C">
              <w:rPr>
                <w:rFonts w:ascii="Times New Roman" w:hAnsi="Times New Roman"/>
                <w:sz w:val="28"/>
                <w:szCs w:val="28"/>
              </w:rPr>
              <w:t>МКУ «ОЖКХ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литамак»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2" w:rsidRPr="0003761E" w:rsidRDefault="00514F42" w:rsidP="00F81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2" w:rsidRPr="0003761E" w:rsidRDefault="00514F42" w:rsidP="00F81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2" w:rsidRPr="0003761E" w:rsidRDefault="00514F42" w:rsidP="00F815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761E">
              <w:rPr>
                <w:rFonts w:ascii="Times New Roman" w:hAnsi="Times New Roman"/>
                <w:sz w:val="28"/>
                <w:szCs w:val="28"/>
              </w:rPr>
              <w:t>доля участия населения в мероприятиях, проводимых в рамках Программы, сост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а</w:t>
            </w:r>
            <w:r w:rsidRPr="0003761E">
              <w:rPr>
                <w:rFonts w:ascii="Times New Roman" w:hAnsi="Times New Roman"/>
                <w:sz w:val="28"/>
                <w:szCs w:val="28"/>
              </w:rPr>
              <w:t>вит 100%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2" w:rsidRPr="0003761E" w:rsidRDefault="00514F42" w:rsidP="00255535">
            <w:pPr>
              <w:rPr>
                <w:rFonts w:ascii="Times New Roman" w:hAnsi="Times New Roman"/>
                <w:sz w:val="28"/>
                <w:szCs w:val="28"/>
              </w:rPr>
            </w:pPr>
            <w:r w:rsidRPr="000376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Повышение уровня ежегодного достижения целевых показателей муниципальной</w:t>
            </w:r>
            <w:r w:rsidRPr="0003761E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программы</w:t>
            </w:r>
          </w:p>
        </w:tc>
      </w:tr>
    </w:tbl>
    <w:p w:rsidR="00514F42" w:rsidRPr="00FB41B8" w:rsidRDefault="00514F42" w:rsidP="003346D2">
      <w:pPr>
        <w:rPr>
          <w:rFonts w:ascii="Times New Roman" w:hAnsi="Times New Roman"/>
        </w:rPr>
      </w:pPr>
    </w:p>
    <w:p w:rsidR="00514F42" w:rsidRPr="00FB41B8" w:rsidRDefault="00514F42" w:rsidP="003346D2">
      <w:pPr>
        <w:rPr>
          <w:rFonts w:ascii="Times New Roman" w:hAnsi="Times New Roman"/>
        </w:rPr>
      </w:pPr>
    </w:p>
    <w:p w:rsidR="00514F42" w:rsidRPr="00F53E5F" w:rsidRDefault="00514F42" w:rsidP="008167A2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  <w:t>Приложение № 3</w:t>
      </w:r>
    </w:p>
    <w:p w:rsidR="00514F42" w:rsidRPr="00F53E5F" w:rsidRDefault="00514F42" w:rsidP="008167A2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к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«Формирование современной</w:t>
      </w:r>
    </w:p>
    <w:p w:rsidR="00514F42" w:rsidRPr="00F53E5F" w:rsidRDefault="00514F42" w:rsidP="008167A2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городской среды </w:t>
      </w:r>
      <w:r>
        <w:rPr>
          <w:rFonts w:ascii="Times New Roman" w:hAnsi="Times New Roman"/>
          <w:sz w:val="28"/>
          <w:szCs w:val="28"/>
        </w:rPr>
        <w:t>городского округа город Стерлитамак</w:t>
      </w:r>
    </w:p>
    <w:p w:rsidR="00514F42" w:rsidRDefault="00514F42" w:rsidP="008167A2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на 2018-2022 годы» утвержденным</w:t>
      </w:r>
    </w:p>
    <w:p w:rsidR="00514F42" w:rsidRDefault="00514F42" w:rsidP="008167A2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городского округа город Стерлитамак</w:t>
      </w:r>
    </w:p>
    <w:p w:rsidR="00514F42" w:rsidRPr="00F53E5F" w:rsidRDefault="00514F42" w:rsidP="008167A2">
      <w:pPr>
        <w:tabs>
          <w:tab w:val="left" w:pos="6899"/>
          <w:tab w:val="left" w:pos="16280"/>
        </w:tabs>
        <w:spacing w:after="0" w:line="240" w:lineRule="auto"/>
        <w:ind w:right="4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________________________________________________</w:t>
      </w:r>
    </w:p>
    <w:p w:rsidR="00514F42" w:rsidRPr="00FB41B8" w:rsidRDefault="00514F42" w:rsidP="00885447">
      <w:pPr>
        <w:spacing w:after="0" w:line="240" w:lineRule="auto"/>
        <w:ind w:right="440"/>
        <w:outlineLvl w:val="0"/>
        <w:rPr>
          <w:rFonts w:ascii="Times New Roman" w:hAnsi="Times New Roman"/>
        </w:rPr>
      </w:pPr>
    </w:p>
    <w:p w:rsidR="00514F42" w:rsidRPr="00FB41B8" w:rsidRDefault="00514F42" w:rsidP="00885447">
      <w:pPr>
        <w:spacing w:after="0" w:line="240" w:lineRule="auto"/>
        <w:ind w:right="440"/>
        <w:jc w:val="center"/>
        <w:rPr>
          <w:rFonts w:ascii="Times New Roman" w:hAnsi="Times New Roman"/>
        </w:rPr>
      </w:pPr>
    </w:p>
    <w:p w:rsidR="00514F42" w:rsidRPr="00972F41" w:rsidRDefault="00514F42" w:rsidP="00885447">
      <w:pPr>
        <w:spacing w:after="0" w:line="240" w:lineRule="auto"/>
        <w:ind w:right="440"/>
        <w:jc w:val="center"/>
        <w:outlineLvl w:val="0"/>
        <w:rPr>
          <w:rFonts w:ascii="Times New Roman" w:hAnsi="Times New Roman"/>
          <w:sz w:val="28"/>
          <w:szCs w:val="28"/>
        </w:rPr>
      </w:pPr>
      <w:r w:rsidRPr="00972F41">
        <w:rPr>
          <w:rFonts w:ascii="Times New Roman" w:hAnsi="Times New Roman"/>
          <w:sz w:val="28"/>
          <w:szCs w:val="28"/>
        </w:rPr>
        <w:t>План реализа</w:t>
      </w:r>
      <w:r>
        <w:rPr>
          <w:rFonts w:ascii="Times New Roman" w:hAnsi="Times New Roman"/>
          <w:sz w:val="28"/>
          <w:szCs w:val="28"/>
        </w:rPr>
        <w:t>ции Программы</w:t>
      </w:r>
    </w:p>
    <w:p w:rsidR="00514F42" w:rsidRPr="00FB41B8" w:rsidRDefault="00514F42" w:rsidP="00885447">
      <w:pPr>
        <w:spacing w:after="0" w:line="240" w:lineRule="auto"/>
        <w:ind w:right="440"/>
        <w:jc w:val="center"/>
        <w:rPr>
          <w:rFonts w:ascii="Times New Roman" w:hAnsi="Times New Roman"/>
        </w:rPr>
      </w:pPr>
    </w:p>
    <w:tbl>
      <w:tblPr>
        <w:tblW w:w="1583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7"/>
        <w:gridCol w:w="5088"/>
        <w:gridCol w:w="3717"/>
        <w:gridCol w:w="1417"/>
        <w:gridCol w:w="1418"/>
        <w:gridCol w:w="1275"/>
        <w:gridCol w:w="1418"/>
      </w:tblGrid>
      <w:tr w:rsidR="00514F42" w:rsidRPr="00FB41B8" w:rsidTr="00EA78BC">
        <w:trPr>
          <w:trHeight w:val="255"/>
        </w:trPr>
        <w:tc>
          <w:tcPr>
            <w:tcW w:w="1497" w:type="dxa"/>
            <w:vMerge w:val="restart"/>
          </w:tcPr>
          <w:p w:rsidR="00514F42" w:rsidRPr="00972F41" w:rsidRDefault="00514F42" w:rsidP="00EA78BC">
            <w:pPr>
              <w:spacing w:after="0" w:line="240" w:lineRule="auto"/>
              <w:ind w:left="-154" w:right="-1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Наименов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а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ние ко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н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 xml:space="preserve">трольного события </w:t>
            </w:r>
            <w:hyperlink r:id="rId12" w:history="1">
              <w:r w:rsidRPr="00972F41">
                <w:rPr>
                  <w:rStyle w:val="Hyperlink"/>
                  <w:rFonts w:ascii="Times New Roman" w:hAnsi="Times New Roman"/>
                  <w:sz w:val="28"/>
                  <w:szCs w:val="28"/>
                </w:rPr>
                <w:t>программы</w:t>
              </w:r>
            </w:hyperlink>
          </w:p>
        </w:tc>
        <w:tc>
          <w:tcPr>
            <w:tcW w:w="5088" w:type="dxa"/>
            <w:vMerge w:val="restart"/>
          </w:tcPr>
          <w:p w:rsidR="00514F42" w:rsidRPr="00972F41" w:rsidRDefault="00514F42" w:rsidP="00885447">
            <w:pPr>
              <w:spacing w:after="0" w:line="240" w:lineRule="auto"/>
              <w:ind w:right="4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717" w:type="dxa"/>
            <w:vMerge w:val="restart"/>
          </w:tcPr>
          <w:p w:rsidR="00514F42" w:rsidRPr="00972F41" w:rsidRDefault="00514F42" w:rsidP="00EA78BC">
            <w:pPr>
              <w:spacing w:after="0" w:line="240" w:lineRule="auto"/>
              <w:ind w:left="-77" w:right="-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528" w:type="dxa"/>
            <w:gridSpan w:val="4"/>
          </w:tcPr>
          <w:p w:rsidR="00514F42" w:rsidRPr="00972F41" w:rsidRDefault="00514F42" w:rsidP="00EA7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Срок наступления контрольного события (дата)</w:t>
            </w:r>
          </w:p>
        </w:tc>
      </w:tr>
      <w:tr w:rsidR="00514F42" w:rsidRPr="00FB41B8" w:rsidTr="00EA78BC">
        <w:trPr>
          <w:trHeight w:val="255"/>
        </w:trPr>
        <w:tc>
          <w:tcPr>
            <w:tcW w:w="1497" w:type="dxa"/>
            <w:vMerge/>
          </w:tcPr>
          <w:p w:rsidR="00514F42" w:rsidRPr="00972F41" w:rsidRDefault="00514F42" w:rsidP="00885447">
            <w:pPr>
              <w:spacing w:after="0" w:line="240" w:lineRule="auto"/>
              <w:ind w:right="4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  <w:vMerge/>
          </w:tcPr>
          <w:p w:rsidR="00514F42" w:rsidRPr="00972F41" w:rsidRDefault="00514F42" w:rsidP="00885447">
            <w:pPr>
              <w:spacing w:after="0" w:line="240" w:lineRule="auto"/>
              <w:ind w:right="4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7" w:type="dxa"/>
            <w:vMerge/>
          </w:tcPr>
          <w:p w:rsidR="00514F42" w:rsidRPr="00972F41" w:rsidRDefault="00514F42" w:rsidP="00885447">
            <w:pPr>
              <w:spacing w:after="0" w:line="240" w:lineRule="auto"/>
              <w:ind w:right="4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4"/>
          </w:tcPr>
          <w:p w:rsidR="00514F42" w:rsidRPr="00972F41" w:rsidRDefault="00514F42" w:rsidP="00885447">
            <w:pPr>
              <w:spacing w:after="0" w:line="240" w:lineRule="auto"/>
              <w:ind w:right="4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514F42" w:rsidRPr="00FF0B70" w:rsidTr="00EA78BC">
        <w:trPr>
          <w:trHeight w:val="255"/>
        </w:trPr>
        <w:tc>
          <w:tcPr>
            <w:tcW w:w="1497" w:type="dxa"/>
          </w:tcPr>
          <w:p w:rsidR="00514F42" w:rsidRPr="00972F41" w:rsidRDefault="00514F42" w:rsidP="00885447">
            <w:pPr>
              <w:spacing w:after="0" w:line="240" w:lineRule="auto"/>
              <w:ind w:right="4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514F42" w:rsidRPr="00972F41" w:rsidRDefault="00514F42" w:rsidP="00885447">
            <w:pPr>
              <w:spacing w:after="0" w:line="240" w:lineRule="auto"/>
              <w:ind w:right="4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514F42" w:rsidRPr="00972F41" w:rsidRDefault="00514F42" w:rsidP="00885447">
            <w:pPr>
              <w:spacing w:after="0" w:line="240" w:lineRule="auto"/>
              <w:ind w:right="4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14F42" w:rsidRPr="00972F41" w:rsidRDefault="00514F42" w:rsidP="00EA78BC">
            <w:pPr>
              <w:spacing w:after="0" w:line="240" w:lineRule="auto"/>
              <w:ind w:left="-108" w:right="-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I квартал</w:t>
            </w:r>
          </w:p>
        </w:tc>
        <w:tc>
          <w:tcPr>
            <w:tcW w:w="1418" w:type="dxa"/>
          </w:tcPr>
          <w:p w:rsidR="00514F42" w:rsidRPr="00972F41" w:rsidRDefault="00514F42" w:rsidP="00EA78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II квартал</w:t>
            </w:r>
          </w:p>
        </w:tc>
        <w:tc>
          <w:tcPr>
            <w:tcW w:w="1275" w:type="dxa"/>
          </w:tcPr>
          <w:p w:rsidR="00514F42" w:rsidRPr="00972F41" w:rsidRDefault="00514F42" w:rsidP="00EA78BC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III квартал</w:t>
            </w:r>
          </w:p>
        </w:tc>
        <w:tc>
          <w:tcPr>
            <w:tcW w:w="1418" w:type="dxa"/>
          </w:tcPr>
          <w:p w:rsidR="00514F42" w:rsidRPr="00972F41" w:rsidRDefault="00514F42" w:rsidP="00EA78BC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IV квартал</w:t>
            </w:r>
          </w:p>
        </w:tc>
      </w:tr>
      <w:tr w:rsidR="00514F42" w:rsidRPr="00FB41B8" w:rsidTr="00EA78BC">
        <w:tc>
          <w:tcPr>
            <w:tcW w:w="1497" w:type="dxa"/>
          </w:tcPr>
          <w:p w:rsidR="00514F42" w:rsidRPr="00972F41" w:rsidRDefault="00514F42" w:rsidP="00EA78BC">
            <w:pPr>
              <w:spacing w:after="0" w:line="240" w:lineRule="auto"/>
              <w:ind w:left="-12" w:right="-1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Контрол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ь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ное соб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ы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тие № 1</w:t>
            </w:r>
          </w:p>
          <w:p w:rsidR="00514F42" w:rsidRPr="00972F41" w:rsidRDefault="00514F42" w:rsidP="00EA78BC">
            <w:pPr>
              <w:spacing w:after="0" w:line="240" w:lineRule="auto"/>
              <w:ind w:left="-12" w:right="-12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514F42" w:rsidRPr="00972F41" w:rsidRDefault="00514F42" w:rsidP="00EA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Опубликование для общественного о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суждения проекта муниципальной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о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 xml:space="preserve"> «Формирование современной городской среды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 Стерлитамак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 xml:space="preserve"> Республики Башко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р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тостан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2018-2022 годы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14F42" w:rsidRPr="00972F41" w:rsidRDefault="00514F42" w:rsidP="00EA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514F42" w:rsidRPr="00972F41" w:rsidRDefault="00514F42" w:rsidP="009258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 xml:space="preserve"> городского округа го</w:t>
            </w:r>
            <w:r>
              <w:rPr>
                <w:rFonts w:ascii="Times New Roman" w:hAnsi="Times New Roman"/>
                <w:sz w:val="28"/>
                <w:szCs w:val="28"/>
              </w:rPr>
              <w:t>род Стерлитамак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 xml:space="preserve"> Республики Башкортостан, в лице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МКУ «ОЖКХ г. Сте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литамак»  </w:t>
            </w:r>
          </w:p>
        </w:tc>
        <w:tc>
          <w:tcPr>
            <w:tcW w:w="1417" w:type="dxa"/>
          </w:tcPr>
          <w:p w:rsidR="00514F42" w:rsidRPr="00EA78BC" w:rsidRDefault="00514F42" w:rsidP="00EA78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514F42" w:rsidRPr="00FF0B70" w:rsidRDefault="00514F42" w:rsidP="00885447">
            <w:pPr>
              <w:spacing w:after="0" w:line="240" w:lineRule="auto"/>
              <w:ind w:right="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14F42" w:rsidRPr="00FF0B70" w:rsidRDefault="00514F42" w:rsidP="00885447">
            <w:pPr>
              <w:spacing w:after="0" w:line="240" w:lineRule="auto"/>
              <w:ind w:right="4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17.08.</w:t>
            </w:r>
            <w:r w:rsidRPr="00FF0B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FF0B70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514F42" w:rsidRPr="00972F41" w:rsidRDefault="00514F42" w:rsidP="00885447">
            <w:pPr>
              <w:spacing w:after="0" w:line="240" w:lineRule="auto"/>
              <w:ind w:right="4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4F42" w:rsidRPr="00FB41B8" w:rsidTr="00EA78BC">
        <w:trPr>
          <w:trHeight w:val="267"/>
        </w:trPr>
        <w:tc>
          <w:tcPr>
            <w:tcW w:w="1497" w:type="dxa"/>
          </w:tcPr>
          <w:p w:rsidR="00514F42" w:rsidRPr="00972F41" w:rsidRDefault="00514F42" w:rsidP="00EA78BC">
            <w:pPr>
              <w:spacing w:after="0" w:line="240" w:lineRule="auto"/>
              <w:ind w:left="-12" w:right="-1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Контрол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ь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ное соб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ы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тие №2</w:t>
            </w:r>
          </w:p>
          <w:p w:rsidR="00514F42" w:rsidRPr="00972F41" w:rsidRDefault="00514F42" w:rsidP="00EA78BC">
            <w:pPr>
              <w:spacing w:after="0" w:line="240" w:lineRule="auto"/>
              <w:ind w:left="-12" w:right="-12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8" w:type="dxa"/>
          </w:tcPr>
          <w:p w:rsidR="00514F42" w:rsidRPr="00972F41" w:rsidRDefault="00514F42" w:rsidP="00EA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Утверждение муниципальной програ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м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мы «Формирование современной горо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д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 xml:space="preserve">ской среды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город Стерлитамак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 xml:space="preserve"> Республики Башкортостан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2017 год»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 xml:space="preserve"> с учетом обсуждения с з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а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интересованными лицами</w:t>
            </w:r>
          </w:p>
          <w:p w:rsidR="00514F42" w:rsidRPr="00972F41" w:rsidRDefault="00514F42" w:rsidP="00EA7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7" w:type="dxa"/>
            <w:vAlign w:val="bottom"/>
          </w:tcPr>
          <w:p w:rsidR="00514F42" w:rsidRPr="00972F41" w:rsidRDefault="00514F42" w:rsidP="00EA78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 xml:space="preserve"> городского округа го</w:t>
            </w:r>
            <w:r>
              <w:rPr>
                <w:rFonts w:ascii="Times New Roman" w:hAnsi="Times New Roman"/>
                <w:sz w:val="28"/>
                <w:szCs w:val="28"/>
              </w:rPr>
              <w:t>род Стерлитамак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 xml:space="preserve"> Республики Башкортостан, в лице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МКУ «ОЖКХ г. Сте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литамак»  </w:t>
            </w:r>
          </w:p>
        </w:tc>
        <w:tc>
          <w:tcPr>
            <w:tcW w:w="1417" w:type="dxa"/>
          </w:tcPr>
          <w:p w:rsidR="00514F42" w:rsidRPr="00972F41" w:rsidRDefault="00514F42" w:rsidP="00885447">
            <w:pPr>
              <w:spacing w:after="0" w:line="240" w:lineRule="auto"/>
              <w:ind w:right="4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14F42" w:rsidRPr="00EA78BC" w:rsidRDefault="00514F42" w:rsidP="00EA78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78BC">
              <w:rPr>
                <w:rFonts w:ascii="Times New Roman" w:hAnsi="Times New Roman"/>
                <w:sz w:val="26"/>
                <w:szCs w:val="26"/>
              </w:rPr>
              <w:t>05.05.2017</w:t>
            </w:r>
            <w:r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1275" w:type="dxa"/>
          </w:tcPr>
          <w:p w:rsidR="00514F42" w:rsidRDefault="00514F42" w:rsidP="00885447">
            <w:pPr>
              <w:spacing w:after="0" w:line="240" w:lineRule="auto"/>
              <w:ind w:right="4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19.09</w:t>
            </w:r>
            <w:r w:rsidRPr="00FF0B7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14F42" w:rsidRPr="00FF0B70" w:rsidRDefault="00514F42" w:rsidP="00885447">
            <w:pPr>
              <w:spacing w:after="0" w:line="240" w:lineRule="auto"/>
              <w:ind w:right="4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г.</w:t>
            </w:r>
          </w:p>
        </w:tc>
        <w:tc>
          <w:tcPr>
            <w:tcW w:w="1418" w:type="dxa"/>
          </w:tcPr>
          <w:p w:rsidR="00514F42" w:rsidRDefault="00514F42" w:rsidP="00885447">
            <w:pPr>
              <w:spacing w:after="0" w:line="240" w:lineRule="auto"/>
              <w:ind w:right="4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4F42" w:rsidRDefault="00514F42" w:rsidP="00885447">
            <w:pPr>
              <w:spacing w:after="0" w:line="240" w:lineRule="auto"/>
              <w:ind w:right="4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4F42" w:rsidRDefault="00514F42" w:rsidP="00885447">
            <w:pPr>
              <w:spacing w:after="0" w:line="240" w:lineRule="auto"/>
              <w:ind w:right="4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4F42" w:rsidRDefault="00514F42" w:rsidP="00885447">
            <w:pPr>
              <w:spacing w:after="0" w:line="240" w:lineRule="auto"/>
              <w:ind w:right="4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4F42" w:rsidRDefault="00514F42" w:rsidP="00885447">
            <w:pPr>
              <w:spacing w:after="0" w:line="240" w:lineRule="auto"/>
              <w:ind w:right="4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4F42" w:rsidRDefault="00514F42" w:rsidP="00885447">
            <w:pPr>
              <w:spacing w:after="0" w:line="240" w:lineRule="auto"/>
              <w:ind w:right="4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4F42" w:rsidRDefault="00514F42" w:rsidP="00885447">
            <w:pPr>
              <w:spacing w:after="0" w:line="240" w:lineRule="auto"/>
              <w:ind w:right="4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4F42" w:rsidRPr="00972F41" w:rsidRDefault="00514F42" w:rsidP="00885447">
            <w:pPr>
              <w:spacing w:after="0" w:line="240" w:lineRule="auto"/>
              <w:ind w:right="4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4F42" w:rsidRPr="00F53E5F" w:rsidRDefault="00514F42" w:rsidP="00885447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514F42" w:rsidRPr="00F53E5F" w:rsidRDefault="00514F42" w:rsidP="00885447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к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«Формирование современной</w:t>
      </w:r>
    </w:p>
    <w:p w:rsidR="00514F42" w:rsidRPr="00F53E5F" w:rsidRDefault="00514F42" w:rsidP="00885447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городской среды </w:t>
      </w:r>
      <w:r>
        <w:rPr>
          <w:rFonts w:ascii="Times New Roman" w:hAnsi="Times New Roman"/>
          <w:sz w:val="28"/>
          <w:szCs w:val="28"/>
        </w:rPr>
        <w:t>городского округа город Стерлитамак</w:t>
      </w:r>
    </w:p>
    <w:p w:rsidR="00514F42" w:rsidRDefault="00514F42" w:rsidP="00885447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на 2018-2022 годы» утвержденным</w:t>
      </w:r>
    </w:p>
    <w:p w:rsidR="00514F42" w:rsidRDefault="00514F42" w:rsidP="00102335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городского округа город Стерлитамак</w:t>
      </w:r>
    </w:p>
    <w:p w:rsidR="00514F42" w:rsidRPr="00F53E5F" w:rsidRDefault="00514F42" w:rsidP="008167A2">
      <w:pPr>
        <w:tabs>
          <w:tab w:val="left" w:pos="6899"/>
          <w:tab w:val="left" w:pos="16280"/>
        </w:tabs>
        <w:spacing w:after="0" w:line="240" w:lineRule="auto"/>
        <w:ind w:right="4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_______________________________________________</w:t>
      </w:r>
    </w:p>
    <w:p w:rsidR="00514F42" w:rsidRDefault="00514F42" w:rsidP="00102335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  <w:szCs w:val="28"/>
        </w:rPr>
      </w:pPr>
    </w:p>
    <w:p w:rsidR="00514F42" w:rsidRPr="00975BED" w:rsidRDefault="00514F42" w:rsidP="00885447">
      <w:pPr>
        <w:ind w:right="440" w:firstLine="5040"/>
        <w:jc w:val="right"/>
        <w:rPr>
          <w:rFonts w:ascii="Times New Roman" w:hAnsi="Times New Roman"/>
          <w:b/>
        </w:rPr>
      </w:pPr>
    </w:p>
    <w:p w:rsidR="00514F42" w:rsidRDefault="00514F42" w:rsidP="00E462D2">
      <w:pPr>
        <w:spacing w:after="0" w:line="240" w:lineRule="auto"/>
        <w:ind w:left="330" w:right="440"/>
        <w:outlineLvl w:val="0"/>
        <w:rPr>
          <w:rFonts w:ascii="Times New Roman" w:hAnsi="Times New Roman"/>
        </w:rPr>
      </w:pPr>
    </w:p>
    <w:p w:rsidR="00514F42" w:rsidRPr="008C39A4" w:rsidRDefault="00514F42" w:rsidP="00E462D2">
      <w:pPr>
        <w:tabs>
          <w:tab w:val="left" w:pos="15840"/>
        </w:tabs>
        <w:spacing w:after="0" w:line="240" w:lineRule="auto"/>
        <w:ind w:left="330" w:right="440" w:hanging="33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8C39A4">
        <w:rPr>
          <w:rFonts w:ascii="Times New Roman" w:hAnsi="Times New Roman"/>
          <w:b/>
          <w:sz w:val="28"/>
          <w:szCs w:val="28"/>
        </w:rPr>
        <w:t>Объе</w:t>
      </w:r>
      <w:r>
        <w:rPr>
          <w:rFonts w:ascii="Times New Roman" w:hAnsi="Times New Roman"/>
          <w:b/>
          <w:sz w:val="28"/>
          <w:szCs w:val="28"/>
        </w:rPr>
        <w:t>м средств предоставленных в 2018-2022 годах</w:t>
      </w:r>
      <w:r w:rsidRPr="008C39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</w:t>
      </w:r>
      <w:r w:rsidRPr="008C39A4">
        <w:rPr>
          <w:rFonts w:ascii="Times New Roman" w:hAnsi="Times New Roman"/>
          <w:b/>
          <w:sz w:val="28"/>
          <w:szCs w:val="28"/>
        </w:rPr>
        <w:t xml:space="preserve"> город Стерлитамак на выполнение муниципальной  програ</w:t>
      </w:r>
      <w:r w:rsidRPr="008C39A4">
        <w:rPr>
          <w:rFonts w:ascii="Times New Roman" w:hAnsi="Times New Roman"/>
          <w:b/>
          <w:sz w:val="28"/>
          <w:szCs w:val="28"/>
        </w:rPr>
        <w:t>м</w:t>
      </w:r>
      <w:r w:rsidRPr="008C39A4">
        <w:rPr>
          <w:rFonts w:ascii="Times New Roman" w:hAnsi="Times New Roman"/>
          <w:b/>
          <w:sz w:val="28"/>
          <w:szCs w:val="28"/>
        </w:rPr>
        <w:t>мы «Формирование современной городской среды городского округа город Стерлитамак</w:t>
      </w:r>
      <w:r>
        <w:rPr>
          <w:rFonts w:ascii="Times New Roman" w:hAnsi="Times New Roman"/>
          <w:b/>
          <w:sz w:val="28"/>
          <w:szCs w:val="28"/>
        </w:rPr>
        <w:t xml:space="preserve"> Республики Башкортостан на 2018-2022</w:t>
      </w:r>
      <w:r w:rsidRPr="008C39A4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  <w:r w:rsidRPr="008C39A4">
        <w:rPr>
          <w:rFonts w:ascii="Times New Roman" w:hAnsi="Times New Roman"/>
          <w:b/>
          <w:sz w:val="28"/>
          <w:szCs w:val="28"/>
        </w:rPr>
        <w:t>» (из всех источников финансирования).</w:t>
      </w:r>
    </w:p>
    <w:p w:rsidR="00514F42" w:rsidRDefault="00514F42" w:rsidP="00885447">
      <w:pPr>
        <w:spacing w:after="0" w:line="240" w:lineRule="auto"/>
        <w:ind w:right="440"/>
        <w:outlineLvl w:val="0"/>
        <w:rPr>
          <w:rFonts w:ascii="Times New Roman" w:hAnsi="Times New Roman"/>
        </w:rPr>
      </w:pPr>
    </w:p>
    <w:p w:rsidR="00514F42" w:rsidRDefault="00514F42" w:rsidP="00885447">
      <w:pPr>
        <w:spacing w:after="0" w:line="240" w:lineRule="auto"/>
        <w:ind w:right="440"/>
        <w:outlineLvl w:val="0"/>
        <w:rPr>
          <w:rFonts w:ascii="Times New Roman" w:hAnsi="Times New Roman"/>
        </w:rPr>
      </w:pPr>
    </w:p>
    <w:p w:rsidR="00514F42" w:rsidRDefault="00514F42" w:rsidP="00885447">
      <w:pPr>
        <w:spacing w:after="0" w:line="240" w:lineRule="auto"/>
        <w:ind w:right="440"/>
        <w:outlineLvl w:val="0"/>
        <w:rPr>
          <w:rFonts w:ascii="Times New Roman" w:hAnsi="Times New Roman"/>
        </w:rPr>
      </w:pPr>
    </w:p>
    <w:p w:rsidR="00514F42" w:rsidRDefault="00514F42" w:rsidP="00885447">
      <w:pPr>
        <w:spacing w:after="0" w:line="240" w:lineRule="auto"/>
        <w:ind w:right="440"/>
        <w:outlineLvl w:val="0"/>
        <w:rPr>
          <w:rFonts w:ascii="Times New Roman" w:hAnsi="Times New Roman"/>
        </w:rPr>
      </w:pPr>
    </w:p>
    <w:p w:rsidR="00514F42" w:rsidRDefault="00514F42" w:rsidP="00885447">
      <w:pPr>
        <w:spacing w:after="0" w:line="240" w:lineRule="auto"/>
        <w:ind w:right="440"/>
        <w:outlineLvl w:val="0"/>
        <w:rPr>
          <w:rFonts w:ascii="Times New Roman" w:hAnsi="Times New Roman"/>
        </w:rPr>
      </w:pPr>
    </w:p>
    <w:p w:rsidR="00514F42" w:rsidRPr="00FB41B8" w:rsidRDefault="00514F42" w:rsidP="00885447">
      <w:pPr>
        <w:spacing w:after="0" w:line="240" w:lineRule="auto"/>
        <w:ind w:right="440"/>
        <w:outlineLvl w:val="0"/>
        <w:rPr>
          <w:rFonts w:ascii="Times New Roman" w:hAnsi="Times New Roman"/>
        </w:rPr>
      </w:pPr>
    </w:p>
    <w:p w:rsidR="00514F42" w:rsidRPr="00A1614D" w:rsidRDefault="00514F42" w:rsidP="00885447">
      <w:pPr>
        <w:ind w:right="4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0"/>
        <w:gridCol w:w="1320"/>
        <w:gridCol w:w="1210"/>
        <w:gridCol w:w="1210"/>
        <w:gridCol w:w="1100"/>
        <w:gridCol w:w="1320"/>
        <w:gridCol w:w="1210"/>
        <w:gridCol w:w="1210"/>
        <w:gridCol w:w="1430"/>
        <w:gridCol w:w="1320"/>
        <w:gridCol w:w="1320"/>
        <w:gridCol w:w="1210"/>
      </w:tblGrid>
      <w:tr w:rsidR="00514F42" w:rsidTr="006A274D">
        <w:tc>
          <w:tcPr>
            <w:tcW w:w="1650" w:type="dxa"/>
            <w:vMerge w:val="restart"/>
          </w:tcPr>
          <w:p w:rsidR="00514F42" w:rsidRPr="00665F24" w:rsidRDefault="00514F42" w:rsidP="00665F24">
            <w:pPr>
              <w:spacing w:after="0" w:line="240" w:lineRule="auto"/>
              <w:ind w:right="4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F24">
              <w:rPr>
                <w:rFonts w:ascii="Times New Roman" w:hAnsi="Times New Roman"/>
                <w:b/>
                <w:sz w:val="20"/>
                <w:szCs w:val="20"/>
              </w:rPr>
              <w:t>Наимен</w:t>
            </w:r>
            <w:r w:rsidRPr="00665F24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665F24">
              <w:rPr>
                <w:rFonts w:ascii="Times New Roman" w:hAnsi="Times New Roman"/>
                <w:b/>
                <w:sz w:val="20"/>
                <w:szCs w:val="20"/>
              </w:rPr>
              <w:t>вание</w:t>
            </w:r>
          </w:p>
          <w:p w:rsidR="00514F42" w:rsidRPr="00665F24" w:rsidRDefault="00514F42" w:rsidP="00665F24">
            <w:pPr>
              <w:spacing w:after="0" w:line="240" w:lineRule="auto"/>
              <w:ind w:right="4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F24">
              <w:rPr>
                <w:rFonts w:ascii="Times New Roman" w:hAnsi="Times New Roman"/>
                <w:b/>
                <w:sz w:val="20"/>
                <w:szCs w:val="20"/>
              </w:rPr>
              <w:t>Муниц</w:t>
            </w:r>
            <w:r w:rsidRPr="00665F24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665F24">
              <w:rPr>
                <w:rFonts w:ascii="Times New Roman" w:hAnsi="Times New Roman"/>
                <w:b/>
                <w:sz w:val="20"/>
                <w:szCs w:val="20"/>
              </w:rPr>
              <w:t>пального</w:t>
            </w:r>
          </w:p>
          <w:p w:rsidR="00514F42" w:rsidRPr="00665F24" w:rsidRDefault="00514F42" w:rsidP="00665F24">
            <w:pPr>
              <w:spacing w:after="0" w:line="240" w:lineRule="auto"/>
              <w:ind w:right="4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F24">
              <w:rPr>
                <w:rFonts w:ascii="Times New Roman" w:hAnsi="Times New Roman"/>
                <w:b/>
                <w:sz w:val="20"/>
                <w:szCs w:val="20"/>
              </w:rPr>
              <w:t>образов</w:t>
            </w:r>
            <w:r w:rsidRPr="00665F24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665F24">
              <w:rPr>
                <w:rFonts w:ascii="Times New Roman" w:hAnsi="Times New Roman"/>
                <w:b/>
                <w:sz w:val="20"/>
                <w:szCs w:val="20"/>
              </w:rPr>
              <w:t>ния РБ</w:t>
            </w:r>
          </w:p>
        </w:tc>
        <w:tc>
          <w:tcPr>
            <w:tcW w:w="4840" w:type="dxa"/>
            <w:gridSpan w:val="4"/>
          </w:tcPr>
          <w:p w:rsidR="00514F42" w:rsidRPr="00665F24" w:rsidRDefault="00514F42" w:rsidP="00665F24">
            <w:pPr>
              <w:spacing w:after="0" w:line="240" w:lineRule="auto"/>
              <w:ind w:right="4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F24">
              <w:rPr>
                <w:rFonts w:ascii="Times New Roman" w:hAnsi="Times New Roman"/>
                <w:b/>
                <w:sz w:val="20"/>
                <w:szCs w:val="20"/>
              </w:rPr>
              <w:t>Объем средств, направленных</w:t>
            </w:r>
          </w:p>
          <w:p w:rsidR="00514F42" w:rsidRPr="00665F24" w:rsidRDefault="00514F42" w:rsidP="00665F24">
            <w:pPr>
              <w:spacing w:after="0" w:line="240" w:lineRule="auto"/>
              <w:ind w:right="4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F24">
              <w:rPr>
                <w:rFonts w:ascii="Times New Roman" w:hAnsi="Times New Roman"/>
                <w:b/>
                <w:sz w:val="20"/>
                <w:szCs w:val="20"/>
              </w:rPr>
              <w:t>на благоустройство дворовых территорий</w:t>
            </w:r>
          </w:p>
          <w:p w:rsidR="00514F42" w:rsidRPr="00665F24" w:rsidRDefault="00514F42" w:rsidP="00665F24">
            <w:pPr>
              <w:spacing w:after="0" w:line="240" w:lineRule="auto"/>
              <w:ind w:right="4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F24">
              <w:rPr>
                <w:rFonts w:ascii="Times New Roman" w:hAnsi="Times New Roman"/>
                <w:b/>
                <w:sz w:val="20"/>
                <w:szCs w:val="20"/>
              </w:rPr>
              <w:t>многоквартирных домов, тыс.руб.</w:t>
            </w:r>
          </w:p>
        </w:tc>
        <w:tc>
          <w:tcPr>
            <w:tcW w:w="3740" w:type="dxa"/>
            <w:gridSpan w:val="3"/>
          </w:tcPr>
          <w:p w:rsidR="00514F42" w:rsidRPr="00665F24" w:rsidRDefault="00514F42" w:rsidP="00665F24">
            <w:pPr>
              <w:spacing w:after="0"/>
              <w:ind w:right="4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F24">
              <w:rPr>
                <w:rFonts w:ascii="Times New Roman" w:hAnsi="Times New Roman"/>
                <w:b/>
                <w:sz w:val="20"/>
                <w:szCs w:val="20"/>
              </w:rPr>
              <w:t>Объем средств, направленных</w:t>
            </w:r>
          </w:p>
          <w:p w:rsidR="00514F42" w:rsidRPr="00665F24" w:rsidRDefault="00514F42" w:rsidP="00665F24">
            <w:pPr>
              <w:spacing w:after="0"/>
              <w:ind w:right="4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F24">
              <w:rPr>
                <w:rFonts w:ascii="Times New Roman" w:hAnsi="Times New Roman"/>
                <w:b/>
                <w:sz w:val="20"/>
                <w:szCs w:val="20"/>
              </w:rPr>
              <w:t>на благоустройства</w:t>
            </w:r>
          </w:p>
          <w:p w:rsidR="00514F42" w:rsidRPr="00665F24" w:rsidRDefault="00514F42" w:rsidP="00665F24">
            <w:pPr>
              <w:spacing w:after="0"/>
              <w:ind w:right="4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F24">
              <w:rPr>
                <w:rFonts w:ascii="Times New Roman" w:hAnsi="Times New Roman"/>
                <w:b/>
                <w:sz w:val="20"/>
                <w:szCs w:val="20"/>
              </w:rPr>
              <w:t>общественных территориях</w:t>
            </w:r>
          </w:p>
        </w:tc>
        <w:tc>
          <w:tcPr>
            <w:tcW w:w="5280" w:type="dxa"/>
            <w:gridSpan w:val="4"/>
          </w:tcPr>
          <w:p w:rsidR="00514F42" w:rsidRPr="00665F24" w:rsidRDefault="00514F42" w:rsidP="00665F24">
            <w:pPr>
              <w:spacing w:after="0"/>
              <w:ind w:right="4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5F24">
              <w:rPr>
                <w:rFonts w:ascii="Times New Roman" w:hAnsi="Times New Roman"/>
                <w:b/>
                <w:sz w:val="20"/>
                <w:szCs w:val="20"/>
              </w:rPr>
              <w:t>Итого, тыс.руб.</w:t>
            </w:r>
          </w:p>
        </w:tc>
      </w:tr>
      <w:tr w:rsidR="00514F42" w:rsidRPr="00A1614D" w:rsidTr="006A274D">
        <w:tc>
          <w:tcPr>
            <w:tcW w:w="1650" w:type="dxa"/>
            <w:vMerge/>
          </w:tcPr>
          <w:p w:rsidR="00514F42" w:rsidRPr="00665F24" w:rsidRDefault="00514F42" w:rsidP="00665F24">
            <w:pPr>
              <w:ind w:right="440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514F42" w:rsidRPr="00665F24" w:rsidRDefault="00514F42" w:rsidP="00665F2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5F24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665F24">
              <w:rPr>
                <w:rFonts w:ascii="Times New Roman" w:hAnsi="Times New Roman"/>
                <w:sz w:val="20"/>
                <w:szCs w:val="20"/>
              </w:rPr>
              <w:t>ь</w:t>
            </w:r>
            <w:r w:rsidRPr="00665F24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  <w:tc>
          <w:tcPr>
            <w:tcW w:w="1210" w:type="dxa"/>
          </w:tcPr>
          <w:p w:rsidR="00514F42" w:rsidRPr="00665F24" w:rsidRDefault="00514F42" w:rsidP="00665F24">
            <w:pPr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665F24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665F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65F24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210" w:type="dxa"/>
          </w:tcPr>
          <w:p w:rsidR="00514F42" w:rsidRPr="00665F24" w:rsidRDefault="00514F42" w:rsidP="00665F24">
            <w:pPr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665F2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00" w:type="dxa"/>
          </w:tcPr>
          <w:p w:rsidR="00514F42" w:rsidRPr="00665F24" w:rsidRDefault="00514F42" w:rsidP="00665F24">
            <w:pPr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665F24">
              <w:rPr>
                <w:rFonts w:ascii="Times New Roman" w:hAnsi="Times New Roman"/>
                <w:sz w:val="20"/>
                <w:szCs w:val="20"/>
              </w:rPr>
              <w:t>Средства жителей</w:t>
            </w:r>
          </w:p>
        </w:tc>
        <w:tc>
          <w:tcPr>
            <w:tcW w:w="1320" w:type="dxa"/>
          </w:tcPr>
          <w:p w:rsidR="00514F42" w:rsidRPr="00665F24" w:rsidRDefault="00514F42" w:rsidP="00665F24">
            <w:pPr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665F24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665F24">
              <w:rPr>
                <w:rFonts w:ascii="Times New Roman" w:hAnsi="Times New Roman"/>
                <w:sz w:val="20"/>
                <w:szCs w:val="20"/>
              </w:rPr>
              <w:t>ь</w:t>
            </w:r>
            <w:r w:rsidRPr="00665F24">
              <w:rPr>
                <w:rFonts w:ascii="Times New Roman" w:hAnsi="Times New Roman"/>
                <w:sz w:val="20"/>
                <w:szCs w:val="20"/>
              </w:rPr>
              <w:t xml:space="preserve">ный бюджет </w:t>
            </w:r>
          </w:p>
        </w:tc>
        <w:tc>
          <w:tcPr>
            <w:tcW w:w="1210" w:type="dxa"/>
          </w:tcPr>
          <w:p w:rsidR="00514F42" w:rsidRPr="00665F24" w:rsidRDefault="00514F42" w:rsidP="00665F2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65F24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665F24">
              <w:rPr>
                <w:rFonts w:ascii="Times New Roman" w:hAnsi="Times New Roman"/>
                <w:sz w:val="20"/>
                <w:szCs w:val="20"/>
              </w:rPr>
              <w:t>и</w:t>
            </w:r>
            <w:r w:rsidRPr="00665F24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210" w:type="dxa"/>
          </w:tcPr>
          <w:p w:rsidR="00514F42" w:rsidRPr="00665F24" w:rsidRDefault="00514F42" w:rsidP="00665F2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65F2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30" w:type="dxa"/>
          </w:tcPr>
          <w:p w:rsidR="00514F42" w:rsidRPr="00665F24" w:rsidRDefault="00514F42" w:rsidP="00665F24">
            <w:pPr>
              <w:tabs>
                <w:tab w:val="left" w:pos="1104"/>
              </w:tabs>
              <w:rPr>
                <w:rFonts w:ascii="Times New Roman" w:hAnsi="Times New Roman"/>
                <w:sz w:val="20"/>
                <w:szCs w:val="20"/>
              </w:rPr>
            </w:pPr>
            <w:r w:rsidRPr="00665F24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20" w:type="dxa"/>
          </w:tcPr>
          <w:p w:rsidR="00514F42" w:rsidRPr="00665F24" w:rsidRDefault="00514F42" w:rsidP="00665F24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65F24">
              <w:rPr>
                <w:rFonts w:ascii="Times New Roman" w:hAnsi="Times New Roman"/>
                <w:sz w:val="20"/>
                <w:szCs w:val="20"/>
              </w:rPr>
              <w:t>Республика</w:t>
            </w:r>
            <w:r w:rsidRPr="00665F24">
              <w:rPr>
                <w:rFonts w:ascii="Times New Roman" w:hAnsi="Times New Roman"/>
                <w:sz w:val="20"/>
                <w:szCs w:val="20"/>
              </w:rPr>
              <w:t>н</w:t>
            </w:r>
            <w:r w:rsidRPr="00665F24">
              <w:rPr>
                <w:rFonts w:ascii="Times New Roman" w:hAnsi="Times New Roman"/>
                <w:sz w:val="20"/>
                <w:szCs w:val="20"/>
              </w:rPr>
              <w:t>ский бюджет</w:t>
            </w:r>
          </w:p>
        </w:tc>
        <w:tc>
          <w:tcPr>
            <w:tcW w:w="1320" w:type="dxa"/>
          </w:tcPr>
          <w:p w:rsidR="00514F42" w:rsidRPr="00665F24" w:rsidRDefault="00514F42" w:rsidP="00665F24">
            <w:pPr>
              <w:ind w:left="2" w:right="-108"/>
              <w:rPr>
                <w:rFonts w:ascii="Times New Roman" w:hAnsi="Times New Roman"/>
                <w:sz w:val="20"/>
                <w:szCs w:val="20"/>
              </w:rPr>
            </w:pPr>
            <w:r w:rsidRPr="00665F2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10" w:type="dxa"/>
          </w:tcPr>
          <w:p w:rsidR="00514F42" w:rsidRPr="00665F24" w:rsidRDefault="00514F42" w:rsidP="00A1614D">
            <w:pPr>
              <w:rPr>
                <w:rFonts w:ascii="Times New Roman" w:hAnsi="Times New Roman"/>
                <w:sz w:val="20"/>
                <w:szCs w:val="20"/>
              </w:rPr>
            </w:pPr>
            <w:r w:rsidRPr="00665F24">
              <w:rPr>
                <w:rFonts w:ascii="Times New Roman" w:hAnsi="Times New Roman"/>
                <w:sz w:val="20"/>
                <w:szCs w:val="20"/>
              </w:rPr>
              <w:t>Средства жителей</w:t>
            </w:r>
          </w:p>
        </w:tc>
      </w:tr>
      <w:tr w:rsidR="00514F42" w:rsidTr="006A274D">
        <w:trPr>
          <w:trHeight w:val="2361"/>
        </w:trPr>
        <w:tc>
          <w:tcPr>
            <w:tcW w:w="1650" w:type="dxa"/>
          </w:tcPr>
          <w:p w:rsidR="00514F42" w:rsidRPr="00665F24" w:rsidRDefault="00514F42" w:rsidP="00665F24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</w:t>
            </w:r>
            <w:r w:rsidRPr="00665F24">
              <w:rPr>
                <w:rFonts w:ascii="Times New Roman" w:hAnsi="Times New Roman"/>
              </w:rPr>
              <w:t xml:space="preserve"> город Сте</w:t>
            </w:r>
            <w:r w:rsidRPr="00665F24">
              <w:rPr>
                <w:rFonts w:ascii="Times New Roman" w:hAnsi="Times New Roman"/>
              </w:rPr>
              <w:t>р</w:t>
            </w:r>
            <w:r w:rsidRPr="00665F24">
              <w:rPr>
                <w:rFonts w:ascii="Times New Roman" w:hAnsi="Times New Roman"/>
              </w:rPr>
              <w:t>литамак ( на об</w:t>
            </w:r>
            <w:r>
              <w:rPr>
                <w:rFonts w:ascii="Times New Roman" w:hAnsi="Times New Roman"/>
              </w:rPr>
              <w:t>щую сумму 427112,620</w:t>
            </w:r>
            <w:r w:rsidRPr="00665F24">
              <w:rPr>
                <w:rFonts w:ascii="Times New Roman" w:hAnsi="Times New Roman"/>
              </w:rPr>
              <w:t xml:space="preserve"> ру</w:t>
            </w:r>
            <w:r w:rsidRPr="00665F24">
              <w:rPr>
                <w:rFonts w:ascii="Times New Roman" w:hAnsi="Times New Roman"/>
              </w:rPr>
              <w:t>б</w:t>
            </w:r>
            <w:r w:rsidRPr="00665F24">
              <w:rPr>
                <w:rFonts w:ascii="Times New Roman" w:hAnsi="Times New Roman"/>
              </w:rPr>
              <w:t>лей)</w:t>
            </w:r>
          </w:p>
        </w:tc>
        <w:tc>
          <w:tcPr>
            <w:tcW w:w="1320" w:type="dxa"/>
          </w:tcPr>
          <w:p w:rsidR="00514F42" w:rsidRPr="00665F24" w:rsidRDefault="00514F42" w:rsidP="00665F24">
            <w:pPr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218002,195</w:t>
            </w:r>
          </w:p>
        </w:tc>
        <w:tc>
          <w:tcPr>
            <w:tcW w:w="1210" w:type="dxa"/>
          </w:tcPr>
          <w:p w:rsidR="00514F42" w:rsidRPr="00665F24" w:rsidRDefault="00514F42" w:rsidP="00665F24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44651,050</w:t>
            </w:r>
          </w:p>
        </w:tc>
        <w:tc>
          <w:tcPr>
            <w:tcW w:w="1210" w:type="dxa"/>
          </w:tcPr>
          <w:p w:rsidR="00514F42" w:rsidRPr="00665F24" w:rsidRDefault="00514F42" w:rsidP="00665F24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11700,000</w:t>
            </w:r>
          </w:p>
        </w:tc>
        <w:tc>
          <w:tcPr>
            <w:tcW w:w="1100" w:type="dxa"/>
          </w:tcPr>
          <w:p w:rsidR="00514F42" w:rsidRPr="00665F24" w:rsidRDefault="00514F42" w:rsidP="007E25A5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13132,750</w:t>
            </w:r>
          </w:p>
        </w:tc>
        <w:tc>
          <w:tcPr>
            <w:tcW w:w="1320" w:type="dxa"/>
          </w:tcPr>
          <w:p w:rsidR="00514F42" w:rsidRPr="00665F24" w:rsidRDefault="00514F42" w:rsidP="00665F24">
            <w:pPr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109001,095</w:t>
            </w:r>
          </w:p>
        </w:tc>
        <w:tc>
          <w:tcPr>
            <w:tcW w:w="1210" w:type="dxa"/>
          </w:tcPr>
          <w:p w:rsidR="00514F42" w:rsidRPr="00665F24" w:rsidRDefault="00514F42" w:rsidP="00665F24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22325,525</w:t>
            </w:r>
          </w:p>
        </w:tc>
        <w:tc>
          <w:tcPr>
            <w:tcW w:w="1210" w:type="dxa"/>
          </w:tcPr>
          <w:p w:rsidR="00514F42" w:rsidRPr="00665F24" w:rsidRDefault="00514F42" w:rsidP="00665F24">
            <w:pPr>
              <w:tabs>
                <w:tab w:val="left" w:pos="994"/>
              </w:tabs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8300,000</w:t>
            </w:r>
          </w:p>
        </w:tc>
        <w:tc>
          <w:tcPr>
            <w:tcW w:w="1430" w:type="dxa"/>
          </w:tcPr>
          <w:p w:rsidR="00514F42" w:rsidRPr="00665F24" w:rsidRDefault="00514F42" w:rsidP="00665F24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327993,290</w:t>
            </w:r>
          </w:p>
        </w:tc>
        <w:tc>
          <w:tcPr>
            <w:tcW w:w="1320" w:type="dxa"/>
          </w:tcPr>
          <w:p w:rsidR="00514F42" w:rsidRPr="00665F24" w:rsidRDefault="00514F42" w:rsidP="00665F24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66976,580</w:t>
            </w:r>
          </w:p>
        </w:tc>
        <w:tc>
          <w:tcPr>
            <w:tcW w:w="1320" w:type="dxa"/>
          </w:tcPr>
          <w:p w:rsidR="00514F42" w:rsidRPr="00665F24" w:rsidRDefault="00514F42" w:rsidP="00665F24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20000,000</w:t>
            </w:r>
          </w:p>
        </w:tc>
        <w:tc>
          <w:tcPr>
            <w:tcW w:w="1210" w:type="dxa"/>
          </w:tcPr>
          <w:p w:rsidR="00514F42" w:rsidRPr="00665F24" w:rsidRDefault="00514F42" w:rsidP="00665F24">
            <w:pPr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13132,750</w:t>
            </w:r>
          </w:p>
        </w:tc>
      </w:tr>
    </w:tbl>
    <w:p w:rsidR="00514F42" w:rsidRDefault="00514F42" w:rsidP="00E64AB2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  <w:szCs w:val="28"/>
        </w:rPr>
      </w:pPr>
    </w:p>
    <w:p w:rsidR="00514F42" w:rsidRPr="00F53E5F" w:rsidRDefault="00514F42" w:rsidP="00E64AB2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514F42" w:rsidRPr="00F53E5F" w:rsidRDefault="00514F42" w:rsidP="00E64AB2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к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«Формирование современной</w:t>
      </w:r>
    </w:p>
    <w:p w:rsidR="00514F42" w:rsidRPr="00F53E5F" w:rsidRDefault="00514F42" w:rsidP="00E64AB2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городской среды </w:t>
      </w:r>
      <w:r>
        <w:rPr>
          <w:rFonts w:ascii="Times New Roman" w:hAnsi="Times New Roman"/>
          <w:sz w:val="28"/>
          <w:szCs w:val="28"/>
        </w:rPr>
        <w:t>городского округа город Стерлитамак</w:t>
      </w:r>
    </w:p>
    <w:p w:rsidR="00514F42" w:rsidRDefault="00514F42" w:rsidP="00E64AB2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на 2018-2022 годы» утвержденным</w:t>
      </w:r>
    </w:p>
    <w:p w:rsidR="00514F42" w:rsidRDefault="00514F42" w:rsidP="00E64AB2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городского округа город Стерлитамак</w:t>
      </w:r>
    </w:p>
    <w:p w:rsidR="00514F42" w:rsidRPr="00F53E5F" w:rsidRDefault="00514F42" w:rsidP="00E64AB2">
      <w:pPr>
        <w:tabs>
          <w:tab w:val="left" w:pos="6899"/>
          <w:tab w:val="left" w:pos="16280"/>
        </w:tabs>
        <w:spacing w:after="0" w:line="240" w:lineRule="auto"/>
        <w:ind w:right="4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_______________________________________________</w:t>
      </w:r>
    </w:p>
    <w:p w:rsidR="00514F42" w:rsidRPr="00233BD1" w:rsidRDefault="00514F42" w:rsidP="00E64AB2">
      <w:pPr>
        <w:spacing w:after="0" w:line="240" w:lineRule="auto"/>
        <w:ind w:left="5760" w:right="440"/>
        <w:jc w:val="right"/>
        <w:rPr>
          <w:rFonts w:ascii="Times New Roman" w:hAnsi="Times New Roman"/>
          <w:b/>
          <w:sz w:val="28"/>
          <w:szCs w:val="28"/>
        </w:rPr>
      </w:pPr>
    </w:p>
    <w:p w:rsidR="00514F42" w:rsidRPr="00233BD1" w:rsidRDefault="00514F42" w:rsidP="001C29DB">
      <w:pPr>
        <w:jc w:val="center"/>
        <w:rPr>
          <w:rFonts w:ascii="Times New Roman" w:hAnsi="Times New Roman"/>
          <w:b/>
          <w:sz w:val="28"/>
          <w:szCs w:val="28"/>
        </w:rPr>
      </w:pPr>
      <w:r w:rsidRPr="00233BD1">
        <w:rPr>
          <w:rFonts w:ascii="Times New Roman" w:hAnsi="Times New Roman"/>
          <w:b/>
          <w:sz w:val="28"/>
          <w:szCs w:val="28"/>
        </w:rPr>
        <w:t>Информация по дворовым территориям многоквартирных домов включенных в программу 2018-2022 годы по  городскому округу город Стерлитамак Республики Башкортостан</w:t>
      </w:r>
    </w:p>
    <w:tbl>
      <w:tblPr>
        <w:tblW w:w="1540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481"/>
        <w:gridCol w:w="1980"/>
        <w:gridCol w:w="4180"/>
        <w:gridCol w:w="1980"/>
        <w:gridCol w:w="1650"/>
        <w:gridCol w:w="2420"/>
      </w:tblGrid>
      <w:tr w:rsidR="00514F42" w:rsidRPr="00E674B8" w:rsidTr="001C29DB">
        <w:trPr>
          <w:trHeight w:val="188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81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Наименование мун</w:t>
            </w:r>
            <w:r w:rsidRPr="00E674B8">
              <w:rPr>
                <w:rFonts w:ascii="Times New Roman" w:hAnsi="Times New Roman"/>
                <w:sz w:val="24"/>
                <w:szCs w:val="24"/>
              </w:rPr>
              <w:t>и</w:t>
            </w:r>
            <w:r w:rsidRPr="00E674B8">
              <w:rPr>
                <w:rFonts w:ascii="Times New Roman" w:hAnsi="Times New Roman"/>
                <w:sz w:val="24"/>
                <w:szCs w:val="24"/>
              </w:rPr>
              <w:t>ципального образ</w:t>
            </w:r>
            <w:r w:rsidRPr="00E674B8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4B8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980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Наименование населенного пункта с чи</w:t>
            </w:r>
            <w:r w:rsidRPr="00E674B8">
              <w:rPr>
                <w:rFonts w:ascii="Times New Roman" w:hAnsi="Times New Roman"/>
                <w:sz w:val="24"/>
                <w:szCs w:val="24"/>
              </w:rPr>
              <w:t>с</w:t>
            </w:r>
            <w:r w:rsidRPr="00E674B8">
              <w:rPr>
                <w:rFonts w:ascii="Times New Roman" w:hAnsi="Times New Roman"/>
                <w:sz w:val="24"/>
                <w:szCs w:val="24"/>
              </w:rPr>
              <w:t>ленностью нас</w:t>
            </w:r>
            <w:r w:rsidRPr="00E674B8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4B8">
              <w:rPr>
                <w:rFonts w:ascii="Times New Roman" w:hAnsi="Times New Roman"/>
                <w:sz w:val="24"/>
                <w:szCs w:val="24"/>
              </w:rPr>
              <w:t>ления свыше 1000 человек</w:t>
            </w:r>
          </w:p>
        </w:tc>
        <w:tc>
          <w:tcPr>
            <w:tcW w:w="4180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Адресный перечень всех дворовых территорий МКД, нуждающихся в благоустройстве и подлежащих бл</w:t>
            </w:r>
            <w:r w:rsidRPr="00E674B8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4B8">
              <w:rPr>
                <w:rFonts w:ascii="Times New Roman" w:hAnsi="Times New Roman"/>
                <w:sz w:val="24"/>
                <w:szCs w:val="24"/>
              </w:rPr>
              <w:t>гоустройству в период 2018-2022 гг., исходя из минимального перечня р</w:t>
            </w:r>
            <w:r w:rsidRPr="00E674B8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4B8">
              <w:rPr>
                <w:rFonts w:ascii="Times New Roman" w:hAnsi="Times New Roman"/>
                <w:sz w:val="24"/>
                <w:szCs w:val="24"/>
              </w:rPr>
              <w:t>бот по благоустройству*</w:t>
            </w:r>
          </w:p>
        </w:tc>
        <w:tc>
          <w:tcPr>
            <w:tcW w:w="1980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 xml:space="preserve">Годы </w:t>
            </w:r>
          </w:p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  <w:tc>
          <w:tcPr>
            <w:tcW w:w="1650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Площадь дворовых территорий,         кв. м.</w:t>
            </w:r>
          </w:p>
        </w:tc>
        <w:tc>
          <w:tcPr>
            <w:tcW w:w="2420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Количество жителей, чел.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ул.Кочетова,28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4B8">
              <w:rPr>
                <w:rFonts w:ascii="Times New Roman" w:hAnsi="Times New Roman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1602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Вокзальная д.13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</w:t>
            </w:r>
            <w:r w:rsidRPr="00E674B8">
              <w:rPr>
                <w:rFonts w:ascii="Times New Roman" w:hAnsi="Times New Roman"/>
                <w:sz w:val="24"/>
                <w:szCs w:val="24"/>
              </w:rPr>
              <w:t>урчатова д. 22,24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Вокзальная д. 23, 26,28,30,30 А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1779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Вокзальная д. 32,34,38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2329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Худайбердина д. 154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605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Артема д. 131,133,135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Стадионная д. 21,23,25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Стадионная д. 19 А, 19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Чехова д. 1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1224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Чехова д. 2,4,6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1118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Чехова 8 А,8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Нагуманова д. 56 А, 56 Б, 56 В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1579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Шафиева д. 1,5,11,13,15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6978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1416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Сазонова д. 10,8,12 ,14 А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7600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1423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Коммунистическая д. 116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Артема д. 145, 137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945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Блюхера д. 5,6а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 xml:space="preserve">ул. Артема д. 152 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Артема д. 144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Артема д. 142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Артема д. 141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Артема д. 103,109,101,103 А, 109 Б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2460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1618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Патриотическая 106,110,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674B8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Черняховского д. 5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Менделеева 4,6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1180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Коммунистическая д. 22,20,14,12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894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Гоголя д. 120,118,117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Голикова д. 9,11, 13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2402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Голикова д. 22 Б,22 А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2871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Дружбы д. 33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1299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Дружбы д. 62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1922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Комарова д.4,6,12,14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2928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Щербакова,4,8,6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3595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Курчатова д. 18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1776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К.Либхнета д. 2,6,8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1640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626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К.Либхнета д. 16а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1861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Артема д. 39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1270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Блюхера д. 8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1405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проспект Октября д. 47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Тукаева д. 7, 5, 14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3152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ул.Механизации,9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1381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Шаймуратова д. 5 В, 7 Б, 7 А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3132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Шаймуратова д. 13,15,17,19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5907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 xml:space="preserve">ул. Российская 12 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Голикова д. 24а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1955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Р. Люксенбург 3, 5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1485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ул.Проспект Октября,15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1376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1645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Патриотическая 92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</w:tr>
      <w:tr w:rsidR="00514F42" w:rsidRPr="00E674B8" w:rsidTr="001C29DB">
        <w:trPr>
          <w:trHeight w:val="315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Цюрупы 1, 10, 1 Б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4B8">
              <w:rPr>
                <w:rFonts w:ascii="Times New Roman" w:hAnsi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3538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514F42" w:rsidRPr="00E674B8" w:rsidTr="001C29DB">
        <w:trPr>
          <w:trHeight w:val="315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Элеваторная д .66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514F42" w:rsidRPr="00E674B8" w:rsidTr="001C29DB">
        <w:trPr>
          <w:trHeight w:val="315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ул.Дружбы д. 30Б, 30В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875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</w:tr>
      <w:tr w:rsidR="00514F42" w:rsidRPr="00E674B8" w:rsidTr="001C29DB">
        <w:trPr>
          <w:trHeight w:val="315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ул.Дружбы д. 70,60,58,66,66А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</w:tr>
      <w:tr w:rsidR="00514F42" w:rsidRPr="00E674B8" w:rsidTr="001C29DB">
        <w:trPr>
          <w:trHeight w:val="315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Худайбердина д. 145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514F42" w:rsidRPr="00E674B8" w:rsidTr="001C29DB">
        <w:trPr>
          <w:trHeight w:val="315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Железнодорожная 10,14,32А,32, 42,40,52,68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7400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</w:tr>
      <w:tr w:rsidR="00514F42" w:rsidRPr="00E674B8" w:rsidTr="001C29DB">
        <w:trPr>
          <w:trHeight w:val="315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С. Юлаева д. 19,13,20,19,7,5,3,2,6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9800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</w:tr>
      <w:tr w:rsidR="00514F42" w:rsidRPr="00E674B8" w:rsidTr="001C29DB">
        <w:trPr>
          <w:trHeight w:val="315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Коммунистическая д. 75А,73,75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</w:tr>
      <w:tr w:rsidR="00514F42" w:rsidRPr="00E674B8" w:rsidTr="001C29DB">
        <w:trPr>
          <w:trHeight w:val="315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Артема д. 5,7,9,19,21,17,15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7400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1380</w:t>
            </w:r>
          </w:p>
        </w:tc>
      </w:tr>
      <w:tr w:rsidR="00514F42" w:rsidRPr="00E674B8" w:rsidTr="001C29DB">
        <w:trPr>
          <w:trHeight w:val="315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 Коммунистическая д. 4,6,18,24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3680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</w:tr>
      <w:tr w:rsidR="00514F42" w:rsidRPr="00E674B8" w:rsidTr="001C29DB">
        <w:trPr>
          <w:trHeight w:val="315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Худайбердина д. 200,202,204,206,210,212,214,204 А,218А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10200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1812</w:t>
            </w:r>
          </w:p>
        </w:tc>
      </w:tr>
      <w:tr w:rsidR="00514F42" w:rsidRPr="00E674B8" w:rsidTr="001C29DB">
        <w:trPr>
          <w:trHeight w:val="315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Худайбердина д. 218, 222,224, 226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4800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1060</w:t>
            </w:r>
          </w:p>
        </w:tc>
      </w:tr>
      <w:tr w:rsidR="00514F42" w:rsidRPr="00E674B8" w:rsidTr="001C29DB">
        <w:trPr>
          <w:trHeight w:val="315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Коммунистическая д. 61,69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514F42" w:rsidRPr="00E674B8" w:rsidTr="001C29DB">
        <w:trPr>
          <w:trHeight w:val="315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Коммунистическая д. 100,102,98,96,96 А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3800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1012</w:t>
            </w:r>
          </w:p>
        </w:tc>
      </w:tr>
      <w:tr w:rsidR="00514F42" w:rsidRPr="00E674B8" w:rsidTr="001C29DB">
        <w:trPr>
          <w:trHeight w:val="315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Коммунистическая д. 94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 w:rsidR="00514F42" w:rsidRPr="00E674B8" w:rsidTr="001C29DB">
        <w:trPr>
          <w:trHeight w:val="315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 xml:space="preserve">ул. Коммунистическая д. 84, 90 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514F42" w:rsidRPr="00E674B8" w:rsidTr="001C29DB">
        <w:trPr>
          <w:trHeight w:val="315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Коммунистическая д. 80,76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514F42" w:rsidRPr="00E674B8" w:rsidTr="001C29DB">
        <w:trPr>
          <w:trHeight w:val="315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Коммунистическая д. 58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  <w:tr w:rsidR="00514F42" w:rsidRPr="00E674B8" w:rsidTr="001C29DB">
        <w:trPr>
          <w:trHeight w:val="315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Коммунистическая д. 68,60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1320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</w:tr>
      <w:tr w:rsidR="00514F42" w:rsidRPr="00E674B8" w:rsidTr="001C29DB">
        <w:trPr>
          <w:trHeight w:val="315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Коммунистическая д. 32,38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</w:tr>
      <w:tr w:rsidR="00514F42" w:rsidRPr="00E674B8" w:rsidTr="001C29DB">
        <w:trPr>
          <w:trHeight w:val="315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Коммунистическая д. 63,65,67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1240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</w:tr>
      <w:tr w:rsidR="00514F42" w:rsidRPr="00E674B8" w:rsidTr="001C29DB">
        <w:trPr>
          <w:trHeight w:val="315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Коммунистическая д. 108,106,110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514F42" w:rsidRPr="00E674B8" w:rsidTr="001C29DB">
        <w:trPr>
          <w:trHeight w:val="315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Коммунистическая д. 44,48,54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</w:tr>
      <w:tr w:rsidR="00514F42" w:rsidRPr="00E674B8" w:rsidTr="001C29DB">
        <w:trPr>
          <w:trHeight w:val="315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Коммунистическая д. 87 А,87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</w:tr>
      <w:tr w:rsidR="00514F42" w:rsidRPr="00E674B8" w:rsidTr="001C29DB">
        <w:trPr>
          <w:trHeight w:val="315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Артема д. 51,59,47,55,63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4150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</w:tr>
      <w:tr w:rsidR="00514F42" w:rsidRPr="00E674B8" w:rsidTr="001C29DB">
        <w:trPr>
          <w:trHeight w:val="315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Артема д. 116 А, 116, 116 Б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</w:tr>
      <w:tr w:rsidR="00514F42" w:rsidRPr="00E674B8" w:rsidTr="001C29DB">
        <w:trPr>
          <w:trHeight w:val="315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Артема д. 73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</w:tr>
      <w:tr w:rsidR="00514F42" w:rsidRPr="00E674B8" w:rsidTr="001C29DB">
        <w:trPr>
          <w:trHeight w:val="315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Артема д. 35,29,23,25,29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6100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514F42" w:rsidRPr="00E674B8" w:rsidTr="001C29DB">
        <w:trPr>
          <w:trHeight w:val="315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Артема д. 43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514F42" w:rsidRPr="00E674B8" w:rsidTr="001C29DB">
        <w:trPr>
          <w:trHeight w:val="315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Артема д. 81,83,91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К. Муратова д. 1 А, 1, 5А, 3, 3А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4B8">
              <w:rPr>
                <w:rFonts w:ascii="Times New Roman" w:hAnsi="Times New Roman"/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4435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К. Муратова д. 7,5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К. Муратова д.8,2,2А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 xml:space="preserve">2020 г. 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К. Муратова д. 4,10,12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1450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Юрматинская д. 1,3,5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1420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ул.Гоголяд . 101,111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4640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1560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ул.Гоголяд .  121,123,117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ул.Гоголяд . 131,133,129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6436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1612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ул.Гоголяд . 94,96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Полевая д. 13,17,19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2720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ул.Гоголяд . 98,100,102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2480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</w:tr>
      <w:tr w:rsidR="00514F42" w:rsidRPr="00E674B8" w:rsidTr="001C29DB">
        <w:trPr>
          <w:trHeight w:val="24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Чапаева д .87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1780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Полевая д. 23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1720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ул.Гоголя д. 118 Б,120,120Г,120В, 120Б,120А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5400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ул.Гоголя д.141,143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1320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Комсомольская д. 47,47А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Локомотивная 8,12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 К. Маркса д. 147,145,149,149А,149Б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 К. Маркса д. 158,160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 К. Маркса д. 152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 7 Ноября 103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Сакко и Ванцетти д. 69,71,73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3720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Сакко и Ванцетти д.74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1424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23 Мая 34,34 Б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1732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Богдана Хмельцкого д. 44,46,48,50,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2460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Патриотическая д. 90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Полевая д. 1,3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2160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Одесская д. 32,32А,34,34А,76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1420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Артема д. 151,151А,151Б,151В,147,149,153,155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4700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Юрматинская д. 1А,1Б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Вокзальная д. 37,39, 39А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Лесная д. 2,27 а, 27 б, 20 а, 61, 61 а, 24 а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8400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 xml:space="preserve">ул. Кочетова  д. 15,17,19,21,23 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8300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1760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Кочетова  д.24,24 а,24 б ,24 е,24 г,24 в,24 д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1740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 Нагуманова д. 31,29,27а,25г,36,27б</w:t>
            </w:r>
          </w:p>
        </w:tc>
        <w:tc>
          <w:tcPr>
            <w:tcW w:w="1980" w:type="dxa"/>
            <w:noWrap/>
          </w:tcPr>
          <w:p w:rsidR="00514F42" w:rsidRPr="003F66E7" w:rsidRDefault="00514F42" w:rsidP="001A62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F66E7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6400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 Нагуманова д. 58,60,62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3700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 Нагуманова д.27,25а,27в, 56г,25б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6700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 Нагуманова д.25в,25д,25е,25ж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 Нагуманова д.12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Локомотивная д.2а,11,15,15а,13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ул.худайбердина д. 79,77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1920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Сазонова д. 2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Сазонова д. 26,18,20,22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5200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Сазонова д. 16,14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Сазонова д. 28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Сазонова д. 30,30а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2320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Худайбердина д. 67а , 71, 73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3840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Худайбердина д. 69,75,73а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3840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Шафиева д. 3,9,17,21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5300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Шафиева д. 25,27,31,29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Шафиева д.33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1740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Шафиева д. 37,39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3700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Шафиева д. 41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2830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Шафиева д. 45,47,49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1640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Островского д. 1а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1780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23 мая 24,24а,24б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2730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  <w:tr w:rsidR="00514F42" w:rsidRPr="00E674B8" w:rsidTr="001C29DB">
        <w:trPr>
          <w:trHeight w:val="315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ул.23 мая 59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</w:tr>
      <w:tr w:rsidR="00514F42" w:rsidRPr="00E674B8" w:rsidTr="001C29DB">
        <w:trPr>
          <w:trHeight w:val="315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ул.Гоголя д. 2а,2в,2г,2д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3400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514F42" w:rsidRPr="00E674B8" w:rsidTr="001C29DB">
        <w:trPr>
          <w:trHeight w:val="315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Мира д. 57,59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Мира д. 58,62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Мира д. 69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Комсомольская д.9,74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Карла Маркса д. 91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Южная д. 18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Полевая д. 9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4700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Гоголя д. 108,106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2480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Гоголя д. 118,116,112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3400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Суханова д. 22б,28а,28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3400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Суханова д. 14а,22а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Суханова д. 10б,10а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2480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732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Суханова д. 13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1780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Суханова д. 2,2а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Суханова д. 3,5,7,7а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3700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Патриотическая д. 98,96,100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3400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Гоголя 124в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1360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Гоголя 130а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2820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Черняховского д. 7,14а,1а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2380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Николаева д. 1,3,5</w:t>
            </w:r>
          </w:p>
        </w:tc>
        <w:tc>
          <w:tcPr>
            <w:tcW w:w="1980" w:type="dxa"/>
            <w:noWrap/>
          </w:tcPr>
          <w:p w:rsidR="00514F42" w:rsidRPr="003F66E7" w:rsidRDefault="00514F42" w:rsidP="001A62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F66E7">
              <w:rPr>
                <w:rFonts w:ascii="Times New Roman" w:hAnsi="Times New Roman"/>
                <w:bCs/>
                <w:sz w:val="24"/>
                <w:szCs w:val="24"/>
              </w:rPr>
              <w:t xml:space="preserve">2022 г. 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Николаева д. 22,24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Николаева д. 12,14,18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Николаева д. 10,6,4,4а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Николаева д. 2,2д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Дружбы д. 68,64,62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 xml:space="preserve">ул. Дружбы д. 39,41,43,47а 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2600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Дружбы д. 58,66 а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Дружбы д. 50,48,52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Дружбы д. 31,33,35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Дружбы д. 29,31а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Дружбы д. 42,44,44а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ул.Дружбы д. 36а,36б,38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Дружбы д. 34,36,30а, 32,32а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5300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Дружбы д. 19,21,23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Дружбы д. 15,17,17а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ул.Дружбы 9,18,20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Дружбы 7,5,14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2430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Голикова д .20,22,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Элеваторная д . 92,94,96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2320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Элеваторная д. 100,100а,102,108,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ул. Элеваторная д. 106а,110,112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пр. Ленина  д. 77,79,81,85,87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3860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пр. Ленина  д. 44,40,40а,42,44а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пр. Ленина д. 36,38а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481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пр. Ленина д. 73,73а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пр. Ленина д. 71,67,65,57,59,63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4080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пр. Ленина д. 53,51а,51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пр.Ленина д. 30,30а,28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3400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пр Ленина д. 26б,26а,24б,24а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пр. Ленина д. 16,20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пр. Ленина д. 10,6,4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2520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пр. Ленина д. 43,41,39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2380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514F42" w:rsidRPr="00E674B8" w:rsidTr="001C29DB">
        <w:trPr>
          <w:trHeight w:val="300"/>
        </w:trPr>
        <w:tc>
          <w:tcPr>
            <w:tcW w:w="709" w:type="dxa"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2481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E674B8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1980" w:type="dxa"/>
            <w:noWrap/>
          </w:tcPr>
          <w:p w:rsidR="00514F42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41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 МКД</w:t>
            </w:r>
          </w:p>
        </w:tc>
        <w:tc>
          <w:tcPr>
            <w:tcW w:w="198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1918-2022г.</w:t>
            </w:r>
          </w:p>
        </w:tc>
        <w:tc>
          <w:tcPr>
            <w:tcW w:w="165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491373</w:t>
            </w:r>
          </w:p>
        </w:tc>
        <w:tc>
          <w:tcPr>
            <w:tcW w:w="2420" w:type="dxa"/>
            <w:noWrap/>
          </w:tcPr>
          <w:p w:rsidR="00514F42" w:rsidRPr="00E674B8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122213</w:t>
            </w:r>
          </w:p>
        </w:tc>
      </w:tr>
    </w:tbl>
    <w:p w:rsidR="00514F42" w:rsidRPr="001C29DB" w:rsidRDefault="00514F42" w:rsidP="001C29DB">
      <w:pPr>
        <w:ind w:left="330" w:right="550"/>
        <w:rPr>
          <w:rFonts w:ascii="Times New Roman" w:hAnsi="Times New Roman"/>
          <w:sz w:val="28"/>
          <w:szCs w:val="28"/>
        </w:rPr>
      </w:pPr>
      <w:r w:rsidRPr="001C29DB">
        <w:rPr>
          <w:rFonts w:ascii="Times New Roman" w:hAnsi="Times New Roman"/>
          <w:sz w:val="28"/>
          <w:szCs w:val="28"/>
        </w:rPr>
        <w:t>Минимальный перечень работ по благоустройству дворовых территорий многоквартирных домов включает в себя ремонт дворовых проездов, обеспечение освещения дворовых территорий, установку скамеек, урн для мусора.</w:t>
      </w:r>
    </w:p>
    <w:p w:rsidR="00514F42" w:rsidRPr="00E64AB2" w:rsidRDefault="00514F42" w:rsidP="00E64AB2">
      <w:pPr>
        <w:spacing w:after="0" w:line="240" w:lineRule="auto"/>
        <w:ind w:left="5760" w:right="440"/>
        <w:jc w:val="right"/>
        <w:rPr>
          <w:rFonts w:ascii="Times New Roman" w:hAnsi="Times New Roman"/>
          <w:sz w:val="24"/>
          <w:szCs w:val="24"/>
        </w:rPr>
      </w:pPr>
    </w:p>
    <w:p w:rsidR="00514F42" w:rsidRPr="00E64AB2" w:rsidRDefault="00514F42" w:rsidP="00E64AB2">
      <w:pPr>
        <w:spacing w:after="0" w:line="240" w:lineRule="auto"/>
        <w:ind w:left="5760" w:right="440"/>
        <w:jc w:val="right"/>
        <w:rPr>
          <w:rFonts w:ascii="Times New Roman" w:hAnsi="Times New Roman"/>
          <w:sz w:val="24"/>
          <w:szCs w:val="24"/>
        </w:rPr>
      </w:pPr>
    </w:p>
    <w:p w:rsidR="00514F42" w:rsidRPr="00E64AB2" w:rsidRDefault="00514F42" w:rsidP="00E64AB2">
      <w:pPr>
        <w:spacing w:after="0" w:line="240" w:lineRule="auto"/>
        <w:ind w:left="5760" w:right="440" w:hanging="5430"/>
        <w:jc w:val="right"/>
        <w:rPr>
          <w:rFonts w:ascii="Times New Roman" w:hAnsi="Times New Roman"/>
          <w:sz w:val="24"/>
          <w:szCs w:val="24"/>
        </w:rPr>
      </w:pPr>
    </w:p>
    <w:p w:rsidR="00514F42" w:rsidRPr="00E64AB2" w:rsidRDefault="00514F42" w:rsidP="00233BD1">
      <w:pPr>
        <w:spacing w:after="0" w:line="240" w:lineRule="auto"/>
        <w:ind w:right="440"/>
        <w:rPr>
          <w:rFonts w:ascii="Times New Roman" w:hAnsi="Times New Roman"/>
          <w:sz w:val="24"/>
          <w:szCs w:val="24"/>
        </w:rPr>
      </w:pPr>
    </w:p>
    <w:p w:rsidR="00514F42" w:rsidRPr="00E64AB2" w:rsidRDefault="00514F42" w:rsidP="00233BD1">
      <w:pPr>
        <w:widowControl w:val="0"/>
        <w:spacing w:after="0"/>
        <w:ind w:right="440" w:firstLine="5040"/>
        <w:jc w:val="right"/>
        <w:rPr>
          <w:rFonts w:ascii="Times New Roman" w:hAnsi="Times New Roman"/>
          <w:b/>
          <w:sz w:val="24"/>
          <w:szCs w:val="24"/>
        </w:rPr>
      </w:pPr>
    </w:p>
    <w:p w:rsidR="00514F42" w:rsidRPr="00233BD1" w:rsidRDefault="00514F42" w:rsidP="00233BD1">
      <w:pPr>
        <w:widowControl w:val="0"/>
        <w:tabs>
          <w:tab w:val="left" w:pos="517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</w:p>
    <w:p w:rsidR="00514F42" w:rsidRPr="00233BD1" w:rsidRDefault="00514F42" w:rsidP="00E64AB2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14F42" w:rsidRDefault="00514F42" w:rsidP="00E64AB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F42" w:rsidRDefault="00514F42" w:rsidP="00E64AB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F42" w:rsidRDefault="00514F42" w:rsidP="00E64AB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F42" w:rsidRDefault="00514F42" w:rsidP="00E64AB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F42" w:rsidRDefault="00514F42" w:rsidP="00E64AB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F42" w:rsidRDefault="00514F42" w:rsidP="00E64AB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F42" w:rsidRDefault="00514F42" w:rsidP="00E64AB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F42" w:rsidRDefault="00514F42" w:rsidP="00E64AB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F42" w:rsidRDefault="00514F42" w:rsidP="00E64AB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F42" w:rsidRDefault="00514F42" w:rsidP="00E64AB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F42" w:rsidRDefault="00514F42" w:rsidP="00E64AB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F42" w:rsidRDefault="00514F42" w:rsidP="00E64AB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F42" w:rsidRDefault="00514F42" w:rsidP="00E64AB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F42" w:rsidRDefault="00514F42" w:rsidP="00E64AB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F42" w:rsidRDefault="00514F42" w:rsidP="00E64AB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F42" w:rsidRDefault="00514F42" w:rsidP="00E64AB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F42" w:rsidRDefault="00514F42" w:rsidP="00E64AB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F42" w:rsidRDefault="00514F42" w:rsidP="00E64AB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F42" w:rsidRDefault="00514F42" w:rsidP="00E64AB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F42" w:rsidRDefault="00514F42" w:rsidP="00E64AB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F42" w:rsidRDefault="00514F42" w:rsidP="00E64AB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F42" w:rsidRDefault="00514F42" w:rsidP="00E64AB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F42" w:rsidRDefault="00514F42" w:rsidP="00E64AB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F42" w:rsidRPr="00F53E5F" w:rsidRDefault="00514F42" w:rsidP="00233BD1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6</w:t>
      </w:r>
    </w:p>
    <w:p w:rsidR="00514F42" w:rsidRPr="00F53E5F" w:rsidRDefault="00514F42" w:rsidP="00233BD1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к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«Формирование современной</w:t>
      </w:r>
    </w:p>
    <w:p w:rsidR="00514F42" w:rsidRPr="00F53E5F" w:rsidRDefault="00514F42" w:rsidP="00233BD1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городской среды </w:t>
      </w:r>
      <w:r>
        <w:rPr>
          <w:rFonts w:ascii="Times New Roman" w:hAnsi="Times New Roman"/>
          <w:sz w:val="28"/>
          <w:szCs w:val="28"/>
        </w:rPr>
        <w:t>городского округа город Стерлитамак</w:t>
      </w:r>
    </w:p>
    <w:p w:rsidR="00514F42" w:rsidRDefault="00514F42" w:rsidP="00233BD1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на 2018-2022 годы» утвержденным</w:t>
      </w:r>
    </w:p>
    <w:p w:rsidR="00514F42" w:rsidRDefault="00514F42" w:rsidP="00233BD1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городского округа город Стерлитамак</w:t>
      </w:r>
    </w:p>
    <w:p w:rsidR="00514F42" w:rsidRDefault="00514F42" w:rsidP="00233B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__________________________________________</w:t>
      </w:r>
    </w:p>
    <w:p w:rsidR="00514F42" w:rsidRDefault="00514F42" w:rsidP="00233B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14F42" w:rsidRDefault="00514F42" w:rsidP="00233B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14F42" w:rsidRDefault="00514F42" w:rsidP="00233B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14F42" w:rsidRDefault="00514F42" w:rsidP="00233B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14F42" w:rsidRPr="00233BD1" w:rsidRDefault="00514F42" w:rsidP="00233BD1">
      <w:pPr>
        <w:spacing w:after="0" w:line="240" w:lineRule="auto"/>
        <w:ind w:left="33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14F42" w:rsidRPr="00233BD1" w:rsidRDefault="00514F42" w:rsidP="00233BD1">
      <w:pPr>
        <w:ind w:left="330"/>
        <w:jc w:val="center"/>
        <w:rPr>
          <w:rFonts w:ascii="Times New Roman" w:hAnsi="Times New Roman"/>
          <w:b/>
          <w:sz w:val="28"/>
          <w:szCs w:val="28"/>
        </w:rPr>
      </w:pPr>
      <w:r w:rsidRPr="00233BD1">
        <w:rPr>
          <w:rFonts w:ascii="Times New Roman" w:hAnsi="Times New Roman"/>
          <w:b/>
          <w:sz w:val="28"/>
          <w:szCs w:val="28"/>
        </w:rPr>
        <w:t>Информация по дворовым территориям многоквартирных домов</w:t>
      </w:r>
      <w:r>
        <w:rPr>
          <w:rFonts w:ascii="Times New Roman" w:hAnsi="Times New Roman"/>
          <w:b/>
          <w:sz w:val="28"/>
          <w:szCs w:val="28"/>
        </w:rPr>
        <w:t xml:space="preserve"> для дополнительного  включения</w:t>
      </w:r>
      <w:r w:rsidRPr="00233BD1">
        <w:rPr>
          <w:rFonts w:ascii="Times New Roman" w:hAnsi="Times New Roman"/>
          <w:b/>
          <w:sz w:val="28"/>
          <w:szCs w:val="28"/>
        </w:rPr>
        <w:t xml:space="preserve"> в программу 2018-2022 го</w:t>
      </w:r>
      <w:r>
        <w:rPr>
          <w:rFonts w:ascii="Times New Roman" w:hAnsi="Times New Roman"/>
          <w:b/>
          <w:sz w:val="28"/>
          <w:szCs w:val="28"/>
        </w:rPr>
        <w:t>дов</w:t>
      </w:r>
      <w:r w:rsidRPr="00233BD1">
        <w:rPr>
          <w:rFonts w:ascii="Times New Roman" w:hAnsi="Times New Roman"/>
          <w:b/>
          <w:sz w:val="28"/>
          <w:szCs w:val="28"/>
        </w:rPr>
        <w:t xml:space="preserve"> по  городскому округу город Стерлитамак Республики Башкортостан</w:t>
      </w:r>
    </w:p>
    <w:p w:rsidR="00514F42" w:rsidRPr="00233BD1" w:rsidRDefault="00514F42" w:rsidP="00233BD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3B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Резервный перечень дворов</w:t>
      </w:r>
    </w:p>
    <w:p w:rsidR="00514F42" w:rsidRDefault="00514F42" w:rsidP="008044A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F42" w:rsidRDefault="00514F42" w:rsidP="008044A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921"/>
        <w:gridCol w:w="2090"/>
        <w:gridCol w:w="3850"/>
        <w:gridCol w:w="1650"/>
        <w:gridCol w:w="1870"/>
        <w:gridCol w:w="1760"/>
      </w:tblGrid>
      <w:tr w:rsidR="00514F42" w:rsidRPr="00C254F6" w:rsidTr="00465D1C">
        <w:trPr>
          <w:trHeight w:val="1880"/>
        </w:trPr>
        <w:tc>
          <w:tcPr>
            <w:tcW w:w="709" w:type="dxa"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21" w:type="dxa"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Наименование муниц</w:t>
            </w:r>
            <w:r w:rsidRPr="00C254F6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4F6">
              <w:rPr>
                <w:rFonts w:ascii="Times New Roman" w:hAnsi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2090" w:type="dxa"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Наименование населенного пункта с числе</w:t>
            </w:r>
            <w:r w:rsidRPr="00C254F6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4F6">
              <w:rPr>
                <w:rFonts w:ascii="Times New Roman" w:hAnsi="Times New Roman"/>
                <w:sz w:val="24"/>
                <w:szCs w:val="24"/>
              </w:rPr>
              <w:t>ностью населения свыше 1000 чел</w:t>
            </w:r>
            <w:r w:rsidRPr="00C254F6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4F6"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3850" w:type="dxa"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Резервный  перечень </w:t>
            </w:r>
            <w:r w:rsidRPr="00C254F6">
              <w:rPr>
                <w:rFonts w:ascii="Times New Roman" w:hAnsi="Times New Roman"/>
                <w:sz w:val="24"/>
                <w:szCs w:val="24"/>
              </w:rPr>
              <w:t xml:space="preserve"> дворовых территорий МКД, нуждающихся в благоустройстве и подлежащих благоустройству в период 2018-2022 гг., исходя из минимального перечня работ по благоустройс</w:t>
            </w:r>
            <w:r w:rsidRPr="00C254F6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4F6">
              <w:rPr>
                <w:rFonts w:ascii="Times New Roman" w:hAnsi="Times New Roman"/>
                <w:sz w:val="24"/>
                <w:szCs w:val="24"/>
              </w:rPr>
              <w:t>ву*</w:t>
            </w:r>
          </w:p>
        </w:tc>
        <w:tc>
          <w:tcPr>
            <w:tcW w:w="1650" w:type="dxa"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 xml:space="preserve">Годы </w:t>
            </w:r>
          </w:p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  <w:tc>
          <w:tcPr>
            <w:tcW w:w="1870" w:type="dxa"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Площадь дв</w:t>
            </w:r>
            <w:r w:rsidRPr="00C254F6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4F6">
              <w:rPr>
                <w:rFonts w:ascii="Times New Roman" w:hAnsi="Times New Roman"/>
                <w:sz w:val="24"/>
                <w:szCs w:val="24"/>
              </w:rPr>
              <w:t>ровых террит</w:t>
            </w:r>
            <w:r w:rsidRPr="00C254F6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4F6">
              <w:rPr>
                <w:rFonts w:ascii="Times New Roman" w:hAnsi="Times New Roman"/>
                <w:sz w:val="24"/>
                <w:szCs w:val="24"/>
              </w:rPr>
              <w:t>рий,         кв. м.</w:t>
            </w:r>
          </w:p>
        </w:tc>
        <w:tc>
          <w:tcPr>
            <w:tcW w:w="1760" w:type="dxa"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Количество жителей, чел.</w:t>
            </w:r>
          </w:p>
        </w:tc>
      </w:tr>
      <w:tr w:rsidR="00514F42" w:rsidRPr="00C254F6" w:rsidTr="00465D1C">
        <w:trPr>
          <w:trHeight w:val="300"/>
        </w:trPr>
        <w:tc>
          <w:tcPr>
            <w:tcW w:w="709" w:type="dxa"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14F42" w:rsidRPr="00C254F6" w:rsidTr="00465D1C">
        <w:trPr>
          <w:trHeight w:val="300"/>
        </w:trPr>
        <w:tc>
          <w:tcPr>
            <w:tcW w:w="709" w:type="dxa"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209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ул. Железнодорожная 10,14,32А,32, 42,40,52,68</w:t>
            </w:r>
          </w:p>
        </w:tc>
        <w:tc>
          <w:tcPr>
            <w:tcW w:w="1650" w:type="dxa"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C254F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7400</w:t>
            </w:r>
          </w:p>
        </w:tc>
        <w:tc>
          <w:tcPr>
            <w:tcW w:w="176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</w:tr>
      <w:tr w:rsidR="00514F42" w:rsidRPr="00C254F6" w:rsidTr="00465D1C">
        <w:trPr>
          <w:trHeight w:val="300"/>
        </w:trPr>
        <w:tc>
          <w:tcPr>
            <w:tcW w:w="709" w:type="dxa"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21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209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ул. Братская д. 1,5,9,11</w:t>
            </w:r>
          </w:p>
        </w:tc>
        <w:tc>
          <w:tcPr>
            <w:tcW w:w="1650" w:type="dxa"/>
            <w:noWrap/>
          </w:tcPr>
          <w:p w:rsidR="00514F42" w:rsidRPr="00170C0A" w:rsidRDefault="00514F42" w:rsidP="001A62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70C0A">
              <w:rPr>
                <w:rFonts w:ascii="Times New Roman" w:hAnsi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187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1602</w:t>
            </w:r>
          </w:p>
        </w:tc>
        <w:tc>
          <w:tcPr>
            <w:tcW w:w="176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</w:tr>
      <w:tr w:rsidR="00514F42" w:rsidRPr="00C254F6" w:rsidTr="00465D1C">
        <w:trPr>
          <w:trHeight w:val="300"/>
        </w:trPr>
        <w:tc>
          <w:tcPr>
            <w:tcW w:w="709" w:type="dxa"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1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209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ул. Вокзальная д.23 В, 25, 27, 27 А</w:t>
            </w:r>
          </w:p>
        </w:tc>
        <w:tc>
          <w:tcPr>
            <w:tcW w:w="165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87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176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514F42" w:rsidRPr="00C254F6" w:rsidTr="00465D1C">
        <w:trPr>
          <w:trHeight w:val="300"/>
        </w:trPr>
        <w:tc>
          <w:tcPr>
            <w:tcW w:w="709" w:type="dxa"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1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209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ул. Вокзальная д. 14 А</w:t>
            </w:r>
          </w:p>
        </w:tc>
        <w:tc>
          <w:tcPr>
            <w:tcW w:w="165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87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  <w:tc>
          <w:tcPr>
            <w:tcW w:w="176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514F42" w:rsidRPr="00C254F6" w:rsidTr="00465D1C">
        <w:trPr>
          <w:trHeight w:val="300"/>
        </w:trPr>
        <w:tc>
          <w:tcPr>
            <w:tcW w:w="709" w:type="dxa"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1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209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ул. Локомотивная д . 5, 9 А</w:t>
            </w:r>
          </w:p>
        </w:tc>
        <w:tc>
          <w:tcPr>
            <w:tcW w:w="165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87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605</w:t>
            </w:r>
          </w:p>
        </w:tc>
        <w:tc>
          <w:tcPr>
            <w:tcW w:w="176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514F42" w:rsidRPr="00C254F6" w:rsidTr="00465D1C">
        <w:trPr>
          <w:trHeight w:val="300"/>
        </w:trPr>
        <w:tc>
          <w:tcPr>
            <w:tcW w:w="709" w:type="dxa"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1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209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ул. Локомотивная д . 8,12,12 А, 14</w:t>
            </w:r>
          </w:p>
        </w:tc>
        <w:tc>
          <w:tcPr>
            <w:tcW w:w="165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87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1125</w:t>
            </w:r>
          </w:p>
        </w:tc>
        <w:tc>
          <w:tcPr>
            <w:tcW w:w="176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514F42" w:rsidRPr="00C254F6" w:rsidTr="00465D1C">
        <w:trPr>
          <w:trHeight w:val="300"/>
        </w:trPr>
        <w:tc>
          <w:tcPr>
            <w:tcW w:w="709" w:type="dxa"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21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209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ул. Черняховского д. 5</w:t>
            </w:r>
          </w:p>
        </w:tc>
        <w:tc>
          <w:tcPr>
            <w:tcW w:w="165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87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76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</w:tr>
      <w:tr w:rsidR="00514F42" w:rsidRPr="00C254F6" w:rsidTr="00465D1C">
        <w:trPr>
          <w:trHeight w:val="300"/>
        </w:trPr>
        <w:tc>
          <w:tcPr>
            <w:tcW w:w="709" w:type="dxa"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85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12956</w:t>
            </w:r>
          </w:p>
        </w:tc>
        <w:tc>
          <w:tcPr>
            <w:tcW w:w="176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3024</w:t>
            </w:r>
          </w:p>
        </w:tc>
      </w:tr>
      <w:tr w:rsidR="00514F42" w:rsidRPr="00C254F6" w:rsidTr="00465D1C">
        <w:trPr>
          <w:trHeight w:val="300"/>
        </w:trPr>
        <w:tc>
          <w:tcPr>
            <w:tcW w:w="709" w:type="dxa"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21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209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ул. В. Интернационалистов д. 24,26,28,32,34,36,44 А,40А</w:t>
            </w:r>
          </w:p>
        </w:tc>
        <w:tc>
          <w:tcPr>
            <w:tcW w:w="165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C254F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</w:t>
            </w:r>
          </w:p>
        </w:tc>
        <w:tc>
          <w:tcPr>
            <w:tcW w:w="176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1380</w:t>
            </w:r>
          </w:p>
        </w:tc>
      </w:tr>
      <w:tr w:rsidR="00514F42" w:rsidRPr="00C254F6" w:rsidTr="00465D1C">
        <w:trPr>
          <w:trHeight w:val="300"/>
        </w:trPr>
        <w:tc>
          <w:tcPr>
            <w:tcW w:w="709" w:type="dxa"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21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209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ул. В. Интернационалистов д.,38,40,42,44, 46</w:t>
            </w:r>
          </w:p>
        </w:tc>
        <w:tc>
          <w:tcPr>
            <w:tcW w:w="165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C254F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4105</w:t>
            </w:r>
          </w:p>
        </w:tc>
        <w:tc>
          <w:tcPr>
            <w:tcW w:w="176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</w:tr>
      <w:tr w:rsidR="00514F42" w:rsidRPr="00C254F6" w:rsidTr="00465D1C">
        <w:trPr>
          <w:trHeight w:val="300"/>
        </w:trPr>
        <w:tc>
          <w:tcPr>
            <w:tcW w:w="709" w:type="dxa"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85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noWrap/>
          </w:tcPr>
          <w:p w:rsidR="00514F42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:rsidR="00514F42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11805</w:t>
            </w:r>
          </w:p>
        </w:tc>
        <w:tc>
          <w:tcPr>
            <w:tcW w:w="1760" w:type="dxa"/>
            <w:noWrap/>
          </w:tcPr>
          <w:p w:rsidR="00514F42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514F42" w:rsidRPr="00C254F6" w:rsidTr="00465D1C">
        <w:trPr>
          <w:trHeight w:val="300"/>
        </w:trPr>
        <w:tc>
          <w:tcPr>
            <w:tcW w:w="709" w:type="dxa"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21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209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Уфимская д. 23,25,27,29,33,35,39 А,37,39,43,45,43 А</w:t>
            </w:r>
          </w:p>
        </w:tc>
        <w:tc>
          <w:tcPr>
            <w:tcW w:w="165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C254F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254F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6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254F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14F42" w:rsidRPr="00C254F6" w:rsidTr="00465D1C">
        <w:trPr>
          <w:trHeight w:val="300"/>
        </w:trPr>
        <w:tc>
          <w:tcPr>
            <w:tcW w:w="709" w:type="dxa"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21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209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ул. Революционная д. 4,9</w:t>
            </w:r>
          </w:p>
        </w:tc>
        <w:tc>
          <w:tcPr>
            <w:tcW w:w="165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C254F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176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514F42" w:rsidRPr="00C254F6" w:rsidTr="00465D1C">
        <w:trPr>
          <w:trHeight w:val="300"/>
        </w:trPr>
        <w:tc>
          <w:tcPr>
            <w:tcW w:w="709" w:type="dxa"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21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209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ул. Революционная д. 5 А,5</w:t>
            </w:r>
          </w:p>
        </w:tc>
        <w:tc>
          <w:tcPr>
            <w:tcW w:w="165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C254F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76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514F42" w:rsidRPr="00C254F6" w:rsidTr="00465D1C">
        <w:trPr>
          <w:trHeight w:val="300"/>
        </w:trPr>
        <w:tc>
          <w:tcPr>
            <w:tcW w:w="709" w:type="dxa"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85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noWrap/>
          </w:tcPr>
          <w:p w:rsidR="00514F42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12290</w:t>
            </w:r>
          </w:p>
        </w:tc>
        <w:tc>
          <w:tcPr>
            <w:tcW w:w="176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</w:tr>
      <w:tr w:rsidR="00514F42" w:rsidRPr="00C254F6" w:rsidTr="00465D1C">
        <w:trPr>
          <w:trHeight w:val="300"/>
        </w:trPr>
        <w:tc>
          <w:tcPr>
            <w:tcW w:w="709" w:type="dxa"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21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209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ул. Фурманова д. 10А,10Б,12,14</w:t>
            </w:r>
          </w:p>
        </w:tc>
        <w:tc>
          <w:tcPr>
            <w:tcW w:w="165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C254F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4920</w:t>
            </w:r>
          </w:p>
        </w:tc>
        <w:tc>
          <w:tcPr>
            <w:tcW w:w="176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</w:tr>
      <w:tr w:rsidR="00514F42" w:rsidRPr="00C254F6" w:rsidTr="00465D1C">
        <w:trPr>
          <w:trHeight w:val="300"/>
        </w:trPr>
        <w:tc>
          <w:tcPr>
            <w:tcW w:w="709" w:type="dxa"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21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209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 xml:space="preserve">ул. Социалистическая д. </w:t>
            </w: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Pr="00C254F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Б,2</w:t>
            </w:r>
            <w:r w:rsidRPr="00C254F6">
              <w:rPr>
                <w:rFonts w:ascii="Times New Roman" w:hAnsi="Times New Roman"/>
                <w:sz w:val="24"/>
                <w:szCs w:val="24"/>
              </w:rPr>
              <w:t xml:space="preserve"> А,4, 6,8</w:t>
            </w:r>
          </w:p>
        </w:tc>
        <w:tc>
          <w:tcPr>
            <w:tcW w:w="165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C254F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2280</w:t>
            </w:r>
          </w:p>
        </w:tc>
        <w:tc>
          <w:tcPr>
            <w:tcW w:w="176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</w:tr>
      <w:tr w:rsidR="00514F42" w:rsidRPr="00C254F6" w:rsidTr="00465D1C">
        <w:trPr>
          <w:trHeight w:val="300"/>
        </w:trPr>
        <w:tc>
          <w:tcPr>
            <w:tcW w:w="709" w:type="dxa"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21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209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ул. Фестивальная д. 11,9,7</w:t>
            </w:r>
          </w:p>
        </w:tc>
        <w:tc>
          <w:tcPr>
            <w:tcW w:w="165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C254F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176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</w:tr>
      <w:tr w:rsidR="00514F42" w:rsidRPr="00C254F6" w:rsidTr="00465D1C">
        <w:trPr>
          <w:trHeight w:val="300"/>
        </w:trPr>
        <w:tc>
          <w:tcPr>
            <w:tcW w:w="709" w:type="dxa"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21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209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ул. Черняховского д. 14 А</w:t>
            </w:r>
          </w:p>
        </w:tc>
        <w:tc>
          <w:tcPr>
            <w:tcW w:w="165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C254F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76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  <w:tr w:rsidR="00514F42" w:rsidRPr="00C254F6" w:rsidTr="00465D1C">
        <w:trPr>
          <w:trHeight w:val="300"/>
        </w:trPr>
        <w:tc>
          <w:tcPr>
            <w:tcW w:w="709" w:type="dxa"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85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noWrap/>
          </w:tcPr>
          <w:p w:rsidR="00514F42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9061</w:t>
            </w:r>
          </w:p>
        </w:tc>
        <w:tc>
          <w:tcPr>
            <w:tcW w:w="176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1860</w:t>
            </w:r>
          </w:p>
        </w:tc>
      </w:tr>
      <w:tr w:rsidR="00514F42" w:rsidRPr="00C254F6" w:rsidTr="00465D1C">
        <w:trPr>
          <w:trHeight w:val="300"/>
        </w:trPr>
        <w:tc>
          <w:tcPr>
            <w:tcW w:w="709" w:type="dxa"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21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209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ул. Железнодорожная д. 2,4, 12, 16, 26,28,30,34,44,46,50</w:t>
            </w:r>
          </w:p>
        </w:tc>
        <w:tc>
          <w:tcPr>
            <w:tcW w:w="165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C254F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8620</w:t>
            </w:r>
          </w:p>
        </w:tc>
        <w:tc>
          <w:tcPr>
            <w:tcW w:w="176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</w:tr>
      <w:tr w:rsidR="00514F42" w:rsidRPr="00C254F6" w:rsidTr="00465D1C">
        <w:trPr>
          <w:trHeight w:val="300"/>
        </w:trPr>
        <w:tc>
          <w:tcPr>
            <w:tcW w:w="709" w:type="dxa"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21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ГО г. Стерлитамак</w:t>
            </w:r>
          </w:p>
        </w:tc>
        <w:tc>
          <w:tcPr>
            <w:tcW w:w="209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 w:rsidRPr="00C254F6">
              <w:rPr>
                <w:rFonts w:ascii="Times New Roman" w:hAnsi="Times New Roman"/>
                <w:sz w:val="24"/>
                <w:szCs w:val="24"/>
              </w:rPr>
              <w:t>ул. Железнодорожная д. 54,56,58,62,66</w:t>
            </w:r>
          </w:p>
        </w:tc>
        <w:tc>
          <w:tcPr>
            <w:tcW w:w="165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C254F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7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4980</w:t>
            </w:r>
          </w:p>
        </w:tc>
        <w:tc>
          <w:tcPr>
            <w:tcW w:w="176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514F42" w:rsidRPr="00C254F6" w:rsidTr="00465D1C">
        <w:trPr>
          <w:trHeight w:val="300"/>
        </w:trPr>
        <w:tc>
          <w:tcPr>
            <w:tcW w:w="709" w:type="dxa"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85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noWrap/>
          </w:tcPr>
          <w:p w:rsidR="00514F42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:rsidR="00514F42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13600</w:t>
            </w:r>
          </w:p>
        </w:tc>
        <w:tc>
          <w:tcPr>
            <w:tcW w:w="1760" w:type="dxa"/>
            <w:noWrap/>
          </w:tcPr>
          <w:p w:rsidR="00514F42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1830</w:t>
            </w:r>
          </w:p>
        </w:tc>
      </w:tr>
      <w:tr w:rsidR="00514F42" w:rsidRPr="00C254F6" w:rsidTr="00465D1C">
        <w:trPr>
          <w:trHeight w:val="300"/>
        </w:trPr>
        <w:tc>
          <w:tcPr>
            <w:tcW w:w="709" w:type="dxa"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1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3850" w:type="dxa"/>
            <w:noWrap/>
          </w:tcPr>
          <w:p w:rsidR="00514F42" w:rsidRPr="00C254F6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noWrap/>
          </w:tcPr>
          <w:p w:rsidR="00514F42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noWrap/>
          </w:tcPr>
          <w:p w:rsidR="00514F42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56712</w:t>
            </w:r>
          </w:p>
        </w:tc>
        <w:tc>
          <w:tcPr>
            <w:tcW w:w="1760" w:type="dxa"/>
            <w:noWrap/>
          </w:tcPr>
          <w:p w:rsidR="00514F42" w:rsidRDefault="00514F42" w:rsidP="001A6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10034</w:t>
            </w:r>
          </w:p>
        </w:tc>
      </w:tr>
    </w:tbl>
    <w:p w:rsidR="00514F42" w:rsidRDefault="00514F42" w:rsidP="008044A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F42" w:rsidRDefault="00514F42" w:rsidP="008044A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F42" w:rsidRDefault="00514F42" w:rsidP="008044A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F42" w:rsidRDefault="00514F42" w:rsidP="008044A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F42" w:rsidRDefault="00514F42" w:rsidP="008044A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F42" w:rsidRDefault="00514F42" w:rsidP="008044A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F42" w:rsidRDefault="00514F42" w:rsidP="008044A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F42" w:rsidRDefault="00514F42" w:rsidP="008044A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F42" w:rsidRDefault="00514F42" w:rsidP="008044A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F42" w:rsidRDefault="00514F42" w:rsidP="008044A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F42" w:rsidRDefault="00514F42" w:rsidP="008044A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F42" w:rsidRDefault="00514F42" w:rsidP="008044A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F42" w:rsidRDefault="00514F42" w:rsidP="008044A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F42" w:rsidRDefault="00514F42" w:rsidP="008044A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F42" w:rsidRDefault="00514F42" w:rsidP="008044A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F42" w:rsidRDefault="00514F42" w:rsidP="008044A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F42" w:rsidRDefault="00514F42" w:rsidP="008044A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F42" w:rsidRDefault="00514F42" w:rsidP="008044A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F42" w:rsidRDefault="00514F42" w:rsidP="008044A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F42" w:rsidRDefault="00514F42" w:rsidP="008044A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F42" w:rsidRDefault="00514F42" w:rsidP="008044A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F42" w:rsidRDefault="00514F42" w:rsidP="008044A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F42" w:rsidRDefault="00514F42" w:rsidP="008044A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F42" w:rsidRDefault="00514F42" w:rsidP="008044A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F42" w:rsidRDefault="00514F42" w:rsidP="008044A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F42" w:rsidRDefault="00514F42" w:rsidP="008044A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F42" w:rsidRDefault="00514F42" w:rsidP="008044A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F42" w:rsidRDefault="00514F42" w:rsidP="008044A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F42" w:rsidRDefault="00514F42" w:rsidP="008044A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F42" w:rsidRPr="00F53E5F" w:rsidRDefault="00514F42" w:rsidP="00F06FD6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7</w:t>
      </w:r>
    </w:p>
    <w:p w:rsidR="00514F42" w:rsidRPr="00F53E5F" w:rsidRDefault="00514F42" w:rsidP="00F06FD6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к муниципальной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«Формирование современной</w:t>
      </w:r>
    </w:p>
    <w:p w:rsidR="00514F42" w:rsidRPr="00F53E5F" w:rsidRDefault="00514F42" w:rsidP="00F06FD6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городской среды </w:t>
      </w:r>
      <w:r>
        <w:rPr>
          <w:rFonts w:ascii="Times New Roman" w:hAnsi="Times New Roman"/>
          <w:sz w:val="28"/>
          <w:szCs w:val="28"/>
        </w:rPr>
        <w:t>городского округа город Стерлитамак</w:t>
      </w:r>
    </w:p>
    <w:p w:rsidR="00514F42" w:rsidRDefault="00514F42" w:rsidP="00F06FD6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на 2018-2022 годы» утвержденным</w:t>
      </w:r>
    </w:p>
    <w:p w:rsidR="00514F42" w:rsidRDefault="00514F42" w:rsidP="00F06FD6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городского округа город Стерлитамак</w:t>
      </w:r>
    </w:p>
    <w:p w:rsidR="00514F42" w:rsidRPr="00F53E5F" w:rsidRDefault="00514F42" w:rsidP="008167A2">
      <w:pPr>
        <w:tabs>
          <w:tab w:val="left" w:pos="6899"/>
          <w:tab w:val="left" w:pos="16280"/>
        </w:tabs>
        <w:spacing w:after="0" w:line="240" w:lineRule="auto"/>
        <w:ind w:right="4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______________________________________________</w:t>
      </w:r>
    </w:p>
    <w:p w:rsidR="00514F42" w:rsidRPr="00F53E5F" w:rsidRDefault="00514F42" w:rsidP="00F06FD6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  <w:szCs w:val="28"/>
        </w:rPr>
      </w:pPr>
    </w:p>
    <w:p w:rsidR="00514F42" w:rsidRDefault="00514F42" w:rsidP="008044A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14F42" w:rsidRPr="008044AE" w:rsidRDefault="00514F42" w:rsidP="008044AE">
      <w:pPr>
        <w:rPr>
          <w:rFonts w:ascii="Times New Roman" w:hAnsi="Times New Roman"/>
          <w:sz w:val="24"/>
          <w:szCs w:val="24"/>
        </w:rPr>
      </w:pPr>
    </w:p>
    <w:tbl>
      <w:tblPr>
        <w:tblW w:w="15855" w:type="dxa"/>
        <w:tblInd w:w="93" w:type="dxa"/>
        <w:tblLook w:val="0000"/>
      </w:tblPr>
      <w:tblGrid>
        <w:gridCol w:w="702"/>
        <w:gridCol w:w="11853"/>
        <w:gridCol w:w="1430"/>
        <w:gridCol w:w="1870"/>
      </w:tblGrid>
      <w:tr w:rsidR="00514F42" w:rsidRPr="0013060D" w:rsidTr="00F06FD6">
        <w:trPr>
          <w:trHeight w:val="1035"/>
        </w:trPr>
        <w:tc>
          <w:tcPr>
            <w:tcW w:w="15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Единичные расценки строительно-монтажных работ на единицу измерения по благоустройству дворовых территорий городского округа г</w:t>
            </w:r>
            <w:r w:rsidRPr="001306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306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род Стерлитамак (без НДС)</w:t>
            </w:r>
          </w:p>
        </w:tc>
      </w:tr>
      <w:tr w:rsidR="00514F42" w:rsidRPr="0013060D" w:rsidTr="00F06FD6">
        <w:trPr>
          <w:trHeight w:val="12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№пп</w:t>
            </w:r>
          </w:p>
        </w:tc>
        <w:tc>
          <w:tcPr>
            <w:tcW w:w="1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вида работ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ед.изм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Стоимость за ед.изм. руб.</w:t>
            </w:r>
          </w:p>
        </w:tc>
      </w:tr>
      <w:tr w:rsidR="00514F42" w:rsidRPr="0013060D" w:rsidTr="00F06FD6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существующего асфальтового покрытия проезжей части и автомобильных парковок  (на 1 м2)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F42" w:rsidRPr="0013060D" w:rsidTr="00F06FD6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3060D">
              <w:rPr>
                <w:color w:val="000000"/>
                <w:lang w:eastAsia="ru-RU"/>
              </w:rPr>
              <w:t>1.1.</w:t>
            </w:r>
          </w:p>
        </w:tc>
        <w:tc>
          <w:tcPr>
            <w:tcW w:w="1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асфальтобетонного покрытия дорог однослойного толщиной: 70 мм площадью ремонта до 5 м2 с п</w:t>
            </w: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грузкой и вывозом мусора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145,25</w:t>
            </w:r>
          </w:p>
        </w:tc>
      </w:tr>
      <w:tr w:rsidR="00514F42" w:rsidRPr="0013060D" w:rsidTr="00F06FD6">
        <w:trPr>
          <w:trHeight w:val="69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3060D">
              <w:rPr>
                <w:color w:val="000000"/>
                <w:lang w:eastAsia="ru-RU"/>
              </w:rPr>
              <w:t>1.2.</w:t>
            </w:r>
          </w:p>
        </w:tc>
        <w:tc>
          <w:tcPr>
            <w:tcW w:w="1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выравнивающего слоя из асфальтобетонной смеси: без применения укладчиков асфальтобетона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162,82</w:t>
            </w:r>
          </w:p>
        </w:tc>
      </w:tr>
      <w:tr w:rsidR="00514F42" w:rsidRPr="0013060D" w:rsidTr="00F06FD6">
        <w:trPr>
          <w:trHeight w:val="72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13060D">
              <w:rPr>
                <w:color w:val="000000"/>
                <w:lang w:eastAsia="ru-RU"/>
              </w:rPr>
              <w:t>1.3.</w:t>
            </w:r>
          </w:p>
        </w:tc>
        <w:tc>
          <w:tcPr>
            <w:tcW w:w="1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покрытия толщиной 5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361,27</w:t>
            </w:r>
          </w:p>
        </w:tc>
      </w:tr>
      <w:tr w:rsidR="00514F42" w:rsidRPr="0013060D" w:rsidTr="00F06FD6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Замена бортовых камней (на п.м)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F42" w:rsidRPr="0013060D" w:rsidTr="00F06FD6">
        <w:trPr>
          <w:trHeight w:val="4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Разборка бортовых камней: на щебеночном основании с погрузкой и вывозом мусора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138,64</w:t>
            </w:r>
          </w:p>
        </w:tc>
      </w:tr>
      <w:tr w:rsidR="00514F42" w:rsidRPr="0013060D" w:rsidTr="00F06FD6">
        <w:trPr>
          <w:trHeight w:val="6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грунта с погрузкой на автомобили-самосвалы экскаваторами с ковшом вместимостью: 0,25 м3, гру</w:t>
            </w: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 грунтов 2 с вывозом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514F42" w:rsidRPr="0013060D" w:rsidTr="00F06FD6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оснований толщиной 10 см из щебня фракции 40-70 мм при укатке каменных материалов с пред</w:t>
            </w: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лом прочности на сжатие до 68,6 МПа (700 кгс/см2): однослойных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56,14</w:t>
            </w:r>
          </w:p>
        </w:tc>
      </w:tr>
      <w:tr w:rsidR="00514F42" w:rsidRPr="0013060D" w:rsidTr="00F06FD6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 бортовых камней бетонных БР 100.30.18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51,10</w:t>
            </w:r>
          </w:p>
        </w:tc>
      </w:tr>
      <w:tr w:rsidR="00514F42" w:rsidRPr="0013060D" w:rsidTr="00F06FD6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существующего асфальтового покрытия тротуаров (на 1 м2)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F42" w:rsidRPr="0013060D" w:rsidTr="00F06FD6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асфальтобетонных покрытий дорожек и тротуаров однослойных из литой мелкозернистой асфал</w:t>
            </w: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тобетонной смеси толщиной 5 см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379,97</w:t>
            </w:r>
          </w:p>
        </w:tc>
      </w:tr>
      <w:tr w:rsidR="00514F42" w:rsidRPr="0013060D" w:rsidTr="00F06FD6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канализационных колодцев (1 шт.)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F42" w:rsidRPr="0013060D" w:rsidTr="00F06FD6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Разборка асфальтобетонного покрытия толщиной 10 см вокруг колодцев с применением: отбойных молотков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514,74</w:t>
            </w:r>
          </w:p>
        </w:tc>
      </w:tr>
      <w:tr w:rsidR="00514F42" w:rsidRPr="0013060D" w:rsidTr="00F06FD6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Замена люков и кирпичных горловин колодцев и камер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люк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4226,94</w:t>
            </w:r>
          </w:p>
        </w:tc>
      </w:tr>
      <w:tr w:rsidR="00514F42" w:rsidRPr="0013060D" w:rsidTr="00F06FD6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Расширение проезжей части (на 1 м2)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F42" w:rsidRPr="0013060D" w:rsidTr="00F06FD6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грунта с погрузкой на автомобили-самосвалы экскаваторами с ковшом вместимостью: 0,25 м3, гру</w:t>
            </w: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 грунтов 2 и вывозом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404,94</w:t>
            </w:r>
          </w:p>
        </w:tc>
      </w:tr>
      <w:tr w:rsidR="00514F42" w:rsidRPr="0013060D" w:rsidTr="00F06FD6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оснований толщиной 20 см из щебня фракции 40-70 мм при укатке каменных материалов с пред</w:t>
            </w: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лом прочности на сжатие до 68,6 МПа (700 кгс/см2): однослойных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639,67</w:t>
            </w:r>
          </w:p>
        </w:tc>
      </w:tr>
      <w:tr w:rsidR="00514F42" w:rsidRPr="0013060D" w:rsidTr="00F06FD6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покрытия толщиной 5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358,96</w:t>
            </w:r>
          </w:p>
        </w:tc>
      </w:tr>
      <w:tr w:rsidR="00514F42" w:rsidRPr="0013060D" w:rsidTr="00F06FD6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292,28</w:t>
            </w:r>
          </w:p>
        </w:tc>
      </w:tr>
      <w:tr w:rsidR="00514F42" w:rsidRPr="0013060D" w:rsidTr="00F06FD6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бортовых камней (на 10 п.м)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F42" w:rsidRPr="0013060D" w:rsidTr="00F06FD6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грунта с погрузкой на автомобили-самосвалы экскаваторами с ковшом вместимостью: 0,25 м3, гру</w:t>
            </w: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 грунтов 2 с вывозом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514F42" w:rsidRPr="0013060D" w:rsidTr="00F06FD6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оснований толщиной 10 см из щебня фракции 40-70 мм при укатке каменных материалов с пред</w:t>
            </w: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лом прочности на сжатие до 68,6 МПа (700 кгс/см2): однослойных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56,14</w:t>
            </w:r>
          </w:p>
        </w:tc>
      </w:tr>
      <w:tr w:rsidR="00514F42" w:rsidRPr="0013060D" w:rsidTr="00F06FD6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 бортовых камней бетонных БР 100.30.18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510,95</w:t>
            </w:r>
          </w:p>
        </w:tc>
      </w:tr>
      <w:tr w:rsidR="00514F42" w:rsidRPr="0013060D" w:rsidTr="00F06FD6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автомобильных парковок (на 1м2)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F42" w:rsidRPr="0013060D" w:rsidTr="00F06FD6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грунта с погрузкой на автомобили-самосвалы экскаваторами с ковшом вместимостью: 0,25 м3, гру</w:t>
            </w: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 грунтов 2 с вывозом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24,97</w:t>
            </w:r>
          </w:p>
        </w:tc>
      </w:tr>
      <w:tr w:rsidR="00514F42" w:rsidRPr="0013060D" w:rsidTr="00F06FD6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1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оснований толщиной 20 см из щебня фракции 40-70 мм при укатке каменных материалов с пред</w:t>
            </w: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лом прочности на сжатие до 68,6 МПа (700 кгс/см2): однослойных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259,70</w:t>
            </w:r>
          </w:p>
        </w:tc>
      </w:tr>
      <w:tr w:rsidR="00514F42" w:rsidRPr="0013060D" w:rsidTr="00F06FD6">
        <w:trPr>
          <w:trHeight w:val="63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1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покрытия толщиной 7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492,38</w:t>
            </w:r>
          </w:p>
        </w:tc>
      </w:tr>
      <w:tr w:rsidR="00514F42" w:rsidRPr="0013060D" w:rsidTr="00F06FD6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малых архитектурных форм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4F42" w:rsidRPr="0013060D" w:rsidTr="00F06FD6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Детский игровой комплекс для старшей группы КГ-12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66840,00</w:t>
            </w:r>
          </w:p>
        </w:tc>
      </w:tr>
      <w:tr w:rsidR="00514F42" w:rsidRPr="0013060D" w:rsidTr="00F06FD6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1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Спортивно-игровой элемент для младшей группы СС-12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50400,00</w:t>
            </w:r>
          </w:p>
        </w:tc>
      </w:tr>
      <w:tr w:rsidR="00514F42" w:rsidRPr="0013060D" w:rsidTr="00F06FD6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1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Карусель с сиденьями "Солнышко" КР-2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42588,00</w:t>
            </w:r>
          </w:p>
        </w:tc>
      </w:tr>
      <w:tr w:rsidR="00514F42" w:rsidRPr="0013060D" w:rsidTr="00F06FD6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1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Качели "Юнга" КЧ-1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24570,00</w:t>
            </w:r>
          </w:p>
        </w:tc>
      </w:tr>
      <w:tr w:rsidR="00514F42" w:rsidRPr="0013060D" w:rsidTr="00F06FD6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1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Песочница с крышкой ПД-2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12726,00</w:t>
            </w:r>
          </w:p>
        </w:tc>
      </w:tr>
      <w:tr w:rsidR="00514F42" w:rsidRPr="0013060D" w:rsidTr="00F06FD6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1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Карусель с сиденьями "Солнышко" КР-2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42588,00</w:t>
            </w:r>
          </w:p>
        </w:tc>
      </w:tr>
      <w:tr w:rsidR="00514F42" w:rsidRPr="0013060D" w:rsidTr="00F06FD6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1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Щит баскетбольный с воротами СС-2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34902,00</w:t>
            </w:r>
          </w:p>
        </w:tc>
      </w:tr>
      <w:tr w:rsidR="00514F42" w:rsidRPr="0013060D" w:rsidTr="00F06FD6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8.8.</w:t>
            </w:r>
          </w:p>
        </w:tc>
        <w:tc>
          <w:tcPr>
            <w:tcW w:w="1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Детский игровой комплекс для старшей группы КГ-9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220284,00</w:t>
            </w:r>
          </w:p>
        </w:tc>
      </w:tr>
      <w:tr w:rsidR="00514F42" w:rsidRPr="0013060D" w:rsidTr="00F06FD6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8.9.</w:t>
            </w:r>
          </w:p>
        </w:tc>
        <w:tc>
          <w:tcPr>
            <w:tcW w:w="1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Урна для мусора "Цилиндр" УД-7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1638,00</w:t>
            </w:r>
          </w:p>
        </w:tc>
      </w:tr>
      <w:tr w:rsidR="00514F42" w:rsidRPr="0013060D" w:rsidTr="00F06FD6">
        <w:trPr>
          <w:trHeight w:val="31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8.10.</w:t>
            </w:r>
          </w:p>
        </w:tc>
        <w:tc>
          <w:tcPr>
            <w:tcW w:w="1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Скамья со спинкой "Отдых" СК-1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F42" w:rsidRPr="0013060D" w:rsidRDefault="00514F42" w:rsidP="001306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6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6552,00</w:t>
            </w:r>
          </w:p>
        </w:tc>
      </w:tr>
      <w:tr w:rsidR="00514F42" w:rsidRPr="0013060D" w:rsidTr="00F06FD6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F42" w:rsidRPr="0013060D" w:rsidTr="00F06FD6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F42" w:rsidRPr="0013060D" w:rsidTr="00F06FD6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F42" w:rsidRPr="0013060D" w:rsidTr="00F06FD6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F42" w:rsidRPr="0013060D" w:rsidTr="00F06FD6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F42" w:rsidRPr="0013060D" w:rsidTr="00F06FD6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F42" w:rsidRPr="0013060D" w:rsidTr="00F06FD6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F42" w:rsidRPr="0013060D" w:rsidTr="00F06FD6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F42" w:rsidRPr="0013060D" w:rsidTr="00F06FD6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14F42" w:rsidRPr="0013060D" w:rsidRDefault="00514F42" w:rsidP="001306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4F42" w:rsidRDefault="00514F42" w:rsidP="008044AE">
      <w:pPr>
        <w:tabs>
          <w:tab w:val="left" w:pos="2250"/>
        </w:tabs>
        <w:rPr>
          <w:rFonts w:ascii="Times New Roman" w:hAnsi="Times New Roman"/>
          <w:sz w:val="24"/>
          <w:szCs w:val="24"/>
        </w:rPr>
      </w:pPr>
    </w:p>
    <w:p w:rsidR="00514F42" w:rsidRDefault="00514F42" w:rsidP="008044AE">
      <w:pPr>
        <w:tabs>
          <w:tab w:val="left" w:pos="2250"/>
        </w:tabs>
        <w:rPr>
          <w:rFonts w:ascii="Times New Roman" w:hAnsi="Times New Roman"/>
          <w:sz w:val="24"/>
          <w:szCs w:val="24"/>
        </w:rPr>
      </w:pPr>
    </w:p>
    <w:p w:rsidR="00514F42" w:rsidRDefault="00514F42" w:rsidP="008044AE">
      <w:pPr>
        <w:tabs>
          <w:tab w:val="left" w:pos="2250"/>
        </w:tabs>
        <w:rPr>
          <w:rFonts w:ascii="Times New Roman" w:hAnsi="Times New Roman"/>
          <w:sz w:val="24"/>
          <w:szCs w:val="24"/>
        </w:rPr>
      </w:pPr>
    </w:p>
    <w:p w:rsidR="00514F42" w:rsidRDefault="00514F42" w:rsidP="008044AE">
      <w:pPr>
        <w:tabs>
          <w:tab w:val="left" w:pos="2250"/>
        </w:tabs>
        <w:rPr>
          <w:rFonts w:ascii="Times New Roman" w:hAnsi="Times New Roman"/>
          <w:sz w:val="24"/>
          <w:szCs w:val="24"/>
        </w:rPr>
      </w:pPr>
    </w:p>
    <w:p w:rsidR="00514F42" w:rsidRDefault="00514F42" w:rsidP="008044AE">
      <w:pPr>
        <w:tabs>
          <w:tab w:val="left" w:pos="2250"/>
        </w:tabs>
        <w:rPr>
          <w:rFonts w:ascii="Times New Roman" w:hAnsi="Times New Roman"/>
          <w:sz w:val="24"/>
          <w:szCs w:val="24"/>
        </w:rPr>
      </w:pPr>
    </w:p>
    <w:p w:rsidR="00514F42" w:rsidRDefault="00514F42" w:rsidP="008044AE">
      <w:pPr>
        <w:tabs>
          <w:tab w:val="left" w:pos="2250"/>
        </w:tabs>
        <w:rPr>
          <w:rFonts w:ascii="Times New Roman" w:hAnsi="Times New Roman"/>
          <w:sz w:val="24"/>
          <w:szCs w:val="24"/>
        </w:rPr>
      </w:pPr>
    </w:p>
    <w:p w:rsidR="00514F42" w:rsidRDefault="00514F42" w:rsidP="008044AE">
      <w:pPr>
        <w:tabs>
          <w:tab w:val="left" w:pos="2250"/>
        </w:tabs>
        <w:rPr>
          <w:rFonts w:ascii="Times New Roman" w:hAnsi="Times New Roman"/>
          <w:sz w:val="24"/>
          <w:szCs w:val="24"/>
        </w:rPr>
      </w:pPr>
    </w:p>
    <w:p w:rsidR="00514F42" w:rsidRDefault="00514F42" w:rsidP="008044AE">
      <w:pPr>
        <w:tabs>
          <w:tab w:val="left" w:pos="2250"/>
        </w:tabs>
        <w:rPr>
          <w:rFonts w:ascii="Times New Roman" w:hAnsi="Times New Roman"/>
          <w:sz w:val="24"/>
          <w:szCs w:val="24"/>
        </w:rPr>
      </w:pPr>
    </w:p>
    <w:p w:rsidR="00514F42" w:rsidRDefault="00514F42" w:rsidP="008044AE">
      <w:pPr>
        <w:tabs>
          <w:tab w:val="left" w:pos="2250"/>
        </w:tabs>
        <w:rPr>
          <w:rFonts w:ascii="Times New Roman" w:hAnsi="Times New Roman"/>
          <w:sz w:val="24"/>
          <w:szCs w:val="24"/>
        </w:rPr>
      </w:pPr>
    </w:p>
    <w:p w:rsidR="00514F42" w:rsidRDefault="00514F42" w:rsidP="008044AE">
      <w:pPr>
        <w:tabs>
          <w:tab w:val="left" w:pos="2250"/>
        </w:tabs>
        <w:rPr>
          <w:rFonts w:ascii="Times New Roman" w:hAnsi="Times New Roman"/>
          <w:sz w:val="24"/>
          <w:szCs w:val="24"/>
        </w:rPr>
      </w:pPr>
    </w:p>
    <w:p w:rsidR="00514F42" w:rsidRPr="00F1388F" w:rsidRDefault="00514F42" w:rsidP="00352D14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  <w:szCs w:val="28"/>
        </w:rPr>
      </w:pPr>
      <w:r w:rsidRPr="00F1388F">
        <w:rPr>
          <w:rFonts w:ascii="Times New Roman" w:hAnsi="Times New Roman"/>
          <w:sz w:val="28"/>
          <w:szCs w:val="28"/>
        </w:rPr>
        <w:t>Приложение № 8</w:t>
      </w:r>
    </w:p>
    <w:p w:rsidR="00514F42" w:rsidRPr="00F1388F" w:rsidRDefault="00514F42" w:rsidP="00352D14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  <w:szCs w:val="28"/>
        </w:rPr>
      </w:pPr>
      <w:r w:rsidRPr="00F1388F">
        <w:rPr>
          <w:rFonts w:ascii="Times New Roman" w:hAnsi="Times New Roman"/>
          <w:sz w:val="28"/>
          <w:szCs w:val="28"/>
        </w:rPr>
        <w:t>к муниципальной программе «Формирование современной</w:t>
      </w:r>
    </w:p>
    <w:p w:rsidR="00514F42" w:rsidRPr="00F1388F" w:rsidRDefault="00514F42" w:rsidP="00352D14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  <w:szCs w:val="28"/>
        </w:rPr>
      </w:pPr>
      <w:r w:rsidRPr="00F1388F">
        <w:rPr>
          <w:rFonts w:ascii="Times New Roman" w:hAnsi="Times New Roman"/>
          <w:sz w:val="28"/>
          <w:szCs w:val="28"/>
        </w:rPr>
        <w:t>городской среды городского округа город Стерлитамак</w:t>
      </w:r>
    </w:p>
    <w:p w:rsidR="00514F42" w:rsidRPr="00F1388F" w:rsidRDefault="00514F42" w:rsidP="00352D14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 на 2018-2022</w:t>
      </w:r>
      <w:r w:rsidRPr="00F1388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F1388F">
        <w:rPr>
          <w:rFonts w:ascii="Times New Roman" w:hAnsi="Times New Roman"/>
          <w:sz w:val="28"/>
          <w:szCs w:val="28"/>
        </w:rPr>
        <w:t>» утвержденным</w:t>
      </w:r>
    </w:p>
    <w:p w:rsidR="00514F42" w:rsidRDefault="00514F42" w:rsidP="00352D14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  <w:szCs w:val="28"/>
        </w:rPr>
      </w:pPr>
      <w:r w:rsidRPr="00F1388F">
        <w:rPr>
          <w:rFonts w:ascii="Times New Roman" w:hAnsi="Times New Roman"/>
          <w:sz w:val="28"/>
          <w:szCs w:val="28"/>
        </w:rPr>
        <w:t>постановлением городского округа город Стерлитамак</w:t>
      </w:r>
    </w:p>
    <w:p w:rsidR="00514F42" w:rsidRPr="00F1388F" w:rsidRDefault="00514F42" w:rsidP="00352D14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_____________________________________________</w:t>
      </w:r>
    </w:p>
    <w:p w:rsidR="00514F42" w:rsidRDefault="00514F42" w:rsidP="008044AE">
      <w:pPr>
        <w:tabs>
          <w:tab w:val="left" w:pos="2250"/>
        </w:tabs>
        <w:rPr>
          <w:rFonts w:ascii="Times New Roman" w:hAnsi="Times New Roman"/>
          <w:sz w:val="24"/>
          <w:szCs w:val="24"/>
        </w:rPr>
      </w:pPr>
    </w:p>
    <w:p w:rsidR="00514F42" w:rsidRDefault="00514F42" w:rsidP="008044AE">
      <w:pPr>
        <w:tabs>
          <w:tab w:val="left" w:pos="2250"/>
        </w:tabs>
        <w:rPr>
          <w:rFonts w:ascii="Times New Roman" w:hAnsi="Times New Roman"/>
          <w:sz w:val="24"/>
          <w:szCs w:val="24"/>
        </w:rPr>
      </w:pPr>
    </w:p>
    <w:p w:rsidR="00514F42" w:rsidRDefault="00514F42" w:rsidP="008044AE">
      <w:pPr>
        <w:tabs>
          <w:tab w:val="left" w:pos="2250"/>
        </w:tabs>
        <w:rPr>
          <w:rFonts w:ascii="Times New Roman" w:hAnsi="Times New Roman"/>
          <w:sz w:val="24"/>
          <w:szCs w:val="24"/>
        </w:rPr>
      </w:pPr>
    </w:p>
    <w:p w:rsidR="00514F42" w:rsidRDefault="00514F42" w:rsidP="008044AE">
      <w:pPr>
        <w:tabs>
          <w:tab w:val="left" w:pos="2250"/>
        </w:tabs>
        <w:rPr>
          <w:rFonts w:ascii="Times New Roman" w:hAnsi="Times New Roman"/>
          <w:sz w:val="24"/>
          <w:szCs w:val="24"/>
        </w:rPr>
      </w:pPr>
    </w:p>
    <w:p w:rsidR="00514F42" w:rsidRDefault="00514F42" w:rsidP="008044AE">
      <w:pPr>
        <w:tabs>
          <w:tab w:val="left" w:pos="2250"/>
        </w:tabs>
        <w:rPr>
          <w:rFonts w:ascii="Times New Roman" w:hAnsi="Times New Roman"/>
          <w:sz w:val="24"/>
          <w:szCs w:val="24"/>
        </w:rPr>
      </w:pPr>
    </w:p>
    <w:p w:rsidR="00514F42" w:rsidRDefault="00514F42" w:rsidP="008044AE">
      <w:pPr>
        <w:tabs>
          <w:tab w:val="left" w:pos="2250"/>
        </w:tabs>
        <w:rPr>
          <w:rFonts w:ascii="Times New Roman" w:hAnsi="Times New Roman"/>
          <w:sz w:val="24"/>
          <w:szCs w:val="24"/>
        </w:rPr>
      </w:pPr>
    </w:p>
    <w:p w:rsidR="00514F42" w:rsidRDefault="00514F42" w:rsidP="008044AE">
      <w:pPr>
        <w:tabs>
          <w:tab w:val="left" w:pos="2250"/>
        </w:tabs>
        <w:rPr>
          <w:rFonts w:ascii="Times New Roman" w:hAnsi="Times New Roman"/>
          <w:sz w:val="24"/>
          <w:szCs w:val="24"/>
        </w:rPr>
      </w:pPr>
    </w:p>
    <w:p w:rsidR="00514F42" w:rsidRDefault="00514F42" w:rsidP="008044AE">
      <w:pPr>
        <w:tabs>
          <w:tab w:val="left" w:pos="2250"/>
        </w:tabs>
        <w:rPr>
          <w:rFonts w:ascii="Times New Roman" w:hAnsi="Times New Roman"/>
          <w:sz w:val="24"/>
          <w:szCs w:val="24"/>
        </w:rPr>
      </w:pPr>
    </w:p>
    <w:p w:rsidR="00514F42" w:rsidRDefault="00514F42" w:rsidP="008044AE">
      <w:pPr>
        <w:tabs>
          <w:tab w:val="left" w:pos="2250"/>
        </w:tabs>
        <w:rPr>
          <w:rFonts w:ascii="Times New Roman" w:hAnsi="Times New Roman"/>
          <w:sz w:val="24"/>
          <w:szCs w:val="24"/>
        </w:rPr>
      </w:pPr>
    </w:p>
    <w:p w:rsidR="00514F42" w:rsidRDefault="00514F42" w:rsidP="008044AE">
      <w:pPr>
        <w:tabs>
          <w:tab w:val="left" w:pos="2250"/>
        </w:tabs>
        <w:rPr>
          <w:rFonts w:ascii="Times New Roman" w:hAnsi="Times New Roman"/>
          <w:sz w:val="24"/>
          <w:szCs w:val="24"/>
        </w:rPr>
      </w:pPr>
    </w:p>
    <w:p w:rsidR="00514F42" w:rsidRDefault="00514F42" w:rsidP="008044AE">
      <w:pPr>
        <w:tabs>
          <w:tab w:val="left" w:pos="2250"/>
        </w:tabs>
        <w:rPr>
          <w:rFonts w:ascii="Times New Roman" w:hAnsi="Times New Roman"/>
          <w:sz w:val="24"/>
          <w:szCs w:val="24"/>
        </w:rPr>
      </w:pPr>
    </w:p>
    <w:p w:rsidR="00514F42" w:rsidRDefault="00514F42" w:rsidP="008044AE">
      <w:pPr>
        <w:tabs>
          <w:tab w:val="left" w:pos="2250"/>
        </w:tabs>
        <w:rPr>
          <w:rFonts w:ascii="Times New Roman" w:hAnsi="Times New Roman"/>
          <w:sz w:val="24"/>
          <w:szCs w:val="24"/>
        </w:rPr>
      </w:pPr>
    </w:p>
    <w:p w:rsidR="00514F42" w:rsidRDefault="00514F42" w:rsidP="008044AE">
      <w:pPr>
        <w:tabs>
          <w:tab w:val="left" w:pos="2250"/>
        </w:tabs>
        <w:rPr>
          <w:rFonts w:ascii="Times New Roman" w:hAnsi="Times New Roman"/>
          <w:sz w:val="24"/>
          <w:szCs w:val="24"/>
        </w:rPr>
      </w:pPr>
    </w:p>
    <w:p w:rsidR="00514F42" w:rsidRDefault="00514F42" w:rsidP="008044AE">
      <w:pPr>
        <w:tabs>
          <w:tab w:val="left" w:pos="2250"/>
        </w:tabs>
        <w:rPr>
          <w:rFonts w:ascii="Times New Roman" w:hAnsi="Times New Roman"/>
          <w:sz w:val="24"/>
          <w:szCs w:val="24"/>
        </w:rPr>
      </w:pPr>
    </w:p>
    <w:p w:rsidR="00514F42" w:rsidRDefault="00514F42" w:rsidP="008044AE">
      <w:pPr>
        <w:tabs>
          <w:tab w:val="left" w:pos="2250"/>
        </w:tabs>
        <w:rPr>
          <w:rFonts w:ascii="Times New Roman" w:hAnsi="Times New Roman"/>
          <w:sz w:val="24"/>
          <w:szCs w:val="24"/>
        </w:rPr>
      </w:pPr>
    </w:p>
    <w:p w:rsidR="00514F42" w:rsidRDefault="00514F42" w:rsidP="008044AE">
      <w:pPr>
        <w:tabs>
          <w:tab w:val="left" w:pos="2250"/>
        </w:tabs>
        <w:rPr>
          <w:rFonts w:ascii="Times New Roman" w:hAnsi="Times New Roman"/>
          <w:sz w:val="24"/>
          <w:szCs w:val="24"/>
        </w:rPr>
      </w:pPr>
    </w:p>
    <w:p w:rsidR="00514F42" w:rsidRPr="00F1388F" w:rsidRDefault="00514F42" w:rsidP="008167A2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9</w:t>
      </w:r>
    </w:p>
    <w:p w:rsidR="00514F42" w:rsidRPr="00F1388F" w:rsidRDefault="00514F42" w:rsidP="008167A2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  <w:szCs w:val="28"/>
        </w:rPr>
      </w:pPr>
      <w:r w:rsidRPr="00F1388F">
        <w:rPr>
          <w:rFonts w:ascii="Times New Roman" w:hAnsi="Times New Roman"/>
          <w:sz w:val="28"/>
          <w:szCs w:val="28"/>
        </w:rPr>
        <w:t>к муниципальной программе «Формирование современной</w:t>
      </w:r>
    </w:p>
    <w:p w:rsidR="00514F42" w:rsidRPr="00F1388F" w:rsidRDefault="00514F42" w:rsidP="008167A2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  <w:szCs w:val="28"/>
        </w:rPr>
      </w:pPr>
      <w:r w:rsidRPr="00F1388F">
        <w:rPr>
          <w:rFonts w:ascii="Times New Roman" w:hAnsi="Times New Roman"/>
          <w:sz w:val="28"/>
          <w:szCs w:val="28"/>
        </w:rPr>
        <w:t>городской среды городского округа город Стерлитамак</w:t>
      </w:r>
    </w:p>
    <w:p w:rsidR="00514F42" w:rsidRPr="00F1388F" w:rsidRDefault="00514F42" w:rsidP="008167A2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 на 2018-2022</w:t>
      </w:r>
      <w:r w:rsidRPr="00F1388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F1388F">
        <w:rPr>
          <w:rFonts w:ascii="Times New Roman" w:hAnsi="Times New Roman"/>
          <w:sz w:val="28"/>
          <w:szCs w:val="28"/>
        </w:rPr>
        <w:t>» утвержденным</w:t>
      </w:r>
    </w:p>
    <w:p w:rsidR="00514F42" w:rsidRDefault="00514F42" w:rsidP="008167A2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  <w:szCs w:val="28"/>
        </w:rPr>
      </w:pPr>
      <w:r w:rsidRPr="00F1388F">
        <w:rPr>
          <w:rFonts w:ascii="Times New Roman" w:hAnsi="Times New Roman"/>
          <w:sz w:val="28"/>
          <w:szCs w:val="28"/>
        </w:rPr>
        <w:t>постановлением городского округа город Стерлитамак</w:t>
      </w:r>
    </w:p>
    <w:p w:rsidR="00514F42" w:rsidRDefault="00514F42"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________________________________________________</w:t>
      </w:r>
    </w:p>
    <w:p w:rsidR="00514F42" w:rsidRDefault="00514F42" w:rsidP="008167A2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</w:rPr>
      </w:pPr>
    </w:p>
    <w:p w:rsidR="00514F42" w:rsidRDefault="00514F42" w:rsidP="008167A2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</w:rPr>
      </w:pPr>
    </w:p>
    <w:p w:rsidR="00514F42" w:rsidRDefault="00514F42" w:rsidP="008167A2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</w:rPr>
      </w:pPr>
    </w:p>
    <w:p w:rsidR="00514F42" w:rsidRDefault="00514F42" w:rsidP="008167A2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</w:rPr>
      </w:pPr>
    </w:p>
    <w:p w:rsidR="00514F42" w:rsidRPr="00F1388F" w:rsidRDefault="00514F42" w:rsidP="008167A2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  <w:szCs w:val="28"/>
        </w:rPr>
      </w:pPr>
    </w:p>
    <w:p w:rsidR="00514F42" w:rsidRPr="00D70330" w:rsidRDefault="00514F42" w:rsidP="00AD5B20">
      <w:pPr>
        <w:pStyle w:val="ConsPlusNormal"/>
        <w:ind w:right="44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70330">
        <w:rPr>
          <w:rFonts w:ascii="Times New Roman" w:hAnsi="Times New Roman" w:cs="Times New Roman"/>
          <w:sz w:val="28"/>
          <w:szCs w:val="28"/>
        </w:rPr>
        <w:t>ВИЗУАЛИЗИРОВАННЫЙ ПЕРЕЧЕНЬ</w:t>
      </w:r>
    </w:p>
    <w:p w:rsidR="00514F42" w:rsidRPr="00D70330" w:rsidRDefault="00514F42" w:rsidP="00AD5B20">
      <w:pPr>
        <w:pStyle w:val="ConsPlusNormal"/>
        <w:ind w:right="44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70330">
        <w:rPr>
          <w:rFonts w:ascii="Times New Roman" w:hAnsi="Times New Roman" w:cs="Times New Roman"/>
          <w:sz w:val="28"/>
          <w:szCs w:val="28"/>
        </w:rPr>
        <w:t xml:space="preserve">образцов элементов благоустройства, предлагаемых к размещению на дворовых территориях </w:t>
      </w:r>
      <w:r w:rsidRPr="00D70330">
        <w:rPr>
          <w:rFonts w:ascii="Times New Roman" w:hAnsi="Times New Roman"/>
          <w:sz w:val="28"/>
          <w:szCs w:val="28"/>
        </w:rPr>
        <w:t>многоквартирных домов,</w:t>
      </w:r>
      <w:r w:rsidRPr="00D70330">
        <w:rPr>
          <w:rFonts w:ascii="Times New Roman" w:hAnsi="Times New Roman" w:cs="Times New Roman"/>
          <w:sz w:val="28"/>
          <w:szCs w:val="28"/>
        </w:rPr>
        <w:t xml:space="preserve"> сформированный  и</w:t>
      </w:r>
      <w:r>
        <w:rPr>
          <w:rFonts w:ascii="Times New Roman" w:hAnsi="Times New Roman" w:cs="Times New Roman"/>
          <w:sz w:val="28"/>
          <w:szCs w:val="28"/>
        </w:rPr>
        <w:t>з минимального  перечня</w:t>
      </w:r>
      <w:r w:rsidRPr="00D70330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</w:t>
      </w:r>
    </w:p>
    <w:p w:rsidR="00514F42" w:rsidRPr="00D70330" w:rsidRDefault="00514F42" w:rsidP="00AD5B20">
      <w:pPr>
        <w:pStyle w:val="ConsPlusNormal"/>
        <w:ind w:right="440"/>
        <w:rPr>
          <w:rFonts w:ascii="Times New Roman" w:hAnsi="Times New Roman" w:cs="Times New Roman"/>
          <w:sz w:val="28"/>
          <w:szCs w:val="28"/>
        </w:rPr>
      </w:pPr>
    </w:p>
    <w:p w:rsidR="00514F42" w:rsidRPr="00D70330" w:rsidRDefault="00514F42" w:rsidP="00AD5B20">
      <w:pPr>
        <w:pStyle w:val="ConsPlusNormal"/>
        <w:numPr>
          <w:ilvl w:val="0"/>
          <w:numId w:val="24"/>
        </w:numPr>
        <w:adjustRightInd w:val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70330">
        <w:rPr>
          <w:rFonts w:ascii="Times New Roman" w:hAnsi="Times New Roman" w:cs="Times New Roman"/>
          <w:sz w:val="28"/>
          <w:szCs w:val="28"/>
        </w:rPr>
        <w:t>Скамья</w:t>
      </w:r>
    </w:p>
    <w:tbl>
      <w:tblPr>
        <w:tblW w:w="4029" w:type="pct"/>
        <w:jc w:val="center"/>
        <w:tblCellSpacing w:w="11" w:type="dxa"/>
        <w:tblInd w:w="-1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/>
      </w:tblPr>
      <w:tblGrid>
        <w:gridCol w:w="2972"/>
        <w:gridCol w:w="1464"/>
        <w:gridCol w:w="8553"/>
      </w:tblGrid>
      <w:tr w:rsidR="00514F42" w:rsidRPr="0038077D" w:rsidTr="00AD5B20">
        <w:trPr>
          <w:trHeight w:val="2001"/>
          <w:tblCellSpacing w:w="11" w:type="dxa"/>
          <w:jc w:val="center"/>
        </w:trPr>
        <w:tc>
          <w:tcPr>
            <w:tcW w:w="1126" w:type="pct"/>
            <w:vAlign w:val="center"/>
          </w:tcPr>
          <w:p w:rsidR="00514F42" w:rsidRPr="00E66ACE" w:rsidRDefault="00514F42" w:rsidP="00AD5B20">
            <w:pPr>
              <w:jc w:val="center"/>
              <w:rPr>
                <w:color w:val="000000"/>
                <w:sz w:val="18"/>
                <w:szCs w:val="18"/>
              </w:rPr>
            </w:pPr>
            <w:r w:rsidRPr="00E66ACE">
              <w:rPr>
                <w:color w:val="000000"/>
                <w:sz w:val="18"/>
                <w:szCs w:val="18"/>
              </w:rPr>
              <w:t>Скамья со спинкой «Отдых»</w:t>
            </w:r>
          </w:p>
        </w:tc>
        <w:tc>
          <w:tcPr>
            <w:tcW w:w="553" w:type="pct"/>
            <w:vAlign w:val="center"/>
          </w:tcPr>
          <w:p w:rsidR="00514F42" w:rsidRPr="00E66ACE" w:rsidRDefault="00514F42" w:rsidP="00AD5B20">
            <w:pPr>
              <w:jc w:val="center"/>
              <w:rPr>
                <w:color w:val="000000"/>
                <w:sz w:val="18"/>
                <w:szCs w:val="18"/>
              </w:rPr>
            </w:pPr>
            <w:r w:rsidRPr="00E66ACE">
              <w:rPr>
                <w:color w:val="000000"/>
                <w:sz w:val="18"/>
                <w:szCs w:val="18"/>
              </w:rPr>
              <w:t>СК - 1</w:t>
            </w:r>
          </w:p>
        </w:tc>
        <w:tc>
          <w:tcPr>
            <w:tcW w:w="3266" w:type="pct"/>
            <w:vAlign w:val="center"/>
          </w:tcPr>
          <w:p w:rsidR="00514F42" w:rsidRPr="00E66ACE" w:rsidRDefault="00514F42" w:rsidP="00AD5B20">
            <w:pPr>
              <w:jc w:val="center"/>
              <w:rPr>
                <w:color w:val="000000"/>
                <w:sz w:val="18"/>
                <w:szCs w:val="18"/>
              </w:rPr>
            </w:pPr>
            <w:r w:rsidRPr="00E66ACE">
              <w:rPr>
                <w:sz w:val="18"/>
                <w:szCs w:val="18"/>
              </w:rPr>
              <w:object w:dxaOrig="2040" w:dyaOrig="1365">
                <v:shape id="_x0000_i1026" type="#_x0000_t75" style="width:70.5pt;height:48pt" o:ole="">
                  <v:imagedata r:id="rId13" o:title=""/>
                </v:shape>
                <o:OLEObject Type="Embed" ProgID="Paint.Picture" ShapeID="_x0000_i1026" DrawAspect="Content" ObjectID="_1564468349" r:id="rId14"/>
              </w:object>
            </w:r>
          </w:p>
        </w:tc>
      </w:tr>
    </w:tbl>
    <w:p w:rsidR="00514F42" w:rsidRDefault="00514F42" w:rsidP="00AD5B20">
      <w:pPr>
        <w:tabs>
          <w:tab w:val="left" w:pos="3510"/>
        </w:tabs>
        <w:rPr>
          <w:noProof/>
          <w:sz w:val="28"/>
          <w:szCs w:val="28"/>
        </w:rPr>
      </w:pPr>
    </w:p>
    <w:p w:rsidR="00514F42" w:rsidRDefault="00514F42" w:rsidP="00AD5B20">
      <w:pPr>
        <w:tabs>
          <w:tab w:val="left" w:pos="3510"/>
        </w:tabs>
        <w:rPr>
          <w:noProof/>
          <w:sz w:val="28"/>
          <w:szCs w:val="28"/>
        </w:rPr>
      </w:pPr>
    </w:p>
    <w:p w:rsidR="00514F42" w:rsidRDefault="00514F42" w:rsidP="00AD5B20">
      <w:pPr>
        <w:tabs>
          <w:tab w:val="left" w:pos="3510"/>
        </w:tabs>
        <w:rPr>
          <w:noProof/>
          <w:sz w:val="28"/>
          <w:szCs w:val="28"/>
        </w:rPr>
      </w:pPr>
    </w:p>
    <w:p w:rsidR="00514F42" w:rsidRDefault="00514F42" w:rsidP="00AD5B20">
      <w:pPr>
        <w:tabs>
          <w:tab w:val="left" w:pos="3510"/>
        </w:tabs>
        <w:rPr>
          <w:noProof/>
          <w:sz w:val="28"/>
          <w:szCs w:val="28"/>
        </w:rPr>
      </w:pPr>
    </w:p>
    <w:p w:rsidR="00514F42" w:rsidRDefault="00514F42" w:rsidP="00AD5B20">
      <w:pPr>
        <w:tabs>
          <w:tab w:val="left" w:pos="3510"/>
        </w:tabs>
        <w:rPr>
          <w:noProof/>
          <w:sz w:val="28"/>
          <w:szCs w:val="28"/>
        </w:rPr>
      </w:pPr>
    </w:p>
    <w:p w:rsidR="00514F42" w:rsidRDefault="00514F42" w:rsidP="00AD5B20">
      <w:pPr>
        <w:tabs>
          <w:tab w:val="left" w:pos="3510"/>
        </w:tabs>
        <w:rPr>
          <w:noProof/>
          <w:sz w:val="28"/>
          <w:szCs w:val="28"/>
        </w:rPr>
      </w:pPr>
    </w:p>
    <w:p w:rsidR="00514F42" w:rsidRPr="00D70330" w:rsidRDefault="00514F42" w:rsidP="00AD5B20">
      <w:pPr>
        <w:pStyle w:val="ConsPlusNormal"/>
        <w:numPr>
          <w:ilvl w:val="0"/>
          <w:numId w:val="24"/>
        </w:num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70330">
        <w:rPr>
          <w:rFonts w:ascii="Times New Roman" w:hAnsi="Times New Roman" w:cs="Times New Roman"/>
          <w:sz w:val="28"/>
          <w:szCs w:val="28"/>
        </w:rPr>
        <w:t>Урна для мусора</w:t>
      </w:r>
    </w:p>
    <w:tbl>
      <w:tblPr>
        <w:tblW w:w="4134" w:type="pct"/>
        <w:jc w:val="center"/>
        <w:tblCellSpacing w:w="11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/>
      </w:tblPr>
      <w:tblGrid>
        <w:gridCol w:w="3309"/>
        <w:gridCol w:w="1465"/>
        <w:gridCol w:w="8554"/>
      </w:tblGrid>
      <w:tr w:rsidR="00514F42" w:rsidRPr="00E66ACE" w:rsidTr="00AD5B20">
        <w:trPr>
          <w:trHeight w:val="2007"/>
          <w:tblCellSpacing w:w="11" w:type="dxa"/>
          <w:jc w:val="center"/>
        </w:trPr>
        <w:tc>
          <w:tcPr>
            <w:tcW w:w="1224" w:type="pct"/>
            <w:vAlign w:val="center"/>
          </w:tcPr>
          <w:p w:rsidR="00514F42" w:rsidRPr="00E66ACE" w:rsidRDefault="00514F42" w:rsidP="00AD5B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Урна лд</w:t>
            </w:r>
            <w:r w:rsidRPr="00E66ACE">
              <w:rPr>
                <w:color w:val="000000"/>
                <w:sz w:val="18"/>
                <w:szCs w:val="18"/>
              </w:rPr>
              <w:t>я мусора «Цилиндр»</w:t>
            </w:r>
          </w:p>
        </w:tc>
        <w:tc>
          <w:tcPr>
            <w:tcW w:w="539" w:type="pct"/>
            <w:vAlign w:val="center"/>
          </w:tcPr>
          <w:p w:rsidR="00514F42" w:rsidRPr="00E66ACE" w:rsidRDefault="00514F42" w:rsidP="00AD5B20">
            <w:pPr>
              <w:jc w:val="center"/>
              <w:rPr>
                <w:color w:val="000000"/>
                <w:sz w:val="18"/>
                <w:szCs w:val="18"/>
              </w:rPr>
            </w:pPr>
            <w:r w:rsidRPr="00E66ACE">
              <w:rPr>
                <w:color w:val="000000"/>
                <w:sz w:val="18"/>
                <w:szCs w:val="18"/>
              </w:rPr>
              <w:t>УД - 7</w:t>
            </w:r>
          </w:p>
        </w:tc>
        <w:tc>
          <w:tcPr>
            <w:tcW w:w="3183" w:type="pct"/>
            <w:vAlign w:val="center"/>
          </w:tcPr>
          <w:p w:rsidR="00514F42" w:rsidRPr="00E66ACE" w:rsidRDefault="00514F42" w:rsidP="00AD5B20">
            <w:pPr>
              <w:jc w:val="center"/>
              <w:rPr>
                <w:color w:val="000000"/>
                <w:sz w:val="18"/>
                <w:szCs w:val="18"/>
              </w:rPr>
            </w:pPr>
            <w:r w:rsidRPr="00E66ACE">
              <w:rPr>
                <w:sz w:val="18"/>
                <w:szCs w:val="18"/>
              </w:rPr>
              <w:object w:dxaOrig="900" w:dyaOrig="1635">
                <v:shape id="_x0000_i1027" type="#_x0000_t75" style="width:45pt;height:81.75pt" o:ole="">
                  <v:imagedata r:id="rId15" o:title=""/>
                </v:shape>
                <o:OLEObject Type="Embed" ProgID="Paint.Picture" ShapeID="_x0000_i1027" DrawAspect="Content" ObjectID="_1564468350" r:id="rId16"/>
              </w:object>
            </w:r>
          </w:p>
        </w:tc>
      </w:tr>
    </w:tbl>
    <w:p w:rsidR="00514F42" w:rsidRPr="005E23C9" w:rsidRDefault="00514F42" w:rsidP="00AD5B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4F42" w:rsidRDefault="00514F42" w:rsidP="00AD5B20">
      <w:pPr>
        <w:tabs>
          <w:tab w:val="left" w:pos="2805"/>
        </w:tabs>
        <w:rPr>
          <w:sz w:val="28"/>
          <w:szCs w:val="28"/>
        </w:rPr>
      </w:pPr>
    </w:p>
    <w:p w:rsidR="00514F42" w:rsidRDefault="00514F42" w:rsidP="00AD5B20">
      <w:pPr>
        <w:tabs>
          <w:tab w:val="left" w:pos="2805"/>
        </w:tabs>
        <w:rPr>
          <w:sz w:val="28"/>
          <w:szCs w:val="28"/>
        </w:rPr>
      </w:pPr>
    </w:p>
    <w:p w:rsidR="00514F42" w:rsidRDefault="00514F42" w:rsidP="00AD5B20">
      <w:pPr>
        <w:tabs>
          <w:tab w:val="left" w:pos="2805"/>
        </w:tabs>
        <w:rPr>
          <w:sz w:val="28"/>
          <w:szCs w:val="28"/>
        </w:rPr>
      </w:pPr>
    </w:p>
    <w:p w:rsidR="00514F42" w:rsidRDefault="00514F42" w:rsidP="00AD5B20">
      <w:pPr>
        <w:tabs>
          <w:tab w:val="left" w:pos="2805"/>
        </w:tabs>
        <w:rPr>
          <w:sz w:val="28"/>
          <w:szCs w:val="28"/>
        </w:rPr>
      </w:pPr>
    </w:p>
    <w:p w:rsidR="00514F42" w:rsidRDefault="00514F42" w:rsidP="00AD5B20">
      <w:pPr>
        <w:tabs>
          <w:tab w:val="left" w:pos="2805"/>
        </w:tabs>
        <w:rPr>
          <w:sz w:val="28"/>
          <w:szCs w:val="28"/>
        </w:rPr>
      </w:pPr>
    </w:p>
    <w:p w:rsidR="00514F42" w:rsidRDefault="00514F42" w:rsidP="00AD5B20">
      <w:pPr>
        <w:tabs>
          <w:tab w:val="left" w:pos="2805"/>
        </w:tabs>
        <w:rPr>
          <w:sz w:val="28"/>
          <w:szCs w:val="28"/>
        </w:rPr>
      </w:pPr>
    </w:p>
    <w:p w:rsidR="00514F42" w:rsidRDefault="00514F42" w:rsidP="00AD5B20">
      <w:pPr>
        <w:tabs>
          <w:tab w:val="left" w:pos="2805"/>
        </w:tabs>
        <w:rPr>
          <w:sz w:val="28"/>
          <w:szCs w:val="28"/>
        </w:rPr>
      </w:pPr>
    </w:p>
    <w:p w:rsidR="00514F42" w:rsidRDefault="00514F42" w:rsidP="00AD5B20">
      <w:pPr>
        <w:tabs>
          <w:tab w:val="left" w:pos="2805"/>
        </w:tabs>
        <w:rPr>
          <w:sz w:val="28"/>
          <w:szCs w:val="28"/>
        </w:rPr>
      </w:pPr>
    </w:p>
    <w:p w:rsidR="00514F42" w:rsidRDefault="00514F42" w:rsidP="00AD5B20">
      <w:pPr>
        <w:tabs>
          <w:tab w:val="left" w:pos="2805"/>
        </w:tabs>
        <w:rPr>
          <w:sz w:val="28"/>
          <w:szCs w:val="28"/>
        </w:rPr>
      </w:pPr>
    </w:p>
    <w:p w:rsidR="00514F42" w:rsidRDefault="00514F42" w:rsidP="00AD5B20">
      <w:pPr>
        <w:tabs>
          <w:tab w:val="left" w:pos="2805"/>
        </w:tabs>
        <w:rPr>
          <w:sz w:val="28"/>
          <w:szCs w:val="28"/>
        </w:rPr>
      </w:pPr>
    </w:p>
    <w:p w:rsidR="00514F42" w:rsidRPr="00D70330" w:rsidRDefault="00514F42" w:rsidP="00AD5B20">
      <w:pPr>
        <w:tabs>
          <w:tab w:val="left" w:pos="2805"/>
        </w:tabs>
        <w:rPr>
          <w:sz w:val="28"/>
          <w:szCs w:val="28"/>
        </w:rPr>
      </w:pPr>
    </w:p>
    <w:p w:rsidR="00514F42" w:rsidRPr="00F1388F" w:rsidRDefault="00514F42" w:rsidP="008167A2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10</w:t>
      </w:r>
    </w:p>
    <w:p w:rsidR="00514F42" w:rsidRPr="00F1388F" w:rsidRDefault="00514F42" w:rsidP="008167A2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  <w:szCs w:val="28"/>
        </w:rPr>
      </w:pPr>
      <w:r w:rsidRPr="00F1388F">
        <w:rPr>
          <w:rFonts w:ascii="Times New Roman" w:hAnsi="Times New Roman"/>
          <w:sz w:val="28"/>
          <w:szCs w:val="28"/>
        </w:rPr>
        <w:t>к муниципальной программе «Формирование современной</w:t>
      </w:r>
    </w:p>
    <w:p w:rsidR="00514F42" w:rsidRPr="00F1388F" w:rsidRDefault="00514F42" w:rsidP="008167A2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  <w:szCs w:val="28"/>
        </w:rPr>
      </w:pPr>
      <w:r w:rsidRPr="00F1388F">
        <w:rPr>
          <w:rFonts w:ascii="Times New Roman" w:hAnsi="Times New Roman"/>
          <w:sz w:val="28"/>
          <w:szCs w:val="28"/>
        </w:rPr>
        <w:t>городской среды городского округа город Стерлитамак</w:t>
      </w:r>
    </w:p>
    <w:p w:rsidR="00514F42" w:rsidRPr="00F1388F" w:rsidRDefault="00514F42" w:rsidP="008167A2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  <w:szCs w:val="28"/>
        </w:rPr>
      </w:pPr>
      <w:r w:rsidRPr="00F1388F">
        <w:rPr>
          <w:rFonts w:ascii="Times New Roman" w:hAnsi="Times New Roman"/>
          <w:sz w:val="28"/>
          <w:szCs w:val="28"/>
        </w:rPr>
        <w:t>Республики Б</w:t>
      </w:r>
      <w:r>
        <w:rPr>
          <w:rFonts w:ascii="Times New Roman" w:hAnsi="Times New Roman"/>
          <w:sz w:val="28"/>
          <w:szCs w:val="28"/>
        </w:rPr>
        <w:t>ашкортостан на 2018-2022</w:t>
      </w:r>
      <w:r w:rsidRPr="00F1388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F1388F">
        <w:rPr>
          <w:rFonts w:ascii="Times New Roman" w:hAnsi="Times New Roman"/>
          <w:sz w:val="28"/>
          <w:szCs w:val="28"/>
        </w:rPr>
        <w:t>» утвержденным</w:t>
      </w:r>
    </w:p>
    <w:p w:rsidR="00514F42" w:rsidRDefault="00514F42" w:rsidP="008167A2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  <w:szCs w:val="28"/>
        </w:rPr>
      </w:pPr>
      <w:r w:rsidRPr="00F1388F">
        <w:rPr>
          <w:rFonts w:ascii="Times New Roman" w:hAnsi="Times New Roman"/>
          <w:sz w:val="28"/>
          <w:szCs w:val="28"/>
        </w:rPr>
        <w:t>постановлением городского округа город Стерлитамак</w:t>
      </w:r>
    </w:p>
    <w:p w:rsidR="00514F42" w:rsidRDefault="00514F42" w:rsidP="008167A2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</w:rPr>
      </w:pPr>
    </w:p>
    <w:p w:rsidR="00514F42" w:rsidRDefault="00514F42"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_______________________________________________</w:t>
      </w:r>
    </w:p>
    <w:p w:rsidR="00514F42" w:rsidRDefault="00514F42" w:rsidP="008167A2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</w:rPr>
      </w:pPr>
    </w:p>
    <w:p w:rsidR="00514F42" w:rsidRPr="00F1388F" w:rsidRDefault="00514F42" w:rsidP="008167A2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  <w:szCs w:val="28"/>
        </w:rPr>
      </w:pPr>
    </w:p>
    <w:p w:rsidR="00514F42" w:rsidRDefault="00514F42" w:rsidP="008167A2">
      <w:pPr>
        <w:tabs>
          <w:tab w:val="left" w:pos="2250"/>
        </w:tabs>
        <w:rPr>
          <w:rFonts w:ascii="Times New Roman" w:hAnsi="Times New Roman"/>
          <w:sz w:val="24"/>
          <w:szCs w:val="24"/>
        </w:rPr>
      </w:pPr>
    </w:p>
    <w:p w:rsidR="00514F42" w:rsidRPr="00D70330" w:rsidRDefault="00514F42" w:rsidP="00AD5B2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70330">
        <w:rPr>
          <w:rFonts w:ascii="Times New Roman" w:hAnsi="Times New Roman" w:cs="Times New Roman"/>
          <w:sz w:val="28"/>
          <w:szCs w:val="28"/>
        </w:rPr>
        <w:t>ВИЗУАЛИЗИРОВАННЫЙ ПЕРЕЧЕНЬ</w:t>
      </w:r>
    </w:p>
    <w:p w:rsidR="00514F42" w:rsidRPr="00D70330" w:rsidRDefault="00514F42" w:rsidP="003D33FB">
      <w:pPr>
        <w:pStyle w:val="ConsPlusNormal"/>
        <w:ind w:left="330" w:right="440"/>
        <w:jc w:val="center"/>
        <w:rPr>
          <w:rFonts w:ascii="Times New Roman" w:hAnsi="Times New Roman" w:cs="Times New Roman"/>
          <w:color w:val="3E3E3E"/>
          <w:sz w:val="28"/>
          <w:szCs w:val="28"/>
        </w:rPr>
      </w:pPr>
      <w:r w:rsidRPr="00D70330">
        <w:rPr>
          <w:rFonts w:ascii="Times New Roman" w:hAnsi="Times New Roman" w:cs="Times New Roman"/>
          <w:sz w:val="28"/>
          <w:szCs w:val="28"/>
        </w:rPr>
        <w:t>образцов элементов благоустройства, предлагаемых к размещению на общественной территории городского округа город Стерлитамак</w:t>
      </w:r>
    </w:p>
    <w:p w:rsidR="00514F42" w:rsidRPr="00AD5B20" w:rsidRDefault="00514F42" w:rsidP="00AD5B20">
      <w:pPr>
        <w:framePr w:hSpace="181" w:wrap="around" w:vAnchor="text" w:hAnchor="margin" w:xAlign="center" w:y="64"/>
        <w:snapToGrid w:val="0"/>
        <w:suppressOverlap/>
        <w:jc w:val="center"/>
        <w:rPr>
          <w:rFonts w:ascii="Times New Roman" w:hAnsi="Times New Roman"/>
          <w:sz w:val="28"/>
          <w:szCs w:val="28"/>
        </w:rPr>
      </w:pPr>
      <w:r w:rsidRPr="00D70330">
        <w:rPr>
          <w:sz w:val="28"/>
          <w:szCs w:val="28"/>
        </w:rPr>
        <w:t>1) Скамейка парковая на металлических ножках с просечкой</w:t>
      </w:r>
    </w:p>
    <w:p w:rsidR="00514F42" w:rsidRPr="00AD5B20" w:rsidRDefault="00514F42" w:rsidP="00AD5B20">
      <w:pPr>
        <w:pStyle w:val="ConsPlusNormal"/>
        <w:ind w:firstLine="540"/>
        <w:jc w:val="center"/>
        <w:rPr>
          <w:rFonts w:ascii="Times New Roman" w:hAnsi="Times New Roman" w:cs="Times New Roman"/>
          <w:color w:val="3E3E3E"/>
          <w:sz w:val="28"/>
          <w:szCs w:val="28"/>
        </w:rPr>
      </w:pPr>
    </w:p>
    <w:p w:rsidR="00514F42" w:rsidRPr="005D4CEB" w:rsidRDefault="00514F42" w:rsidP="00AD5B20">
      <w:pPr>
        <w:pStyle w:val="ConsPlusNormal"/>
        <w:ind w:firstLine="540"/>
        <w:jc w:val="center"/>
        <w:rPr>
          <w:rFonts w:ascii="Times New Roman" w:hAnsi="Times New Roman" w:cs="Times New Roman"/>
          <w:color w:val="3E3E3E"/>
        </w:rPr>
      </w:pPr>
    </w:p>
    <w:p w:rsidR="00514F42" w:rsidRPr="005D4CEB" w:rsidRDefault="00514F42" w:rsidP="00AD5B20">
      <w:pPr>
        <w:rPr>
          <w:sz w:val="20"/>
          <w:szCs w:val="20"/>
        </w:rPr>
      </w:pPr>
      <w:r w:rsidRPr="005D4CEB">
        <w:rPr>
          <w:sz w:val="20"/>
          <w:szCs w:val="20"/>
        </w:rPr>
        <w:t xml:space="preserve">                                            </w:t>
      </w:r>
    </w:p>
    <w:p w:rsidR="00514F42" w:rsidRDefault="00514F42" w:rsidP="00AD5B20">
      <w:pPr>
        <w:jc w:val="center"/>
        <w:rPr>
          <w:noProof/>
          <w:sz w:val="24"/>
          <w:szCs w:val="24"/>
        </w:rPr>
      </w:pPr>
      <w:r w:rsidRPr="000851A3">
        <w:rPr>
          <w:noProof/>
          <w:sz w:val="20"/>
          <w:szCs w:val="20"/>
        </w:rPr>
        <w:pict>
          <v:shape id="Рисунок 1" o:spid="_x0000_i1028" type="#_x0000_t75" alt="IMG_3207" style="width:194.25pt;height:147pt;visibility:visible">
            <v:imagedata r:id="rId17" o:title=""/>
          </v:shape>
        </w:pict>
      </w:r>
      <w:r>
        <w:rPr>
          <w:noProof/>
          <w:sz w:val="24"/>
          <w:szCs w:val="24"/>
        </w:rPr>
        <w:t xml:space="preserve">   </w:t>
      </w:r>
    </w:p>
    <w:p w:rsidR="00514F42" w:rsidRDefault="00514F42" w:rsidP="00AD5B20">
      <w:pPr>
        <w:snapToGrid w:val="0"/>
        <w:jc w:val="center"/>
        <w:rPr>
          <w:sz w:val="28"/>
          <w:szCs w:val="28"/>
        </w:rPr>
      </w:pPr>
    </w:p>
    <w:p w:rsidR="00514F42" w:rsidRPr="00D70330" w:rsidRDefault="00514F42" w:rsidP="00AD5B20">
      <w:pPr>
        <w:snapToGrid w:val="0"/>
        <w:jc w:val="center"/>
        <w:rPr>
          <w:sz w:val="28"/>
          <w:szCs w:val="28"/>
        </w:rPr>
      </w:pPr>
      <w:r w:rsidRPr="00D70330">
        <w:rPr>
          <w:sz w:val="28"/>
          <w:szCs w:val="28"/>
        </w:rPr>
        <w:t>2) Емкость для мусора</w:t>
      </w:r>
    </w:p>
    <w:p w:rsidR="00514F42" w:rsidRPr="00D70330" w:rsidRDefault="00514F42" w:rsidP="00AD5B20">
      <w:pPr>
        <w:jc w:val="center"/>
        <w:rPr>
          <w:noProof/>
          <w:sz w:val="28"/>
          <w:szCs w:val="28"/>
        </w:rPr>
      </w:pPr>
      <w:r w:rsidRPr="00D70330">
        <w:rPr>
          <w:noProof/>
          <w:sz w:val="28"/>
          <w:szCs w:val="28"/>
        </w:rPr>
        <w:t xml:space="preserve"> </w:t>
      </w:r>
    </w:p>
    <w:p w:rsidR="00514F42" w:rsidRDefault="00514F42" w:rsidP="00AD5B20">
      <w:pPr>
        <w:jc w:val="center"/>
        <w:rPr>
          <w:noProof/>
          <w:sz w:val="24"/>
          <w:szCs w:val="24"/>
        </w:rPr>
      </w:pPr>
    </w:p>
    <w:p w:rsidR="00514F42" w:rsidRDefault="00514F42" w:rsidP="00AD5B20">
      <w:pPr>
        <w:jc w:val="center"/>
        <w:rPr>
          <w:noProof/>
          <w:sz w:val="24"/>
          <w:szCs w:val="24"/>
        </w:rPr>
      </w:pPr>
      <w:r>
        <w:rPr>
          <w:noProof/>
          <w:lang w:eastAsia="ru-RU"/>
        </w:rPr>
        <w:pict>
          <v:shape id="Рисунок 2" o:spid="_x0000_s1026" type="#_x0000_t75" alt="У11 М 5" style="position:absolute;left:0;text-align:left;margin-left:333pt;margin-top:1.5pt;width:87.3pt;height:127.2pt;z-index:251658240;visibility:visible">
            <v:imagedata r:id="rId18" o:title=""/>
            <w10:wrap type="square"/>
          </v:shape>
        </w:pict>
      </w:r>
      <w:r>
        <w:rPr>
          <w:noProof/>
          <w:sz w:val="24"/>
          <w:szCs w:val="24"/>
        </w:rPr>
        <w:t xml:space="preserve">             </w:t>
      </w:r>
    </w:p>
    <w:p w:rsidR="00514F42" w:rsidRDefault="00514F42" w:rsidP="00AD5B20">
      <w:pPr>
        <w:jc w:val="center"/>
        <w:rPr>
          <w:noProof/>
          <w:sz w:val="24"/>
          <w:szCs w:val="24"/>
        </w:rPr>
      </w:pPr>
    </w:p>
    <w:p w:rsidR="00514F42" w:rsidRDefault="00514F42" w:rsidP="00AD5B20">
      <w:pPr>
        <w:jc w:val="center"/>
        <w:rPr>
          <w:noProof/>
          <w:sz w:val="24"/>
          <w:szCs w:val="24"/>
        </w:rPr>
      </w:pPr>
    </w:p>
    <w:p w:rsidR="00514F42" w:rsidRDefault="00514F42" w:rsidP="00AD5B20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</w:t>
      </w:r>
    </w:p>
    <w:p w:rsidR="00514F42" w:rsidRDefault="00514F42" w:rsidP="00AD5B20">
      <w:pPr>
        <w:jc w:val="center"/>
        <w:rPr>
          <w:noProof/>
          <w:sz w:val="24"/>
          <w:szCs w:val="24"/>
        </w:rPr>
      </w:pPr>
    </w:p>
    <w:p w:rsidR="00514F42" w:rsidRDefault="00514F42" w:rsidP="00AD5B20">
      <w:pPr>
        <w:jc w:val="center"/>
        <w:rPr>
          <w:noProof/>
          <w:sz w:val="24"/>
          <w:szCs w:val="24"/>
        </w:rPr>
      </w:pPr>
    </w:p>
    <w:p w:rsidR="00514F42" w:rsidRPr="00D70330" w:rsidRDefault="00514F42" w:rsidP="00AD5B20">
      <w:pPr>
        <w:jc w:val="center"/>
        <w:rPr>
          <w:noProof/>
          <w:sz w:val="28"/>
          <w:szCs w:val="28"/>
        </w:rPr>
      </w:pPr>
      <w:r w:rsidRPr="00D70330">
        <w:rPr>
          <w:noProof/>
          <w:sz w:val="28"/>
          <w:szCs w:val="28"/>
        </w:rPr>
        <w:t>3)</w:t>
      </w:r>
      <w:r>
        <w:rPr>
          <w:noProof/>
          <w:sz w:val="28"/>
          <w:szCs w:val="28"/>
        </w:rPr>
        <w:t xml:space="preserve"> </w:t>
      </w:r>
      <w:r w:rsidRPr="00D70330">
        <w:rPr>
          <w:noProof/>
          <w:sz w:val="28"/>
          <w:szCs w:val="28"/>
        </w:rPr>
        <w:t>Опора уличного освещения со светильником</w:t>
      </w:r>
    </w:p>
    <w:p w:rsidR="00514F42" w:rsidRDefault="00514F42" w:rsidP="00AD5B20">
      <w:pPr>
        <w:widowControl w:val="0"/>
        <w:ind w:right="1656"/>
        <w:jc w:val="center"/>
        <w:rPr>
          <w:noProof/>
          <w:sz w:val="28"/>
          <w:szCs w:val="28"/>
        </w:rPr>
      </w:pPr>
      <w:r w:rsidRPr="000851A3">
        <w:rPr>
          <w:noProof/>
          <w:sz w:val="24"/>
          <w:szCs w:val="24"/>
        </w:rPr>
        <w:pict>
          <v:shape id="_x0000_i1029" type="#_x0000_t75" style="width:130.5pt;height:182.25pt">
            <v:imagedata r:id="rId19" o:title=""/>
          </v:shape>
        </w:pict>
      </w:r>
    </w:p>
    <w:p w:rsidR="00514F42" w:rsidRPr="00D70330" w:rsidRDefault="00514F42" w:rsidP="00AD5B20">
      <w:pPr>
        <w:widowControl w:val="0"/>
        <w:ind w:right="1656"/>
        <w:jc w:val="center"/>
        <w:rPr>
          <w:noProof/>
          <w:sz w:val="28"/>
          <w:szCs w:val="28"/>
        </w:rPr>
      </w:pPr>
      <w:r w:rsidRPr="00D70330">
        <w:rPr>
          <w:noProof/>
          <w:sz w:val="28"/>
          <w:szCs w:val="28"/>
        </w:rPr>
        <w:t>4) велопарковка</w:t>
      </w:r>
    </w:p>
    <w:p w:rsidR="00514F42" w:rsidRPr="00F862C7" w:rsidRDefault="00514F42" w:rsidP="00AD5B20">
      <w:pPr>
        <w:widowControl w:val="0"/>
        <w:ind w:right="1656"/>
        <w:rPr>
          <w:noProof/>
          <w:sz w:val="24"/>
          <w:szCs w:val="24"/>
        </w:rPr>
      </w:pPr>
    </w:p>
    <w:p w:rsidR="00514F42" w:rsidRDefault="00514F42" w:rsidP="00AD5B20">
      <w:pPr>
        <w:jc w:val="center"/>
      </w:pPr>
    </w:p>
    <w:p w:rsidR="00514F42" w:rsidRDefault="00514F42" w:rsidP="00AD5B20">
      <w:pPr>
        <w:jc w:val="center"/>
      </w:pPr>
    </w:p>
    <w:p w:rsidR="00514F42" w:rsidRDefault="00514F42" w:rsidP="00AD5B20">
      <w:pPr>
        <w:jc w:val="center"/>
      </w:pPr>
      <w:r>
        <w:pict>
          <v:shape id="_x0000_i1030" type="#_x0000_t75" style="width:210pt;height:161.25pt">
            <v:imagedata r:id="rId20" o:title=""/>
          </v:shape>
        </w:pict>
      </w:r>
    </w:p>
    <w:p w:rsidR="00514F42" w:rsidRDefault="00514F42" w:rsidP="00AD5B20">
      <w:pPr>
        <w:jc w:val="center"/>
      </w:pPr>
    </w:p>
    <w:p w:rsidR="00514F42" w:rsidRDefault="00514F42" w:rsidP="00AD5B20">
      <w:pPr>
        <w:jc w:val="center"/>
      </w:pPr>
    </w:p>
    <w:p w:rsidR="00514F42" w:rsidRDefault="00514F42" w:rsidP="00AD5B20">
      <w:pPr>
        <w:jc w:val="center"/>
      </w:pPr>
    </w:p>
    <w:p w:rsidR="00514F42" w:rsidRDefault="00514F42" w:rsidP="00AD5B20">
      <w:pPr>
        <w:jc w:val="center"/>
      </w:pPr>
    </w:p>
    <w:p w:rsidR="00514F42" w:rsidRDefault="00514F42" w:rsidP="00AD5B20">
      <w:pPr>
        <w:jc w:val="center"/>
      </w:pPr>
    </w:p>
    <w:p w:rsidR="00514F42" w:rsidRDefault="00514F42" w:rsidP="00AD5B20">
      <w:pPr>
        <w:jc w:val="center"/>
      </w:pPr>
    </w:p>
    <w:p w:rsidR="00514F42" w:rsidRDefault="00514F42" w:rsidP="00AD5B20">
      <w:pPr>
        <w:jc w:val="center"/>
      </w:pPr>
    </w:p>
    <w:p w:rsidR="00514F42" w:rsidRDefault="00514F42" w:rsidP="00AD5B20">
      <w:pPr>
        <w:jc w:val="center"/>
      </w:pPr>
    </w:p>
    <w:p w:rsidR="00514F42" w:rsidRDefault="00514F42" w:rsidP="00AD5B20">
      <w:pPr>
        <w:jc w:val="center"/>
      </w:pPr>
    </w:p>
    <w:p w:rsidR="00514F42" w:rsidRDefault="00514F42" w:rsidP="00AD5B20">
      <w:pPr>
        <w:jc w:val="center"/>
      </w:pPr>
    </w:p>
    <w:p w:rsidR="00514F42" w:rsidRDefault="00514F42" w:rsidP="00AD5B20">
      <w:pPr>
        <w:jc w:val="center"/>
      </w:pPr>
    </w:p>
    <w:p w:rsidR="00514F42" w:rsidRDefault="00514F42" w:rsidP="00AD5B20">
      <w:pPr>
        <w:jc w:val="center"/>
      </w:pPr>
    </w:p>
    <w:p w:rsidR="00514F42" w:rsidRDefault="00514F42" w:rsidP="00AD5B20">
      <w:pPr>
        <w:jc w:val="center"/>
      </w:pPr>
    </w:p>
    <w:p w:rsidR="00514F42" w:rsidRDefault="00514F42" w:rsidP="00AD5B20">
      <w:pPr>
        <w:ind w:left="5760" w:right="440"/>
        <w:jc w:val="right"/>
        <w:rPr>
          <w:sz w:val="28"/>
          <w:szCs w:val="28"/>
        </w:rPr>
      </w:pPr>
    </w:p>
    <w:p w:rsidR="00514F42" w:rsidRPr="00F1388F" w:rsidRDefault="00514F42" w:rsidP="00CF48D2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11</w:t>
      </w:r>
    </w:p>
    <w:p w:rsidR="00514F42" w:rsidRPr="00F1388F" w:rsidRDefault="00514F42" w:rsidP="00CF48D2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  <w:szCs w:val="28"/>
        </w:rPr>
      </w:pPr>
      <w:r w:rsidRPr="00F1388F">
        <w:rPr>
          <w:rFonts w:ascii="Times New Roman" w:hAnsi="Times New Roman"/>
          <w:sz w:val="28"/>
          <w:szCs w:val="28"/>
        </w:rPr>
        <w:t>к муниципальной программе «Формирование современной</w:t>
      </w:r>
    </w:p>
    <w:p w:rsidR="00514F42" w:rsidRPr="00F1388F" w:rsidRDefault="00514F42" w:rsidP="00CF48D2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  <w:szCs w:val="28"/>
        </w:rPr>
      </w:pPr>
      <w:r w:rsidRPr="00F1388F">
        <w:rPr>
          <w:rFonts w:ascii="Times New Roman" w:hAnsi="Times New Roman"/>
          <w:sz w:val="28"/>
          <w:szCs w:val="28"/>
        </w:rPr>
        <w:t>городской среды городского округа город Стерлитамак</w:t>
      </w:r>
    </w:p>
    <w:p w:rsidR="00514F42" w:rsidRPr="00F1388F" w:rsidRDefault="00514F42" w:rsidP="00CF48D2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 на 2018-2022</w:t>
      </w:r>
      <w:r w:rsidRPr="00F1388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F1388F">
        <w:rPr>
          <w:rFonts w:ascii="Times New Roman" w:hAnsi="Times New Roman"/>
          <w:sz w:val="28"/>
          <w:szCs w:val="28"/>
        </w:rPr>
        <w:t>» утвержденным</w:t>
      </w:r>
    </w:p>
    <w:p w:rsidR="00514F42" w:rsidRDefault="00514F42" w:rsidP="00CF48D2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  <w:szCs w:val="28"/>
        </w:rPr>
      </w:pPr>
      <w:r w:rsidRPr="00F1388F">
        <w:rPr>
          <w:rFonts w:ascii="Times New Roman" w:hAnsi="Times New Roman"/>
          <w:sz w:val="28"/>
          <w:szCs w:val="28"/>
        </w:rPr>
        <w:t>постановлением городского округа город Стерлитамак</w:t>
      </w:r>
    </w:p>
    <w:p w:rsidR="00514F42" w:rsidRPr="00F1388F" w:rsidRDefault="00514F42" w:rsidP="00CF48D2">
      <w:pPr>
        <w:spacing w:after="0" w:line="240" w:lineRule="auto"/>
        <w:ind w:left="5760" w:right="4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_______________________________________________</w:t>
      </w:r>
    </w:p>
    <w:p w:rsidR="00514F42" w:rsidRDefault="00514F42" w:rsidP="00CF48D2">
      <w:pPr>
        <w:tabs>
          <w:tab w:val="left" w:pos="2250"/>
        </w:tabs>
        <w:rPr>
          <w:rFonts w:ascii="Times New Roman" w:hAnsi="Times New Roman"/>
          <w:sz w:val="24"/>
          <w:szCs w:val="24"/>
        </w:rPr>
      </w:pPr>
    </w:p>
    <w:p w:rsidR="00514F42" w:rsidRDefault="00514F42" w:rsidP="00AD5B20">
      <w:pPr>
        <w:ind w:left="5760" w:right="440"/>
        <w:jc w:val="right"/>
        <w:rPr>
          <w:sz w:val="28"/>
          <w:szCs w:val="28"/>
        </w:rPr>
      </w:pPr>
    </w:p>
    <w:p w:rsidR="00514F42" w:rsidRPr="008C5187" w:rsidRDefault="00514F42" w:rsidP="008C5187">
      <w:pPr>
        <w:rPr>
          <w:sz w:val="28"/>
          <w:szCs w:val="28"/>
        </w:rPr>
      </w:pPr>
    </w:p>
    <w:p w:rsidR="00514F42" w:rsidRPr="008C5187" w:rsidRDefault="00514F42" w:rsidP="008C5187">
      <w:pPr>
        <w:rPr>
          <w:sz w:val="28"/>
          <w:szCs w:val="28"/>
        </w:rPr>
      </w:pPr>
    </w:p>
    <w:p w:rsidR="00514F42" w:rsidRDefault="00514F42" w:rsidP="008C5187">
      <w:pPr>
        <w:rPr>
          <w:sz w:val="28"/>
          <w:szCs w:val="28"/>
        </w:rPr>
      </w:pPr>
    </w:p>
    <w:p w:rsidR="00514F42" w:rsidRPr="008C5187" w:rsidRDefault="00514F42" w:rsidP="008C5187">
      <w:pPr>
        <w:tabs>
          <w:tab w:val="left" w:pos="20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5525" w:type="dxa"/>
        <w:tblInd w:w="93" w:type="dxa"/>
        <w:tblLook w:val="0000"/>
      </w:tblPr>
      <w:tblGrid>
        <w:gridCol w:w="513"/>
        <w:gridCol w:w="2432"/>
        <w:gridCol w:w="2306"/>
        <w:gridCol w:w="2526"/>
        <w:gridCol w:w="1368"/>
        <w:gridCol w:w="958"/>
        <w:gridCol w:w="472"/>
        <w:gridCol w:w="691"/>
        <w:gridCol w:w="629"/>
        <w:gridCol w:w="549"/>
        <w:gridCol w:w="991"/>
        <w:gridCol w:w="2090"/>
      </w:tblGrid>
      <w:tr w:rsidR="00514F42" w:rsidRPr="008C5187" w:rsidTr="008C5187">
        <w:trPr>
          <w:trHeight w:val="300"/>
        </w:trPr>
        <w:tc>
          <w:tcPr>
            <w:tcW w:w="1552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Адресный перечень общественных территорий, подлежащих благоустройству городского округа город Стерлитамак</w:t>
            </w:r>
          </w:p>
        </w:tc>
      </w:tr>
      <w:tr w:rsidR="00514F42" w:rsidRPr="008C5187" w:rsidTr="008C5187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14F42" w:rsidRPr="008C5187" w:rsidTr="008C5187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Адрес местонахожд</w:t>
            </w:r>
            <w:r w:rsidRPr="008C5187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8C5187">
              <w:rPr>
                <w:rFonts w:ascii="Times New Roman" w:hAnsi="Times New Roman"/>
                <w:color w:val="000000"/>
                <w:lang w:eastAsia="ru-RU"/>
              </w:rPr>
              <w:t xml:space="preserve">ния объекта 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Вид проводимых мер</w:t>
            </w:r>
            <w:r w:rsidRPr="008C5187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8C5187">
              <w:rPr>
                <w:rFonts w:ascii="Times New Roman" w:hAnsi="Times New Roman"/>
                <w:color w:val="000000"/>
                <w:lang w:eastAsia="ru-RU"/>
              </w:rPr>
              <w:t>приятий (указать какой вид благоустройства)</w:t>
            </w:r>
          </w:p>
        </w:tc>
        <w:tc>
          <w:tcPr>
            <w:tcW w:w="77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Планируемый объем финансирования, тыс. рублей</w:t>
            </w:r>
          </w:p>
        </w:tc>
      </w:tr>
      <w:tr w:rsidR="00514F42" w:rsidRPr="008C5187" w:rsidTr="008C5187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</w:tr>
      <w:tr w:rsidR="00514F42" w:rsidRPr="008C5187" w:rsidTr="008C5187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14F42" w:rsidRPr="008C5187" w:rsidTr="008C5187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14F42" w:rsidRPr="008C5187" w:rsidTr="008C5187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14F42" w:rsidRPr="008C5187" w:rsidTr="008C5187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14F42" w:rsidRPr="008C5187" w:rsidTr="008C5187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14F42" w:rsidRPr="008C5187" w:rsidTr="008C5187">
        <w:trPr>
          <w:trHeight w:val="21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1. ул. Строителей ( от ул. Пролетарская до ул. Караная Муратова)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Городской округ г</w:t>
            </w:r>
            <w:r w:rsidRPr="008C5187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8C5187">
              <w:rPr>
                <w:rFonts w:ascii="Times New Roman" w:hAnsi="Times New Roman"/>
                <w:color w:val="000000"/>
                <w:lang w:eastAsia="ru-RU"/>
              </w:rPr>
              <w:t>род Стерлитамак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Устройство освещения, установка урн, устано</w:t>
            </w:r>
            <w:r w:rsidRPr="008C5187"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8C5187">
              <w:rPr>
                <w:rFonts w:ascii="Times New Roman" w:hAnsi="Times New Roman"/>
                <w:color w:val="000000"/>
                <w:lang w:eastAsia="ru-RU"/>
              </w:rPr>
              <w:t>ка скамеек,обрезка и омоложение деревьев, асфальтирование пеш</w:t>
            </w:r>
            <w:r w:rsidRPr="008C5187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8C5187">
              <w:rPr>
                <w:rFonts w:ascii="Times New Roman" w:hAnsi="Times New Roman"/>
                <w:color w:val="000000"/>
                <w:lang w:eastAsia="ru-RU"/>
              </w:rPr>
              <w:t>ходных дорожек, ус</w:t>
            </w:r>
            <w:r w:rsidRPr="008C5187"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8C5187">
              <w:rPr>
                <w:rFonts w:ascii="Times New Roman" w:hAnsi="Times New Roman"/>
                <w:color w:val="000000"/>
                <w:lang w:eastAsia="ru-RU"/>
              </w:rPr>
              <w:t>ройство бордюров.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40000тыс. Рублей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14F42" w:rsidRPr="008C5187" w:rsidTr="008C5187">
        <w:trPr>
          <w:trHeight w:val="1125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1. ул. Строителей ( от ул. Пролетарской до ул. Пригородной)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Городской округ г</w:t>
            </w:r>
            <w:r w:rsidRPr="008C5187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8C5187">
              <w:rPr>
                <w:rFonts w:ascii="Times New Roman" w:hAnsi="Times New Roman"/>
                <w:color w:val="000000"/>
                <w:lang w:eastAsia="ru-RU"/>
              </w:rPr>
              <w:t>род Стерлитамак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color w:val="000000"/>
                <w:lang w:eastAsia="ru-RU"/>
              </w:rPr>
            </w:pPr>
            <w:r w:rsidRPr="008C5187">
              <w:rPr>
                <w:color w:val="000000"/>
                <w:lang w:eastAsia="ru-RU"/>
              </w:rPr>
              <w:t>то же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40000тыс. Рублей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14F42" w:rsidRPr="008C5187" w:rsidTr="008C5187">
        <w:trPr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1. ул. Строителей ( от ул. Пригородная до ул. продолжения ул.  Пр</w:t>
            </w:r>
            <w:r w:rsidRPr="008C5187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8C5187">
              <w:rPr>
                <w:rFonts w:ascii="Times New Roman" w:hAnsi="Times New Roman"/>
                <w:color w:val="000000"/>
                <w:lang w:eastAsia="ru-RU"/>
              </w:rPr>
              <w:t>спект Октября)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Городской округ г</w:t>
            </w:r>
            <w:r w:rsidRPr="008C5187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8C5187">
              <w:rPr>
                <w:rFonts w:ascii="Times New Roman" w:hAnsi="Times New Roman"/>
                <w:color w:val="000000"/>
                <w:lang w:eastAsia="ru-RU"/>
              </w:rPr>
              <w:t>род Стерлитамак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color w:val="000000"/>
                <w:lang w:eastAsia="ru-RU"/>
              </w:rPr>
            </w:pPr>
            <w:r w:rsidRPr="008C5187">
              <w:rPr>
                <w:color w:val="000000"/>
                <w:lang w:eastAsia="ru-RU"/>
              </w:rPr>
              <w:t>то же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40000тыс. Рублей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14F42" w:rsidRPr="008C5187" w:rsidTr="008C5187">
        <w:trPr>
          <w:trHeight w:val="18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1. Пешеходная зона по ул. Худайбердина( от "Вечного огня" до ул. Элеваторная, Черн</w:t>
            </w:r>
            <w:r w:rsidRPr="008C5187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8C5187">
              <w:rPr>
                <w:rFonts w:ascii="Times New Roman" w:hAnsi="Times New Roman"/>
                <w:color w:val="000000"/>
                <w:lang w:eastAsia="ru-RU"/>
              </w:rPr>
              <w:t>морская, 2 стороны)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Городской округ г</w:t>
            </w:r>
            <w:r w:rsidRPr="008C5187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8C5187">
              <w:rPr>
                <w:rFonts w:ascii="Times New Roman" w:hAnsi="Times New Roman"/>
                <w:color w:val="000000"/>
                <w:lang w:eastAsia="ru-RU"/>
              </w:rPr>
              <w:t>род Стерлитамак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color w:val="000000"/>
                <w:lang w:eastAsia="ru-RU"/>
              </w:rPr>
            </w:pPr>
            <w:r w:rsidRPr="008C5187">
              <w:rPr>
                <w:color w:val="000000"/>
                <w:lang w:eastAsia="ru-RU"/>
              </w:rPr>
              <w:t>то же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40000тыс. Рублей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14F42" w:rsidRPr="008C5187" w:rsidTr="008C5187">
        <w:trPr>
          <w:trHeight w:val="15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color w:val="000000"/>
                <w:lang w:eastAsia="ru-RU"/>
              </w:rPr>
            </w:pPr>
            <w:r w:rsidRPr="008C5187">
              <w:rPr>
                <w:color w:val="000000"/>
                <w:lang w:eastAsia="ru-RU"/>
              </w:rPr>
              <w:t>5.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color w:val="000000"/>
                <w:lang w:eastAsia="ru-RU"/>
              </w:rPr>
            </w:pPr>
            <w:r w:rsidRPr="008C5187">
              <w:rPr>
                <w:color w:val="000000"/>
                <w:lang w:eastAsia="ru-RU"/>
              </w:rPr>
              <w:t>1. Пешеходная зона по ул. Ибрагимова, с</w:t>
            </w:r>
            <w:r w:rsidRPr="008C5187">
              <w:rPr>
                <w:color w:val="000000"/>
                <w:lang w:eastAsia="ru-RU"/>
              </w:rPr>
              <w:t>е</w:t>
            </w:r>
            <w:r w:rsidRPr="008C5187">
              <w:rPr>
                <w:color w:val="000000"/>
                <w:lang w:eastAsia="ru-RU"/>
              </w:rPr>
              <w:t>верная сторона, так называемая "Берез</w:t>
            </w:r>
            <w:r w:rsidRPr="008C5187">
              <w:rPr>
                <w:color w:val="000000"/>
                <w:lang w:eastAsia="ru-RU"/>
              </w:rPr>
              <w:t>о</w:t>
            </w:r>
            <w:r w:rsidRPr="008C5187">
              <w:rPr>
                <w:color w:val="000000"/>
                <w:lang w:eastAsia="ru-RU"/>
              </w:rPr>
              <w:t>вая роща"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Городской округ г</w:t>
            </w:r>
            <w:r w:rsidRPr="008C5187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8C5187">
              <w:rPr>
                <w:rFonts w:ascii="Times New Roman" w:hAnsi="Times New Roman"/>
                <w:color w:val="000000"/>
                <w:lang w:eastAsia="ru-RU"/>
              </w:rPr>
              <w:t>род Стерлитамак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color w:val="000000"/>
                <w:lang w:eastAsia="ru-RU"/>
              </w:rPr>
            </w:pPr>
            <w:r w:rsidRPr="008C5187">
              <w:rPr>
                <w:color w:val="000000"/>
                <w:lang w:eastAsia="ru-RU"/>
              </w:rPr>
              <w:t>то же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color w:val="000000"/>
                <w:lang w:eastAsia="ru-RU"/>
              </w:rPr>
            </w:pPr>
            <w:r w:rsidRPr="008C5187">
              <w:rPr>
                <w:color w:val="000000"/>
                <w:lang w:eastAsia="ru-RU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color w:val="000000"/>
                <w:lang w:eastAsia="ru-RU"/>
              </w:rPr>
            </w:pPr>
            <w:r w:rsidRPr="008C5187">
              <w:rPr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color w:val="000000"/>
                <w:lang w:eastAsia="ru-RU"/>
              </w:rPr>
            </w:pPr>
            <w:r w:rsidRPr="008C5187">
              <w:rPr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color w:val="000000"/>
                <w:lang w:eastAsia="ru-RU"/>
              </w:rPr>
            </w:pPr>
            <w:r w:rsidRPr="008C5187">
              <w:rPr>
                <w:color w:val="000000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F42" w:rsidRPr="008C5187" w:rsidRDefault="00514F42" w:rsidP="008C518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C5187">
              <w:rPr>
                <w:rFonts w:ascii="Times New Roman" w:hAnsi="Times New Roman"/>
                <w:color w:val="000000"/>
                <w:lang w:eastAsia="ru-RU"/>
              </w:rPr>
              <w:t>40000тыс. Рублей</w:t>
            </w:r>
          </w:p>
        </w:tc>
      </w:tr>
    </w:tbl>
    <w:p w:rsidR="00514F42" w:rsidRPr="008C5187" w:rsidRDefault="00514F42" w:rsidP="008C5187">
      <w:pPr>
        <w:tabs>
          <w:tab w:val="left" w:pos="2085"/>
        </w:tabs>
        <w:rPr>
          <w:sz w:val="28"/>
          <w:szCs w:val="28"/>
        </w:rPr>
      </w:pPr>
    </w:p>
    <w:p w:rsidR="00514F42" w:rsidRPr="003D33FB" w:rsidRDefault="00514F42" w:rsidP="003D33FB">
      <w:pPr>
        <w:ind w:right="440"/>
        <w:rPr>
          <w:rFonts w:ascii="Times New Roman" w:hAnsi="Times New Roman"/>
          <w:sz w:val="28"/>
          <w:szCs w:val="28"/>
        </w:rPr>
      </w:pPr>
    </w:p>
    <w:p w:rsidR="00514F42" w:rsidRDefault="00514F42" w:rsidP="00AD5B20">
      <w:pPr>
        <w:jc w:val="center"/>
      </w:pPr>
    </w:p>
    <w:sectPr w:rsidR="00514F42" w:rsidSect="00233BD1">
      <w:pgSz w:w="16838" w:h="11906" w:orient="landscape"/>
      <w:pgMar w:top="748" w:right="668" w:bottom="426" w:left="33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F42" w:rsidRDefault="00514F42" w:rsidP="00D813D1">
      <w:pPr>
        <w:spacing w:after="0" w:line="240" w:lineRule="auto"/>
      </w:pPr>
      <w:r>
        <w:separator/>
      </w:r>
    </w:p>
  </w:endnote>
  <w:endnote w:type="continuationSeparator" w:id="1">
    <w:p w:rsidR="00514F42" w:rsidRDefault="00514F42" w:rsidP="00D8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42" w:rsidRDefault="00514F42" w:rsidP="00F8156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42" w:rsidRDefault="00514F42" w:rsidP="00F81567">
    <w:pPr>
      <w:pStyle w:val="Footer"/>
      <w:framePr w:w="700" w:h="355" w:hRule="exact" w:wrap="around" w:vAnchor="text" w:hAnchor="page" w:x="10342" w:y="-58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F42" w:rsidRDefault="00514F42" w:rsidP="00D813D1">
      <w:pPr>
        <w:spacing w:after="0" w:line="240" w:lineRule="auto"/>
      </w:pPr>
      <w:r>
        <w:separator/>
      </w:r>
    </w:p>
  </w:footnote>
  <w:footnote w:type="continuationSeparator" w:id="1">
    <w:p w:rsidR="00514F42" w:rsidRDefault="00514F42" w:rsidP="00D81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34AA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C461D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94F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71A5A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A255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5C40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60C5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9EE8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D21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1E8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0856507"/>
    <w:multiLevelType w:val="hybridMultilevel"/>
    <w:tmpl w:val="37CCD884"/>
    <w:lvl w:ilvl="0" w:tplc="F8B018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14">
    <w:nsid w:val="1BA0792A"/>
    <w:multiLevelType w:val="hybridMultilevel"/>
    <w:tmpl w:val="2D4E7444"/>
    <w:lvl w:ilvl="0" w:tplc="9844F37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1DCD031E"/>
    <w:multiLevelType w:val="hybridMultilevel"/>
    <w:tmpl w:val="17F6A710"/>
    <w:lvl w:ilvl="0" w:tplc="75BAE1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1EBE072B"/>
    <w:multiLevelType w:val="hybridMultilevel"/>
    <w:tmpl w:val="055C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9D6D5B"/>
    <w:multiLevelType w:val="hybridMultilevel"/>
    <w:tmpl w:val="F8AC6C4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cs="Times New Roman" w:hint="default"/>
      </w:rPr>
    </w:lvl>
  </w:abstractNum>
  <w:abstractNum w:abstractNumId="19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4DE87E4A"/>
    <w:multiLevelType w:val="hybridMultilevel"/>
    <w:tmpl w:val="26ECA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22"/>
  </w:num>
  <w:num w:numId="4">
    <w:abstractNumId w:val="19"/>
  </w:num>
  <w:num w:numId="5">
    <w:abstractNumId w:val="20"/>
  </w:num>
  <w:num w:numId="6">
    <w:abstractNumId w:val="13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7"/>
  </w:num>
  <w:num w:numId="21">
    <w:abstractNumId w:val="16"/>
  </w:num>
  <w:num w:numId="22">
    <w:abstractNumId w:val="21"/>
  </w:num>
  <w:num w:numId="23">
    <w:abstractNumId w:val="1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1F3"/>
    <w:rsid w:val="000000B8"/>
    <w:rsid w:val="00003768"/>
    <w:rsid w:val="000048A6"/>
    <w:rsid w:val="000067B3"/>
    <w:rsid w:val="000073E7"/>
    <w:rsid w:val="000121F5"/>
    <w:rsid w:val="00022350"/>
    <w:rsid w:val="00026C00"/>
    <w:rsid w:val="00030392"/>
    <w:rsid w:val="00030E47"/>
    <w:rsid w:val="0003734D"/>
    <w:rsid w:val="0003761E"/>
    <w:rsid w:val="000426FB"/>
    <w:rsid w:val="000473AE"/>
    <w:rsid w:val="00062BC3"/>
    <w:rsid w:val="000842AC"/>
    <w:rsid w:val="000851A3"/>
    <w:rsid w:val="0009066B"/>
    <w:rsid w:val="0009096C"/>
    <w:rsid w:val="00094333"/>
    <w:rsid w:val="00096314"/>
    <w:rsid w:val="000B1526"/>
    <w:rsid w:val="000B448B"/>
    <w:rsid w:val="000C268E"/>
    <w:rsid w:val="000C2A85"/>
    <w:rsid w:val="000C7512"/>
    <w:rsid w:val="000D3E3F"/>
    <w:rsid w:val="000D7ECD"/>
    <w:rsid w:val="000E5383"/>
    <w:rsid w:val="000E62DB"/>
    <w:rsid w:val="000F37EE"/>
    <w:rsid w:val="000F6D35"/>
    <w:rsid w:val="00102335"/>
    <w:rsid w:val="00105AE8"/>
    <w:rsid w:val="001078F9"/>
    <w:rsid w:val="00107C6F"/>
    <w:rsid w:val="00112BFF"/>
    <w:rsid w:val="00124CBE"/>
    <w:rsid w:val="00126371"/>
    <w:rsid w:val="00130108"/>
    <w:rsid w:val="0013060D"/>
    <w:rsid w:val="00130924"/>
    <w:rsid w:val="00130985"/>
    <w:rsid w:val="00131A22"/>
    <w:rsid w:val="0014278A"/>
    <w:rsid w:val="0016087B"/>
    <w:rsid w:val="001622C3"/>
    <w:rsid w:val="001646A9"/>
    <w:rsid w:val="00170C0A"/>
    <w:rsid w:val="001839EB"/>
    <w:rsid w:val="00185857"/>
    <w:rsid w:val="00185D8C"/>
    <w:rsid w:val="001861AB"/>
    <w:rsid w:val="0019379E"/>
    <w:rsid w:val="001944C9"/>
    <w:rsid w:val="0019456C"/>
    <w:rsid w:val="00194DEC"/>
    <w:rsid w:val="00197457"/>
    <w:rsid w:val="001A1E85"/>
    <w:rsid w:val="001A62DB"/>
    <w:rsid w:val="001C1AEC"/>
    <w:rsid w:val="001C275D"/>
    <w:rsid w:val="001C29DB"/>
    <w:rsid w:val="001C460A"/>
    <w:rsid w:val="001C4F56"/>
    <w:rsid w:val="001C6E9D"/>
    <w:rsid w:val="001E18A8"/>
    <w:rsid w:val="001E769A"/>
    <w:rsid w:val="001F4987"/>
    <w:rsid w:val="001F52FF"/>
    <w:rsid w:val="001F615C"/>
    <w:rsid w:val="00202F59"/>
    <w:rsid w:val="002038DF"/>
    <w:rsid w:val="002069A9"/>
    <w:rsid w:val="00215981"/>
    <w:rsid w:val="00226076"/>
    <w:rsid w:val="002275BF"/>
    <w:rsid w:val="00230AAE"/>
    <w:rsid w:val="00233BD1"/>
    <w:rsid w:val="00236E1E"/>
    <w:rsid w:val="00240FAF"/>
    <w:rsid w:val="00245E79"/>
    <w:rsid w:val="00246161"/>
    <w:rsid w:val="00255535"/>
    <w:rsid w:val="002611A1"/>
    <w:rsid w:val="00261265"/>
    <w:rsid w:val="00272157"/>
    <w:rsid w:val="0027395B"/>
    <w:rsid w:val="002864C2"/>
    <w:rsid w:val="002874D5"/>
    <w:rsid w:val="002901DA"/>
    <w:rsid w:val="002907A0"/>
    <w:rsid w:val="002933A2"/>
    <w:rsid w:val="00297366"/>
    <w:rsid w:val="0029747F"/>
    <w:rsid w:val="002A018C"/>
    <w:rsid w:val="002A0BD6"/>
    <w:rsid w:val="002A5FF7"/>
    <w:rsid w:val="002B16C4"/>
    <w:rsid w:val="002B3894"/>
    <w:rsid w:val="002B6EB7"/>
    <w:rsid w:val="002C07DD"/>
    <w:rsid w:val="002C0A04"/>
    <w:rsid w:val="002C120B"/>
    <w:rsid w:val="002C1E65"/>
    <w:rsid w:val="002C2E2C"/>
    <w:rsid w:val="002C458F"/>
    <w:rsid w:val="002C54E1"/>
    <w:rsid w:val="002D09DF"/>
    <w:rsid w:val="002D3BDF"/>
    <w:rsid w:val="002D43ED"/>
    <w:rsid w:val="002E309C"/>
    <w:rsid w:val="002E469C"/>
    <w:rsid w:val="002F3CEE"/>
    <w:rsid w:val="002F41C0"/>
    <w:rsid w:val="0030024C"/>
    <w:rsid w:val="00306689"/>
    <w:rsid w:val="00310E17"/>
    <w:rsid w:val="003145FC"/>
    <w:rsid w:val="00314684"/>
    <w:rsid w:val="00317C26"/>
    <w:rsid w:val="00321EAF"/>
    <w:rsid w:val="00323DA6"/>
    <w:rsid w:val="00324C5C"/>
    <w:rsid w:val="0032599D"/>
    <w:rsid w:val="003346D2"/>
    <w:rsid w:val="003374BD"/>
    <w:rsid w:val="00340205"/>
    <w:rsid w:val="00352D14"/>
    <w:rsid w:val="00354892"/>
    <w:rsid w:val="00354924"/>
    <w:rsid w:val="00355775"/>
    <w:rsid w:val="00357C6F"/>
    <w:rsid w:val="003743DD"/>
    <w:rsid w:val="00377C12"/>
    <w:rsid w:val="0038077D"/>
    <w:rsid w:val="00392CAC"/>
    <w:rsid w:val="00395392"/>
    <w:rsid w:val="00395DA6"/>
    <w:rsid w:val="003A04AE"/>
    <w:rsid w:val="003A506B"/>
    <w:rsid w:val="003A5765"/>
    <w:rsid w:val="003B7DA7"/>
    <w:rsid w:val="003C31F2"/>
    <w:rsid w:val="003C36ED"/>
    <w:rsid w:val="003C74E7"/>
    <w:rsid w:val="003D02E1"/>
    <w:rsid w:val="003D1C1D"/>
    <w:rsid w:val="003D33FB"/>
    <w:rsid w:val="003D523D"/>
    <w:rsid w:val="003E51B8"/>
    <w:rsid w:val="003E5300"/>
    <w:rsid w:val="003E6DA5"/>
    <w:rsid w:val="003F52BA"/>
    <w:rsid w:val="003F588A"/>
    <w:rsid w:val="003F5D1F"/>
    <w:rsid w:val="003F66E7"/>
    <w:rsid w:val="003F75EB"/>
    <w:rsid w:val="00402549"/>
    <w:rsid w:val="004027E1"/>
    <w:rsid w:val="0040466E"/>
    <w:rsid w:val="00410121"/>
    <w:rsid w:val="004156B7"/>
    <w:rsid w:val="00417044"/>
    <w:rsid w:val="0042380B"/>
    <w:rsid w:val="004276D1"/>
    <w:rsid w:val="00427D98"/>
    <w:rsid w:val="00433F3D"/>
    <w:rsid w:val="00434F34"/>
    <w:rsid w:val="00440EA0"/>
    <w:rsid w:val="0044369F"/>
    <w:rsid w:val="00443A64"/>
    <w:rsid w:val="00457D66"/>
    <w:rsid w:val="00461D81"/>
    <w:rsid w:val="00465D1C"/>
    <w:rsid w:val="00466408"/>
    <w:rsid w:val="004668BF"/>
    <w:rsid w:val="00467E96"/>
    <w:rsid w:val="00470013"/>
    <w:rsid w:val="004710E2"/>
    <w:rsid w:val="004753E0"/>
    <w:rsid w:val="0048047E"/>
    <w:rsid w:val="0048241C"/>
    <w:rsid w:val="00484B15"/>
    <w:rsid w:val="00496438"/>
    <w:rsid w:val="00496EB2"/>
    <w:rsid w:val="004A255C"/>
    <w:rsid w:val="004A2CD6"/>
    <w:rsid w:val="004A340A"/>
    <w:rsid w:val="004A378D"/>
    <w:rsid w:val="004A6A5D"/>
    <w:rsid w:val="004B0276"/>
    <w:rsid w:val="004B08F8"/>
    <w:rsid w:val="004C2896"/>
    <w:rsid w:val="004C4F94"/>
    <w:rsid w:val="004C544E"/>
    <w:rsid w:val="004C76E0"/>
    <w:rsid w:val="004D039A"/>
    <w:rsid w:val="004D1BC1"/>
    <w:rsid w:val="004D2CC4"/>
    <w:rsid w:val="004E21F3"/>
    <w:rsid w:val="004E4007"/>
    <w:rsid w:val="004E4928"/>
    <w:rsid w:val="004F1081"/>
    <w:rsid w:val="004F591A"/>
    <w:rsid w:val="0050049E"/>
    <w:rsid w:val="005030EB"/>
    <w:rsid w:val="005060E5"/>
    <w:rsid w:val="00506A51"/>
    <w:rsid w:val="005138FE"/>
    <w:rsid w:val="00514F42"/>
    <w:rsid w:val="00524FC3"/>
    <w:rsid w:val="00530D55"/>
    <w:rsid w:val="00534A1B"/>
    <w:rsid w:val="00534D71"/>
    <w:rsid w:val="00542878"/>
    <w:rsid w:val="005428F9"/>
    <w:rsid w:val="0054373D"/>
    <w:rsid w:val="00554F70"/>
    <w:rsid w:val="005567D9"/>
    <w:rsid w:val="00556A5C"/>
    <w:rsid w:val="0056124C"/>
    <w:rsid w:val="00567E62"/>
    <w:rsid w:val="005718B8"/>
    <w:rsid w:val="005765FB"/>
    <w:rsid w:val="00576BA1"/>
    <w:rsid w:val="00576BB1"/>
    <w:rsid w:val="00592295"/>
    <w:rsid w:val="005A32EC"/>
    <w:rsid w:val="005A38BD"/>
    <w:rsid w:val="005A3F31"/>
    <w:rsid w:val="005B0708"/>
    <w:rsid w:val="005B189D"/>
    <w:rsid w:val="005B3A74"/>
    <w:rsid w:val="005C0885"/>
    <w:rsid w:val="005C1667"/>
    <w:rsid w:val="005D4708"/>
    <w:rsid w:val="005D4C3A"/>
    <w:rsid w:val="005D4CEB"/>
    <w:rsid w:val="005D4FA6"/>
    <w:rsid w:val="005D7D38"/>
    <w:rsid w:val="005E23C9"/>
    <w:rsid w:val="005E4D40"/>
    <w:rsid w:val="005E6967"/>
    <w:rsid w:val="005F0C17"/>
    <w:rsid w:val="005F53DA"/>
    <w:rsid w:val="00603DDC"/>
    <w:rsid w:val="006042F9"/>
    <w:rsid w:val="00605B1B"/>
    <w:rsid w:val="00605CE9"/>
    <w:rsid w:val="00607125"/>
    <w:rsid w:val="00610F36"/>
    <w:rsid w:val="00612ADF"/>
    <w:rsid w:val="006165D9"/>
    <w:rsid w:val="00633891"/>
    <w:rsid w:val="00636814"/>
    <w:rsid w:val="00641A8B"/>
    <w:rsid w:val="00641EBB"/>
    <w:rsid w:val="0064212A"/>
    <w:rsid w:val="0064784C"/>
    <w:rsid w:val="00647926"/>
    <w:rsid w:val="00660406"/>
    <w:rsid w:val="0066109B"/>
    <w:rsid w:val="006612BA"/>
    <w:rsid w:val="006628E1"/>
    <w:rsid w:val="00664668"/>
    <w:rsid w:val="00665F24"/>
    <w:rsid w:val="006777D8"/>
    <w:rsid w:val="00680D71"/>
    <w:rsid w:val="0068187F"/>
    <w:rsid w:val="00681E94"/>
    <w:rsid w:val="0069240D"/>
    <w:rsid w:val="006A1ABF"/>
    <w:rsid w:val="006A274D"/>
    <w:rsid w:val="006D32A0"/>
    <w:rsid w:val="006D4E4D"/>
    <w:rsid w:val="006D5328"/>
    <w:rsid w:val="006D54B7"/>
    <w:rsid w:val="006D577C"/>
    <w:rsid w:val="006D66DF"/>
    <w:rsid w:val="006D7210"/>
    <w:rsid w:val="006D74CA"/>
    <w:rsid w:val="006E2840"/>
    <w:rsid w:val="006E3913"/>
    <w:rsid w:val="006F322A"/>
    <w:rsid w:val="006F51D5"/>
    <w:rsid w:val="006F67F3"/>
    <w:rsid w:val="00701042"/>
    <w:rsid w:val="00702F63"/>
    <w:rsid w:val="00704628"/>
    <w:rsid w:val="007054E5"/>
    <w:rsid w:val="007063C4"/>
    <w:rsid w:val="00720209"/>
    <w:rsid w:val="00722EBE"/>
    <w:rsid w:val="0072398B"/>
    <w:rsid w:val="00731FC4"/>
    <w:rsid w:val="007341E9"/>
    <w:rsid w:val="00745322"/>
    <w:rsid w:val="007466C6"/>
    <w:rsid w:val="0074676F"/>
    <w:rsid w:val="007557F0"/>
    <w:rsid w:val="00756C1A"/>
    <w:rsid w:val="00756CC8"/>
    <w:rsid w:val="00760E00"/>
    <w:rsid w:val="0076220D"/>
    <w:rsid w:val="007647EB"/>
    <w:rsid w:val="00773B14"/>
    <w:rsid w:val="00782DB3"/>
    <w:rsid w:val="00784A19"/>
    <w:rsid w:val="007920B8"/>
    <w:rsid w:val="00792192"/>
    <w:rsid w:val="00796650"/>
    <w:rsid w:val="00796E0B"/>
    <w:rsid w:val="007B3391"/>
    <w:rsid w:val="007B485D"/>
    <w:rsid w:val="007B5E9F"/>
    <w:rsid w:val="007C5A86"/>
    <w:rsid w:val="007C6006"/>
    <w:rsid w:val="007C7781"/>
    <w:rsid w:val="007D3881"/>
    <w:rsid w:val="007E0173"/>
    <w:rsid w:val="007E25A5"/>
    <w:rsid w:val="007E4484"/>
    <w:rsid w:val="007F263F"/>
    <w:rsid w:val="007F2F9F"/>
    <w:rsid w:val="0080367E"/>
    <w:rsid w:val="00803D0D"/>
    <w:rsid w:val="008044AE"/>
    <w:rsid w:val="00804ABE"/>
    <w:rsid w:val="00807A82"/>
    <w:rsid w:val="00810956"/>
    <w:rsid w:val="0081282C"/>
    <w:rsid w:val="0081573B"/>
    <w:rsid w:val="0081606C"/>
    <w:rsid w:val="008167A2"/>
    <w:rsid w:val="00821B18"/>
    <w:rsid w:val="00827235"/>
    <w:rsid w:val="00840608"/>
    <w:rsid w:val="00844196"/>
    <w:rsid w:val="00851371"/>
    <w:rsid w:val="00852D55"/>
    <w:rsid w:val="00853960"/>
    <w:rsid w:val="00853C3E"/>
    <w:rsid w:val="0085438F"/>
    <w:rsid w:val="00854D9F"/>
    <w:rsid w:val="0085667B"/>
    <w:rsid w:val="008612F6"/>
    <w:rsid w:val="00864110"/>
    <w:rsid w:val="0086489C"/>
    <w:rsid w:val="00867171"/>
    <w:rsid w:val="00875907"/>
    <w:rsid w:val="0088072E"/>
    <w:rsid w:val="0088089E"/>
    <w:rsid w:val="00885447"/>
    <w:rsid w:val="008913F9"/>
    <w:rsid w:val="008932F3"/>
    <w:rsid w:val="00897CC1"/>
    <w:rsid w:val="008A3479"/>
    <w:rsid w:val="008A6183"/>
    <w:rsid w:val="008A6CC8"/>
    <w:rsid w:val="008B01FA"/>
    <w:rsid w:val="008C39A4"/>
    <w:rsid w:val="008C5187"/>
    <w:rsid w:val="008D2AD1"/>
    <w:rsid w:val="008E48E2"/>
    <w:rsid w:val="008F00F5"/>
    <w:rsid w:val="008F278B"/>
    <w:rsid w:val="008F3C2E"/>
    <w:rsid w:val="009013B6"/>
    <w:rsid w:val="00903B34"/>
    <w:rsid w:val="009041E8"/>
    <w:rsid w:val="00906017"/>
    <w:rsid w:val="00907879"/>
    <w:rsid w:val="00907BEE"/>
    <w:rsid w:val="0091082E"/>
    <w:rsid w:val="009116A5"/>
    <w:rsid w:val="009119C5"/>
    <w:rsid w:val="00914444"/>
    <w:rsid w:val="009160DE"/>
    <w:rsid w:val="009174E5"/>
    <w:rsid w:val="00922FE9"/>
    <w:rsid w:val="0092589B"/>
    <w:rsid w:val="009313F9"/>
    <w:rsid w:val="00936227"/>
    <w:rsid w:val="009379EF"/>
    <w:rsid w:val="009379FD"/>
    <w:rsid w:val="009414B9"/>
    <w:rsid w:val="0094154F"/>
    <w:rsid w:val="00953F05"/>
    <w:rsid w:val="009542AD"/>
    <w:rsid w:val="0095613C"/>
    <w:rsid w:val="009623F5"/>
    <w:rsid w:val="00963D5E"/>
    <w:rsid w:val="00963D92"/>
    <w:rsid w:val="0097164A"/>
    <w:rsid w:val="00972F41"/>
    <w:rsid w:val="00974370"/>
    <w:rsid w:val="00975BED"/>
    <w:rsid w:val="00975D9E"/>
    <w:rsid w:val="00977830"/>
    <w:rsid w:val="0098024E"/>
    <w:rsid w:val="009827BC"/>
    <w:rsid w:val="009901D7"/>
    <w:rsid w:val="009A1B85"/>
    <w:rsid w:val="009A368E"/>
    <w:rsid w:val="009A4B41"/>
    <w:rsid w:val="009A7159"/>
    <w:rsid w:val="009D1534"/>
    <w:rsid w:val="009D319D"/>
    <w:rsid w:val="009D7918"/>
    <w:rsid w:val="009E2A35"/>
    <w:rsid w:val="009F413D"/>
    <w:rsid w:val="009F533B"/>
    <w:rsid w:val="00A0273A"/>
    <w:rsid w:val="00A11ADE"/>
    <w:rsid w:val="00A149D3"/>
    <w:rsid w:val="00A1614D"/>
    <w:rsid w:val="00A205E0"/>
    <w:rsid w:val="00A226B3"/>
    <w:rsid w:val="00A2442D"/>
    <w:rsid w:val="00A25EE5"/>
    <w:rsid w:val="00A319C2"/>
    <w:rsid w:val="00A31D51"/>
    <w:rsid w:val="00A3297B"/>
    <w:rsid w:val="00A35769"/>
    <w:rsid w:val="00A466B8"/>
    <w:rsid w:val="00A52173"/>
    <w:rsid w:val="00A569B3"/>
    <w:rsid w:val="00A56CEA"/>
    <w:rsid w:val="00A57685"/>
    <w:rsid w:val="00A576BB"/>
    <w:rsid w:val="00A60011"/>
    <w:rsid w:val="00A6111E"/>
    <w:rsid w:val="00A6255A"/>
    <w:rsid w:val="00A62F05"/>
    <w:rsid w:val="00A71AEB"/>
    <w:rsid w:val="00A720E6"/>
    <w:rsid w:val="00A7375D"/>
    <w:rsid w:val="00A76858"/>
    <w:rsid w:val="00A853A4"/>
    <w:rsid w:val="00A854EE"/>
    <w:rsid w:val="00A956EE"/>
    <w:rsid w:val="00A97572"/>
    <w:rsid w:val="00A97764"/>
    <w:rsid w:val="00AA5D9C"/>
    <w:rsid w:val="00AC491E"/>
    <w:rsid w:val="00AD21CC"/>
    <w:rsid w:val="00AD265F"/>
    <w:rsid w:val="00AD2CDA"/>
    <w:rsid w:val="00AD38AE"/>
    <w:rsid w:val="00AD5B20"/>
    <w:rsid w:val="00AD630C"/>
    <w:rsid w:val="00AE004E"/>
    <w:rsid w:val="00AE2E40"/>
    <w:rsid w:val="00AE79B6"/>
    <w:rsid w:val="00AF4E70"/>
    <w:rsid w:val="00AF7999"/>
    <w:rsid w:val="00B02046"/>
    <w:rsid w:val="00B03222"/>
    <w:rsid w:val="00B040C3"/>
    <w:rsid w:val="00B10025"/>
    <w:rsid w:val="00B11EAF"/>
    <w:rsid w:val="00B13A10"/>
    <w:rsid w:val="00B201C4"/>
    <w:rsid w:val="00B240C2"/>
    <w:rsid w:val="00B3225A"/>
    <w:rsid w:val="00B33A5B"/>
    <w:rsid w:val="00B3747F"/>
    <w:rsid w:val="00B41D2C"/>
    <w:rsid w:val="00B46763"/>
    <w:rsid w:val="00B500AB"/>
    <w:rsid w:val="00B5101D"/>
    <w:rsid w:val="00B56BCC"/>
    <w:rsid w:val="00B65432"/>
    <w:rsid w:val="00B66B55"/>
    <w:rsid w:val="00B76359"/>
    <w:rsid w:val="00B8252C"/>
    <w:rsid w:val="00B866ED"/>
    <w:rsid w:val="00B913DB"/>
    <w:rsid w:val="00B929DF"/>
    <w:rsid w:val="00B94558"/>
    <w:rsid w:val="00B95C9A"/>
    <w:rsid w:val="00BA21CE"/>
    <w:rsid w:val="00BA3A78"/>
    <w:rsid w:val="00BC08F8"/>
    <w:rsid w:val="00BC2C49"/>
    <w:rsid w:val="00BC5FEB"/>
    <w:rsid w:val="00BD08D7"/>
    <w:rsid w:val="00BD1407"/>
    <w:rsid w:val="00BD20C1"/>
    <w:rsid w:val="00BD312D"/>
    <w:rsid w:val="00BD6A2D"/>
    <w:rsid w:val="00BE0B15"/>
    <w:rsid w:val="00BF297A"/>
    <w:rsid w:val="00BF3776"/>
    <w:rsid w:val="00C22A98"/>
    <w:rsid w:val="00C234DC"/>
    <w:rsid w:val="00C254F6"/>
    <w:rsid w:val="00C30FA9"/>
    <w:rsid w:val="00C33A6B"/>
    <w:rsid w:val="00C41AD6"/>
    <w:rsid w:val="00C42CAB"/>
    <w:rsid w:val="00C462B2"/>
    <w:rsid w:val="00C465E1"/>
    <w:rsid w:val="00C5097E"/>
    <w:rsid w:val="00C5442F"/>
    <w:rsid w:val="00C54C1E"/>
    <w:rsid w:val="00C56143"/>
    <w:rsid w:val="00C610C7"/>
    <w:rsid w:val="00C620DD"/>
    <w:rsid w:val="00C66A1E"/>
    <w:rsid w:val="00C70C3A"/>
    <w:rsid w:val="00C744E6"/>
    <w:rsid w:val="00C808BD"/>
    <w:rsid w:val="00C83A19"/>
    <w:rsid w:val="00C83BAC"/>
    <w:rsid w:val="00C9136E"/>
    <w:rsid w:val="00C91803"/>
    <w:rsid w:val="00C91E1F"/>
    <w:rsid w:val="00C950A9"/>
    <w:rsid w:val="00C96CC7"/>
    <w:rsid w:val="00CA6263"/>
    <w:rsid w:val="00CB170C"/>
    <w:rsid w:val="00CB4ECB"/>
    <w:rsid w:val="00CC747C"/>
    <w:rsid w:val="00CD5A30"/>
    <w:rsid w:val="00CD7A7E"/>
    <w:rsid w:val="00CE58BD"/>
    <w:rsid w:val="00CF48D2"/>
    <w:rsid w:val="00CF6CCD"/>
    <w:rsid w:val="00CF70C9"/>
    <w:rsid w:val="00D0008F"/>
    <w:rsid w:val="00D00DD0"/>
    <w:rsid w:val="00D10490"/>
    <w:rsid w:val="00D123AE"/>
    <w:rsid w:val="00D17378"/>
    <w:rsid w:val="00D17881"/>
    <w:rsid w:val="00D24554"/>
    <w:rsid w:val="00D30854"/>
    <w:rsid w:val="00D446F1"/>
    <w:rsid w:val="00D5388E"/>
    <w:rsid w:val="00D53EC6"/>
    <w:rsid w:val="00D70330"/>
    <w:rsid w:val="00D71543"/>
    <w:rsid w:val="00D749DA"/>
    <w:rsid w:val="00D8062C"/>
    <w:rsid w:val="00D8075A"/>
    <w:rsid w:val="00D80E2A"/>
    <w:rsid w:val="00D813D1"/>
    <w:rsid w:val="00D85119"/>
    <w:rsid w:val="00D93856"/>
    <w:rsid w:val="00DA4CCE"/>
    <w:rsid w:val="00DA6A63"/>
    <w:rsid w:val="00DB29DB"/>
    <w:rsid w:val="00DC3121"/>
    <w:rsid w:val="00DC67F8"/>
    <w:rsid w:val="00DD61B1"/>
    <w:rsid w:val="00DE27E8"/>
    <w:rsid w:val="00DF47D0"/>
    <w:rsid w:val="00DF587C"/>
    <w:rsid w:val="00E008D0"/>
    <w:rsid w:val="00E03DE2"/>
    <w:rsid w:val="00E03E01"/>
    <w:rsid w:val="00E03EA2"/>
    <w:rsid w:val="00E04E2D"/>
    <w:rsid w:val="00E13370"/>
    <w:rsid w:val="00E20FE3"/>
    <w:rsid w:val="00E22B20"/>
    <w:rsid w:val="00E233CC"/>
    <w:rsid w:val="00E23F13"/>
    <w:rsid w:val="00E242CD"/>
    <w:rsid w:val="00E24F85"/>
    <w:rsid w:val="00E25533"/>
    <w:rsid w:val="00E34341"/>
    <w:rsid w:val="00E35983"/>
    <w:rsid w:val="00E35AEF"/>
    <w:rsid w:val="00E35EA0"/>
    <w:rsid w:val="00E44F97"/>
    <w:rsid w:val="00E462D2"/>
    <w:rsid w:val="00E47F90"/>
    <w:rsid w:val="00E51A37"/>
    <w:rsid w:val="00E51CD6"/>
    <w:rsid w:val="00E527C1"/>
    <w:rsid w:val="00E57499"/>
    <w:rsid w:val="00E64AB2"/>
    <w:rsid w:val="00E65014"/>
    <w:rsid w:val="00E659DD"/>
    <w:rsid w:val="00E66ACE"/>
    <w:rsid w:val="00E674B8"/>
    <w:rsid w:val="00E76069"/>
    <w:rsid w:val="00E76BD5"/>
    <w:rsid w:val="00E8346D"/>
    <w:rsid w:val="00E83B61"/>
    <w:rsid w:val="00E84626"/>
    <w:rsid w:val="00E85BB5"/>
    <w:rsid w:val="00E87810"/>
    <w:rsid w:val="00EA28D9"/>
    <w:rsid w:val="00EA2B0F"/>
    <w:rsid w:val="00EA78BC"/>
    <w:rsid w:val="00EB0BAD"/>
    <w:rsid w:val="00EB0D94"/>
    <w:rsid w:val="00EB1E32"/>
    <w:rsid w:val="00EB3A8B"/>
    <w:rsid w:val="00EB52D8"/>
    <w:rsid w:val="00EB5DF6"/>
    <w:rsid w:val="00EB6C5E"/>
    <w:rsid w:val="00EC5392"/>
    <w:rsid w:val="00EC61CD"/>
    <w:rsid w:val="00EE2B99"/>
    <w:rsid w:val="00EF41CF"/>
    <w:rsid w:val="00F01A2B"/>
    <w:rsid w:val="00F044A4"/>
    <w:rsid w:val="00F06FD6"/>
    <w:rsid w:val="00F07FFA"/>
    <w:rsid w:val="00F1388F"/>
    <w:rsid w:val="00F13A31"/>
    <w:rsid w:val="00F178DB"/>
    <w:rsid w:val="00F17E2B"/>
    <w:rsid w:val="00F2405B"/>
    <w:rsid w:val="00F26AEF"/>
    <w:rsid w:val="00F308D8"/>
    <w:rsid w:val="00F33313"/>
    <w:rsid w:val="00F349A1"/>
    <w:rsid w:val="00F428CA"/>
    <w:rsid w:val="00F44BB3"/>
    <w:rsid w:val="00F45097"/>
    <w:rsid w:val="00F51EDC"/>
    <w:rsid w:val="00F53E5F"/>
    <w:rsid w:val="00F54E5C"/>
    <w:rsid w:val="00F557CE"/>
    <w:rsid w:val="00F56FA0"/>
    <w:rsid w:val="00F57C21"/>
    <w:rsid w:val="00F71EEE"/>
    <w:rsid w:val="00F722CC"/>
    <w:rsid w:val="00F81567"/>
    <w:rsid w:val="00F862C7"/>
    <w:rsid w:val="00F8638B"/>
    <w:rsid w:val="00F8765F"/>
    <w:rsid w:val="00F90302"/>
    <w:rsid w:val="00F952FE"/>
    <w:rsid w:val="00F97ACF"/>
    <w:rsid w:val="00FA26D9"/>
    <w:rsid w:val="00FA2929"/>
    <w:rsid w:val="00FA382D"/>
    <w:rsid w:val="00FA6F68"/>
    <w:rsid w:val="00FB16BB"/>
    <w:rsid w:val="00FB41B8"/>
    <w:rsid w:val="00FB7B9E"/>
    <w:rsid w:val="00FD375E"/>
    <w:rsid w:val="00FD48B5"/>
    <w:rsid w:val="00FE24C2"/>
    <w:rsid w:val="00FE6FBB"/>
    <w:rsid w:val="00FE7AAA"/>
    <w:rsid w:val="00FF02A3"/>
    <w:rsid w:val="00FF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14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B389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B3894"/>
    <w:pPr>
      <w:keepNext/>
      <w:spacing w:after="0" w:line="240" w:lineRule="auto"/>
      <w:jc w:val="center"/>
      <w:outlineLvl w:val="2"/>
    </w:pPr>
    <w:rPr>
      <w:rFonts w:ascii="TNRCyrBash" w:hAnsi="TNRCyrBash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40C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040C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1">
    <w:name w:val="Без интервала1"/>
    <w:uiPriority w:val="99"/>
    <w:rsid w:val="00BA21CE"/>
    <w:rPr>
      <w:rFonts w:eastAsia="Times New Roman" w:cs="Calibri"/>
      <w:lang w:eastAsia="en-US"/>
    </w:rPr>
  </w:style>
  <w:style w:type="paragraph" w:styleId="Title">
    <w:name w:val="Title"/>
    <w:basedOn w:val="Normal"/>
    <w:link w:val="TitleChar1"/>
    <w:uiPriority w:val="99"/>
    <w:qFormat/>
    <w:locked/>
    <w:rsid w:val="000C7512"/>
    <w:pPr>
      <w:spacing w:after="0" w:line="240" w:lineRule="auto"/>
      <w:jc w:val="center"/>
    </w:pPr>
    <w:rPr>
      <w:b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038D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link w:val="Title"/>
    <w:uiPriority w:val="99"/>
    <w:locked/>
    <w:rsid w:val="000C7512"/>
    <w:rPr>
      <w:b/>
      <w:lang w:eastAsia="ru-RU"/>
    </w:rPr>
  </w:style>
  <w:style w:type="paragraph" w:styleId="BodyText">
    <w:name w:val="Body Text"/>
    <w:basedOn w:val="Normal"/>
    <w:link w:val="BodyTextChar1"/>
    <w:uiPriority w:val="99"/>
    <w:semiHidden/>
    <w:rsid w:val="000C7512"/>
    <w:pPr>
      <w:spacing w:after="0" w:line="240" w:lineRule="auto"/>
    </w:pPr>
    <w:rPr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038DF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semiHidden/>
    <w:locked/>
    <w:rsid w:val="000C7512"/>
    <w:rPr>
      <w:sz w:val="24"/>
      <w:lang w:eastAsia="ru-RU"/>
    </w:rPr>
  </w:style>
  <w:style w:type="paragraph" w:customStyle="1" w:styleId="ConsNormal">
    <w:name w:val="ConsNormal"/>
    <w:uiPriority w:val="99"/>
    <w:rsid w:val="00202F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202F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202F5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02F59"/>
    <w:pPr>
      <w:widowControl w:val="0"/>
      <w:autoSpaceDE w:val="0"/>
      <w:autoSpaceDN w:val="0"/>
    </w:pPr>
    <w:rPr>
      <w:rFonts w:eastAsia="Times New Roman" w:cs="Calibri"/>
    </w:rPr>
  </w:style>
  <w:style w:type="paragraph" w:styleId="NormalWeb">
    <w:name w:val="Normal (Web)"/>
    <w:basedOn w:val="Normal"/>
    <w:uiPriority w:val="99"/>
    <w:rsid w:val="00576B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Normal"/>
    <w:uiPriority w:val="99"/>
    <w:rsid w:val="00576B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76B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3346D2"/>
    <w:pPr>
      <w:spacing w:after="200" w:line="276" w:lineRule="auto"/>
      <w:ind w:left="720"/>
      <w:contextualSpacing/>
    </w:pPr>
  </w:style>
  <w:style w:type="paragraph" w:styleId="NoSpacing">
    <w:name w:val="No Spacing"/>
    <w:link w:val="NoSpacingChar"/>
    <w:uiPriority w:val="99"/>
    <w:qFormat/>
    <w:rsid w:val="003346D2"/>
    <w:rPr>
      <w:rFonts w:eastAsia="Times New Roman"/>
    </w:rPr>
  </w:style>
  <w:style w:type="character" w:customStyle="1" w:styleId="NoSpacingChar">
    <w:name w:val="No Spacing Char"/>
    <w:link w:val="NoSpacing"/>
    <w:uiPriority w:val="99"/>
    <w:locked/>
    <w:rsid w:val="003346D2"/>
    <w:rPr>
      <w:rFonts w:eastAsia="Times New Roman"/>
      <w:sz w:val="22"/>
      <w:lang w:val="ru-RU" w:eastAsia="ru-RU"/>
    </w:rPr>
  </w:style>
  <w:style w:type="paragraph" w:customStyle="1" w:styleId="fn2r">
    <w:name w:val="fn2r"/>
    <w:basedOn w:val="Normal"/>
    <w:uiPriority w:val="99"/>
    <w:rsid w:val="003346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346D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46D2"/>
    <w:pPr>
      <w:tabs>
        <w:tab w:val="center" w:pos="4677"/>
        <w:tab w:val="right" w:pos="9355"/>
      </w:tabs>
      <w:spacing w:after="200" w:line="276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38FE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3346D2"/>
    <w:rPr>
      <w:rFonts w:cs="Times New Roman"/>
    </w:rPr>
  </w:style>
  <w:style w:type="paragraph" w:customStyle="1" w:styleId="Standard">
    <w:name w:val="Standard"/>
    <w:uiPriority w:val="99"/>
    <w:rsid w:val="003346D2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rsid w:val="008044A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37EE"/>
    <w:rPr>
      <w:rFonts w:cs="Times New Roman"/>
      <w:lang w:eastAsia="en-US"/>
    </w:rPr>
  </w:style>
  <w:style w:type="paragraph" w:customStyle="1" w:styleId="11">
    <w:name w:val="Без интервала11"/>
    <w:uiPriority w:val="99"/>
    <w:rsid w:val="00E23F13"/>
    <w:rPr>
      <w:rFonts w:eastAsia="Times New Roman" w:cs="Calibri"/>
      <w:lang w:eastAsia="en-US"/>
    </w:rPr>
  </w:style>
  <w:style w:type="paragraph" w:styleId="BlockText">
    <w:name w:val="Block Text"/>
    <w:basedOn w:val="Normal"/>
    <w:uiPriority w:val="99"/>
    <w:rsid w:val="00E23F13"/>
    <w:pPr>
      <w:spacing w:after="0" w:line="240" w:lineRule="auto"/>
      <w:ind w:left="960" w:right="453" w:firstLine="60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Normal"/>
    <w:uiPriority w:val="99"/>
    <w:rsid w:val="00E23F13"/>
    <w:pPr>
      <w:spacing w:after="0" w:line="240" w:lineRule="auto"/>
      <w:ind w:left="720"/>
      <w:contextualSpacing/>
    </w:pPr>
    <w:rPr>
      <w:rFonts w:eastAsia="Times New Roman"/>
    </w:rPr>
  </w:style>
  <w:style w:type="paragraph" w:customStyle="1" w:styleId="Default">
    <w:name w:val="Default"/>
    <w:uiPriority w:val="99"/>
    <w:rsid w:val="00E23F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2">
    <w:name w:val="Абзац списка2"/>
    <w:basedOn w:val="Normal"/>
    <w:uiPriority w:val="99"/>
    <w:rsid w:val="00E23F13"/>
    <w:pPr>
      <w:spacing w:after="200" w:line="276" w:lineRule="auto"/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99"/>
    <w:locked/>
    <w:rsid w:val="00E23F13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3681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368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36814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6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368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3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6814"/>
    <w:rPr>
      <w:rFonts w:ascii="Tahoma" w:hAnsi="Tahoma" w:cs="Tahoma"/>
      <w:sz w:val="16"/>
      <w:szCs w:val="16"/>
      <w:lang w:eastAsia="en-US"/>
    </w:rPr>
  </w:style>
  <w:style w:type="paragraph" w:customStyle="1" w:styleId="western">
    <w:name w:val="western"/>
    <w:basedOn w:val="Normal"/>
    <w:uiPriority w:val="99"/>
    <w:rsid w:val="00B11E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2.png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1BB76CE11A32CE855BABD4642DE9CA9A73E42BE33B356D9C17D88B3AFC1FB24311B95BC565AFE903aEFDJ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hyperlink" Target="http://sterlitamakadm.ru" TargetMode="External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55</Pages>
  <Words>10945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Сотрудник</dc:creator>
  <cp:keywords/>
  <dc:description/>
  <cp:lastModifiedBy>Secretar</cp:lastModifiedBy>
  <cp:revision>3</cp:revision>
  <cp:lastPrinted>2017-08-16T15:40:00Z</cp:lastPrinted>
  <dcterms:created xsi:type="dcterms:W3CDTF">2017-08-17T03:44:00Z</dcterms:created>
  <dcterms:modified xsi:type="dcterms:W3CDTF">2017-08-17T03:46:00Z</dcterms:modified>
</cp:coreProperties>
</file>