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3907B9" w:rsidRPr="002910C7" w:rsidRDefault="005B393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5B3931" w:rsidRPr="002910C7" w:rsidRDefault="004E4D71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5B3931" w:rsidRPr="002910C7">
        <w:rPr>
          <w:sz w:val="26"/>
          <w:szCs w:val="26"/>
        </w:rPr>
        <w:t xml:space="preserve">за </w:t>
      </w:r>
      <w:r w:rsidR="00AE6947">
        <w:rPr>
          <w:sz w:val="26"/>
          <w:szCs w:val="26"/>
        </w:rPr>
        <w:t>1 квартал</w:t>
      </w:r>
      <w:r w:rsidR="00760B7F" w:rsidRPr="002910C7">
        <w:rPr>
          <w:sz w:val="26"/>
          <w:szCs w:val="26"/>
        </w:rPr>
        <w:t xml:space="preserve"> </w:t>
      </w:r>
      <w:r w:rsidR="005B3931" w:rsidRPr="002910C7">
        <w:rPr>
          <w:sz w:val="26"/>
          <w:szCs w:val="26"/>
        </w:rPr>
        <w:t>20</w:t>
      </w:r>
      <w:r w:rsidR="00226D58">
        <w:rPr>
          <w:sz w:val="26"/>
          <w:szCs w:val="26"/>
        </w:rPr>
        <w:t>21</w:t>
      </w:r>
      <w:r w:rsidR="005B3931" w:rsidRPr="002910C7">
        <w:rPr>
          <w:sz w:val="26"/>
          <w:szCs w:val="26"/>
        </w:rPr>
        <w:t xml:space="preserve"> год</w:t>
      </w:r>
      <w:r w:rsidR="00760B7F" w:rsidRPr="002910C7">
        <w:rPr>
          <w:sz w:val="26"/>
          <w:szCs w:val="26"/>
        </w:rPr>
        <w:t>а</w:t>
      </w:r>
      <w:r w:rsidR="005B3931" w:rsidRPr="002910C7">
        <w:rPr>
          <w:sz w:val="26"/>
          <w:szCs w:val="26"/>
        </w:rPr>
        <w:t xml:space="preserve"> </w:t>
      </w:r>
    </w:p>
    <w:p w:rsidR="005B3931" w:rsidRPr="002910C7" w:rsidRDefault="005B3931" w:rsidP="005B3931">
      <w:pPr>
        <w:ind w:left="-567" w:firstLine="567"/>
        <w:jc w:val="center"/>
        <w:rPr>
          <w:sz w:val="26"/>
          <w:szCs w:val="26"/>
        </w:rPr>
      </w:pPr>
    </w:p>
    <w:p w:rsidR="00DA4B6E" w:rsidRPr="002910C7" w:rsidRDefault="00DA4B6E" w:rsidP="005B3931">
      <w:pPr>
        <w:ind w:left="-567" w:firstLine="567"/>
        <w:jc w:val="center"/>
        <w:rPr>
          <w:sz w:val="26"/>
          <w:szCs w:val="26"/>
        </w:rPr>
      </w:pPr>
    </w:p>
    <w:p w:rsidR="009F497A" w:rsidRPr="002910C7" w:rsidRDefault="009F497A" w:rsidP="001D5A88">
      <w:pPr>
        <w:pStyle w:val="a4"/>
        <w:ind w:right="140" w:firstLine="708"/>
        <w:jc w:val="both"/>
        <w:rPr>
          <w:sz w:val="26"/>
          <w:szCs w:val="26"/>
          <w:lang w:val="ru-RU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</w:t>
      </w:r>
      <w:r w:rsidRPr="002910C7">
        <w:rPr>
          <w:sz w:val="26"/>
          <w:szCs w:val="26"/>
          <w:lang w:val="ru-RU"/>
        </w:rPr>
        <w:t xml:space="preserve"> </w:t>
      </w:r>
    </w:p>
    <w:p w:rsidR="009311E5" w:rsidRDefault="009311E5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A160B7">
        <w:rPr>
          <w:color w:val="000000"/>
          <w:sz w:val="26"/>
          <w:szCs w:val="26"/>
        </w:rPr>
        <w:t>рабочем порядке проводились консультации граждан по вопросам трудового законодательства.</w:t>
      </w:r>
    </w:p>
    <w:p w:rsidR="00A160B7" w:rsidRDefault="00A160B7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статьи «</w:t>
      </w:r>
      <w:r w:rsidR="00AE6947">
        <w:rPr>
          <w:color w:val="000000"/>
          <w:sz w:val="26"/>
          <w:szCs w:val="26"/>
        </w:rPr>
        <w:t>Вводится новый порядок расчета прожиточного минимума и минимального размера оплаты труда</w:t>
      </w:r>
      <w:r>
        <w:rPr>
          <w:color w:val="000000"/>
          <w:sz w:val="26"/>
          <w:szCs w:val="26"/>
        </w:rPr>
        <w:t>» и др.</w:t>
      </w:r>
    </w:p>
    <w:p w:rsidR="009311E5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коронавирусной инфекцией п</w:t>
      </w:r>
      <w:r w:rsidR="009311E5">
        <w:rPr>
          <w:color w:val="000000"/>
          <w:sz w:val="26"/>
          <w:szCs w:val="26"/>
        </w:rPr>
        <w:t xml:space="preserve">редставителями Управления Пенсионного фонда РФ в г.Стерлитамак РБ, территориального объединения организаций профсоюзов ГО г.Стерлитамак РБ и филиала № 3 ГУ – РО Фонда социального страхования РФ по РБ </w:t>
      </w:r>
      <w:r>
        <w:rPr>
          <w:color w:val="000000"/>
          <w:sz w:val="26"/>
          <w:szCs w:val="26"/>
        </w:rPr>
        <w:t>тематические</w:t>
      </w:r>
      <w:r w:rsidR="009311E5">
        <w:rPr>
          <w:color w:val="000000"/>
          <w:sz w:val="26"/>
          <w:szCs w:val="26"/>
        </w:rPr>
        <w:t xml:space="preserve"> встреч</w:t>
      </w:r>
      <w:r>
        <w:rPr>
          <w:color w:val="000000"/>
          <w:sz w:val="26"/>
          <w:szCs w:val="26"/>
        </w:rPr>
        <w:t>и</w:t>
      </w:r>
      <w:r w:rsidR="009311E5">
        <w:rPr>
          <w:color w:val="000000"/>
          <w:sz w:val="26"/>
          <w:szCs w:val="26"/>
        </w:rPr>
        <w:t xml:space="preserve"> с молодежью (студент</w:t>
      </w:r>
      <w:r>
        <w:rPr>
          <w:color w:val="000000"/>
          <w:sz w:val="26"/>
          <w:szCs w:val="26"/>
        </w:rPr>
        <w:t>ами</w:t>
      </w:r>
      <w:r w:rsidR="009311E5">
        <w:rPr>
          <w:color w:val="000000"/>
          <w:sz w:val="26"/>
          <w:szCs w:val="26"/>
        </w:rPr>
        <w:t>, школьник</w:t>
      </w:r>
      <w:r>
        <w:rPr>
          <w:color w:val="000000"/>
          <w:sz w:val="26"/>
          <w:szCs w:val="26"/>
        </w:rPr>
        <w:t>ами</w:t>
      </w:r>
      <w:r w:rsidR="009311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10-11</w:t>
      </w:r>
      <w:r w:rsidR="009311E5">
        <w:rPr>
          <w:color w:val="000000"/>
          <w:sz w:val="26"/>
          <w:szCs w:val="26"/>
        </w:rPr>
        <w:t xml:space="preserve"> классов) по формированию положительной мотивации к легальной трудовой деятельности</w:t>
      </w:r>
      <w:r>
        <w:rPr>
          <w:color w:val="000000"/>
          <w:sz w:val="26"/>
          <w:szCs w:val="26"/>
        </w:rPr>
        <w:t xml:space="preserve"> не проводились</w:t>
      </w:r>
      <w:r w:rsidR="009311E5">
        <w:rPr>
          <w:color w:val="000000"/>
          <w:sz w:val="26"/>
          <w:szCs w:val="26"/>
        </w:rPr>
        <w:t>.</w:t>
      </w:r>
    </w:p>
    <w:p w:rsidR="00DA4B6E" w:rsidRDefault="00A160B7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</w:t>
      </w:r>
      <w:r w:rsidR="00AE6947">
        <w:rPr>
          <w:color w:val="000000"/>
          <w:sz w:val="26"/>
          <w:szCs w:val="26"/>
        </w:rPr>
        <w:t>1 квартал</w:t>
      </w:r>
      <w:r>
        <w:rPr>
          <w:color w:val="000000"/>
          <w:sz w:val="26"/>
          <w:szCs w:val="26"/>
        </w:rPr>
        <w:t xml:space="preserve"> 2021 года з</w:t>
      </w:r>
      <w:r w:rsidR="009311E5">
        <w:rPr>
          <w:color w:val="000000"/>
          <w:sz w:val="26"/>
          <w:szCs w:val="26"/>
        </w:rPr>
        <w:t xml:space="preserve">аключены трудовые договоры с </w:t>
      </w:r>
      <w:r w:rsidR="00AE6947">
        <w:rPr>
          <w:color w:val="000000"/>
          <w:sz w:val="26"/>
          <w:szCs w:val="26"/>
        </w:rPr>
        <w:t>453</w:t>
      </w:r>
      <w:r>
        <w:rPr>
          <w:color w:val="000000"/>
          <w:sz w:val="26"/>
          <w:szCs w:val="26"/>
        </w:rPr>
        <w:t xml:space="preserve"> работниками.</w:t>
      </w:r>
    </w:p>
    <w:p w:rsidR="006A1A75" w:rsidRPr="002910C7" w:rsidRDefault="005356F3" w:rsidP="00AE6947">
      <w:pPr>
        <w:pStyle w:val="aa"/>
        <w:spacing w:before="0" w:beforeAutospacing="0" w:after="0" w:afterAutospacing="0"/>
        <w:ind w:right="14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Задолженность по заработной плате</w:t>
      </w:r>
      <w:r w:rsidR="00AE6947">
        <w:rPr>
          <w:color w:val="000000"/>
          <w:sz w:val="26"/>
          <w:szCs w:val="26"/>
        </w:rPr>
        <w:t xml:space="preserve"> по состоянию на 01.04.2021</w:t>
      </w:r>
      <w:r>
        <w:rPr>
          <w:color w:val="000000"/>
          <w:sz w:val="26"/>
          <w:szCs w:val="26"/>
        </w:rPr>
        <w:t xml:space="preserve"> имеется в </w:t>
      </w:r>
      <w:r w:rsidR="00AE6947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организациях в сумме </w:t>
      </w:r>
      <w:r w:rsidR="00AE6947">
        <w:rPr>
          <w:color w:val="000000"/>
          <w:sz w:val="26"/>
          <w:szCs w:val="26"/>
        </w:rPr>
        <w:t>48 761</w:t>
      </w:r>
      <w:r>
        <w:rPr>
          <w:color w:val="000000"/>
          <w:sz w:val="26"/>
          <w:szCs w:val="26"/>
        </w:rPr>
        <w:t xml:space="preserve"> тыс. рублей перед </w:t>
      </w:r>
      <w:r w:rsidR="00AE6947">
        <w:rPr>
          <w:color w:val="000000"/>
          <w:sz w:val="26"/>
          <w:szCs w:val="26"/>
        </w:rPr>
        <w:t>963</w:t>
      </w:r>
      <w:r>
        <w:rPr>
          <w:color w:val="000000"/>
          <w:sz w:val="26"/>
          <w:szCs w:val="26"/>
        </w:rPr>
        <w:t xml:space="preserve"> работниками, из них на </w:t>
      </w:r>
      <w:r w:rsidR="00AE694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предприятиях введена процедура банкротства. </w:t>
      </w:r>
    </w:p>
    <w:p w:rsidR="00760B7F" w:rsidRPr="002910C7" w:rsidRDefault="00760B7F" w:rsidP="001D5A88">
      <w:pPr>
        <w:ind w:right="140" w:firstLine="708"/>
        <w:jc w:val="both"/>
        <w:rPr>
          <w:b/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2910C7">
        <w:rPr>
          <w:sz w:val="26"/>
          <w:szCs w:val="26"/>
        </w:rPr>
        <w:t xml:space="preserve">дарственные внебюджетные фонды </w:t>
      </w:r>
      <w:r w:rsidRPr="002910C7">
        <w:rPr>
          <w:sz w:val="26"/>
          <w:szCs w:val="26"/>
        </w:rPr>
        <w:t xml:space="preserve">за </w:t>
      </w:r>
      <w:r w:rsidR="00AE6947">
        <w:rPr>
          <w:sz w:val="26"/>
          <w:szCs w:val="26"/>
        </w:rPr>
        <w:t>1 квартал</w:t>
      </w:r>
      <w:r w:rsidRPr="002910C7">
        <w:rPr>
          <w:sz w:val="26"/>
          <w:szCs w:val="26"/>
        </w:rPr>
        <w:t xml:space="preserve"> 20</w:t>
      </w:r>
      <w:r w:rsidR="005356F3">
        <w:rPr>
          <w:sz w:val="26"/>
          <w:szCs w:val="26"/>
        </w:rPr>
        <w:t>21</w:t>
      </w:r>
      <w:r w:rsidRPr="002910C7">
        <w:rPr>
          <w:sz w:val="26"/>
          <w:szCs w:val="26"/>
        </w:rPr>
        <w:t xml:space="preserve"> года проведено </w:t>
      </w:r>
      <w:r w:rsidR="00AE6947">
        <w:rPr>
          <w:sz w:val="26"/>
          <w:szCs w:val="26"/>
        </w:rPr>
        <w:t>2</w:t>
      </w:r>
      <w:r w:rsidR="004E4D71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заседани</w:t>
      </w:r>
      <w:r w:rsidR="00AE6947">
        <w:rPr>
          <w:sz w:val="26"/>
          <w:szCs w:val="26"/>
        </w:rPr>
        <w:t>я</w:t>
      </w:r>
      <w:r w:rsidRPr="002910C7">
        <w:rPr>
          <w:sz w:val="26"/>
          <w:szCs w:val="26"/>
        </w:rPr>
        <w:t xml:space="preserve"> Межведомств</w:t>
      </w:r>
      <w:r w:rsidR="006A4949">
        <w:rPr>
          <w:sz w:val="26"/>
          <w:szCs w:val="26"/>
        </w:rPr>
        <w:t xml:space="preserve">енной комиссии с заслушиванием </w:t>
      </w:r>
      <w:r w:rsidR="00AE6947">
        <w:rPr>
          <w:sz w:val="26"/>
          <w:szCs w:val="26"/>
        </w:rPr>
        <w:t>10</w:t>
      </w:r>
      <w:r w:rsidR="001D5A88" w:rsidRPr="002910C7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приглашенных налогоплательщиков</w:t>
      </w:r>
      <w:r w:rsidRPr="002910C7">
        <w:rPr>
          <w:b/>
          <w:sz w:val="26"/>
          <w:szCs w:val="26"/>
        </w:rPr>
        <w:t xml:space="preserve">. </w:t>
      </w:r>
    </w:p>
    <w:p w:rsidR="00A60D72" w:rsidRDefault="00776988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 w:rsidRPr="002910C7">
        <w:rPr>
          <w:sz w:val="26"/>
          <w:szCs w:val="26"/>
          <w:lang w:val="ru-RU"/>
        </w:rPr>
        <w:tab/>
      </w:r>
      <w:r w:rsidRPr="002910C7">
        <w:rPr>
          <w:sz w:val="26"/>
          <w:szCs w:val="26"/>
        </w:rPr>
        <w:t>Сумма рассматриваемой налоговой</w:t>
      </w:r>
      <w:r w:rsidR="00124A73" w:rsidRPr="002910C7">
        <w:rPr>
          <w:sz w:val="26"/>
          <w:szCs w:val="26"/>
        </w:rPr>
        <w:t xml:space="preserve"> задолженности </w:t>
      </w:r>
      <w:r w:rsidR="00A32107">
        <w:rPr>
          <w:sz w:val="26"/>
          <w:szCs w:val="26"/>
        </w:rPr>
        <w:t xml:space="preserve">в консолидированный бюджет Республики Башкортостан </w:t>
      </w:r>
      <w:r w:rsidR="00AE6947">
        <w:rPr>
          <w:sz w:val="26"/>
          <w:szCs w:val="26"/>
          <w:lang w:val="ru-RU"/>
        </w:rPr>
        <w:t>на 01.04.2021</w:t>
      </w:r>
      <w:r w:rsidR="00124A73" w:rsidRPr="002910C7">
        <w:rPr>
          <w:sz w:val="26"/>
          <w:szCs w:val="26"/>
        </w:rPr>
        <w:t xml:space="preserve"> </w:t>
      </w:r>
      <w:r w:rsidR="00A60D72">
        <w:rPr>
          <w:sz w:val="26"/>
          <w:szCs w:val="26"/>
        </w:rPr>
        <w:t>–</w:t>
      </w:r>
      <w:r w:rsidR="00124A73" w:rsidRPr="002910C7">
        <w:rPr>
          <w:sz w:val="26"/>
          <w:szCs w:val="26"/>
        </w:rPr>
        <w:t xml:space="preserve"> </w:t>
      </w:r>
      <w:r w:rsidR="00AE6947">
        <w:rPr>
          <w:sz w:val="26"/>
          <w:szCs w:val="26"/>
          <w:lang w:val="ru-RU"/>
        </w:rPr>
        <w:t>13 974,4</w:t>
      </w:r>
      <w:r w:rsidR="005356F3" w:rsidRPr="005356F3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>тыс.</w:t>
      </w:r>
      <w:r w:rsidRPr="002910C7">
        <w:rPr>
          <w:sz w:val="26"/>
          <w:szCs w:val="26"/>
        </w:rPr>
        <w:t>руб</w:t>
      </w:r>
      <w:r w:rsidR="00AE6947">
        <w:rPr>
          <w:sz w:val="26"/>
          <w:szCs w:val="26"/>
          <w:lang w:val="ru-RU"/>
        </w:rPr>
        <w:t>лей</w:t>
      </w:r>
      <w:r w:rsidRPr="002910C7">
        <w:rPr>
          <w:sz w:val="26"/>
          <w:szCs w:val="26"/>
        </w:rPr>
        <w:t>. Погашено налоговой задолженности</w:t>
      </w:r>
      <w:r w:rsidR="00A60D72">
        <w:rPr>
          <w:sz w:val="26"/>
          <w:szCs w:val="26"/>
          <w:lang w:val="ru-RU"/>
        </w:rPr>
        <w:t xml:space="preserve"> в </w:t>
      </w:r>
      <w:r w:rsidR="00A60D72">
        <w:rPr>
          <w:sz w:val="26"/>
          <w:szCs w:val="26"/>
        </w:rPr>
        <w:t>консолидированный бюджет Республики Башкортостан</w:t>
      </w:r>
      <w:r w:rsidRPr="002910C7">
        <w:rPr>
          <w:sz w:val="26"/>
          <w:szCs w:val="26"/>
        </w:rPr>
        <w:t xml:space="preserve"> </w:t>
      </w:r>
      <w:r w:rsidR="00124A73" w:rsidRPr="002910C7">
        <w:rPr>
          <w:sz w:val="26"/>
          <w:szCs w:val="26"/>
        </w:rPr>
        <w:t xml:space="preserve">- </w:t>
      </w:r>
      <w:r w:rsidR="001D5A88" w:rsidRPr="002910C7">
        <w:rPr>
          <w:sz w:val="26"/>
          <w:szCs w:val="26"/>
        </w:rPr>
        <w:t xml:space="preserve"> </w:t>
      </w:r>
      <w:r w:rsidR="00AE6947">
        <w:rPr>
          <w:sz w:val="26"/>
          <w:szCs w:val="26"/>
          <w:lang w:val="ru-RU"/>
        </w:rPr>
        <w:t>5 766,9</w:t>
      </w:r>
      <w:r w:rsidRPr="002910C7">
        <w:rPr>
          <w:sz w:val="26"/>
          <w:szCs w:val="26"/>
        </w:rPr>
        <w:t xml:space="preserve"> </w:t>
      </w:r>
      <w:r w:rsidR="00610BD6" w:rsidRPr="002910C7">
        <w:rPr>
          <w:sz w:val="26"/>
          <w:szCs w:val="26"/>
        </w:rPr>
        <w:t>тыс</w:t>
      </w:r>
      <w:r w:rsidR="00A60D72">
        <w:rPr>
          <w:sz w:val="26"/>
          <w:szCs w:val="26"/>
        </w:rPr>
        <w:t>.рублей</w:t>
      </w:r>
      <w:r w:rsidR="00E60D32">
        <w:rPr>
          <w:sz w:val="26"/>
          <w:szCs w:val="26"/>
          <w:lang w:val="ru-RU"/>
        </w:rPr>
        <w:t>, в том числе в местный бюджет – 544,2 тыс.рублей</w:t>
      </w:r>
      <w:bookmarkStart w:id="0" w:name="_GoBack"/>
      <w:bookmarkEnd w:id="0"/>
      <w:r w:rsidR="00A60D72">
        <w:rPr>
          <w:sz w:val="26"/>
          <w:szCs w:val="26"/>
        </w:rPr>
        <w:t>.</w:t>
      </w:r>
      <w:r w:rsidR="005356F3">
        <w:rPr>
          <w:sz w:val="26"/>
          <w:szCs w:val="26"/>
        </w:rPr>
        <w:t xml:space="preserve"> </w:t>
      </w:r>
    </w:p>
    <w:p w:rsidR="00E60D32" w:rsidRDefault="00E60D32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</w:p>
    <w:p w:rsidR="00124A73" w:rsidRPr="002910C7" w:rsidRDefault="00124A73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</w:p>
    <w:sectPr w:rsidR="00124A73" w:rsidRPr="002910C7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E9" w:rsidRDefault="003748E9" w:rsidP="004C372D">
      <w:r>
        <w:separator/>
      </w:r>
    </w:p>
  </w:endnote>
  <w:endnote w:type="continuationSeparator" w:id="0">
    <w:p w:rsidR="003748E9" w:rsidRDefault="003748E9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E9" w:rsidRDefault="003748E9" w:rsidP="004C372D">
      <w:r>
        <w:separator/>
      </w:r>
    </w:p>
  </w:footnote>
  <w:footnote w:type="continuationSeparator" w:id="0">
    <w:p w:rsidR="003748E9" w:rsidRDefault="003748E9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18520"/>
      <w:docPartObj>
        <w:docPartGallery w:val="Page Numbers (Top of Page)"/>
        <w:docPartUnique/>
      </w:docPartObj>
    </w:sdtPr>
    <w:sdtEndPr/>
    <w:sdtContent>
      <w:p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47">
          <w:rPr>
            <w:noProof/>
          </w:rPr>
          <w:t>2</w:t>
        </w:r>
        <w:r>
          <w:fldChar w:fldCharType="end"/>
        </w:r>
      </w:p>
    </w:sdtContent>
  </w:sdt>
  <w:p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071B82"/>
    <w:rsid w:val="000E3E75"/>
    <w:rsid w:val="00123333"/>
    <w:rsid w:val="00124A73"/>
    <w:rsid w:val="001B2868"/>
    <w:rsid w:val="001D5A88"/>
    <w:rsid w:val="001F1A24"/>
    <w:rsid w:val="00226D58"/>
    <w:rsid w:val="002910C7"/>
    <w:rsid w:val="002D1ED0"/>
    <w:rsid w:val="00364661"/>
    <w:rsid w:val="003748E9"/>
    <w:rsid w:val="003907B9"/>
    <w:rsid w:val="00421FD9"/>
    <w:rsid w:val="00450EDB"/>
    <w:rsid w:val="004C372D"/>
    <w:rsid w:val="004E4D71"/>
    <w:rsid w:val="005356F3"/>
    <w:rsid w:val="005B3931"/>
    <w:rsid w:val="00610BD6"/>
    <w:rsid w:val="006A1A75"/>
    <w:rsid w:val="006A23AE"/>
    <w:rsid w:val="006A4949"/>
    <w:rsid w:val="006B7222"/>
    <w:rsid w:val="00712299"/>
    <w:rsid w:val="007256F1"/>
    <w:rsid w:val="00760B7F"/>
    <w:rsid w:val="00776988"/>
    <w:rsid w:val="008F5D3E"/>
    <w:rsid w:val="009311E5"/>
    <w:rsid w:val="009F2BDD"/>
    <w:rsid w:val="009F497A"/>
    <w:rsid w:val="00A160B7"/>
    <w:rsid w:val="00A32107"/>
    <w:rsid w:val="00A404B1"/>
    <w:rsid w:val="00A60D72"/>
    <w:rsid w:val="00A70A63"/>
    <w:rsid w:val="00AE6947"/>
    <w:rsid w:val="00B3521D"/>
    <w:rsid w:val="00B86ED2"/>
    <w:rsid w:val="00C07B14"/>
    <w:rsid w:val="00D07883"/>
    <w:rsid w:val="00DA4B6E"/>
    <w:rsid w:val="00DB78A6"/>
    <w:rsid w:val="00DF0D33"/>
    <w:rsid w:val="00E52144"/>
    <w:rsid w:val="00E60D32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66B"/>
  <w15:chartTrackingRefBased/>
  <w15:docId w15:val="{B00178E0-FDB3-4961-A6E3-E00354E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5</cp:revision>
  <cp:lastPrinted>2019-01-21T09:59:00Z</cp:lastPrinted>
  <dcterms:created xsi:type="dcterms:W3CDTF">2020-01-28T05:39:00Z</dcterms:created>
  <dcterms:modified xsi:type="dcterms:W3CDTF">2021-12-17T13:05:00Z</dcterms:modified>
</cp:coreProperties>
</file>