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9EA1D" w14:textId="51614B7F" w:rsidR="009A54CE" w:rsidRPr="009714B9" w:rsidRDefault="007D1A56" w:rsidP="00971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4B9">
        <w:rPr>
          <w:rFonts w:ascii="Times New Roman" w:hAnsi="Times New Roman" w:cs="Times New Roman"/>
          <w:sz w:val="28"/>
          <w:szCs w:val="28"/>
        </w:rPr>
        <w:t>В 20</w:t>
      </w:r>
      <w:r w:rsidR="00D157EB" w:rsidRPr="009714B9">
        <w:rPr>
          <w:rFonts w:ascii="Times New Roman" w:hAnsi="Times New Roman" w:cs="Times New Roman"/>
          <w:sz w:val="28"/>
          <w:szCs w:val="28"/>
        </w:rPr>
        <w:t>2</w:t>
      </w:r>
      <w:r w:rsidR="000F7EFD">
        <w:rPr>
          <w:rFonts w:ascii="Times New Roman" w:hAnsi="Times New Roman" w:cs="Times New Roman"/>
          <w:sz w:val="28"/>
          <w:szCs w:val="28"/>
        </w:rPr>
        <w:t>5</w:t>
      </w:r>
      <w:r w:rsidR="00DE1748" w:rsidRPr="009714B9">
        <w:rPr>
          <w:rFonts w:ascii="Times New Roman" w:hAnsi="Times New Roman" w:cs="Times New Roman"/>
          <w:sz w:val="28"/>
          <w:szCs w:val="28"/>
        </w:rPr>
        <w:t xml:space="preserve"> году</w:t>
      </w:r>
      <w:r w:rsidR="001B03A4" w:rsidRPr="009714B9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0F7EFD">
        <w:rPr>
          <w:rFonts w:ascii="Times New Roman" w:hAnsi="Times New Roman" w:cs="Times New Roman"/>
          <w:sz w:val="28"/>
          <w:szCs w:val="28"/>
        </w:rPr>
        <w:t>4</w:t>
      </w:r>
      <w:r w:rsidR="001B03A4" w:rsidRPr="009714B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15383">
        <w:rPr>
          <w:rFonts w:ascii="Times New Roman" w:hAnsi="Times New Roman" w:cs="Times New Roman"/>
          <w:sz w:val="28"/>
          <w:szCs w:val="28"/>
        </w:rPr>
        <w:t>я</w:t>
      </w:r>
      <w:r w:rsidR="001B03A4" w:rsidRPr="009714B9">
        <w:rPr>
          <w:rFonts w:ascii="Times New Roman" w:hAnsi="Times New Roman" w:cs="Times New Roman"/>
          <w:sz w:val="28"/>
          <w:szCs w:val="28"/>
        </w:rPr>
        <w:t xml:space="preserve"> Антикоррупционной комиссии городского округа город Стерлитамак Республики Ба</w:t>
      </w:r>
      <w:r w:rsidRPr="009714B9">
        <w:rPr>
          <w:rFonts w:ascii="Times New Roman" w:hAnsi="Times New Roman" w:cs="Times New Roman"/>
          <w:sz w:val="28"/>
          <w:szCs w:val="28"/>
        </w:rPr>
        <w:t>шкортостан</w:t>
      </w:r>
      <w:r w:rsidR="001B03A4" w:rsidRPr="009714B9">
        <w:rPr>
          <w:rFonts w:ascii="Times New Roman" w:hAnsi="Times New Roman" w:cs="Times New Roman"/>
          <w:sz w:val="28"/>
          <w:szCs w:val="28"/>
        </w:rPr>
        <w:t>.</w:t>
      </w:r>
    </w:p>
    <w:p w14:paraId="09E704B9" w14:textId="4933207D" w:rsidR="001B03A4" w:rsidRDefault="009714B9" w:rsidP="009714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03A4" w:rsidRPr="009714B9">
        <w:rPr>
          <w:rFonts w:ascii="Times New Roman" w:hAnsi="Times New Roman" w:cs="Times New Roman"/>
          <w:sz w:val="28"/>
          <w:szCs w:val="28"/>
        </w:rPr>
        <w:t>Были рассмотрены следующие вопросы:</w:t>
      </w:r>
    </w:p>
    <w:p w14:paraId="49722D9B" w14:textId="77777777" w:rsidR="00927468" w:rsidRPr="009714B9" w:rsidRDefault="00927468" w:rsidP="009714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48" w:type="dxa"/>
        <w:tblInd w:w="-147" w:type="dxa"/>
        <w:tblLook w:val="04A0" w:firstRow="1" w:lastRow="0" w:firstColumn="1" w:lastColumn="0" w:noHBand="0" w:noVBand="1"/>
      </w:tblPr>
      <w:tblGrid>
        <w:gridCol w:w="1038"/>
        <w:gridCol w:w="9310"/>
      </w:tblGrid>
      <w:tr w:rsidR="00B91293" w:rsidRPr="00B91293" w14:paraId="2D38537C" w14:textId="77777777" w:rsidTr="00546257">
        <w:tc>
          <w:tcPr>
            <w:tcW w:w="1038" w:type="dxa"/>
          </w:tcPr>
          <w:p w14:paraId="2391B912" w14:textId="22529E7E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</w:tcPr>
          <w:p w14:paraId="5ED10ED3" w14:textId="77777777" w:rsidR="000F7EFD" w:rsidRPr="00F01742" w:rsidRDefault="000F7EFD" w:rsidP="000F7EF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осуществлении муниципального земельного контроля в городском округе город Стерлитамак Республики Башкортостан </w:t>
            </w:r>
          </w:p>
          <w:p w14:paraId="44AFF434" w14:textId="10BB79AC" w:rsidR="00066B73" w:rsidRPr="00B91293" w:rsidRDefault="00066B7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293" w:rsidRPr="00B91293" w14:paraId="37A3E94C" w14:textId="77777777" w:rsidTr="00546257">
        <w:tc>
          <w:tcPr>
            <w:tcW w:w="1038" w:type="dxa"/>
          </w:tcPr>
          <w:p w14:paraId="64E77D15" w14:textId="45846A90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0" w:type="dxa"/>
          </w:tcPr>
          <w:p w14:paraId="525D093E" w14:textId="77777777" w:rsidR="000F7EFD" w:rsidRPr="00F01742" w:rsidRDefault="000F7EFD" w:rsidP="000F7EF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мерах, направленных на предупреждение коррупционных правонарушений при предоставлении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      </w:r>
          </w:p>
          <w:p w14:paraId="1FB681F2" w14:textId="718F2A01" w:rsidR="00066B73" w:rsidRPr="00B91293" w:rsidRDefault="00066B7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293" w:rsidRPr="00B91293" w14:paraId="40E5EA20" w14:textId="77777777" w:rsidTr="00546257">
        <w:tc>
          <w:tcPr>
            <w:tcW w:w="1038" w:type="dxa"/>
          </w:tcPr>
          <w:p w14:paraId="2639CDEC" w14:textId="6BEEE127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</w:tcPr>
          <w:p w14:paraId="79A67DB9" w14:textId="77777777" w:rsidR="00B91293" w:rsidRDefault="000F7EFD" w:rsidP="00B9129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состоянии работы и принимаемых мерах по противодействию коррупции в МБУ «Ремонтно-строительное управление дорожно-озеленительных работ» городского округа город Стерлитамак Республики Башкортостан</w:t>
            </w:r>
          </w:p>
          <w:p w14:paraId="129D8AE3" w14:textId="27B58470" w:rsidR="000F7EFD" w:rsidRPr="00B91293" w:rsidRDefault="000F7EFD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91293" w:rsidRPr="00B91293" w14:paraId="62F5711A" w14:textId="77777777" w:rsidTr="00546257">
        <w:tc>
          <w:tcPr>
            <w:tcW w:w="1038" w:type="dxa"/>
          </w:tcPr>
          <w:p w14:paraId="4F53A84A" w14:textId="307E0C23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10" w:type="dxa"/>
          </w:tcPr>
          <w:p w14:paraId="782E3902" w14:textId="77777777" w:rsidR="000F7EFD" w:rsidRPr="00F01742" w:rsidRDefault="000F7EFD" w:rsidP="000F7E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17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проверке полноты и достоверности сведений о доходах, об имуществе и обязательствах имущественного характера муниципальных служащих органов местного самоуправления городского округа город Стерлитамак Республики Башкортостан.</w:t>
            </w:r>
          </w:p>
          <w:p w14:paraId="576BF07B" w14:textId="6EA46770" w:rsidR="00B91293" w:rsidRPr="00B91293" w:rsidRDefault="00B9129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293" w:rsidRPr="00B91293" w14:paraId="6310424B" w14:textId="77777777" w:rsidTr="00546257">
        <w:tc>
          <w:tcPr>
            <w:tcW w:w="1038" w:type="dxa"/>
          </w:tcPr>
          <w:p w14:paraId="7D00EB27" w14:textId="72547EC2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10" w:type="dxa"/>
          </w:tcPr>
          <w:p w14:paraId="45CB6A30" w14:textId="77777777" w:rsidR="00066B73" w:rsidRDefault="000F7EFD" w:rsidP="00B9129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состоянии работы и принимаемых мерах по противодействию коррупции в МУП «Стерлитамакское троллейбусное управление» городского округа город Стерлитамак Республики Башкортостан</w:t>
            </w:r>
          </w:p>
          <w:p w14:paraId="274A28E9" w14:textId="67BC81C6" w:rsidR="000F7EFD" w:rsidRPr="00B91293" w:rsidRDefault="000F7EFD" w:rsidP="00B91293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1293" w:rsidRPr="00B91293" w14:paraId="1AE8FE73" w14:textId="77777777" w:rsidTr="00546257">
        <w:tc>
          <w:tcPr>
            <w:tcW w:w="1038" w:type="dxa"/>
          </w:tcPr>
          <w:p w14:paraId="01CC1450" w14:textId="1FF3A6B7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10" w:type="dxa"/>
          </w:tcPr>
          <w:p w14:paraId="45DF8DD7" w14:textId="77777777" w:rsidR="000F7EFD" w:rsidRPr="0000013C" w:rsidRDefault="000F7EFD" w:rsidP="000F7EF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0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мерах по противодействию </w:t>
            </w:r>
            <w:r w:rsidRPr="00000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коррупции в сфере поддержки и развития предпринимательской деятельности. </w:t>
            </w:r>
          </w:p>
          <w:p w14:paraId="0D33E51B" w14:textId="614F8A34" w:rsidR="00B91293" w:rsidRPr="00B91293" w:rsidRDefault="00B9129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293" w:rsidRPr="00B91293" w14:paraId="709DB691" w14:textId="77777777" w:rsidTr="00546257">
        <w:tc>
          <w:tcPr>
            <w:tcW w:w="1038" w:type="dxa"/>
          </w:tcPr>
          <w:p w14:paraId="777650BD" w14:textId="42F2E5D4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310" w:type="dxa"/>
          </w:tcPr>
          <w:p w14:paraId="1097BF0E" w14:textId="77777777" w:rsidR="00066B73" w:rsidRDefault="000F7EFD" w:rsidP="00B9129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состоянии работы и принимаемых мерах по противодействию коррупции в МУП «Стерлитамакводоканал» городского округа город Стерлитамак Республики Башкортостан</w:t>
            </w:r>
          </w:p>
          <w:p w14:paraId="110464DA" w14:textId="2DE3A0AC" w:rsidR="000F7EFD" w:rsidRPr="00B91293" w:rsidRDefault="000F7EFD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EFD" w:rsidRPr="00B91293" w14:paraId="1DD82B84" w14:textId="77777777" w:rsidTr="00546257">
        <w:tc>
          <w:tcPr>
            <w:tcW w:w="1038" w:type="dxa"/>
          </w:tcPr>
          <w:p w14:paraId="22AB9EF4" w14:textId="66C99B6B" w:rsidR="000F7EFD" w:rsidRPr="00B91293" w:rsidRDefault="000F7EFD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310" w:type="dxa"/>
          </w:tcPr>
          <w:p w14:paraId="6479C0BB" w14:textId="77777777" w:rsidR="000F7EFD" w:rsidRDefault="000F7EFD" w:rsidP="00B912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мерах по противодействию коррупции при предоставлении земельных участков льготной категории граждан</w:t>
            </w:r>
          </w:p>
          <w:p w14:paraId="2CFDC0BF" w14:textId="41C2AD28" w:rsidR="000F7EFD" w:rsidRPr="00F01742" w:rsidRDefault="000F7EFD" w:rsidP="00B9129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F7EFD" w:rsidRPr="00B91293" w14:paraId="4A0108DF" w14:textId="77777777" w:rsidTr="00546257">
        <w:tc>
          <w:tcPr>
            <w:tcW w:w="1038" w:type="dxa"/>
          </w:tcPr>
          <w:p w14:paraId="1257D6CB" w14:textId="2E27A03D" w:rsidR="000F7EFD" w:rsidRDefault="000F7EFD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310" w:type="dxa"/>
          </w:tcPr>
          <w:p w14:paraId="3037CCE7" w14:textId="77777777" w:rsidR="000F7EFD" w:rsidRDefault="000F7EFD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742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антикоррупционной комиссии городского округа город Стерлитамак Республики Башкортостан на 2026 год</w:t>
            </w:r>
          </w:p>
          <w:p w14:paraId="4ED7DB33" w14:textId="28892406" w:rsidR="000F7EFD" w:rsidRPr="00F01742" w:rsidRDefault="000F7EFD" w:rsidP="00B912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C1B6686" w14:textId="6C199E27" w:rsidR="009714B9" w:rsidRPr="009714B9" w:rsidRDefault="009714B9" w:rsidP="009714B9">
      <w:pPr>
        <w:tabs>
          <w:tab w:val="left" w:pos="993"/>
        </w:tabs>
        <w:contextualSpacing/>
        <w:rPr>
          <w:rFonts w:ascii="Times New Roman" w:hAnsi="Times New Roman"/>
          <w:bCs/>
          <w:sz w:val="24"/>
          <w:szCs w:val="24"/>
        </w:rPr>
      </w:pPr>
    </w:p>
    <w:p w14:paraId="5E7D6BE3" w14:textId="7D3ED35D" w:rsidR="00662BAD" w:rsidRDefault="00662BAD" w:rsidP="00F32184">
      <w:pPr>
        <w:pStyle w:val="a5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65F80149" w14:textId="7C931C60" w:rsidR="00662BAD" w:rsidRPr="00662BAD" w:rsidRDefault="00662BAD" w:rsidP="00662BAD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BAD" w:rsidRPr="00662BAD" w:rsidSect="0054625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96C"/>
    <w:multiLevelType w:val="hybridMultilevel"/>
    <w:tmpl w:val="F460927A"/>
    <w:lvl w:ilvl="0" w:tplc="FD788F7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A2705"/>
    <w:multiLevelType w:val="hybridMultilevel"/>
    <w:tmpl w:val="80C4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A78"/>
    <w:multiLevelType w:val="hybridMultilevel"/>
    <w:tmpl w:val="6066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A4"/>
    <w:rsid w:val="00066B73"/>
    <w:rsid w:val="000F7EFD"/>
    <w:rsid w:val="00196458"/>
    <w:rsid w:val="001B03A4"/>
    <w:rsid w:val="001D435E"/>
    <w:rsid w:val="002F0AE3"/>
    <w:rsid w:val="003160C8"/>
    <w:rsid w:val="00447C48"/>
    <w:rsid w:val="00511B2F"/>
    <w:rsid w:val="00515383"/>
    <w:rsid w:val="00546257"/>
    <w:rsid w:val="00662BAD"/>
    <w:rsid w:val="006E2F99"/>
    <w:rsid w:val="00753EC3"/>
    <w:rsid w:val="00797A5B"/>
    <w:rsid w:val="007D1A56"/>
    <w:rsid w:val="009124DB"/>
    <w:rsid w:val="00927468"/>
    <w:rsid w:val="009714B9"/>
    <w:rsid w:val="009761E0"/>
    <w:rsid w:val="009A54CE"/>
    <w:rsid w:val="00A1014E"/>
    <w:rsid w:val="00A21095"/>
    <w:rsid w:val="00AF23C3"/>
    <w:rsid w:val="00B91293"/>
    <w:rsid w:val="00BF1B51"/>
    <w:rsid w:val="00C31033"/>
    <w:rsid w:val="00CB3661"/>
    <w:rsid w:val="00CF55C4"/>
    <w:rsid w:val="00CF601A"/>
    <w:rsid w:val="00D157EB"/>
    <w:rsid w:val="00D5322C"/>
    <w:rsid w:val="00D60992"/>
    <w:rsid w:val="00DE1748"/>
    <w:rsid w:val="00E47727"/>
    <w:rsid w:val="00EB177A"/>
    <w:rsid w:val="00F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6106"/>
  <w15:chartTrackingRefBased/>
  <w15:docId w15:val="{3B688955-D172-4898-9882-13E91AB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B2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2BAD"/>
    <w:pPr>
      <w:ind w:left="720"/>
      <w:contextualSpacing/>
    </w:pPr>
  </w:style>
  <w:style w:type="table" w:styleId="a6">
    <w:name w:val="Table Grid"/>
    <w:basedOn w:val="a1"/>
    <w:uiPriority w:val="39"/>
    <w:rsid w:val="0092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</cp:revision>
  <cp:lastPrinted>2024-01-11T07:51:00Z</cp:lastPrinted>
  <dcterms:created xsi:type="dcterms:W3CDTF">2026-05-21T05:19:00Z</dcterms:created>
  <dcterms:modified xsi:type="dcterms:W3CDTF">2026-05-21T05:19:00Z</dcterms:modified>
</cp:coreProperties>
</file>