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AA30" w14:textId="30F55C4E" w:rsidR="00AC7A37" w:rsidRDefault="00AC7A37">
      <w:pPr>
        <w:pStyle w:val="ConsPlusTitlePage"/>
      </w:pPr>
      <w:r>
        <w:br/>
      </w:r>
    </w:p>
    <w:p w14:paraId="631CB2FA" w14:textId="77777777" w:rsidR="00AC7A37" w:rsidRDefault="00AC7A37">
      <w:pPr>
        <w:pStyle w:val="ConsPlusNormal"/>
        <w:jc w:val="both"/>
        <w:outlineLvl w:val="0"/>
      </w:pPr>
    </w:p>
    <w:p w14:paraId="5F0AFBDC" w14:textId="77777777" w:rsidR="00AC7A37" w:rsidRDefault="00AC7A37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36D0C00" w14:textId="77777777" w:rsidR="00AC7A37" w:rsidRDefault="00AC7A37">
      <w:pPr>
        <w:pStyle w:val="ConsPlusTitle"/>
        <w:jc w:val="both"/>
      </w:pPr>
    </w:p>
    <w:p w14:paraId="4972371D" w14:textId="77777777" w:rsidR="00AC7A37" w:rsidRDefault="00AC7A37">
      <w:pPr>
        <w:pStyle w:val="ConsPlusTitle"/>
        <w:jc w:val="center"/>
      </w:pPr>
      <w:r>
        <w:t>ПОСТАНОВЛЕНИЕ</w:t>
      </w:r>
    </w:p>
    <w:p w14:paraId="3DB92894" w14:textId="77777777" w:rsidR="00AC7A37" w:rsidRDefault="00AC7A37">
      <w:pPr>
        <w:pStyle w:val="ConsPlusTitle"/>
        <w:jc w:val="center"/>
      </w:pPr>
      <w:r>
        <w:t>от 28 октября 2020 г. N 1753</w:t>
      </w:r>
    </w:p>
    <w:p w14:paraId="035695D4" w14:textId="77777777" w:rsidR="00AC7A37" w:rsidRDefault="00AC7A37">
      <w:pPr>
        <w:pStyle w:val="ConsPlusTitle"/>
        <w:jc w:val="both"/>
      </w:pPr>
    </w:p>
    <w:p w14:paraId="2BBE943F" w14:textId="77777777" w:rsidR="00AC7A37" w:rsidRDefault="00AC7A37">
      <w:pPr>
        <w:pStyle w:val="ConsPlusTitle"/>
        <w:jc w:val="center"/>
      </w:pPr>
      <w:r>
        <w:t>О МИНИМАЛЬНО НЕОБХОДИМЫХ</w:t>
      </w:r>
    </w:p>
    <w:p w14:paraId="494A117F" w14:textId="77777777" w:rsidR="00AC7A37" w:rsidRDefault="00AC7A37">
      <w:pPr>
        <w:pStyle w:val="ConsPlusTitle"/>
        <w:jc w:val="center"/>
      </w:pPr>
      <w:r>
        <w:t>ДЛЯ ОБСЛУЖИВАНИЯ УЧАСТНИКОВ ДОРОЖНОГО ДВИЖЕНИЯ ТРЕБОВАНИЯХ</w:t>
      </w:r>
    </w:p>
    <w:p w14:paraId="398E2275" w14:textId="77777777" w:rsidR="00AC7A37" w:rsidRDefault="00AC7A37">
      <w:pPr>
        <w:pStyle w:val="ConsPlusTitle"/>
        <w:jc w:val="center"/>
      </w:pPr>
      <w:r>
        <w:t>К ОБЕСПЕЧЕННОСТИ АВТОМОБИЛЬНЫХ ДОРОГ ОБЩЕГО ПОЛЬЗОВАНИЯ</w:t>
      </w:r>
    </w:p>
    <w:p w14:paraId="1CCCBCDF" w14:textId="77777777" w:rsidR="00AC7A37" w:rsidRDefault="00AC7A37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14:paraId="75766CBB" w14:textId="77777777" w:rsidR="00AC7A37" w:rsidRDefault="00AC7A37">
      <w:pPr>
        <w:pStyle w:val="ConsPlusTitle"/>
        <w:jc w:val="center"/>
      </w:pPr>
      <w:r>
        <w:t>ЗНАЧЕНИЯ ОБЪЕКТАМИ ДОРОЖНОГО СЕРВИСА, РАЗМЕЩАЕМЫМИ</w:t>
      </w:r>
    </w:p>
    <w:p w14:paraId="5B364B33" w14:textId="77777777" w:rsidR="00AC7A37" w:rsidRDefault="00AC7A37">
      <w:pPr>
        <w:pStyle w:val="ConsPlusTitle"/>
        <w:jc w:val="center"/>
      </w:pPr>
      <w:r>
        <w:t>В ГРАНИЦАХ ПОЛОС ОТВОДА АВТОМОБИЛЬНЫХ ДОРОГ, А ТАКЖЕ</w:t>
      </w:r>
    </w:p>
    <w:p w14:paraId="4CEFDABD" w14:textId="77777777" w:rsidR="00AC7A37" w:rsidRDefault="00AC7A37">
      <w:pPr>
        <w:pStyle w:val="ConsPlusTitle"/>
        <w:jc w:val="center"/>
      </w:pPr>
      <w:r>
        <w:t>ТРЕБОВАНИЯХ К ПЕРЕЧНЮ МИНИМАЛЬНО НЕОБХОДИМЫХ УСЛУГ,</w:t>
      </w:r>
    </w:p>
    <w:p w14:paraId="28A75E20" w14:textId="77777777" w:rsidR="00AC7A37" w:rsidRDefault="00AC7A37">
      <w:pPr>
        <w:pStyle w:val="ConsPlusTitle"/>
        <w:jc w:val="center"/>
      </w:pPr>
      <w:r>
        <w:t>ОКАЗЫВАЕМЫХ НА ТАКИХ ОБЪЕКТАХ ДОРОЖНОГО СЕРВИСА</w:t>
      </w:r>
    </w:p>
    <w:p w14:paraId="37D2C6D2" w14:textId="77777777" w:rsidR="00AC7A37" w:rsidRDefault="00AC7A37">
      <w:pPr>
        <w:pStyle w:val="ConsPlusNormal"/>
        <w:jc w:val="both"/>
      </w:pPr>
    </w:p>
    <w:p w14:paraId="2C222DEC" w14:textId="77777777" w:rsidR="00AC7A37" w:rsidRDefault="00AC7A3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2 статьи 22</w:t>
        </w:r>
      </w:hyperlink>
      <w: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14:paraId="36488316" w14:textId="77777777" w:rsidR="00AC7A37" w:rsidRDefault="00AC7A3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16D9C05B" w14:textId="77777777" w:rsidR="00AC7A37" w:rsidRDefault="00AC7A37">
      <w:pPr>
        <w:pStyle w:val="ConsPlusNormal"/>
        <w:spacing w:before="220"/>
        <w:ind w:firstLine="540"/>
        <w:jc w:val="both"/>
      </w:pPr>
      <w:r>
        <w:t xml:space="preserve">минимально необходимые для обслуживания участников дорожного движения </w:t>
      </w:r>
      <w:hyperlink w:anchor="P35">
        <w:r>
          <w:rPr>
            <w:color w:val="0000FF"/>
          </w:rPr>
          <w:t>требования</w:t>
        </w:r>
      </w:hyperlink>
      <w:r>
        <w:t xml:space="preserve">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дорог;</w:t>
      </w:r>
    </w:p>
    <w:p w14:paraId="3AB522F9" w14:textId="77777777" w:rsidR="00AC7A37" w:rsidRDefault="00AC7A37">
      <w:pPr>
        <w:pStyle w:val="ConsPlusNormal"/>
        <w:spacing w:before="220"/>
        <w:ind w:firstLine="540"/>
        <w:jc w:val="both"/>
      </w:pPr>
      <w:hyperlink w:anchor="P86">
        <w:r>
          <w:rPr>
            <w:color w:val="0000FF"/>
          </w:rPr>
          <w:t>требования</w:t>
        </w:r>
      </w:hyperlink>
      <w:r>
        <w:t xml:space="preserve"> к перечню минимально необходимых услуг, оказываемых на объектах дорожного сервиса, размещаемых в границах полос отвода автомобильных дорог общего пользования федерального, регионального или межмуниципального, местного значения.</w:t>
      </w:r>
    </w:p>
    <w:p w14:paraId="520B81F9" w14:textId="77777777" w:rsidR="00AC7A37" w:rsidRDefault="00AC7A37">
      <w:pPr>
        <w:pStyle w:val="ConsPlusNormal"/>
        <w:spacing w:before="220"/>
        <w:ind w:firstLine="540"/>
        <w:jc w:val="both"/>
      </w:pPr>
      <w:r>
        <w:t>2. Настоящее постановление применяется в отношении объектов дорожного сервиса, проектирование строительства или реконструкции которых осуществляется в границах полос отвода автомобильных дорог общего пользования федерального, регионального или межмуниципального, местного значения после дня вступления в силу настоящего постановления.</w:t>
      </w:r>
    </w:p>
    <w:p w14:paraId="1E860D4B" w14:textId="77777777" w:rsidR="00AC7A37" w:rsidRDefault="00AC7A3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в течение 6 лет со дня его вступления в силу.</w:t>
      </w:r>
    </w:p>
    <w:p w14:paraId="17B8B5F0" w14:textId="77777777" w:rsidR="00AC7A37" w:rsidRDefault="00AC7A37">
      <w:pPr>
        <w:pStyle w:val="ConsPlusNormal"/>
        <w:jc w:val="both"/>
      </w:pPr>
    </w:p>
    <w:p w14:paraId="24287ACD" w14:textId="77777777" w:rsidR="00AC7A37" w:rsidRDefault="00AC7A37">
      <w:pPr>
        <w:pStyle w:val="ConsPlusNormal"/>
        <w:jc w:val="right"/>
      </w:pPr>
      <w:r>
        <w:t>Председатель Правительства</w:t>
      </w:r>
    </w:p>
    <w:p w14:paraId="3FFBD04E" w14:textId="77777777" w:rsidR="00AC7A37" w:rsidRDefault="00AC7A37">
      <w:pPr>
        <w:pStyle w:val="ConsPlusNormal"/>
        <w:jc w:val="right"/>
      </w:pPr>
      <w:r>
        <w:t>Российской Федерации</w:t>
      </w:r>
    </w:p>
    <w:p w14:paraId="3A732544" w14:textId="77777777" w:rsidR="00AC7A37" w:rsidRDefault="00AC7A37">
      <w:pPr>
        <w:pStyle w:val="ConsPlusNormal"/>
        <w:jc w:val="right"/>
      </w:pPr>
      <w:r>
        <w:t>М.МИШУСТИН</w:t>
      </w:r>
    </w:p>
    <w:p w14:paraId="6E696EE0" w14:textId="77777777" w:rsidR="00AC7A37" w:rsidRDefault="00AC7A37">
      <w:pPr>
        <w:pStyle w:val="ConsPlusNormal"/>
        <w:jc w:val="both"/>
      </w:pPr>
    </w:p>
    <w:p w14:paraId="5DCF8B06" w14:textId="77777777" w:rsidR="00AC7A37" w:rsidRDefault="00AC7A37">
      <w:pPr>
        <w:pStyle w:val="ConsPlusNormal"/>
        <w:jc w:val="both"/>
      </w:pPr>
    </w:p>
    <w:p w14:paraId="7E15448F" w14:textId="77777777" w:rsidR="00AC7A37" w:rsidRDefault="00AC7A37">
      <w:pPr>
        <w:pStyle w:val="ConsPlusNormal"/>
        <w:jc w:val="both"/>
      </w:pPr>
    </w:p>
    <w:p w14:paraId="10F42AEC" w14:textId="77777777" w:rsidR="00AC7A37" w:rsidRDefault="00AC7A37">
      <w:pPr>
        <w:pStyle w:val="ConsPlusNormal"/>
        <w:jc w:val="both"/>
      </w:pPr>
    </w:p>
    <w:p w14:paraId="021F54B6" w14:textId="77777777" w:rsidR="00AC7A37" w:rsidRDefault="00AC7A37">
      <w:pPr>
        <w:pStyle w:val="ConsPlusNormal"/>
        <w:jc w:val="both"/>
      </w:pPr>
    </w:p>
    <w:p w14:paraId="07018DB5" w14:textId="77777777" w:rsidR="00AC7A37" w:rsidRDefault="00AC7A37">
      <w:pPr>
        <w:pStyle w:val="ConsPlusNormal"/>
        <w:jc w:val="right"/>
        <w:outlineLvl w:val="0"/>
      </w:pPr>
      <w:r>
        <w:t>Утверждены</w:t>
      </w:r>
    </w:p>
    <w:p w14:paraId="61A60616" w14:textId="77777777" w:rsidR="00AC7A37" w:rsidRDefault="00AC7A37">
      <w:pPr>
        <w:pStyle w:val="ConsPlusNormal"/>
        <w:jc w:val="right"/>
      </w:pPr>
      <w:r>
        <w:t>постановлением Правительства</w:t>
      </w:r>
    </w:p>
    <w:p w14:paraId="394466B4" w14:textId="77777777" w:rsidR="00AC7A37" w:rsidRDefault="00AC7A37">
      <w:pPr>
        <w:pStyle w:val="ConsPlusNormal"/>
        <w:jc w:val="right"/>
      </w:pPr>
      <w:r>
        <w:t>Российской Федерации</w:t>
      </w:r>
    </w:p>
    <w:p w14:paraId="1024E774" w14:textId="77777777" w:rsidR="00AC7A37" w:rsidRDefault="00AC7A37">
      <w:pPr>
        <w:pStyle w:val="ConsPlusNormal"/>
        <w:jc w:val="right"/>
      </w:pPr>
      <w:r>
        <w:t>от 28 октября 2020 г. N 1753</w:t>
      </w:r>
    </w:p>
    <w:p w14:paraId="72CFFB5E" w14:textId="77777777" w:rsidR="00AC7A37" w:rsidRDefault="00AC7A37">
      <w:pPr>
        <w:pStyle w:val="ConsPlusNormal"/>
        <w:jc w:val="both"/>
      </w:pPr>
    </w:p>
    <w:p w14:paraId="2FEB4820" w14:textId="77777777" w:rsidR="00AC7A37" w:rsidRDefault="00AC7A37">
      <w:pPr>
        <w:pStyle w:val="ConsPlusTitle"/>
        <w:jc w:val="center"/>
      </w:pPr>
      <w:bookmarkStart w:id="0" w:name="P35"/>
      <w:bookmarkEnd w:id="0"/>
      <w:r>
        <w:t>МИНИМАЛЬНО НЕОБХОДИМЫЕ</w:t>
      </w:r>
    </w:p>
    <w:p w14:paraId="703ABA94" w14:textId="77777777" w:rsidR="00AC7A37" w:rsidRDefault="00AC7A37">
      <w:pPr>
        <w:pStyle w:val="ConsPlusTitle"/>
        <w:jc w:val="center"/>
      </w:pPr>
      <w:r>
        <w:lastRenderedPageBreak/>
        <w:t>ДЛЯ ОБСЛУЖИВАНИЯ УЧАСТНИКОВ ДОРОЖНОГО ДВИЖЕНИЯ ТРЕБОВАНИЯ</w:t>
      </w:r>
    </w:p>
    <w:p w14:paraId="1814C07F" w14:textId="77777777" w:rsidR="00AC7A37" w:rsidRDefault="00AC7A37">
      <w:pPr>
        <w:pStyle w:val="ConsPlusTitle"/>
        <w:jc w:val="center"/>
      </w:pPr>
      <w:r>
        <w:t>К ОБЕСПЕЧЕННОСТИ АВТОМОБИЛЬНЫХ ДОРОГ ОБЩЕГО ПОЛЬЗОВАНИЯ</w:t>
      </w:r>
    </w:p>
    <w:p w14:paraId="6F297E02" w14:textId="77777777" w:rsidR="00AC7A37" w:rsidRDefault="00AC7A37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14:paraId="25D40392" w14:textId="77777777" w:rsidR="00AC7A37" w:rsidRDefault="00AC7A37">
      <w:pPr>
        <w:pStyle w:val="ConsPlusTitle"/>
        <w:jc w:val="center"/>
      </w:pPr>
      <w:r>
        <w:t>ЗНАЧЕНИЯ ОБЪЕКТАМИ ДОРОЖНОГО СЕРВИСА, РАЗМЕЩАЕМЫМИ</w:t>
      </w:r>
    </w:p>
    <w:p w14:paraId="5199C0CB" w14:textId="77777777" w:rsidR="00AC7A37" w:rsidRDefault="00AC7A37">
      <w:pPr>
        <w:pStyle w:val="ConsPlusTitle"/>
        <w:jc w:val="center"/>
      </w:pPr>
      <w:r>
        <w:t>В ГРАНИЦАХ ПОЛОС ОТВОДА АВТОМОБИЛЬНЫХ ДОРОГ</w:t>
      </w:r>
    </w:p>
    <w:p w14:paraId="128613E6" w14:textId="77777777" w:rsidR="00AC7A37" w:rsidRDefault="00AC7A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082"/>
        <w:gridCol w:w="3005"/>
      </w:tblGrid>
      <w:tr w:rsidR="00AC7A37" w14:paraId="2BBEE7A3" w14:textId="77777777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B62477" w14:textId="77777777" w:rsidR="00AC7A37" w:rsidRDefault="00AC7A37">
            <w:pPr>
              <w:pStyle w:val="ConsPlusNormal"/>
              <w:jc w:val="center"/>
            </w:pPr>
            <w:r>
              <w:t>Класс (категория) автомобильной дороги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32A1AEC4" w14:textId="77777777" w:rsidR="00AC7A37" w:rsidRDefault="00AC7A37">
            <w:pPr>
              <w:pStyle w:val="ConsPlusNormal"/>
              <w:jc w:val="center"/>
            </w:pPr>
            <w:r>
              <w:t>Вид объекта дорожного сервиса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BA5E41" w14:textId="77777777" w:rsidR="00AC7A37" w:rsidRDefault="00AC7A37">
            <w:pPr>
              <w:pStyle w:val="ConsPlusNormal"/>
              <w:jc w:val="center"/>
            </w:pPr>
            <w:r>
              <w:t xml:space="preserve">Количество объектов дорожного сервиса в зависимости от максимально возможного расстояния между объектами дорожного сервиса одного вида </w:t>
            </w:r>
            <w:hyperlink w:anchor="P75">
              <w:r>
                <w:rPr>
                  <w:color w:val="0000FF"/>
                </w:rPr>
                <w:t>&lt;*&gt;</w:t>
              </w:r>
            </w:hyperlink>
          </w:p>
        </w:tc>
      </w:tr>
      <w:tr w:rsidR="00AC7A37" w14:paraId="7818EB8C" w14:textId="77777777">
        <w:tblPrEx>
          <w:tblBorders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93427" w14:textId="77777777" w:rsidR="00AC7A37" w:rsidRDefault="00AC7A37">
            <w:pPr>
              <w:pStyle w:val="ConsPlusNormal"/>
            </w:pPr>
            <w:r>
              <w:t xml:space="preserve">Автомагистраль (IА), скоростная автомобильная дорога (IБ), </w:t>
            </w:r>
            <w:proofErr w:type="spellStart"/>
            <w:r>
              <w:t>нескоростная</w:t>
            </w:r>
            <w:proofErr w:type="spellEnd"/>
            <w:r>
              <w:t xml:space="preserve"> автомобильная дорога (IВ)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29124" w14:textId="77777777" w:rsidR="00AC7A37" w:rsidRDefault="00AC7A37">
            <w:pPr>
              <w:pStyle w:val="ConsPlusNormal"/>
            </w:pPr>
            <w:r>
              <w:t>мотель (кемпинг)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6C4CD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62E3CE29" w14:textId="77777777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15C75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814E56D" w14:textId="77777777" w:rsidR="00AC7A37" w:rsidRDefault="00AC7A37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4B22FE3" w14:textId="77777777" w:rsidR="00AC7A37" w:rsidRDefault="00AC7A37">
            <w:pPr>
              <w:pStyle w:val="ConsPlusNormal"/>
              <w:jc w:val="center"/>
            </w:pPr>
            <w:r>
              <w:t>1 на 100 км</w:t>
            </w:r>
          </w:p>
        </w:tc>
      </w:tr>
      <w:tr w:rsidR="00AC7A37" w14:paraId="0E982152" w14:textId="77777777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8EBA9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C259A65" w14:textId="77777777" w:rsidR="00AC7A37" w:rsidRDefault="00AC7A37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9A0F306" w14:textId="77777777" w:rsidR="00AC7A37" w:rsidRDefault="00AC7A37">
            <w:pPr>
              <w:pStyle w:val="ConsPlusNormal"/>
              <w:jc w:val="center"/>
            </w:pPr>
            <w:r>
              <w:t>1 на 50 км</w:t>
            </w:r>
          </w:p>
        </w:tc>
      </w:tr>
      <w:tr w:rsidR="00AC7A37" w14:paraId="26EC574D" w14:textId="77777777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30F17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10A6F06D" w14:textId="77777777" w:rsidR="00AC7A37" w:rsidRDefault="00AC7A37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F623DDE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5B481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DDCF1" w14:textId="77777777" w:rsidR="00AC7A37" w:rsidRDefault="00AC7A37">
            <w:pPr>
              <w:pStyle w:val="ConsPlusNormal"/>
            </w:pPr>
            <w:proofErr w:type="spellStart"/>
            <w:r>
              <w:t>Нескоростная</w:t>
            </w:r>
            <w:proofErr w:type="spellEnd"/>
            <w:r>
              <w:t xml:space="preserve"> автомобильная дорога (II), </w:t>
            </w:r>
            <w:proofErr w:type="spellStart"/>
            <w:r>
              <w:t>нескоростная</w:t>
            </w:r>
            <w:proofErr w:type="spellEnd"/>
            <w:r>
              <w:t xml:space="preserve"> автомобильная дорога (III)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171FDB2" w14:textId="77777777" w:rsidR="00AC7A37" w:rsidRDefault="00AC7A37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D1E379C" w14:textId="77777777" w:rsidR="00AC7A37" w:rsidRDefault="00AC7A37">
            <w:pPr>
              <w:pStyle w:val="ConsPlusNormal"/>
              <w:jc w:val="center"/>
            </w:pPr>
            <w:r>
              <w:t>1 на 100 км</w:t>
            </w:r>
          </w:p>
        </w:tc>
      </w:tr>
      <w:tr w:rsidR="00AC7A37" w14:paraId="5E85FF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ACF39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378CB60B" w14:textId="77777777" w:rsidR="00AC7A37" w:rsidRDefault="00AC7A37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C30930C" w14:textId="77777777" w:rsidR="00AC7A37" w:rsidRDefault="00AC7A37">
            <w:pPr>
              <w:pStyle w:val="ConsPlusNormal"/>
              <w:jc w:val="center"/>
            </w:pPr>
            <w:r>
              <w:t>1 на 100 км</w:t>
            </w:r>
          </w:p>
        </w:tc>
      </w:tr>
      <w:tr w:rsidR="00AC7A37" w14:paraId="5E359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5E7A4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2E46394" w14:textId="77777777" w:rsidR="00AC7A37" w:rsidRDefault="00AC7A37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ECD1F46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49424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51BC6" w14:textId="77777777" w:rsidR="00AC7A37" w:rsidRDefault="00AC7A37">
            <w:pPr>
              <w:pStyle w:val="ConsPlusNormal"/>
            </w:pPr>
            <w:proofErr w:type="spellStart"/>
            <w:r>
              <w:t>Нескоростная</w:t>
            </w:r>
            <w:proofErr w:type="spellEnd"/>
            <w:r>
              <w:t xml:space="preserve"> автомобильная дорога (IV)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1174EEC" w14:textId="77777777" w:rsidR="00AC7A37" w:rsidRDefault="00AC7A37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63BA553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2200D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5BA3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359A27C0" w14:textId="77777777" w:rsidR="00AC7A37" w:rsidRDefault="00AC7A37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5F3B8AE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0E4B4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C3CA4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146F27F6" w14:textId="77777777" w:rsidR="00AC7A37" w:rsidRDefault="00AC7A37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75CCDAE" w14:textId="77777777" w:rsidR="00AC7A37" w:rsidRDefault="00AC7A37">
            <w:pPr>
              <w:pStyle w:val="ConsPlusNormal"/>
              <w:jc w:val="center"/>
            </w:pPr>
            <w:r>
              <w:t>1 на 150 км</w:t>
            </w:r>
          </w:p>
        </w:tc>
      </w:tr>
      <w:tr w:rsidR="00AC7A37" w14:paraId="1C106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0F371" w14:textId="77777777" w:rsidR="00AC7A37" w:rsidRDefault="00AC7A37">
            <w:pPr>
              <w:pStyle w:val="ConsPlusNormal"/>
            </w:pPr>
            <w:proofErr w:type="spellStart"/>
            <w:r>
              <w:t>Нескоростная</w:t>
            </w:r>
            <w:proofErr w:type="spellEnd"/>
            <w:r>
              <w:t xml:space="preserve"> автомобильная дорога (V)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1B83713" w14:textId="77777777" w:rsidR="00AC7A37" w:rsidRDefault="00AC7A37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325CC03" w14:textId="77777777" w:rsidR="00AC7A37" w:rsidRDefault="00AC7A37">
            <w:pPr>
              <w:pStyle w:val="ConsPlusNormal"/>
              <w:jc w:val="center"/>
            </w:pPr>
            <w:r>
              <w:t>1 на 300 км</w:t>
            </w:r>
          </w:p>
        </w:tc>
      </w:tr>
      <w:tr w:rsidR="00AC7A37" w14:paraId="4FFBC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338C1" w14:textId="77777777" w:rsidR="00AC7A37" w:rsidRDefault="00AC7A3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0C1E" w14:textId="77777777" w:rsidR="00AC7A37" w:rsidRDefault="00AC7A37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ECA17" w14:textId="77777777" w:rsidR="00AC7A37" w:rsidRDefault="00AC7A37">
            <w:pPr>
              <w:pStyle w:val="ConsPlusNormal"/>
              <w:jc w:val="center"/>
            </w:pPr>
            <w:r>
              <w:t>1 на 300 км</w:t>
            </w:r>
          </w:p>
        </w:tc>
      </w:tr>
    </w:tbl>
    <w:p w14:paraId="0886E130" w14:textId="77777777" w:rsidR="00AC7A37" w:rsidRDefault="00AC7A37">
      <w:pPr>
        <w:pStyle w:val="ConsPlusNormal"/>
        <w:jc w:val="both"/>
      </w:pPr>
    </w:p>
    <w:p w14:paraId="397994F4" w14:textId="77777777" w:rsidR="00AC7A37" w:rsidRDefault="00AC7A37">
      <w:pPr>
        <w:pStyle w:val="ConsPlusNormal"/>
        <w:ind w:firstLine="540"/>
        <w:jc w:val="both"/>
      </w:pPr>
      <w:r>
        <w:t>--------------------------------</w:t>
      </w:r>
    </w:p>
    <w:p w14:paraId="0854160F" w14:textId="77777777" w:rsidR="00AC7A37" w:rsidRDefault="00AC7A37">
      <w:pPr>
        <w:pStyle w:val="ConsPlusNormal"/>
        <w:spacing w:before="220"/>
        <w:ind w:firstLine="540"/>
        <w:jc w:val="both"/>
      </w:pPr>
      <w:bookmarkStart w:id="1" w:name="P75"/>
      <w:bookmarkEnd w:id="1"/>
      <w:r>
        <w:t>&lt;*&gt; В случае если в пределах указанного максимально допустимого расстояния объект дорожного сервиса того же вида размещен в границах придорожных полос автомобильной дороги либо за пределами придорожных полос автомобильной дороги, но присоединен к ней, максимально допустимое расстояние между объектами дорожного сервиса одного вида может быть увеличено, но не более чем в 2 раза.</w:t>
      </w:r>
    </w:p>
    <w:p w14:paraId="1CDEE085" w14:textId="77777777" w:rsidR="00AC7A37" w:rsidRDefault="00AC7A37">
      <w:pPr>
        <w:pStyle w:val="ConsPlusNormal"/>
        <w:jc w:val="both"/>
      </w:pPr>
    </w:p>
    <w:p w14:paraId="2D580218" w14:textId="77777777" w:rsidR="00AC7A37" w:rsidRDefault="00AC7A37">
      <w:pPr>
        <w:pStyle w:val="ConsPlusNormal"/>
        <w:jc w:val="both"/>
      </w:pPr>
    </w:p>
    <w:p w14:paraId="245519E7" w14:textId="77777777" w:rsidR="00AC7A37" w:rsidRDefault="00AC7A37">
      <w:pPr>
        <w:pStyle w:val="ConsPlusNormal"/>
        <w:jc w:val="both"/>
      </w:pPr>
    </w:p>
    <w:p w14:paraId="6FCF7BD2" w14:textId="77777777" w:rsidR="00AC7A37" w:rsidRDefault="00AC7A37">
      <w:pPr>
        <w:pStyle w:val="ConsPlusNormal"/>
        <w:jc w:val="both"/>
      </w:pPr>
    </w:p>
    <w:p w14:paraId="05CE1D61" w14:textId="77777777" w:rsidR="00AC7A37" w:rsidRDefault="00AC7A37">
      <w:pPr>
        <w:pStyle w:val="ConsPlusNormal"/>
        <w:jc w:val="both"/>
      </w:pPr>
    </w:p>
    <w:p w14:paraId="4F49CFE7" w14:textId="77777777" w:rsidR="00AC7A37" w:rsidRDefault="00AC7A37">
      <w:pPr>
        <w:pStyle w:val="ConsPlusNormal"/>
        <w:jc w:val="right"/>
        <w:outlineLvl w:val="0"/>
      </w:pPr>
      <w:r>
        <w:t>Утверждены</w:t>
      </w:r>
    </w:p>
    <w:p w14:paraId="5DB9BD90" w14:textId="77777777" w:rsidR="00AC7A37" w:rsidRDefault="00AC7A37">
      <w:pPr>
        <w:pStyle w:val="ConsPlusNormal"/>
        <w:jc w:val="right"/>
      </w:pPr>
      <w:r>
        <w:t>постановлением Правительства</w:t>
      </w:r>
    </w:p>
    <w:p w14:paraId="39AA25B0" w14:textId="77777777" w:rsidR="00AC7A37" w:rsidRDefault="00AC7A37">
      <w:pPr>
        <w:pStyle w:val="ConsPlusNormal"/>
        <w:jc w:val="right"/>
      </w:pPr>
      <w:r>
        <w:t>Российской Федерации</w:t>
      </w:r>
    </w:p>
    <w:p w14:paraId="4F74ABC0" w14:textId="77777777" w:rsidR="00AC7A37" w:rsidRDefault="00AC7A37">
      <w:pPr>
        <w:pStyle w:val="ConsPlusNormal"/>
        <w:jc w:val="right"/>
      </w:pPr>
      <w:r>
        <w:t>от 28 октября 2020 г. N 1753</w:t>
      </w:r>
    </w:p>
    <w:p w14:paraId="49EDC449" w14:textId="77777777" w:rsidR="00AC7A37" w:rsidRDefault="00AC7A37">
      <w:pPr>
        <w:pStyle w:val="ConsPlusNormal"/>
        <w:jc w:val="both"/>
      </w:pPr>
    </w:p>
    <w:p w14:paraId="418FEEB3" w14:textId="77777777" w:rsidR="00AC7A37" w:rsidRDefault="00AC7A37">
      <w:pPr>
        <w:pStyle w:val="ConsPlusTitle"/>
        <w:jc w:val="center"/>
      </w:pPr>
      <w:bookmarkStart w:id="2" w:name="P86"/>
      <w:bookmarkEnd w:id="2"/>
      <w:r>
        <w:t>ТРЕБОВАНИЯ</w:t>
      </w:r>
    </w:p>
    <w:p w14:paraId="49C51C1F" w14:textId="77777777" w:rsidR="00AC7A37" w:rsidRDefault="00AC7A37">
      <w:pPr>
        <w:pStyle w:val="ConsPlusTitle"/>
        <w:jc w:val="center"/>
      </w:pPr>
      <w:r>
        <w:t>К ПЕРЕЧНЮ МИНИМАЛЬНО НЕОБХОДИМЫХ УСЛУГ, ОКАЗЫВАЕМЫХ</w:t>
      </w:r>
    </w:p>
    <w:p w14:paraId="29D4BBF6" w14:textId="77777777" w:rsidR="00AC7A37" w:rsidRDefault="00AC7A37">
      <w:pPr>
        <w:pStyle w:val="ConsPlusTitle"/>
        <w:jc w:val="center"/>
      </w:pPr>
      <w:r>
        <w:t>НА ОБЪЕКТАХ ДОРОЖНОГО СЕРВИСА, РАЗМЕЩАЕМЫХ В ГРАНИЦАХ ПОЛОС</w:t>
      </w:r>
    </w:p>
    <w:p w14:paraId="613B9904" w14:textId="77777777" w:rsidR="00AC7A37" w:rsidRDefault="00AC7A37">
      <w:pPr>
        <w:pStyle w:val="ConsPlusTitle"/>
        <w:jc w:val="center"/>
      </w:pPr>
      <w:r>
        <w:t>ОТВОДА АВТОМОБИЛЬНЫХ ДОРОГ ОБЩЕГО ПОЛЬЗОВАНИЯ ФЕДЕРАЛЬНОГО,</w:t>
      </w:r>
    </w:p>
    <w:p w14:paraId="466A27B0" w14:textId="77777777" w:rsidR="00AC7A37" w:rsidRDefault="00AC7A37">
      <w:pPr>
        <w:pStyle w:val="ConsPlusTitle"/>
        <w:jc w:val="center"/>
      </w:pPr>
      <w:r>
        <w:t>РЕГИОНАЛЬНОГО ИЛИ МЕЖМУНИЦИПАЛЬНОГО, МЕСТНОГО ЗНАЧЕНИЯ</w:t>
      </w:r>
    </w:p>
    <w:p w14:paraId="718160BA" w14:textId="77777777" w:rsidR="00AC7A37" w:rsidRDefault="00AC7A37">
      <w:pPr>
        <w:pStyle w:val="ConsPlusNormal"/>
        <w:jc w:val="both"/>
      </w:pPr>
    </w:p>
    <w:p w14:paraId="0B68BEF4" w14:textId="77777777" w:rsidR="00AC7A37" w:rsidRDefault="00AC7A37">
      <w:pPr>
        <w:pStyle w:val="ConsPlusTitle"/>
        <w:jc w:val="center"/>
        <w:outlineLvl w:val="1"/>
      </w:pPr>
      <w:r>
        <w:t>Кемпинг</w:t>
      </w:r>
    </w:p>
    <w:p w14:paraId="4C724206" w14:textId="77777777" w:rsidR="00AC7A37" w:rsidRDefault="00AC7A37">
      <w:pPr>
        <w:pStyle w:val="ConsPlusNormal"/>
        <w:jc w:val="both"/>
      </w:pPr>
    </w:p>
    <w:p w14:paraId="565BC089" w14:textId="77777777" w:rsidR="00AC7A37" w:rsidRDefault="00AC7A37">
      <w:pPr>
        <w:pStyle w:val="ConsPlusNormal"/>
        <w:ind w:firstLine="540"/>
        <w:jc w:val="both"/>
      </w:pPr>
      <w:r>
        <w:t>Необходимость осуществления сезонного (в период летнего потока пассажиров) приема и обслуживания (с частичным самообслуживанием) владельцев и пользователей транспортных средств (проживание в палаточном городке и частично в легких неотапливаемых помещениях),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14:paraId="18F6383D" w14:textId="77777777" w:rsidR="00AC7A37" w:rsidRDefault="00AC7A37">
      <w:pPr>
        <w:pStyle w:val="ConsPlusNormal"/>
        <w:spacing w:before="220"/>
        <w:ind w:firstLine="540"/>
        <w:jc w:val="both"/>
      </w:pPr>
      <w:r>
        <w:t>площадка для стоянки транспортного средства у места проживания;</w:t>
      </w:r>
    </w:p>
    <w:p w14:paraId="38D8484A" w14:textId="77777777" w:rsidR="00AC7A37" w:rsidRDefault="00AC7A37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14:paraId="5C5A0756" w14:textId="77777777" w:rsidR="00AC7A37" w:rsidRDefault="00AC7A37">
      <w:pPr>
        <w:pStyle w:val="ConsPlusNormal"/>
        <w:spacing w:before="220"/>
        <w:ind w:firstLine="540"/>
        <w:jc w:val="both"/>
      </w:pPr>
      <w:r>
        <w:t>туалеты;</w:t>
      </w:r>
    </w:p>
    <w:p w14:paraId="04D860E3" w14:textId="77777777" w:rsidR="00AC7A37" w:rsidRDefault="00AC7A37">
      <w:pPr>
        <w:pStyle w:val="ConsPlusNormal"/>
        <w:spacing w:before="220"/>
        <w:ind w:firstLine="540"/>
        <w:jc w:val="both"/>
      </w:pPr>
      <w:r>
        <w:t>душевые кабины;</w:t>
      </w:r>
    </w:p>
    <w:p w14:paraId="7C09947E" w14:textId="77777777" w:rsidR="00AC7A37" w:rsidRDefault="00AC7A37">
      <w:pPr>
        <w:pStyle w:val="ConsPlusNormal"/>
        <w:spacing w:before="220"/>
        <w:ind w:firstLine="540"/>
        <w:jc w:val="both"/>
      </w:pPr>
      <w:r>
        <w:t>мусоросборники;</w:t>
      </w:r>
    </w:p>
    <w:p w14:paraId="1692902D" w14:textId="77777777" w:rsidR="00AC7A37" w:rsidRDefault="00AC7A37">
      <w:pPr>
        <w:pStyle w:val="ConsPlusNormal"/>
        <w:spacing w:before="220"/>
        <w:ind w:firstLine="540"/>
        <w:jc w:val="both"/>
      </w:pPr>
      <w:r>
        <w:t>павильон бытового обслуживания, в том числе места для индивидуального приготовления и приема пищи.</w:t>
      </w:r>
    </w:p>
    <w:p w14:paraId="0FB1BF21" w14:textId="77777777" w:rsidR="00AC7A37" w:rsidRDefault="00AC7A37">
      <w:pPr>
        <w:pStyle w:val="ConsPlusNormal"/>
        <w:jc w:val="both"/>
      </w:pPr>
    </w:p>
    <w:p w14:paraId="30FE11FB" w14:textId="77777777" w:rsidR="00AC7A37" w:rsidRDefault="00AC7A37">
      <w:pPr>
        <w:pStyle w:val="ConsPlusTitle"/>
        <w:jc w:val="center"/>
        <w:outlineLvl w:val="1"/>
      </w:pPr>
      <w:r>
        <w:t>Мотель</w:t>
      </w:r>
    </w:p>
    <w:p w14:paraId="1E049E7B" w14:textId="77777777" w:rsidR="00AC7A37" w:rsidRDefault="00AC7A37">
      <w:pPr>
        <w:pStyle w:val="ConsPlusNormal"/>
        <w:jc w:val="both"/>
      </w:pPr>
    </w:p>
    <w:p w14:paraId="3240956C" w14:textId="77777777" w:rsidR="00AC7A37" w:rsidRDefault="00AC7A37">
      <w:pPr>
        <w:pStyle w:val="ConsPlusNormal"/>
        <w:ind w:firstLine="540"/>
        <w:jc w:val="both"/>
      </w:pPr>
      <w:r>
        <w:t>Необходимость осуществления круглогодичного приема и обслуживания владельцев и пользователей транспортных средств с кратковременным и длительным сроком пребывания,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14:paraId="72B127AC" w14:textId="77777777" w:rsidR="00AC7A37" w:rsidRDefault="00AC7A37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14:paraId="114BF0B7" w14:textId="77777777" w:rsidR="00AC7A37" w:rsidRDefault="00AC7A37">
      <w:pPr>
        <w:pStyle w:val="ConsPlusNormal"/>
        <w:spacing w:before="220"/>
        <w:ind w:firstLine="540"/>
        <w:jc w:val="both"/>
      </w:pPr>
      <w:r>
        <w:t>туалеты;</w:t>
      </w:r>
    </w:p>
    <w:p w14:paraId="295E6071" w14:textId="77777777" w:rsidR="00AC7A37" w:rsidRDefault="00AC7A37">
      <w:pPr>
        <w:pStyle w:val="ConsPlusNormal"/>
        <w:spacing w:before="220"/>
        <w:ind w:firstLine="540"/>
        <w:jc w:val="both"/>
      </w:pPr>
      <w:r>
        <w:t>прачечная;</w:t>
      </w:r>
    </w:p>
    <w:p w14:paraId="24A69F3A" w14:textId="77777777" w:rsidR="00AC7A37" w:rsidRDefault="00AC7A37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14:paraId="2737352F" w14:textId="77777777" w:rsidR="00AC7A37" w:rsidRDefault="00AC7A37">
      <w:pPr>
        <w:pStyle w:val="ConsPlusNormal"/>
        <w:spacing w:before="220"/>
        <w:ind w:firstLine="540"/>
        <w:jc w:val="both"/>
      </w:pPr>
      <w:r>
        <w:t>душевые кабины;</w:t>
      </w:r>
    </w:p>
    <w:p w14:paraId="0C001FFF" w14:textId="77777777" w:rsidR="00AC7A37" w:rsidRDefault="00AC7A37">
      <w:pPr>
        <w:pStyle w:val="ConsPlusNormal"/>
        <w:spacing w:before="220"/>
        <w:ind w:firstLine="540"/>
        <w:jc w:val="both"/>
      </w:pPr>
      <w:r>
        <w:t>мусоросборники;</w:t>
      </w:r>
    </w:p>
    <w:p w14:paraId="7BD83DE5" w14:textId="77777777" w:rsidR="00AC7A37" w:rsidRDefault="00AC7A37">
      <w:pPr>
        <w:pStyle w:val="ConsPlusNormal"/>
        <w:spacing w:before="220"/>
        <w:ind w:firstLine="540"/>
        <w:jc w:val="both"/>
      </w:pPr>
      <w:r>
        <w:lastRenderedPageBreak/>
        <w:t>охраняемая площадка для стоянки транспортных средств.</w:t>
      </w:r>
    </w:p>
    <w:p w14:paraId="31CB663D" w14:textId="77777777" w:rsidR="00AC7A37" w:rsidRDefault="00AC7A37">
      <w:pPr>
        <w:pStyle w:val="ConsPlusNormal"/>
        <w:jc w:val="both"/>
      </w:pPr>
    </w:p>
    <w:p w14:paraId="631E094D" w14:textId="77777777" w:rsidR="00AC7A37" w:rsidRDefault="00AC7A37">
      <w:pPr>
        <w:pStyle w:val="ConsPlusTitle"/>
        <w:jc w:val="center"/>
        <w:outlineLvl w:val="1"/>
      </w:pPr>
      <w:r>
        <w:t>Пункт общественного питания</w:t>
      </w:r>
    </w:p>
    <w:p w14:paraId="1257B255" w14:textId="77777777" w:rsidR="00AC7A37" w:rsidRDefault="00AC7A37">
      <w:pPr>
        <w:pStyle w:val="ConsPlusNormal"/>
        <w:jc w:val="both"/>
      </w:pPr>
    </w:p>
    <w:p w14:paraId="496114CF" w14:textId="77777777" w:rsidR="00AC7A37" w:rsidRDefault="00AC7A37">
      <w:pPr>
        <w:pStyle w:val="ConsPlusNormal"/>
        <w:ind w:firstLine="540"/>
        <w:jc w:val="both"/>
      </w:pPr>
      <w:r>
        <w:t>Обеспечение предоставления возможности покупки продуктов питания и (или) приема пищи на территории пункта общественного питания,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14:paraId="2C68304D" w14:textId="77777777" w:rsidR="00AC7A37" w:rsidRDefault="00AC7A37">
      <w:pPr>
        <w:pStyle w:val="ConsPlusNormal"/>
        <w:spacing w:before="220"/>
        <w:ind w:firstLine="540"/>
        <w:jc w:val="both"/>
      </w:pPr>
      <w:r>
        <w:t>площадка для стоянки транспортных средств;</w:t>
      </w:r>
    </w:p>
    <w:p w14:paraId="3411D16A" w14:textId="77777777" w:rsidR="00AC7A37" w:rsidRDefault="00AC7A37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14:paraId="2A9BA860" w14:textId="77777777" w:rsidR="00AC7A37" w:rsidRDefault="00AC7A37">
      <w:pPr>
        <w:pStyle w:val="ConsPlusNormal"/>
        <w:spacing w:before="220"/>
        <w:ind w:firstLine="540"/>
        <w:jc w:val="both"/>
      </w:pPr>
      <w:r>
        <w:t>туалеты;</w:t>
      </w:r>
    </w:p>
    <w:p w14:paraId="30972EB0" w14:textId="77777777" w:rsidR="00AC7A37" w:rsidRDefault="00AC7A37">
      <w:pPr>
        <w:pStyle w:val="ConsPlusNormal"/>
        <w:spacing w:before="220"/>
        <w:ind w:firstLine="540"/>
        <w:jc w:val="both"/>
      </w:pPr>
      <w:r>
        <w:t>мусоросборники.</w:t>
      </w:r>
    </w:p>
    <w:p w14:paraId="32E6D82D" w14:textId="77777777" w:rsidR="00AC7A37" w:rsidRDefault="00AC7A37">
      <w:pPr>
        <w:pStyle w:val="ConsPlusNormal"/>
        <w:jc w:val="both"/>
      </w:pPr>
    </w:p>
    <w:p w14:paraId="5CFFFFB3" w14:textId="77777777" w:rsidR="00AC7A37" w:rsidRDefault="00AC7A37">
      <w:pPr>
        <w:pStyle w:val="ConsPlusTitle"/>
        <w:jc w:val="center"/>
        <w:outlineLvl w:val="1"/>
      </w:pPr>
      <w:r>
        <w:t>Автомобильная заправочная станция</w:t>
      </w:r>
    </w:p>
    <w:p w14:paraId="64016F8F" w14:textId="77777777" w:rsidR="00AC7A37" w:rsidRDefault="00AC7A37">
      <w:pPr>
        <w:pStyle w:val="ConsPlusNormal"/>
        <w:jc w:val="both"/>
      </w:pPr>
    </w:p>
    <w:p w14:paraId="2621B29E" w14:textId="77777777" w:rsidR="00AC7A37" w:rsidRDefault="00AC7A37">
      <w:pPr>
        <w:pStyle w:val="ConsPlusNormal"/>
        <w:ind w:firstLine="540"/>
        <w:jc w:val="both"/>
      </w:pPr>
      <w:r>
        <w:t>Обеспечение предоставления возможности осуществления заправки транспортных средств топливно-смазочными материалами и (или) газовым моторным топливом,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14:paraId="75CE1FED" w14:textId="77777777" w:rsidR="00AC7A37" w:rsidRDefault="00AC7A37">
      <w:pPr>
        <w:pStyle w:val="ConsPlusNormal"/>
        <w:spacing w:before="220"/>
        <w:ind w:firstLine="540"/>
        <w:jc w:val="both"/>
      </w:pPr>
      <w:r>
        <w:t>торговый павильон для продажи технических жидкостей и автомобильных принадлежностей;</w:t>
      </w:r>
    </w:p>
    <w:p w14:paraId="7FABC0B4" w14:textId="77777777" w:rsidR="00AC7A37" w:rsidRDefault="00AC7A37">
      <w:pPr>
        <w:pStyle w:val="ConsPlusNormal"/>
        <w:spacing w:before="220"/>
        <w:ind w:firstLine="540"/>
        <w:jc w:val="both"/>
      </w:pPr>
      <w:r>
        <w:t>зарядные колонки (станции) для транспортных средств с электродвигателями;</w:t>
      </w:r>
    </w:p>
    <w:p w14:paraId="7B0CB219" w14:textId="77777777" w:rsidR="00AC7A37" w:rsidRDefault="00AC7A37">
      <w:pPr>
        <w:pStyle w:val="ConsPlusNormal"/>
        <w:spacing w:before="220"/>
        <w:ind w:firstLine="540"/>
        <w:jc w:val="both"/>
      </w:pPr>
      <w:r>
        <w:t>площадка для остановки транспортных средств;</w:t>
      </w:r>
    </w:p>
    <w:p w14:paraId="31195AE6" w14:textId="77777777" w:rsidR="00AC7A37" w:rsidRDefault="00AC7A37">
      <w:pPr>
        <w:pStyle w:val="ConsPlusNormal"/>
        <w:spacing w:before="220"/>
        <w:ind w:firstLine="540"/>
        <w:jc w:val="both"/>
      </w:pPr>
      <w:r>
        <w:t>туалеты;</w:t>
      </w:r>
    </w:p>
    <w:p w14:paraId="34C10019" w14:textId="77777777" w:rsidR="00AC7A37" w:rsidRDefault="00AC7A37">
      <w:pPr>
        <w:pStyle w:val="ConsPlusNormal"/>
        <w:spacing w:before="220"/>
        <w:ind w:firstLine="540"/>
        <w:jc w:val="both"/>
      </w:pPr>
      <w:r>
        <w:t>мусоросборники;</w:t>
      </w:r>
    </w:p>
    <w:p w14:paraId="6B2D910D" w14:textId="77777777" w:rsidR="00AC7A37" w:rsidRDefault="00AC7A37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служб.</w:t>
      </w:r>
    </w:p>
    <w:p w14:paraId="4E2294FC" w14:textId="77777777" w:rsidR="00AC7A37" w:rsidRDefault="00AC7A37">
      <w:pPr>
        <w:pStyle w:val="ConsPlusNormal"/>
        <w:jc w:val="both"/>
      </w:pPr>
    </w:p>
    <w:p w14:paraId="1FBA6BBA" w14:textId="77777777" w:rsidR="00AC7A37" w:rsidRDefault="00AC7A37">
      <w:pPr>
        <w:pStyle w:val="ConsPlusTitle"/>
        <w:jc w:val="center"/>
        <w:outlineLvl w:val="1"/>
      </w:pPr>
      <w:r>
        <w:t>Торговый объект</w:t>
      </w:r>
    </w:p>
    <w:p w14:paraId="4DC392CA" w14:textId="77777777" w:rsidR="00AC7A37" w:rsidRDefault="00AC7A37">
      <w:pPr>
        <w:pStyle w:val="ConsPlusNormal"/>
        <w:jc w:val="both"/>
      </w:pPr>
    </w:p>
    <w:p w14:paraId="62E32F84" w14:textId="77777777" w:rsidR="00AC7A37" w:rsidRDefault="00AC7A37">
      <w:pPr>
        <w:pStyle w:val="ConsPlusNormal"/>
        <w:ind w:firstLine="540"/>
        <w:jc w:val="both"/>
      </w:pPr>
      <w:r>
        <w:t>Обеспечение работы торгового павильона, осуществляющего продажу продуктов питания, технических жидкостей и автомобильных принадлежностей, включая предоставление возможности пользоваться следующими объектами:</w:t>
      </w:r>
    </w:p>
    <w:p w14:paraId="40A2B684" w14:textId="77777777" w:rsidR="00AC7A37" w:rsidRDefault="00AC7A37">
      <w:pPr>
        <w:pStyle w:val="ConsPlusNormal"/>
        <w:spacing w:before="220"/>
        <w:ind w:firstLine="540"/>
        <w:jc w:val="both"/>
      </w:pPr>
      <w:r>
        <w:t>площадка для стоянки легковых автомобилей;</w:t>
      </w:r>
    </w:p>
    <w:p w14:paraId="3D40BE72" w14:textId="77777777" w:rsidR="00AC7A37" w:rsidRDefault="00AC7A37">
      <w:pPr>
        <w:pStyle w:val="ConsPlusNormal"/>
        <w:spacing w:before="220"/>
        <w:ind w:firstLine="540"/>
        <w:jc w:val="both"/>
      </w:pPr>
      <w:r>
        <w:t>мусоросборники.</w:t>
      </w:r>
    </w:p>
    <w:p w14:paraId="77D6E2BE" w14:textId="77777777" w:rsidR="00AC7A37" w:rsidRDefault="00AC7A37">
      <w:pPr>
        <w:pStyle w:val="ConsPlusNormal"/>
        <w:jc w:val="both"/>
      </w:pPr>
    </w:p>
    <w:p w14:paraId="09C5903B" w14:textId="77777777" w:rsidR="00AC7A37" w:rsidRDefault="00AC7A37">
      <w:pPr>
        <w:pStyle w:val="ConsPlusTitle"/>
        <w:jc w:val="center"/>
        <w:outlineLvl w:val="1"/>
      </w:pPr>
      <w:r>
        <w:t>Станция технического обслуживания</w:t>
      </w:r>
    </w:p>
    <w:p w14:paraId="7B3AEEFD" w14:textId="77777777" w:rsidR="00AC7A37" w:rsidRDefault="00AC7A37">
      <w:pPr>
        <w:pStyle w:val="ConsPlusNormal"/>
        <w:jc w:val="both"/>
      </w:pPr>
    </w:p>
    <w:p w14:paraId="1EEF4BA9" w14:textId="77777777" w:rsidR="00AC7A37" w:rsidRDefault="00AC7A37">
      <w:pPr>
        <w:pStyle w:val="ConsPlusNormal"/>
        <w:ind w:firstLine="540"/>
        <w:jc w:val="both"/>
      </w:pPr>
      <w:r>
        <w:t>Обеспечение возможности осуществления круглогодичного производства мелкого аварийного ремонта и технического обслуживания легковых автомобилей, включая предоставление возможности пользоваться следующими объектами:</w:t>
      </w:r>
    </w:p>
    <w:p w14:paraId="5D364DA9" w14:textId="77777777" w:rsidR="00AC7A37" w:rsidRDefault="00AC7A37">
      <w:pPr>
        <w:pStyle w:val="ConsPlusNormal"/>
        <w:spacing w:before="220"/>
        <w:ind w:firstLine="540"/>
        <w:jc w:val="both"/>
      </w:pPr>
      <w:r>
        <w:t>площадка для стоянки легковых автомобилей;</w:t>
      </w:r>
    </w:p>
    <w:p w14:paraId="074E403D" w14:textId="77777777" w:rsidR="00AC7A37" w:rsidRDefault="00AC7A37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14:paraId="60031097" w14:textId="77777777" w:rsidR="00AC7A37" w:rsidRDefault="00AC7A37">
      <w:pPr>
        <w:pStyle w:val="ConsPlusNormal"/>
        <w:spacing w:before="220"/>
        <w:ind w:firstLine="540"/>
        <w:jc w:val="both"/>
      </w:pPr>
      <w:r>
        <w:t>туалеты;</w:t>
      </w:r>
    </w:p>
    <w:p w14:paraId="70A0660A" w14:textId="77777777" w:rsidR="00AC7A37" w:rsidRDefault="00AC7A37">
      <w:pPr>
        <w:pStyle w:val="ConsPlusNormal"/>
        <w:spacing w:before="220"/>
        <w:ind w:firstLine="540"/>
        <w:jc w:val="both"/>
      </w:pPr>
      <w:r>
        <w:lastRenderedPageBreak/>
        <w:t>мусоросборники.</w:t>
      </w:r>
    </w:p>
    <w:p w14:paraId="54779122" w14:textId="77777777" w:rsidR="00AC7A37" w:rsidRDefault="00AC7A37">
      <w:pPr>
        <w:pStyle w:val="ConsPlusNormal"/>
        <w:spacing w:before="220"/>
        <w:ind w:firstLine="540"/>
        <w:jc w:val="both"/>
      </w:pPr>
      <w:r>
        <w:t>Примечание. Оборудование объектов дорожного сервиса обеспечивает беспрепятственный доступ инвалидов (включая инвалидов, использующих кресла-коляски и собак-проводников) к указанным объектам, а также возможность пользования услугами, предусмотренными настоящими требованиями.</w:t>
      </w:r>
    </w:p>
    <w:p w14:paraId="0A0796CD" w14:textId="77777777" w:rsidR="00AC7A37" w:rsidRDefault="00AC7A37">
      <w:pPr>
        <w:pStyle w:val="ConsPlusNormal"/>
        <w:jc w:val="both"/>
      </w:pPr>
    </w:p>
    <w:p w14:paraId="6030FAF5" w14:textId="77777777" w:rsidR="00AC7A37" w:rsidRDefault="00AC7A37">
      <w:pPr>
        <w:pStyle w:val="ConsPlusNormal"/>
        <w:jc w:val="both"/>
      </w:pPr>
    </w:p>
    <w:p w14:paraId="52186397" w14:textId="77777777" w:rsidR="00AC7A37" w:rsidRDefault="00AC7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F1153F" w14:textId="77777777" w:rsidR="00EF5085" w:rsidRDefault="00EF5085"/>
    <w:sectPr w:rsidR="00EF5085" w:rsidSect="00FD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37"/>
    <w:rsid w:val="00AC7A37"/>
    <w:rsid w:val="00E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B91C"/>
  <w15:chartTrackingRefBased/>
  <w15:docId w15:val="{EEAEC5A0-2EB7-4192-8102-DED10B15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7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56&amp;dst=100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1</cp:revision>
  <dcterms:created xsi:type="dcterms:W3CDTF">2026-02-19T05:14:00Z</dcterms:created>
  <dcterms:modified xsi:type="dcterms:W3CDTF">2026-02-19T05:15:00Z</dcterms:modified>
</cp:coreProperties>
</file>