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8D4E0" w14:textId="0593502A" w:rsidR="00192742" w:rsidRPr="00192742" w:rsidRDefault="00192742" w:rsidP="00192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192742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192742">
        <w:rPr>
          <w:rFonts w:ascii="Times New Roman" w:hAnsi="Times New Roman" w:cs="Times New Roman"/>
          <w:b/>
          <w:sz w:val="28"/>
          <w:szCs w:val="28"/>
        </w:rPr>
        <w:t>ОСУЩЕСТВЛЕНИЯ ДЕЯТЕЛЬНОСТИ ПО УПРАВЛЕНИЮ</w:t>
      </w:r>
    </w:p>
    <w:p w14:paraId="68BB81F2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МНОГОКВАРТИРНЫМИ ДОМАМИ</w:t>
      </w:r>
    </w:p>
    <w:p w14:paraId="284BDF55" w14:textId="77777777" w:rsidR="00192742" w:rsidRPr="00192742" w:rsidRDefault="00192742" w:rsidP="00192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DA168" w14:textId="4D10B2FA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265DB0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1. Настоящие Правила устанавливают стандарты и порядок осуществления деятельности по управлению многоквартирным домом:</w:t>
      </w:r>
    </w:p>
    <w:p w14:paraId="388FF6D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14:paraId="05FCFCB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14:paraId="55776F7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4" w:history="1">
        <w:r w:rsidRPr="00192742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61FCF00A" w14:textId="1A037DDA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г) утратил силу;</w:t>
      </w:r>
    </w:p>
    <w:p w14:paraId="3F91A37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14:paraId="51392BC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5" w:history="1">
        <w:r w:rsidRPr="00192742">
          <w:rPr>
            <w:rFonts w:ascii="Times New Roman" w:hAnsi="Times New Roman" w:cs="Times New Roman"/>
            <w:sz w:val="28"/>
            <w:szCs w:val="28"/>
          </w:rPr>
          <w:t>статьей 161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14:paraId="195059F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6" w:history="1">
        <w:r w:rsidRPr="00192742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7" w:history="1">
        <w:r w:rsidRPr="0019274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апреля 2013 г. N 290 (далее - минимальный перечень).</w:t>
      </w:r>
    </w:p>
    <w:p w14:paraId="3A972953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E7C68F" w14:textId="12FFC93F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II. Стандарты управления многоквартирным домом</w:t>
      </w:r>
    </w:p>
    <w:p w14:paraId="4DB93AA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4. Управление многоквартирным домом обеспечивается выполнением следующих стандартов:</w:t>
      </w:r>
    </w:p>
    <w:p w14:paraId="560C2FA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8" w:history="1">
        <w:r w:rsidRPr="001927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14:paraId="30AF75B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192742">
        <w:rPr>
          <w:rFonts w:ascii="Times New Roman" w:hAnsi="Times New Roman" w:cs="Times New Roman"/>
          <w:sz w:val="28"/>
          <w:szCs w:val="28"/>
        </w:rPr>
        <w:t xml:space="preserve">б) ведение реестра собственников помещений в многоквартирном доме в соответствии с </w:t>
      </w:r>
      <w:hyperlink r:id="rId9" w:history="1">
        <w:r w:rsidRPr="00192742">
          <w:rPr>
            <w:rFonts w:ascii="Times New Roman" w:hAnsi="Times New Roman" w:cs="Times New Roman"/>
            <w:sz w:val="28"/>
            <w:szCs w:val="28"/>
          </w:rPr>
          <w:t>частью 3.1 статьи 45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14:paraId="109615E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14:paraId="68D4330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разработка с учетом минимального </w:t>
      </w:r>
      <w:hyperlink r:id="rId10" w:history="1">
        <w:r w:rsidRPr="00192742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14:paraId="2FB5D4F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14:paraId="6DB8615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14:paraId="557A733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14:paraId="55A2B22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14:paraId="5D99BD0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14:paraId="6DF602E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14:paraId="16BD4E3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14:paraId="776EB12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lastRenderedPageBreak/>
        <w:t>подготовка форм документов, необходимых для регистрации участников собрания;</w:t>
      </w:r>
    </w:p>
    <w:p w14:paraId="6C900EB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подготовка помещений для проведения собрания, регистрация участников собрания;</w:t>
      </w:r>
    </w:p>
    <w:p w14:paraId="6D90AC8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документальное оформление решений, принятых собранием;</w:t>
      </w:r>
    </w:p>
    <w:p w14:paraId="6237F6E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14:paraId="18090FB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14:paraId="2EAC674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определение способа оказания услуг и выполнения работ;</w:t>
      </w:r>
    </w:p>
    <w:p w14:paraId="2702BE1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подготовка заданий для исполнителей услуг и работ;</w:t>
      </w:r>
    </w:p>
    <w:p w14:paraId="2F42A9F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14:paraId="2B7FDC2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632E639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14:paraId="05AF8F5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14:paraId="363F085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2B2F946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14:paraId="5B5BE52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6F726DB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14:paraId="13E8FFC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14:paraId="6CA9ECA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lastRenderedPageBreak/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11" w:history="1">
        <w:r w:rsidRPr="0019274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4DE7CD2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оформление платежных документов и направление их собственникам и пользователям помещений в многоквартирном доме;</w:t>
      </w:r>
    </w:p>
    <w:p w14:paraId="50B73EB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14:paraId="074CF91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14:paraId="2EFC8CD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14:paraId="29B3273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14:paraId="58F5058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раскрытие информации о деятельности по управлению многоквартирным домом в соответствии со </w:t>
      </w:r>
      <w:hyperlink r:id="rId12" w:history="1">
        <w:r w:rsidRPr="00192742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14:paraId="4AE313D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047D179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14:paraId="4DFED8B1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BD09C8" w14:textId="7AA54FFF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III. Формирование и утверждение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услуг и работ по содержанию и ремонту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782CF72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14:paraId="70116CA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6. В целях подтверждения необходимости оказания услуг и выполнения работ, предусмотренных проектом перечня услуг и работ, управляющая организация,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14:paraId="678311F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7. В перечень услуг и работ могут быть внесены услуги и работы, не включенные в минимальный </w:t>
      </w:r>
      <w:hyperlink r:id="rId13" w:history="1">
        <w:r w:rsidRPr="0019274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92742">
        <w:rPr>
          <w:rFonts w:ascii="Times New Roman" w:hAnsi="Times New Roman" w:cs="Times New Roman"/>
          <w:sz w:val="28"/>
          <w:szCs w:val="28"/>
        </w:rPr>
        <w:t>.</w:t>
      </w:r>
    </w:p>
    <w:p w14:paraId="2A55514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14:paraId="261CDAA1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D63FDD" w14:textId="32FAF575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IV. Осуществление аварийно-диспетчерского обслуживания</w:t>
      </w:r>
    </w:p>
    <w:p w14:paraId="235CDA3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14:paraId="7FC2FB64" w14:textId="57E4BA8D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14:paraId="76332EC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19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14:paraId="1376ABC6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11. Аварийно-диспетчерская служба с помощью системы диспетчеризации обеспечивает:</w:t>
      </w:r>
    </w:p>
    <w:p w14:paraId="4AA881A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контроль загазованности технических подполий и коллекторов;</w:t>
      </w:r>
    </w:p>
    <w:p w14:paraId="3D81C7E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громкоговорящую (двустороннюю) связь с пассажирами лифтов.</w:t>
      </w:r>
    </w:p>
    <w:p w14:paraId="0BC26C5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lastRenderedPageBreak/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14:paraId="340A984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192742">
        <w:rPr>
          <w:rFonts w:ascii="Times New Roman" w:hAnsi="Times New Roman" w:cs="Times New Roman"/>
          <w:sz w:val="28"/>
          <w:szCs w:val="28"/>
        </w:rPr>
        <w:t>13. Аварийно-диспетчерская служба обеспечивает:</w:t>
      </w:r>
    </w:p>
    <w:p w14:paraId="1580270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14:paraId="7066AFA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14:paraId="2E6C9D2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ликвидацию засоров внутридомовой инженерной системы водоотведения в течение двух часов с момента регистрации заявки;</w:t>
      </w:r>
    </w:p>
    <w:p w14:paraId="17D5260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14:paraId="67218E7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14:paraId="0D648CC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14:paraId="657A9F8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14:paraId="2C474FC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14:paraId="46CBFBD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14:paraId="1A89B86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Работа аварийно-диспетчерской службы должна осуществляться в соответствии с требованиями нормативных правовых актов Российской Федерации,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14:paraId="51888A9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14:paraId="7E39F38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14:paraId="1D5765F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14:paraId="6B1E509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14:paraId="0505F69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14:paraId="7368DA8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Журнал учета заявок должен быть прошнурован, пронумерован и скреплен печатью аварийно-диспетчерской службы.</w:t>
      </w:r>
    </w:p>
    <w:p w14:paraId="189473F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lastRenderedPageBreak/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14:paraId="12328FF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19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C7431F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14:paraId="5965B94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14:paraId="2E81B44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14:paraId="057681A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14:paraId="2E28D513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0CAF13" w14:textId="58A67791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V. Порядок передачи технической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на многоквартирный дом и иных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с управлением таким многоквартирным домом</w:t>
      </w:r>
    </w:p>
    <w:p w14:paraId="6CA56BBA" w14:textId="77777777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документов, технических средств и оборудования</w:t>
      </w:r>
    </w:p>
    <w:p w14:paraId="7FA3BEF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7"/>
      <w:bookmarkEnd w:id="4"/>
      <w:r w:rsidRPr="00192742">
        <w:rPr>
          <w:rFonts w:ascii="Times New Roman" w:hAnsi="Times New Roman" w:cs="Times New Roman"/>
          <w:sz w:val="28"/>
          <w:szCs w:val="28"/>
        </w:rPr>
        <w:t xml:space="preserve"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14:paraId="47E2A2C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14:paraId="7D137D5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19. Организация, ранее управлявшая многоквартирным домом и получившая предусмотренное </w:t>
      </w:r>
      <w:hyperlink w:anchor="P157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 уведомление, передает в порядке, предусмотренном </w:t>
      </w:r>
      <w:hyperlink w:anchor="P166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5" w:history="1">
        <w:r w:rsidRPr="00192742">
          <w:rPr>
            <w:rFonts w:ascii="Times New Roman" w:hAnsi="Times New Roman" w:cs="Times New Roman"/>
            <w:sz w:val="28"/>
            <w:szCs w:val="28"/>
          </w:rPr>
          <w:t>подпункте "б" пункта 4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14" w:history="1">
        <w:r w:rsidRPr="00192742">
          <w:rPr>
            <w:rFonts w:ascii="Times New Roman" w:hAnsi="Times New Roman" w:cs="Times New Roman"/>
            <w:sz w:val="28"/>
            <w:szCs w:val="28"/>
          </w:rPr>
          <w:t>частью 10 статьи 162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343E1CD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15" w:history="1">
        <w:r w:rsidRPr="001927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14:paraId="4DE58BB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14:paraId="7A2DF85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7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принять меры к их восстановлению и в порядке, предусмотренном </w:t>
      </w:r>
      <w:hyperlink w:anchor="P166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14:paraId="39EFB3E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6"/>
      <w:bookmarkEnd w:id="5"/>
      <w:r w:rsidRPr="00192742">
        <w:rPr>
          <w:rFonts w:ascii="Times New Roman" w:hAnsi="Times New Roman" w:cs="Times New Roman"/>
          <w:sz w:val="28"/>
          <w:szCs w:val="28"/>
        </w:rPr>
        <w:lastRenderedPageBreak/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14:paraId="5D79B8D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14:paraId="170BEDC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14:paraId="3507197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7F7CE" w14:textId="2E99F915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VI. Порядок прекращения деятельности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многоквартирным домом в связи с исключением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о многоквартирном доме из реестра лицензий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Российской Федерации, прекращением действия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на осуществление предпринимательской деятельности</w:t>
      </w:r>
    </w:p>
    <w:p w14:paraId="2F1BD55B" w14:textId="5AC6EE29" w:rsidR="00192742" w:rsidRPr="00192742" w:rsidRDefault="00192742" w:rsidP="001927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или ее аннулированием</w:t>
      </w:r>
    </w:p>
    <w:p w14:paraId="2680831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16" w:history="1">
        <w:r w:rsidRPr="00192742">
          <w:rPr>
            <w:rFonts w:ascii="Times New Roman" w:hAnsi="Times New Roman" w:cs="Times New Roman"/>
            <w:sz w:val="28"/>
            <w:szCs w:val="28"/>
          </w:rPr>
          <w:t>частью 5 статьи 200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или в случае, предусмотренном </w:t>
      </w:r>
      <w:hyperlink r:id="rId17" w:history="1">
        <w:r w:rsidRPr="00192742">
          <w:rPr>
            <w:rFonts w:ascii="Times New Roman" w:hAnsi="Times New Roman" w:cs="Times New Roman"/>
            <w:sz w:val="28"/>
            <w:szCs w:val="28"/>
          </w:rPr>
          <w:t>частью 6 статьи 200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14:paraId="2B30C37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18" w:history="1">
        <w:r w:rsidRPr="00192742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192742">
          <w:rPr>
            <w:rFonts w:ascii="Times New Roman" w:hAnsi="Times New Roman" w:cs="Times New Roman"/>
            <w:sz w:val="28"/>
            <w:szCs w:val="28"/>
          </w:rPr>
          <w:t>"д(1)" пункта 18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20" w:history="1">
        <w:r w:rsidRPr="00192742">
          <w:rPr>
            <w:rFonts w:ascii="Times New Roman" w:hAnsi="Times New Roman" w:cs="Times New Roman"/>
            <w:sz w:val="28"/>
            <w:szCs w:val="28"/>
          </w:rPr>
          <w:t>пункте 56(1)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192742">
          <w:rPr>
            <w:rFonts w:ascii="Times New Roman" w:hAnsi="Times New Roman" w:cs="Times New Roman"/>
            <w:sz w:val="28"/>
            <w:szCs w:val="28"/>
          </w:rPr>
          <w:t>подпункте "б" пункта 57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14:paraId="70D57CF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день передачи сведения.</w:t>
      </w:r>
    </w:p>
    <w:p w14:paraId="4928B0F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14:paraId="39195F9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7DF35" w14:textId="37C2634C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b/>
          <w:sz w:val="28"/>
          <w:szCs w:val="28"/>
        </w:rPr>
        <w:t>VII. Организация взаимодействия 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организации с собственниками и пользователями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в многоквартирном доме при осуществлении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многоквартирным домом</w:t>
      </w:r>
    </w:p>
    <w:p w14:paraId="1110CE3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14:paraId="4CC4B26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14:paraId="30FE0F9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29. Управляющая организация раскрывает в соответствии с </w:t>
      </w:r>
      <w:hyperlink w:anchor="P202" w:history="1">
        <w:r w:rsidRPr="00192742">
          <w:rPr>
            <w:rFonts w:ascii="Times New Roman" w:hAnsi="Times New Roman" w:cs="Times New Roman"/>
            <w:sz w:val="28"/>
            <w:szCs w:val="28"/>
          </w:rPr>
          <w:t>разделом VIII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14:paraId="1DA9B1D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14:paraId="121904C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14:paraId="64D87D6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Результат приема фиксируется в журнале личного приема.</w:t>
      </w:r>
    </w:p>
    <w:p w14:paraId="604F22EB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2F3DC" w14:textId="3083760D" w:rsidR="00192742" w:rsidRPr="00192742" w:rsidRDefault="00192742" w:rsidP="0019274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202"/>
      <w:bookmarkEnd w:id="6"/>
      <w:r w:rsidRPr="00192742">
        <w:rPr>
          <w:rFonts w:ascii="Times New Roman" w:hAnsi="Times New Roman" w:cs="Times New Roman"/>
          <w:b/>
          <w:sz w:val="28"/>
          <w:szCs w:val="28"/>
        </w:rPr>
        <w:t>VIII. Порядок раскрытия информации 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42">
        <w:rPr>
          <w:rFonts w:ascii="Times New Roman" w:hAnsi="Times New Roman" w:cs="Times New Roman"/>
          <w:b/>
          <w:sz w:val="28"/>
          <w:szCs w:val="28"/>
        </w:rPr>
        <w:t>организацией, товариществом или кооперативом</w:t>
      </w:r>
    </w:p>
    <w:p w14:paraId="74BE7C1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6"/>
      <w:bookmarkEnd w:id="7"/>
      <w:r w:rsidRPr="00192742">
        <w:rPr>
          <w:rFonts w:ascii="Times New Roman" w:hAnsi="Times New Roman" w:cs="Times New Roman"/>
          <w:sz w:val="28"/>
          <w:szCs w:val="28"/>
        </w:rP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14:paraId="4AAB293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а) на вывесках, расположенных у входа в представительство управляющей организации:</w:t>
      </w:r>
    </w:p>
    <w:p w14:paraId="2358F8E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организации;</w:t>
      </w:r>
    </w:p>
    <w:p w14:paraId="27525CB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адрес местонахождения управляющей организации;</w:t>
      </w:r>
    </w:p>
    <w:p w14:paraId="1DBA957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адрес электронной почты;</w:t>
      </w:r>
    </w:p>
    <w:p w14:paraId="1A03F12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режим работы управляющей организации.</w:t>
      </w:r>
    </w:p>
    <w:p w14:paraId="244774F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 случае изменения указанная информация подлежит раскрытию в течение 3 рабочих дней со дня изменения;</w:t>
      </w:r>
    </w:p>
    <w:p w14:paraId="645EA44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1DD150B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4"/>
      <w:bookmarkEnd w:id="8"/>
      <w:r w:rsidRPr="00192742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14:paraId="021298A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5"/>
      <w:bookmarkEnd w:id="9"/>
      <w:r w:rsidRPr="00192742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1E76470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6"/>
      <w:bookmarkEnd w:id="10"/>
      <w:r w:rsidRPr="00192742">
        <w:rPr>
          <w:rFonts w:ascii="Times New Roman" w:hAnsi="Times New Roman" w:cs="Times New Roman"/>
          <w:sz w:val="28"/>
          <w:szCs w:val="28"/>
        </w:rPr>
        <w:lastRenderedPageBreak/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14:paraId="3A8EEE7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7"/>
      <w:bookmarkEnd w:id="11"/>
      <w:r w:rsidRPr="00192742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186055A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14" w:history="1">
        <w:r w:rsidRPr="0019274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5" w:history="1">
        <w:r w:rsidRPr="00192742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42C2C78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16" w:history="1">
        <w:r w:rsidRPr="0019274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456C5F8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17" w:history="1">
        <w:r w:rsidRPr="00192742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699A8D3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в) на информационных стендах (стойках) в представительстве управляющей организации:</w:t>
      </w:r>
    </w:p>
    <w:p w14:paraId="6927A35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22"/>
      <w:bookmarkEnd w:id="12"/>
      <w:r w:rsidRPr="00192742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30B2E55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5A157AD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пошаговая инструкция о порядке установки индивидуального прибора учета;</w:t>
      </w:r>
    </w:p>
    <w:p w14:paraId="05179A4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14:paraId="758734E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14:paraId="5F05F702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14:paraId="02E1E74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lastRenderedPageBreak/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14:paraId="2F71BF8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14:paraId="39CD246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14:paraId="0DFAD1D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образцы заполнения заявок, жалоб и иных обращений граждан и организаций;</w:t>
      </w:r>
    </w:p>
    <w:p w14:paraId="6A51356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стенд с перечнем предлагаемых управляющей организацией работ и услуг;</w:t>
      </w:r>
    </w:p>
    <w:p w14:paraId="487B1D91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сведения о местах накопления отходов, сбора (в том числе раздельного сбора) отходов I - IV классов опасности;</w:t>
      </w:r>
    </w:p>
    <w:p w14:paraId="362A196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информация о правилах обращения с отходами I - IV классов опасности, порядке осуществления раздельного сбора отходов;</w:t>
      </w:r>
    </w:p>
    <w:p w14:paraId="081D09B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35"/>
      <w:bookmarkEnd w:id="13"/>
      <w:r w:rsidRPr="00192742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ртутьсодержащих ламп и приборов;</w:t>
      </w:r>
    </w:p>
    <w:p w14:paraId="5D0B6D8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36"/>
      <w:bookmarkEnd w:id="14"/>
      <w:r w:rsidRPr="00192742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1A75B40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22" w:history="1">
        <w:r w:rsidRPr="0019274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35" w:history="1">
        <w:r w:rsidRPr="00192742">
          <w:rPr>
            <w:rFonts w:ascii="Times New Roman" w:hAnsi="Times New Roman" w:cs="Times New Roman"/>
            <w:sz w:val="28"/>
            <w:szCs w:val="28"/>
          </w:rPr>
          <w:t>пятнадцатом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30883E2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36" w:history="1">
        <w:r w:rsidRPr="00192742">
          <w:rPr>
            <w:rFonts w:ascii="Times New Roman" w:hAnsi="Times New Roman" w:cs="Times New Roman"/>
            <w:sz w:val="28"/>
            <w:szCs w:val="28"/>
          </w:rPr>
          <w:t>абзаце шестнадцатом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75C5D85A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4209E1A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40"/>
      <w:bookmarkEnd w:id="15"/>
      <w:r w:rsidRPr="00192742">
        <w:rPr>
          <w:rFonts w:ascii="Times New Roman" w:hAnsi="Times New Roman" w:cs="Times New Roman"/>
          <w:sz w:val="28"/>
          <w:szCs w:val="28"/>
        </w:rP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14:paraId="10222E9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0A63154E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2"/>
      <w:bookmarkEnd w:id="16"/>
      <w:r w:rsidRPr="00192742">
        <w:rPr>
          <w:rFonts w:ascii="Times New Roman" w:hAnsi="Times New Roman" w:cs="Times New Roman"/>
          <w:sz w:val="28"/>
          <w:szCs w:val="28"/>
        </w:rP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163503C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43"/>
      <w:bookmarkEnd w:id="17"/>
      <w:r w:rsidRPr="00192742">
        <w:rPr>
          <w:rFonts w:ascii="Times New Roman" w:hAnsi="Times New Roman" w:cs="Times New Roman"/>
          <w:sz w:val="28"/>
          <w:szCs w:val="28"/>
        </w:rPr>
        <w:lastRenderedPageBreak/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14:paraId="0ADE330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44"/>
      <w:bookmarkEnd w:id="18"/>
      <w:r w:rsidRPr="00192742">
        <w:rPr>
          <w:rFonts w:ascii="Times New Roman" w:hAnsi="Times New Roman" w:cs="Times New Roman"/>
          <w:sz w:val="28"/>
          <w:szCs w:val="28"/>
        </w:rP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14:paraId="095919B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45"/>
      <w:bookmarkEnd w:id="19"/>
      <w:r w:rsidRPr="00192742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3A3C70D3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42" w:history="1">
        <w:r w:rsidRPr="0019274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3" w:history="1">
        <w:r w:rsidRPr="00192742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3BC12558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44" w:history="1">
        <w:r w:rsidRPr="0019274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7BC280E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45" w:history="1">
        <w:r w:rsidRPr="00192742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14:paraId="6FD6FE65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25EA4D9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14:paraId="28B09A04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14:paraId="1A11495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Носитель с информацией, утратившей свою актуальность, хранению не подлежит.</w:t>
      </w:r>
    </w:p>
    <w:p w14:paraId="24379029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53"/>
      <w:bookmarkEnd w:id="20"/>
      <w:r w:rsidRPr="00192742">
        <w:rPr>
          <w:rFonts w:ascii="Times New Roman" w:hAnsi="Times New Roman" w:cs="Times New Roman"/>
          <w:sz w:val="28"/>
          <w:szCs w:val="28"/>
        </w:rP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14:paraId="02A22A8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06" w:history="1">
        <w:r w:rsidRPr="00192742">
          <w:rPr>
            <w:rFonts w:ascii="Times New Roman" w:hAnsi="Times New Roman" w:cs="Times New Roman"/>
            <w:sz w:val="28"/>
            <w:szCs w:val="28"/>
          </w:rPr>
          <w:t>пунктами 31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192742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06" w:history="1">
        <w:r w:rsidRPr="00192742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192742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 xml:space="preserve">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1" w:history="1">
        <w:r w:rsidRPr="00192742">
          <w:rPr>
            <w:rFonts w:ascii="Times New Roman" w:hAnsi="Times New Roman" w:cs="Times New Roman"/>
            <w:sz w:val="28"/>
            <w:szCs w:val="28"/>
          </w:rPr>
          <w:t>пунктом 35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 каналам связи;</w:t>
      </w:r>
    </w:p>
    <w:p w14:paraId="2246F26F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14:paraId="16CF614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14:paraId="2CD46A5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22" w:history="1">
        <w:r w:rsidRPr="001927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6C005B4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23" w:history="1">
        <w:r w:rsidRPr="001927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14:paraId="64B9A9AC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24" w:history="1">
        <w:r w:rsidRPr="0019274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41AF1C67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14:paraId="75E16AF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61"/>
      <w:bookmarkEnd w:id="21"/>
      <w:r w:rsidRPr="00192742">
        <w:rPr>
          <w:rFonts w:ascii="Times New Roman" w:hAnsi="Times New Roman" w:cs="Times New Roman"/>
          <w:sz w:val="28"/>
          <w:szCs w:val="28"/>
        </w:rPr>
        <w:t xml:space="preserve"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</w:t>
      </w:r>
      <w:r w:rsidRPr="00192742">
        <w:rPr>
          <w:rFonts w:ascii="Times New Roman" w:hAnsi="Times New Roman" w:cs="Times New Roman"/>
          <w:sz w:val="28"/>
          <w:szCs w:val="28"/>
        </w:rPr>
        <w:lastRenderedPageBreak/>
        <w:t>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14:paraId="63D2685D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06" w:history="1">
        <w:r w:rsidRPr="00192742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0" w:history="1">
        <w:r w:rsidRPr="00192742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3" w:history="1">
        <w:r w:rsidRPr="00192742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192742">
        <w:rPr>
          <w:rFonts w:ascii="Times New Roman" w:hAnsi="Times New Roman" w:cs="Times New Roman"/>
          <w:sz w:val="28"/>
          <w:szCs w:val="28"/>
        </w:rP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14:paraId="19FAACC0" w14:textId="77777777" w:rsidR="00192742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14:paraId="0D88229A" w14:textId="3E54931C" w:rsidR="00641649" w:rsidRPr="00192742" w:rsidRDefault="00192742" w:rsidP="0019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742">
        <w:rPr>
          <w:rFonts w:ascii="Times New Roman" w:hAnsi="Times New Roman" w:cs="Times New Roman"/>
          <w:sz w:val="28"/>
          <w:szCs w:val="28"/>
        </w:rP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sectPr w:rsidR="00641649" w:rsidRPr="00192742" w:rsidSect="002C0C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D"/>
    <w:rsid w:val="00192742"/>
    <w:rsid w:val="00641649"/>
    <w:rsid w:val="00A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2149"/>
  <w15:chartTrackingRefBased/>
  <w15:docId w15:val="{8E95496E-5E00-4862-998B-027C7C5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BB0669E57BD6BC4DB87668FE4D2A199FF690F7F7CD0B4145AE8CA086BBAD505A9A7C9031FCA9AD344AD8A6342C7ED9FADA7CECD5F29C4aAW3H" TargetMode="External"/><Relationship Id="rId13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18" Type="http://schemas.openxmlformats.org/officeDocument/2006/relationships/hyperlink" Target="consultantplus://offline/ref=168BB0669E57BD6BC4DB87668FE4D2A199FD6D0F7C71D0B4145AE8CA086BBAD505A9A7C9031FC898D644AD8A6342C7ED9FADA7CECD5F29C4aAW3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8BB0669E57BD6BC4DB87668FE4D2A199F36D087B74D0B4145AE8CA086BBAD505A9A7C9031FC998D244AD8A6342C7ED9FADA7CECD5F29C4aAW3H" TargetMode="External"/><Relationship Id="rId7" Type="http://schemas.openxmlformats.org/officeDocument/2006/relationships/hyperlink" Target="consultantplus://offline/ref=168BB0669E57BD6BC4DB87668FE4D2A199FF690F7E74D0B4145AE8CA086BBAD505A9A7C9031FCA98D444AD8A6342C7ED9FADA7CECD5F29C4aAW3H" TargetMode="External"/><Relationship Id="rId12" Type="http://schemas.openxmlformats.org/officeDocument/2006/relationships/hyperlink" Target="consultantplus://offline/ref=168BB0669E57BD6BC4DB87668FE4D2A198F36B097C70D0B4145AE8CA086BBAD505A9A7C9031FCA98DB44AD8A6342C7ED9FADA7CECD5F29C4aAW3H" TargetMode="External"/><Relationship Id="rId17" Type="http://schemas.openxmlformats.org/officeDocument/2006/relationships/hyperlink" Target="consultantplus://offline/ref=168BB0669E57BD6BC4DB87668FE4D2A199FD6C0A7A73D0B4145AE8CA086BBAD505A9A7CD021EC1CC830BACD62510D4EE9AADA4CCD1a5W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8BB0669E57BD6BC4DB87668FE4D2A199FD6C0A7A73D0B4145AE8CA086BBAD505A9A7C9031ECC99D244AD8A6342C7ED9FADA7CECD5F29C4aAW3H" TargetMode="External"/><Relationship Id="rId20" Type="http://schemas.openxmlformats.org/officeDocument/2006/relationships/hyperlink" Target="consultantplus://offline/ref=168BB0669E57BD6BC4DB87668FE4D2A199F36D087B74D0B4145AE8CA086BBAD505A9A7C9031EC89ED044AD8A6342C7ED9FADA7CECD5F29C4aAW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11" Type="http://schemas.openxmlformats.org/officeDocument/2006/relationships/hyperlink" Target="consultantplus://offline/ref=168BB0669E57BD6BC4DB87668FE4D2A199FD6C0A7A73D0B4145AE8CA086BBAD505A9A7C9031FC291D244AD8A6342C7ED9FADA7CECD5F29C4aAW3H" TargetMode="External"/><Relationship Id="rId24" Type="http://schemas.openxmlformats.org/officeDocument/2006/relationships/hyperlink" Target="consultantplus://offline/ref=168BB0669E57BD6BC4DB87668FE4D2A199F36D087B74D0B4145AE8CA086BBAD505A9A7C9031FCA9BD344AD8A6342C7ED9FADA7CECD5F29C4aAW3H" TargetMode="External"/><Relationship Id="rId5" Type="http://schemas.openxmlformats.org/officeDocument/2006/relationships/hyperlink" Target="consultantplus://offline/ref=168BB0669E57BD6BC4DB87668FE4D2A199FD6C0A7A73D0B4145AE8CA086BBAD505A9A7C9031ECB98D544AD8A6342C7ED9FADA7CECD5F29C4aAW3H" TargetMode="External"/><Relationship Id="rId15" Type="http://schemas.openxmlformats.org/officeDocument/2006/relationships/hyperlink" Target="consultantplus://offline/ref=168BB0669E57BD6BC4DB87668FE4D2A199FF690F7F7CD0B4145AE8CA086BBAD505A9A7C9031FCA90D344AD8A6342C7ED9FADA7CECD5F29C4aAW3H" TargetMode="External"/><Relationship Id="rId23" Type="http://schemas.openxmlformats.org/officeDocument/2006/relationships/hyperlink" Target="consultantplus://offline/ref=168BB0669E57BD6BC4DB87668FE4D2A199FF690F7F7CD0B4145AE8CA086BBAD505A9A7C9031FC899D344AD8A6342C7ED9FADA7CECD5F29C4aAW3H" TargetMode="External"/><Relationship Id="rId10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19" Type="http://schemas.openxmlformats.org/officeDocument/2006/relationships/hyperlink" Target="consultantplus://offline/ref=168BB0669E57BD6BC4DB87668FE4D2A199FD6D0F7C71D0B4145AE8CA086BBAD505A9A7CA084B9BDC8742FBDC3916C8F19AB3A4aCWDH" TargetMode="External"/><Relationship Id="rId4" Type="http://schemas.openxmlformats.org/officeDocument/2006/relationships/hyperlink" Target="consultantplus://offline/ref=168BB0669E57BD6BC4DB87668FE4D2A199FD6C0A7A73D0B4145AE8CA086BBAD505A9A7CC011FC1CC830BACD62510D4EE9AADA4CCD1a5WCH" TargetMode="External"/><Relationship Id="rId9" Type="http://schemas.openxmlformats.org/officeDocument/2006/relationships/hyperlink" Target="consultantplus://offline/ref=168BB0669E57BD6BC4DB87668FE4D2A199FD6C0A7A73D0B4145AE8CA086BBAD505A9A7CE0A19C1CC830BACD62510D4EE9AADA4CCD1a5WCH" TargetMode="External"/><Relationship Id="rId14" Type="http://schemas.openxmlformats.org/officeDocument/2006/relationships/hyperlink" Target="consultantplus://offline/ref=168BB0669E57BD6BC4DB87668FE4D2A199FD6C0A7A73D0B4145AE8CA086BBAD505A9A7C9031FC391D544AD8A6342C7ED9FADA7CECD5F29C4aAW3H" TargetMode="External"/><Relationship Id="rId22" Type="http://schemas.openxmlformats.org/officeDocument/2006/relationships/hyperlink" Target="consultantplus://offline/ref=168BB0669E57BD6BC4DB87668FE4D2A199F36D087B74D0B4145AE8CA086BBAD505A9A7C9031FCA9BD344AD8A6342C7ED9FADA7CECD5F29C4aA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8200</Words>
  <Characters>46741</Characters>
  <Application>Microsoft Office Word</Application>
  <DocSecurity>0</DocSecurity>
  <Lines>389</Lines>
  <Paragraphs>109</Paragraphs>
  <ScaleCrop>false</ScaleCrop>
  <Company/>
  <LinksUpToDate>false</LinksUpToDate>
  <CharactersWithSpaces>54832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2021-12-27T07:22:00Z</dcterms:created>
  <dcterms:modified xsi:type="dcterms:W3CDTF">2021-12-27T07:26:00Z</dcterms:modified>
</cp:coreProperties>
</file>