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4E7A3" w14:textId="048FACA9" w:rsidR="008531F0" w:rsidRPr="000746FA" w:rsidRDefault="000746FA" w:rsidP="000746FA">
      <w:pPr>
        <w:spacing w:after="0" w:line="240" w:lineRule="auto"/>
        <w:jc w:val="center"/>
        <w:rPr>
          <w:rFonts w:ascii="Times New Roman" w:hAnsi="Times New Roman" w:cs="Times New Roman"/>
          <w:b/>
          <w:bCs/>
          <w:sz w:val="28"/>
          <w:szCs w:val="28"/>
        </w:rPr>
      </w:pPr>
      <w:r w:rsidRPr="000746FA">
        <w:rPr>
          <w:rFonts w:ascii="Times New Roman" w:hAnsi="Times New Roman" w:cs="Times New Roman"/>
          <w:b/>
          <w:bCs/>
          <w:sz w:val="28"/>
          <w:szCs w:val="28"/>
        </w:rPr>
        <w:t>Закон Республики Башкортостан от 28.06.2013 № 694-з</w:t>
      </w:r>
    </w:p>
    <w:p w14:paraId="538B2F86" w14:textId="3955EF33" w:rsidR="000746FA" w:rsidRPr="000746FA" w:rsidRDefault="000746FA" w:rsidP="000746FA">
      <w:pPr>
        <w:spacing w:after="0" w:line="240" w:lineRule="auto"/>
        <w:jc w:val="center"/>
        <w:rPr>
          <w:rFonts w:ascii="Times New Roman" w:hAnsi="Times New Roman" w:cs="Times New Roman"/>
          <w:b/>
          <w:bCs/>
          <w:sz w:val="28"/>
          <w:szCs w:val="28"/>
        </w:rPr>
      </w:pPr>
      <w:r w:rsidRPr="000746FA">
        <w:rPr>
          <w:rFonts w:ascii="Times New Roman" w:hAnsi="Times New Roman" w:cs="Times New Roman"/>
          <w:b/>
          <w:bCs/>
          <w:sz w:val="28"/>
          <w:szCs w:val="28"/>
        </w:rPr>
        <w:t>«ОБ ОРГАНИЗАЦИИ ПРОВЕДЕНИЯ КАПИТАЛЬНОГО РЕМОНТА ОБЩЕГО ИМУЩЕСТВА В МНОГОКВАРТИРНЫХ ДОМАХ, РАСПОЛОЖЕННЫХ НА ТЕРРИТОРИИ РЕСПУБЛИКИ БАШКОРТОСТАН»</w:t>
      </w:r>
    </w:p>
    <w:p w14:paraId="14BFEEE3" w14:textId="77777777" w:rsidR="000746FA" w:rsidRPr="000746FA" w:rsidRDefault="000746FA" w:rsidP="000746FA">
      <w:pPr>
        <w:spacing w:after="0" w:line="240" w:lineRule="auto"/>
        <w:jc w:val="both"/>
        <w:rPr>
          <w:rFonts w:ascii="Times New Roman" w:hAnsi="Times New Roman" w:cs="Times New Roman"/>
          <w:sz w:val="28"/>
          <w:szCs w:val="28"/>
        </w:rPr>
      </w:pPr>
    </w:p>
    <w:p w14:paraId="795F4C5C" w14:textId="26EF257A"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 Предмет регулирования настоящего Закона</w:t>
      </w:r>
    </w:p>
    <w:p w14:paraId="58014F9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Настоящий Закон в соответствии с Жилищным </w:t>
      </w:r>
      <w:hyperlink r:id="rId4"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Российской Федерации направлен на обеспечение своевременного проведения капитального ремонта общего имущества в многоквартирных домах, расположенных на территории Республики Башкортостан (далее - капитальный ремонт общего имущества в многоквартирных домах), и регулирует отдельные вопросы организации проведения капитального ремонта общего имущества в многоквартирных домах.</w:t>
      </w:r>
    </w:p>
    <w:p w14:paraId="455762E5"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0D1B8602" w14:textId="103E8C48"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 Законодательство Республики Башкортостан об организации проведения капитального ремонта общего имущества в многоквартирных домах</w:t>
      </w:r>
    </w:p>
    <w:p w14:paraId="73F0A00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Законодательство Республики Башкортостан об организации проведения капитального ремонта общего имущества в многоквартирных домах основывается на </w:t>
      </w:r>
      <w:hyperlink r:id="rId5" w:history="1">
        <w:r w:rsidRPr="000746FA">
          <w:rPr>
            <w:rFonts w:ascii="Times New Roman" w:hAnsi="Times New Roman" w:cs="Times New Roman"/>
            <w:sz w:val="28"/>
            <w:szCs w:val="28"/>
          </w:rPr>
          <w:t>Конституции</w:t>
        </w:r>
      </w:hyperlink>
      <w:r w:rsidRPr="000746FA">
        <w:rPr>
          <w:rFonts w:ascii="Times New Roman" w:hAnsi="Times New Roman" w:cs="Times New Roman"/>
          <w:sz w:val="28"/>
          <w:szCs w:val="28"/>
        </w:rPr>
        <w:t xml:space="preserve"> Российской Федерации, </w:t>
      </w:r>
      <w:hyperlink r:id="rId6" w:history="1">
        <w:r w:rsidRPr="000746FA">
          <w:rPr>
            <w:rFonts w:ascii="Times New Roman" w:hAnsi="Times New Roman" w:cs="Times New Roman"/>
            <w:sz w:val="28"/>
            <w:szCs w:val="28"/>
          </w:rPr>
          <w:t>Конституции</w:t>
        </w:r>
      </w:hyperlink>
      <w:r w:rsidRPr="000746FA">
        <w:rPr>
          <w:rFonts w:ascii="Times New Roman" w:hAnsi="Times New Roman" w:cs="Times New Roman"/>
          <w:sz w:val="28"/>
          <w:szCs w:val="28"/>
        </w:rPr>
        <w:t xml:space="preserve"> Республики Башкортостан, Жилищном </w:t>
      </w:r>
      <w:hyperlink r:id="rId7" w:history="1">
        <w:r w:rsidRPr="000746FA">
          <w:rPr>
            <w:rFonts w:ascii="Times New Roman" w:hAnsi="Times New Roman" w:cs="Times New Roman"/>
            <w:sz w:val="28"/>
            <w:szCs w:val="28"/>
          </w:rPr>
          <w:t>кодексе</w:t>
        </w:r>
      </w:hyperlink>
      <w:r w:rsidRPr="000746FA">
        <w:rPr>
          <w:rFonts w:ascii="Times New Roman" w:hAnsi="Times New Roman" w:cs="Times New Roman"/>
          <w:sz w:val="28"/>
          <w:szCs w:val="28"/>
        </w:rPr>
        <w:t xml:space="preserve"> Российской Федерации, других федеральных законах и состоит из настоящего Закона и иных нормативных правовых актов Республики Башкортостан.</w:t>
      </w:r>
    </w:p>
    <w:p w14:paraId="71388B01"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3780EC3D" w14:textId="4A9866AB"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3. Полномочия Правительства Республики Башкортостан в сфере организации проведения капитального ремонта общего имущества в многоквартирных домах</w:t>
      </w:r>
    </w:p>
    <w:p w14:paraId="67F3BC2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К полномочиям Правительства Республики Башкортостан в сфере организации проведения капитального ремонта общего имущества в многоквартирных домах относятся:</w:t>
      </w:r>
    </w:p>
    <w:p w14:paraId="0C86BFED"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установление минимального размера взноса на капитальный ремонт общего имущества в многоквартирном доме (далее - минимальный размер взноса);</w:t>
      </w:r>
    </w:p>
    <w:p w14:paraId="287D95B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утверждение перечня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Республикой Башкортостан;</w:t>
      </w:r>
    </w:p>
    <w:p w14:paraId="74E4F37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создание специализированной некоммерческой организации, осуществляющей деятельность, направленную на обеспечение своевременного проведения капитального ремонта общего имущества в многоквартирных домах (далее - региональный оператор), утверждение порядка проведения открытого конкурса на замещение должности руководителя (генерального директора) регионального оператора;</w:t>
      </w:r>
    </w:p>
    <w:p w14:paraId="362CBB4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утверждение и актуализация республиканской программы капитального ремонта общего имущества в многоквартирных домах (далее - республиканская программа капитального ремонта);</w:t>
      </w:r>
    </w:p>
    <w:p w14:paraId="6D19F6B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5) установление порядка утверждения краткосрочных планов реализации республиканской программы капитального ремонта;</w:t>
      </w:r>
    </w:p>
    <w:p w14:paraId="5FC8C6A2" w14:textId="5F59800B"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6) утратил силу;</w:t>
      </w:r>
    </w:p>
    <w:p w14:paraId="3479305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lastRenderedPageBreak/>
        <w:t>7) установление порядка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284013E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8) установление порядка предоставления лицом, на имя которого открыт специальный счет, и региональным оператором сведений, подлежащих предоставлению в соответствии с </w:t>
      </w:r>
      <w:hyperlink r:id="rId8" w:history="1">
        <w:r w:rsidRPr="000746FA">
          <w:rPr>
            <w:rFonts w:ascii="Times New Roman" w:hAnsi="Times New Roman" w:cs="Times New Roman"/>
            <w:sz w:val="28"/>
            <w:szCs w:val="28"/>
          </w:rPr>
          <w:t>частью 7 статьи 177</w:t>
        </w:r>
      </w:hyperlink>
      <w:r w:rsidRPr="000746FA">
        <w:rPr>
          <w:rFonts w:ascii="Times New Roman" w:hAnsi="Times New Roman" w:cs="Times New Roman"/>
          <w:sz w:val="28"/>
          <w:szCs w:val="28"/>
        </w:rPr>
        <w:t xml:space="preserve"> и со </w:t>
      </w:r>
      <w:hyperlink r:id="rId9" w:history="1">
        <w:r w:rsidRPr="000746FA">
          <w:rPr>
            <w:rFonts w:ascii="Times New Roman" w:hAnsi="Times New Roman" w:cs="Times New Roman"/>
            <w:sz w:val="28"/>
            <w:szCs w:val="28"/>
          </w:rPr>
          <w:t>статьей 183</w:t>
        </w:r>
      </w:hyperlink>
      <w:r w:rsidRPr="000746FA">
        <w:rPr>
          <w:rFonts w:ascii="Times New Roman" w:hAnsi="Times New Roman" w:cs="Times New Roman"/>
          <w:sz w:val="28"/>
          <w:szCs w:val="28"/>
        </w:rPr>
        <w:t xml:space="preserve"> Жилищного кодекса Российской Федерации;</w:t>
      </w:r>
    </w:p>
    <w:p w14:paraId="3D487BC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9) установление и изменение размера предельной стоимости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14:paraId="20C0781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10) установление порядка использования критериев, указанных в </w:t>
      </w:r>
      <w:hyperlink w:anchor="P234" w:history="1">
        <w:r w:rsidRPr="000746FA">
          <w:rPr>
            <w:rFonts w:ascii="Times New Roman" w:hAnsi="Times New Roman" w:cs="Times New Roman"/>
            <w:sz w:val="28"/>
            <w:szCs w:val="28"/>
          </w:rPr>
          <w:t>части 2 статьи 13</w:t>
        </w:r>
      </w:hyperlink>
      <w:r w:rsidRPr="000746FA">
        <w:rPr>
          <w:rFonts w:ascii="Times New Roman" w:hAnsi="Times New Roman" w:cs="Times New Roman"/>
          <w:sz w:val="28"/>
          <w:szCs w:val="28"/>
        </w:rPr>
        <w:t xml:space="preserve"> настоящего Закона, при определении в республиканской программе капитального ремонта очередности проведения капитального ремонта общего имущества в многоквартирных домах;</w:t>
      </w:r>
    </w:p>
    <w:p w14:paraId="12CC40E2" w14:textId="00037E34"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11)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в том числе предоставления гарантий, поручительств по кредитам или займам в случае, если соответствующие средства на реализацию указанной поддержки предусмотрены законом Республики Башкортостан о бюджете Республики Башкортостан на соответствующий год и на плановый период;</w:t>
      </w:r>
    </w:p>
    <w:p w14:paraId="40E1E3D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12) установление порядка выплаты и направления владельцем специального счета и (или) региональным оператором средств фонда капитального ремонта общего имущества в многоквартирном доме собственникам помещений, а также порядка использования средств фонда капитального ремонта общего имущества в многоквартирном доме (далее - фонд капитального ремонта) на цели сноса или реконструкции многоквартирного дома в случаях, предусмотренных Жилищным </w:t>
      </w:r>
      <w:hyperlink r:id="rId10"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Российской Федерации;</w:t>
      </w:r>
    </w:p>
    <w:p w14:paraId="34EF4CE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13) установление порядка осуществления мониторинга технического состояния многоквартирных домов;</w:t>
      </w:r>
    </w:p>
    <w:p w14:paraId="5B654B6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14) определение республиканского органа исполнительной власти, осуществляющего мониторинг технического состояния многоквартирных домов;</w:t>
      </w:r>
    </w:p>
    <w:p w14:paraId="580A64F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15) утратил силу. - </w:t>
      </w:r>
      <w:hyperlink r:id="rId11" w:history="1">
        <w:r w:rsidRPr="000746FA">
          <w:rPr>
            <w:rFonts w:ascii="Times New Roman" w:hAnsi="Times New Roman" w:cs="Times New Roman"/>
            <w:sz w:val="28"/>
            <w:szCs w:val="28"/>
          </w:rPr>
          <w:t>Закон</w:t>
        </w:r>
      </w:hyperlink>
      <w:r w:rsidRPr="000746FA">
        <w:rPr>
          <w:rFonts w:ascii="Times New Roman" w:hAnsi="Times New Roman" w:cs="Times New Roman"/>
          <w:sz w:val="28"/>
          <w:szCs w:val="28"/>
        </w:rPr>
        <w:t xml:space="preserve"> РБ от 08.07.2016 N 400-з;</w:t>
      </w:r>
    </w:p>
    <w:p w14:paraId="21D03A9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16) определение порядка отбора на конкурсной основе аудиторской организации (аудитора) регионального оператора в целях обязательного аудита годовой бухгалтерской (финансовой) отчетности регионального оператора;</w:t>
      </w:r>
    </w:p>
    <w:p w14:paraId="4C63703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17) определение порядка принятия решения о проведении аудита, об утверждении договора с аудиторской организацией (аудитором) регионального оператора;</w:t>
      </w:r>
    </w:p>
    <w:p w14:paraId="1DD3E563"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18) определение порядка и сроков размещения годового отчета регионального оператора и аудиторского заключения на сайте в информационно-телекоммуникационной сети "Интернет";</w:t>
      </w:r>
    </w:p>
    <w:p w14:paraId="6513DBC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19) определение порядка осуществления контроля за соответствием деятельности регионального оператора установленным требованиям;</w:t>
      </w:r>
    </w:p>
    <w:p w14:paraId="45E3792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20) определение порядка установления необходимости проведения капитального ремонта общего имущества в многоквартирном доме;</w:t>
      </w:r>
    </w:p>
    <w:p w14:paraId="6C02920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lastRenderedPageBreak/>
        <w:t>21) определение порядка принятия решения о проведении капитального ремонта общего имущества многоквартирного дома в случае возникновения аварии, иных чрезвычайных ситуаций природного или техногенного характера;</w:t>
      </w:r>
    </w:p>
    <w:p w14:paraId="311AD8F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22) утверждение порядка определения невозможности оказания услуг и (или) выполнения работ по капитальному ремонту в соответствии с </w:t>
      </w:r>
      <w:hyperlink r:id="rId12" w:history="1">
        <w:r w:rsidRPr="000746FA">
          <w:rPr>
            <w:rFonts w:ascii="Times New Roman" w:hAnsi="Times New Roman" w:cs="Times New Roman"/>
            <w:sz w:val="28"/>
            <w:szCs w:val="28"/>
          </w:rPr>
          <w:t>пунктом 4 части 4 статьи 168</w:t>
        </w:r>
      </w:hyperlink>
      <w:r w:rsidRPr="000746FA">
        <w:rPr>
          <w:rFonts w:ascii="Times New Roman" w:hAnsi="Times New Roman" w:cs="Times New Roman"/>
          <w:sz w:val="28"/>
          <w:szCs w:val="28"/>
        </w:rPr>
        <w:t xml:space="preserve"> Жилищного кодекса Российской Федерации;</w:t>
      </w:r>
    </w:p>
    <w:p w14:paraId="06D6EE7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23) определение порядка установления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1523C54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24) установление порядка направления собственникам помещений в многоквартирном доме предложения о проведении капитального ремонта в соответствии с </w:t>
      </w:r>
      <w:hyperlink r:id="rId13" w:history="1">
        <w:r w:rsidRPr="000746FA">
          <w:rPr>
            <w:rFonts w:ascii="Times New Roman" w:hAnsi="Times New Roman" w:cs="Times New Roman"/>
            <w:sz w:val="28"/>
            <w:szCs w:val="28"/>
          </w:rPr>
          <w:t>частью 3 статьи 189</w:t>
        </w:r>
      </w:hyperlink>
      <w:r w:rsidRPr="000746FA">
        <w:rPr>
          <w:rFonts w:ascii="Times New Roman" w:hAnsi="Times New Roman" w:cs="Times New Roman"/>
          <w:sz w:val="28"/>
          <w:szCs w:val="28"/>
        </w:rPr>
        <w:t xml:space="preserve"> Жилищного кодекса Российской Федерации;</w:t>
      </w:r>
    </w:p>
    <w:p w14:paraId="6F88031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25)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76EF58F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26)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республиканской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14:paraId="2686B37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27) установление порядка информирования собственников помещений в многоквартирном доме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14" w:history="1">
        <w:r w:rsidRPr="000746FA">
          <w:rPr>
            <w:rFonts w:ascii="Times New Roman" w:hAnsi="Times New Roman" w:cs="Times New Roman"/>
            <w:sz w:val="28"/>
            <w:szCs w:val="28"/>
          </w:rPr>
          <w:t>части 4 статьи 190.1</w:t>
        </w:r>
      </w:hyperlink>
      <w:r w:rsidRPr="000746FA">
        <w:rPr>
          <w:rFonts w:ascii="Times New Roman" w:hAnsi="Times New Roman" w:cs="Times New Roman"/>
          <w:sz w:val="28"/>
          <w:szCs w:val="28"/>
        </w:rPr>
        <w:t xml:space="preserve"> Жилищного кодекса Российской Федерации;</w:t>
      </w:r>
    </w:p>
    <w:p w14:paraId="178D2C3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28) утверждение порядка и перечня случаев оказания на возвратной и (или) безвозвратной основе за счет средств бюджета Республики Башкортостан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2FE0C9A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29) установление порядка определения бывшим наймодателем перечня услуг и (или) работ по капитальному ремонту общего имущества в многоквартирном доме, предусмотренных </w:t>
      </w:r>
      <w:hyperlink r:id="rId15" w:history="1">
        <w:r w:rsidRPr="000746FA">
          <w:rPr>
            <w:rFonts w:ascii="Times New Roman" w:hAnsi="Times New Roman" w:cs="Times New Roman"/>
            <w:sz w:val="28"/>
            <w:szCs w:val="28"/>
          </w:rPr>
          <w:t>частью 2 статьи 190.1</w:t>
        </w:r>
      </w:hyperlink>
      <w:r w:rsidRPr="000746FA">
        <w:rPr>
          <w:rFonts w:ascii="Times New Roman" w:hAnsi="Times New Roman" w:cs="Times New Roman"/>
          <w:sz w:val="28"/>
          <w:szCs w:val="28"/>
        </w:rPr>
        <w:t xml:space="preserve"> Жилищного кодекса Российской Федерации.</w:t>
      </w:r>
    </w:p>
    <w:p w14:paraId="339C772A"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1C37453F" w14:textId="07920F0D"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4. Взносы на капитальный ремонт общего имущества в многоквартирном доме</w:t>
      </w:r>
    </w:p>
    <w:p w14:paraId="0F6845C6"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0" w:name="P76"/>
      <w:bookmarkEnd w:id="0"/>
      <w:r w:rsidRPr="000746FA">
        <w:rPr>
          <w:rFonts w:ascii="Times New Roman" w:hAnsi="Times New Roman" w:cs="Times New Roman"/>
          <w:sz w:val="28"/>
          <w:szCs w:val="28"/>
        </w:rPr>
        <w:t xml:space="preserve">1. Минимальный размер взноса устанавливается Правительством Республики Башкортостан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16"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w:t>
      </w:r>
      <w:r w:rsidRPr="000746FA">
        <w:rPr>
          <w:rFonts w:ascii="Times New Roman" w:hAnsi="Times New Roman" w:cs="Times New Roman"/>
          <w:sz w:val="28"/>
          <w:szCs w:val="28"/>
        </w:rPr>
        <w:lastRenderedPageBreak/>
        <w:t>Российской Федерации перечня работ по капитальному ремонту общего имущества в многоквартирном доме.</w:t>
      </w:r>
    </w:p>
    <w:p w14:paraId="2E498623"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Минимальный размер взноса устанавливается на трехлетний период реализации республиканской программы капитального ремонта с разбивкой по годам. Минимальный размер взноса, установленный на второй и третий год указанного трехлетнего периода, подлежит индексации исходя из уровня инфляции.</w:t>
      </w:r>
    </w:p>
    <w:p w14:paraId="55ABB1F3"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3. Обязанность по уплате взносов на капитальный ремонт возникает у собственников помещений в многоквартирном доме по истечении восьми месяцев, начиная с месяца, следующего за месяцем, в котором была официально опубликована утвержденная республиканская программа капитального ремонта, в которую включен этот многоквартирный дом, за исключением случая, установленного </w:t>
      </w:r>
      <w:hyperlink w:anchor="P117" w:history="1">
        <w:r w:rsidRPr="000746FA">
          <w:rPr>
            <w:rFonts w:ascii="Times New Roman" w:hAnsi="Times New Roman" w:cs="Times New Roman"/>
            <w:sz w:val="28"/>
            <w:szCs w:val="28"/>
          </w:rPr>
          <w:t>частью 5.1 статьи 5</w:t>
        </w:r>
      </w:hyperlink>
      <w:r w:rsidRPr="000746FA">
        <w:rPr>
          <w:rFonts w:ascii="Times New Roman" w:hAnsi="Times New Roman" w:cs="Times New Roman"/>
          <w:sz w:val="28"/>
          <w:szCs w:val="28"/>
        </w:rPr>
        <w:t xml:space="preserve"> настоящего Закона.</w:t>
      </w:r>
    </w:p>
    <w:p w14:paraId="3A740338"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1" w:name="P81"/>
      <w:bookmarkEnd w:id="1"/>
      <w:r w:rsidRPr="000746FA">
        <w:rPr>
          <w:rFonts w:ascii="Times New Roman" w:hAnsi="Times New Roman" w:cs="Times New Roman"/>
          <w:sz w:val="28"/>
          <w:szCs w:val="28"/>
        </w:rPr>
        <w:t>4. Отдельным категориям граждан, указанным в настоящей части, предоставляется компенсация расходов на уплату взноса на капитальный ремонт общего имущества в многоквартирном доме.</w:t>
      </w:r>
    </w:p>
    <w:p w14:paraId="0FAC417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Размер компенсации рассчитывается исходя из минимального размера взноса на капитальный ремонт общего имущества в многоквартирном доме, установленного в соответствии с </w:t>
      </w:r>
      <w:hyperlink w:anchor="P76" w:history="1">
        <w:r w:rsidRPr="000746FA">
          <w:rPr>
            <w:rFonts w:ascii="Times New Roman" w:hAnsi="Times New Roman" w:cs="Times New Roman"/>
            <w:sz w:val="28"/>
            <w:szCs w:val="28"/>
          </w:rPr>
          <w:t>частью 1</w:t>
        </w:r>
      </w:hyperlink>
      <w:r w:rsidRPr="000746FA">
        <w:rPr>
          <w:rFonts w:ascii="Times New Roman" w:hAnsi="Times New Roman" w:cs="Times New Roman"/>
          <w:sz w:val="28"/>
          <w:szCs w:val="28"/>
        </w:rPr>
        <w:t xml:space="preserve"> настоящей статьи, и размера регионального стандарта нормативной площади жилого помещения, используемой для расчета субсидий.</w:t>
      </w:r>
    </w:p>
    <w:p w14:paraId="5E58BFC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Компенсация расходов на уплату взноса на капитальный ремонт общего имущества в многоквартирном доме предоставляется следующим категориям граждан:</w:t>
      </w:r>
    </w:p>
    <w:p w14:paraId="0DC1588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одиноко проживающим неработающим собственникам жилых помещений, достигшим возраста семидесяти лет, или проживающим в составе семьи, состоящей только из совместно проживающих неработающих граждан,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и (или) неработающих инвалидов I и (или) II группы, собственникам жилых помещений, достигшим возраста семидесяти лет, - в размере пятидесяти процентов;</w:t>
      </w:r>
    </w:p>
    <w:p w14:paraId="186E810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одиноко проживающим неработающим собственникам жилых помещений, достигшим возраста восьмидесяти лет, или проживающим в составе семьи, состоящей только из совместно проживающих неработающих граждан,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и (или) неработающих инвалидов I и (или) II группы, собственникам жилых помещений, достигшим возраста восьмидесяти лет, - в размере ста процентов.</w:t>
      </w:r>
    </w:p>
    <w:p w14:paraId="7BF7213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Порядок предоставления гражданам в Республике Башкортостан компенсации расходов на уплату взноса на капитальный ремонт общего имущества в многоквартирном доме устанавливается Правительством Республики Башкортостан.</w:t>
      </w:r>
    </w:p>
    <w:p w14:paraId="52C2047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Информация о предоставлении компенсации расходов на уплату взноса на капитальный ремонт общего имущества в многоквартирном доме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7" w:history="1">
        <w:r w:rsidRPr="000746FA">
          <w:rPr>
            <w:rFonts w:ascii="Times New Roman" w:hAnsi="Times New Roman" w:cs="Times New Roman"/>
            <w:sz w:val="28"/>
            <w:szCs w:val="28"/>
          </w:rPr>
          <w:t>законом</w:t>
        </w:r>
      </w:hyperlink>
      <w:r w:rsidRPr="000746FA">
        <w:rPr>
          <w:rFonts w:ascii="Times New Roman" w:hAnsi="Times New Roman" w:cs="Times New Roman"/>
          <w:sz w:val="28"/>
          <w:szCs w:val="28"/>
        </w:rPr>
        <w:t xml:space="preserve"> от 17 июля 1999 года N 178-ФЗ "О государственной социальной помощи".</w:t>
      </w:r>
    </w:p>
    <w:p w14:paraId="349BD164" w14:textId="11D761B4" w:rsidR="000746FA" w:rsidRDefault="000746FA" w:rsidP="000746FA">
      <w:pPr>
        <w:spacing w:after="0" w:line="240" w:lineRule="auto"/>
        <w:ind w:firstLine="709"/>
        <w:jc w:val="both"/>
        <w:rPr>
          <w:rFonts w:ascii="Times New Roman" w:hAnsi="Times New Roman" w:cs="Times New Roman"/>
          <w:sz w:val="28"/>
          <w:szCs w:val="28"/>
        </w:rPr>
      </w:pPr>
    </w:p>
    <w:p w14:paraId="0ECC03F2"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5A9B512F" w14:textId="09580C2A"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lastRenderedPageBreak/>
        <w:t>Статья 5. Фонд капитального ремонта и способы его формирования</w:t>
      </w:r>
    </w:p>
    <w:p w14:paraId="138651FE"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 Фонд капитального ремонта образуют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а также иные источники, предусмотренные Жилищным </w:t>
      </w:r>
      <w:hyperlink r:id="rId18"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Российской Федерации.</w:t>
      </w:r>
    </w:p>
    <w:p w14:paraId="72A1097D"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44D32C2E"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Собственники помещений в многоквартирном доме вправе выбрать один из следующих способов формирования фонда капитального ремонта:</w:t>
      </w:r>
    </w:p>
    <w:p w14:paraId="7452C56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266C522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79FC559F"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Владельцем специального счета может быть:</w:t>
      </w:r>
    </w:p>
    <w:p w14:paraId="606DBD3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r:id="rId19" w:history="1">
        <w:r w:rsidRPr="000746FA">
          <w:rPr>
            <w:rFonts w:ascii="Times New Roman" w:hAnsi="Times New Roman" w:cs="Times New Roman"/>
            <w:sz w:val="28"/>
            <w:szCs w:val="28"/>
          </w:rPr>
          <w:t>пунктом 1 части 2 статьи 136</w:t>
        </w:r>
      </w:hyperlink>
      <w:r w:rsidRPr="000746FA">
        <w:rPr>
          <w:rFonts w:ascii="Times New Roman" w:hAnsi="Times New Roman" w:cs="Times New Roman"/>
          <w:sz w:val="28"/>
          <w:szCs w:val="28"/>
        </w:rPr>
        <w:t xml:space="preserve"> Жилищного кодекса Российской Федерации;</w:t>
      </w:r>
    </w:p>
    <w:p w14:paraId="441F5DA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осуществляющий управление многоквартирным домом жилищный кооператив;</w:t>
      </w:r>
    </w:p>
    <w:p w14:paraId="1C7D482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управляющая организация, осуществляющая управление многоквартирным домом на основании договора управления.</w:t>
      </w:r>
    </w:p>
    <w:p w14:paraId="3D364F4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678BC4A9"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2" w:name="P111"/>
      <w:bookmarkEnd w:id="2"/>
      <w:r w:rsidRPr="000746FA">
        <w:rPr>
          <w:rFonts w:ascii="Times New Roman" w:hAnsi="Times New Roman" w:cs="Times New Roman"/>
          <w:sz w:val="28"/>
          <w:szCs w:val="28"/>
        </w:rPr>
        <w:t xml:space="preserve">4.1.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w:t>
      </w:r>
      <w:r w:rsidRPr="000746FA">
        <w:rPr>
          <w:rFonts w:ascii="Times New Roman" w:hAnsi="Times New Roman" w:cs="Times New Roman"/>
          <w:sz w:val="28"/>
          <w:szCs w:val="28"/>
        </w:rPr>
        <w:lastRenderedPageBreak/>
        <w:t>При этом выбор уполномоченного лица, указанного в настоящей части, осуществляется по согласованию с ним.</w:t>
      </w:r>
    </w:p>
    <w:p w14:paraId="5B52499F"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4.2. Уполномоченное лицо, указанное в </w:t>
      </w:r>
      <w:hyperlink w:anchor="P111" w:history="1">
        <w:r w:rsidRPr="000746FA">
          <w:rPr>
            <w:rFonts w:ascii="Times New Roman" w:hAnsi="Times New Roman" w:cs="Times New Roman"/>
            <w:sz w:val="28"/>
            <w:szCs w:val="28"/>
          </w:rPr>
          <w:t>части 4.1</w:t>
        </w:r>
      </w:hyperlink>
      <w:r w:rsidRPr="000746FA">
        <w:rPr>
          <w:rFonts w:ascii="Times New Roman" w:hAnsi="Times New Roman" w:cs="Times New Roman"/>
          <w:sz w:val="28"/>
          <w:szCs w:val="28"/>
        </w:rPr>
        <w:t xml:space="preserve"> настоящей статьи, обязано ежемесячно до 10 числа месяца, следующего за отчетным, представлять владельцу специального счета сведения о размере средств, начисленных в качестве взносов на капитальный ремонт, на бумажном носителе.</w:t>
      </w:r>
    </w:p>
    <w:p w14:paraId="573CE63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шести месяцев после официального опубликования республиканской программы капитального ремонта, которая утверждена в установленном настоящим Законом порядке и в которую включен многоквартирный дом, в отношении которого решается вопрос о выборе способа формирования его фонда капитального ремонта.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таких собственников, которым оформлено это решение.</w:t>
      </w:r>
    </w:p>
    <w:p w14:paraId="3C69893C"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3" w:name="P117"/>
      <w:bookmarkEnd w:id="3"/>
      <w:r w:rsidRPr="000746FA">
        <w:rPr>
          <w:rFonts w:ascii="Times New Roman" w:hAnsi="Times New Roman" w:cs="Times New Roman"/>
          <w:sz w:val="28"/>
          <w:szCs w:val="28"/>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республиканской программы капитального ремонта и включенном в республиканскую программу капитального ремонта при ее актуализации, возникает по истечении двух лет с даты включения данного многоквартирного дома в республиканскую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403F280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6.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 в соответствии со </w:t>
      </w:r>
      <w:hyperlink r:id="rId20" w:history="1">
        <w:r w:rsidRPr="000746FA">
          <w:rPr>
            <w:rFonts w:ascii="Times New Roman" w:hAnsi="Times New Roman" w:cs="Times New Roman"/>
            <w:sz w:val="28"/>
            <w:szCs w:val="28"/>
          </w:rPr>
          <w:t>статьей 173</w:t>
        </w:r>
      </w:hyperlink>
      <w:r w:rsidRPr="000746FA">
        <w:rPr>
          <w:rFonts w:ascii="Times New Roman" w:hAnsi="Times New Roman" w:cs="Times New Roman"/>
          <w:sz w:val="28"/>
          <w:szCs w:val="28"/>
        </w:rPr>
        <w:t xml:space="preserve"> Жилищного кодекса Российской Федерации.</w:t>
      </w:r>
    </w:p>
    <w:p w14:paraId="7A226BE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7. При изменении способа формирования фонда капитального ремонта в случаях, предусмотренных Жилищным </w:t>
      </w:r>
      <w:hyperlink r:id="rId21"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Республики Башкортостан.</w:t>
      </w:r>
    </w:p>
    <w:p w14:paraId="10EB0219" w14:textId="219D2B99" w:rsidR="000746FA" w:rsidRPr="000746FA" w:rsidRDefault="000746FA" w:rsidP="00C65230">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8.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должен составлять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7E6A88C" w14:textId="43C00E51"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lastRenderedPageBreak/>
        <w:t>Статья 6. Особенности уплаты взносов на капитальный ремонт</w:t>
      </w:r>
    </w:p>
    <w:p w14:paraId="56DCCB8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представляемых региональным оператором ежемесячно до 10 числа месяца, следующего за истекшим месяцем.</w:t>
      </w:r>
    </w:p>
    <w:p w14:paraId="649B0E8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2. В случае формирования фонда капитального ремонта на специальном счете собственники жилых помещений уплачивают взносы на капитальный ремонт на основании платежных документов, предоставляемых в порядке и на условиях, которые установлены </w:t>
      </w:r>
      <w:hyperlink r:id="rId22" w:history="1">
        <w:r w:rsidRPr="000746FA">
          <w:rPr>
            <w:rFonts w:ascii="Times New Roman" w:hAnsi="Times New Roman" w:cs="Times New Roman"/>
            <w:sz w:val="28"/>
            <w:szCs w:val="28"/>
          </w:rPr>
          <w:t>частью 2 статьи 155</w:t>
        </w:r>
      </w:hyperlink>
      <w:r w:rsidRPr="000746FA">
        <w:rPr>
          <w:rFonts w:ascii="Times New Roman" w:hAnsi="Times New Roman" w:cs="Times New Roman"/>
          <w:sz w:val="28"/>
          <w:szCs w:val="28"/>
        </w:rP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14:paraId="6542A39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Региональный оператор вправе заключить с управляющей организацией, товариществом собственников жилья, жилищным кооперативом или иным специализированным потребительским кооперативом, ресурсоснабжающей организацией, иной организацией или индивидуальным предпринимателем договор о включении в платежный документ, на основании которого вносится плата за жилое помещение 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14:paraId="13EB2DF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Уполномоченный орган исполнительной власти Республики Башкортостан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законодательством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уполномоченный орган исполнительной власти Республики Башкортостан или управомоченное им учреждение получает у регионального оператора либо владельца специального счета по запросу в порядке, установленном Правительством Республики Башкортостан.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36A5F67A"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17ED6770" w14:textId="77777777"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7. Учет фондов капитального ремонта региональным оператором</w:t>
      </w:r>
    </w:p>
    <w:p w14:paraId="275C617D"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Региональный оператор ведет учет средств, поступивших на его счет, счета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w:t>
      </w:r>
    </w:p>
    <w:p w14:paraId="1E14CF68" w14:textId="14954380"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Утратила силу</w:t>
      </w:r>
      <w:r>
        <w:rPr>
          <w:rFonts w:ascii="Times New Roman" w:hAnsi="Times New Roman" w:cs="Times New Roman"/>
          <w:sz w:val="28"/>
          <w:szCs w:val="28"/>
        </w:rPr>
        <w:t>.</w:t>
      </w:r>
    </w:p>
    <w:p w14:paraId="1F6577D7"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4" w:name="P144"/>
      <w:bookmarkEnd w:id="4"/>
      <w:r w:rsidRPr="000746FA">
        <w:rPr>
          <w:rFonts w:ascii="Times New Roman" w:hAnsi="Times New Roman" w:cs="Times New Roman"/>
          <w:sz w:val="28"/>
          <w:szCs w:val="28"/>
        </w:rPr>
        <w:t>3. Система учета фондов капитального ремонта включает в себя, в частности, сведения о:</w:t>
      </w:r>
    </w:p>
    <w:p w14:paraId="12B3294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7C0BBCE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lastRenderedPageBreak/>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695BABE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размере задолженности собственников помещений за оказанные услуги и (или) выполненные работы по капитальному ремонту общего имущества в многоквартирном доме;</w:t>
      </w:r>
    </w:p>
    <w:p w14:paraId="7CDDEA9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16919C7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4. Региональный оператор по запросу предоставляет сведения, предусмотренные </w:t>
      </w:r>
      <w:hyperlink w:anchor="P144" w:history="1">
        <w:r w:rsidRPr="000746FA">
          <w:rPr>
            <w:rFonts w:ascii="Times New Roman" w:hAnsi="Times New Roman" w:cs="Times New Roman"/>
            <w:sz w:val="28"/>
            <w:szCs w:val="28"/>
          </w:rPr>
          <w:t>частью 3</w:t>
        </w:r>
      </w:hyperlink>
      <w:r w:rsidRPr="000746FA">
        <w:rPr>
          <w:rFonts w:ascii="Times New Roman" w:hAnsi="Times New Roman" w:cs="Times New Roman"/>
          <w:sz w:val="28"/>
          <w:szCs w:val="28"/>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или при непосредственном управлении многоквартирным домом собственниками помещений в этом многоквартирном доме одному из собственников помещений в таком доме, имеющему право действовать от имени собственников помещений в таком доме в отношениях с третьими лицами, на основании решения общего собрания собственников помещений в многоквартирном доме, осуществляющих непосредственное управление таким домом или иному лицу, имеющему полномочие, удостоверенное доверенностью, выданной в письменной форме ему всеми или большинством собственников помещений в таком доме. Указанные сведения направляются лицу, обратившемуся с соответствующим запросом, в течение десяти рабочих дней с момента получения запроса. Запрашиваемая информация направляется любым доступным образом, позволяющим обеспечить подтверждение получения адресатом.</w:t>
      </w:r>
    </w:p>
    <w:p w14:paraId="0A282B22"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4A955E1E" w14:textId="3D4B535A"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8. Контроль за формированием фонда капитального ремонта</w:t>
      </w:r>
    </w:p>
    <w:p w14:paraId="5F4891EB"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5" w:name="P156"/>
      <w:bookmarkEnd w:id="5"/>
      <w:r w:rsidRPr="000746FA">
        <w:rPr>
          <w:rFonts w:ascii="Times New Roman" w:hAnsi="Times New Roman" w:cs="Times New Roman"/>
          <w:sz w:val="28"/>
          <w:szCs w:val="28"/>
        </w:rPr>
        <w:t xml:space="preserve">1. Владелец специального счета в течение пяти рабочих дней с момента открытия специального счета обязан представить в уполномоченный орган исполнительной власти Республики Башкортостан, осуществляющий государственный жилищный надзор (далее -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r:id="rId23" w:history="1">
        <w:r w:rsidRPr="000746FA">
          <w:rPr>
            <w:rFonts w:ascii="Times New Roman" w:hAnsi="Times New Roman" w:cs="Times New Roman"/>
            <w:sz w:val="28"/>
            <w:szCs w:val="28"/>
          </w:rPr>
          <w:t>частями 3</w:t>
        </w:r>
      </w:hyperlink>
      <w:r w:rsidRPr="000746FA">
        <w:rPr>
          <w:rFonts w:ascii="Times New Roman" w:hAnsi="Times New Roman" w:cs="Times New Roman"/>
          <w:sz w:val="28"/>
          <w:szCs w:val="28"/>
        </w:rPr>
        <w:t xml:space="preserve"> и </w:t>
      </w:r>
      <w:hyperlink r:id="rId24" w:history="1">
        <w:r w:rsidRPr="000746FA">
          <w:rPr>
            <w:rFonts w:ascii="Times New Roman" w:hAnsi="Times New Roman" w:cs="Times New Roman"/>
            <w:sz w:val="28"/>
            <w:szCs w:val="28"/>
          </w:rPr>
          <w:t>5 статьи 170</w:t>
        </w:r>
      </w:hyperlink>
      <w:r w:rsidRPr="000746FA">
        <w:rPr>
          <w:rFonts w:ascii="Times New Roman" w:hAnsi="Times New Roman" w:cs="Times New Roman"/>
          <w:sz w:val="28"/>
          <w:szCs w:val="28"/>
        </w:rPr>
        <w:t xml:space="preserve"> Жилищного кодекса Российской Федерации, справки банка об открытии специального счета.</w:t>
      </w:r>
    </w:p>
    <w:p w14:paraId="7E12C93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Региональный оператор обязан ежегодно, в срок не позднее первого апреля года, следующего за отчетным, представлять в орган государственного жилищного надзора в электронном виде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14:paraId="31BE7C4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информацию о многоквартирном доме (этажность, общая площадь многоквартирного дома, площадь помещений в многоквартирном доме, количество квартир, год ввода в эксплуатацию, год последнего капитального ремонта);</w:t>
      </w:r>
    </w:p>
    <w:p w14:paraId="73B2914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lastRenderedPageBreak/>
        <w:t>2) копию протокола (в электронном виде) общего собрания собственников помещений в многоквартирном доме о принятии решения о формировании фонда капитального ремонта на счетах регионального оператора;</w:t>
      </w:r>
    </w:p>
    <w:p w14:paraId="247C105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3) копию решения органа местного самоуправления о формировании фонда капитального ремонта на счетах регионального оператора по многоквартирному дому, собственники помещений в котором не выбрали способ формирования фонда капитального ремонта или выбранный ими способ не был реализован в срок, установленный </w:t>
      </w:r>
      <w:hyperlink r:id="rId25" w:history="1">
        <w:r w:rsidRPr="000746FA">
          <w:rPr>
            <w:rFonts w:ascii="Times New Roman" w:hAnsi="Times New Roman" w:cs="Times New Roman"/>
            <w:sz w:val="28"/>
            <w:szCs w:val="28"/>
          </w:rPr>
          <w:t>частями 5</w:t>
        </w:r>
      </w:hyperlink>
      <w:r w:rsidRPr="000746FA">
        <w:rPr>
          <w:rFonts w:ascii="Times New Roman" w:hAnsi="Times New Roman" w:cs="Times New Roman"/>
          <w:sz w:val="28"/>
          <w:szCs w:val="28"/>
        </w:rPr>
        <w:t xml:space="preserve"> и </w:t>
      </w:r>
      <w:hyperlink r:id="rId26" w:history="1">
        <w:r w:rsidRPr="000746FA">
          <w:rPr>
            <w:rFonts w:ascii="Times New Roman" w:hAnsi="Times New Roman" w:cs="Times New Roman"/>
            <w:sz w:val="28"/>
            <w:szCs w:val="28"/>
          </w:rPr>
          <w:t>5.1 статьи 170</w:t>
        </w:r>
      </w:hyperlink>
      <w:r w:rsidRPr="000746FA">
        <w:rPr>
          <w:rFonts w:ascii="Times New Roman" w:hAnsi="Times New Roman" w:cs="Times New Roman"/>
          <w:sz w:val="28"/>
          <w:szCs w:val="28"/>
        </w:rPr>
        <w:t xml:space="preserve"> и </w:t>
      </w:r>
      <w:hyperlink r:id="rId27" w:history="1">
        <w:r w:rsidRPr="000746FA">
          <w:rPr>
            <w:rFonts w:ascii="Times New Roman" w:hAnsi="Times New Roman" w:cs="Times New Roman"/>
            <w:sz w:val="28"/>
            <w:szCs w:val="28"/>
          </w:rPr>
          <w:t>частью 7 статьи 189</w:t>
        </w:r>
      </w:hyperlink>
      <w:r w:rsidRPr="000746FA">
        <w:rPr>
          <w:rFonts w:ascii="Times New Roman" w:hAnsi="Times New Roman" w:cs="Times New Roman"/>
          <w:sz w:val="28"/>
          <w:szCs w:val="28"/>
        </w:rPr>
        <w:t xml:space="preserve"> Жилищного кодекса Российской Федерации.</w:t>
      </w:r>
    </w:p>
    <w:p w14:paraId="6D1E707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Региональный оператор также обязан ежемесячно в срок до 25 числа месяца, следующего за месяцем начисления взноса на капитальный ремонт региональным оператором, представлять в орган государственного жилищного надзора сведения о поступлении взносов на капитальный ремонт от собственников помещений в таких многоквартирных домах.</w:t>
      </w:r>
    </w:p>
    <w:p w14:paraId="43CCA99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Владелец специального счета обязан ежегодно в срок не позднее первого апреля года, следующего за отчетным, представлять в орган государственного жилищного надзора сведения о размере остатка средств на специальном счете. Владелец специального счета также обязан ежемесячно, в срок до 25 числа месяца, следующего за расчетным периодом, представлять в орган государственного жилищного надзора сведения:</w:t>
      </w:r>
    </w:p>
    <w:p w14:paraId="1D93008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о размере средств, начисленных в качестве взносов на капитальный ремонт;</w:t>
      </w:r>
    </w:p>
    <w:p w14:paraId="2B8788B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о размере средств, поступивших в качестве взносов на капитальный ремонт;</w:t>
      </w:r>
    </w:p>
    <w:p w14:paraId="0993C5BF"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о размере израсходованных средств на капитальный ремонт со специального счета;</w:t>
      </w:r>
    </w:p>
    <w:p w14:paraId="0515E2E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о заключении договора займа и (или) кредитного договора на проведение капитального ремонта с приложением заверенных копий таких договоров.</w:t>
      </w:r>
    </w:p>
    <w:p w14:paraId="368E3DD1"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6" w:name="P169"/>
      <w:bookmarkEnd w:id="6"/>
      <w:r w:rsidRPr="000746FA">
        <w:rPr>
          <w:rFonts w:ascii="Times New Roman" w:hAnsi="Times New Roman" w:cs="Times New Roman"/>
          <w:sz w:val="28"/>
          <w:szCs w:val="28"/>
        </w:rPr>
        <w:t xml:space="preserve">5. Орган государственного жилищного надзора ведет реестр уведомлений, указанных в </w:t>
      </w:r>
      <w:hyperlink w:anchor="P156" w:history="1">
        <w:r w:rsidRPr="000746FA">
          <w:rPr>
            <w:rFonts w:ascii="Times New Roman" w:hAnsi="Times New Roman" w:cs="Times New Roman"/>
            <w:sz w:val="28"/>
            <w:szCs w:val="28"/>
          </w:rPr>
          <w:t>части 1</w:t>
        </w:r>
      </w:hyperlink>
      <w:r w:rsidRPr="000746FA">
        <w:rPr>
          <w:rFonts w:ascii="Times New Roman" w:hAnsi="Times New Roman" w:cs="Times New Roman"/>
          <w:sz w:val="28"/>
          <w:szCs w:val="28"/>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09E6444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6. Ведение указанных реестров осуществляется органом государственного жилищного надзора в электронной форме. Информирование органа местного самоуправления и регионального оператора, предусмотренное </w:t>
      </w:r>
      <w:hyperlink w:anchor="P169" w:history="1">
        <w:r w:rsidRPr="000746FA">
          <w:rPr>
            <w:rFonts w:ascii="Times New Roman" w:hAnsi="Times New Roman" w:cs="Times New Roman"/>
            <w:sz w:val="28"/>
            <w:szCs w:val="28"/>
          </w:rPr>
          <w:t>частью 5</w:t>
        </w:r>
      </w:hyperlink>
      <w:r w:rsidRPr="000746FA">
        <w:rPr>
          <w:rFonts w:ascii="Times New Roman" w:hAnsi="Times New Roman" w:cs="Times New Roman"/>
          <w:sz w:val="28"/>
          <w:szCs w:val="28"/>
        </w:rP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рабочих дней с даты его поступления в орган государственного жилищного надзора.</w:t>
      </w:r>
    </w:p>
    <w:p w14:paraId="75FACED1"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09C1498A" w14:textId="0DC972F9"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9. Использование средств фонда капитального ремонта</w:t>
      </w:r>
    </w:p>
    <w:p w14:paraId="572EDF0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w:t>
      </w:r>
    </w:p>
    <w:p w14:paraId="3C2F6D6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lastRenderedPageBreak/>
        <w:t xml:space="preserve">2. За счет средств фонда капитального ремонта в пределах суммы, сформированной исходя из минимального размера взноса на капитальный ремонт, могут осуществляться финансирование только услуг и (или) работ, предусмотренных </w:t>
      </w:r>
      <w:hyperlink r:id="rId28" w:history="1">
        <w:r w:rsidRPr="000746FA">
          <w:rPr>
            <w:rFonts w:ascii="Times New Roman" w:hAnsi="Times New Roman" w:cs="Times New Roman"/>
            <w:sz w:val="28"/>
            <w:szCs w:val="28"/>
          </w:rPr>
          <w:t>частью 1 статьи 166</w:t>
        </w:r>
      </w:hyperlink>
      <w:r w:rsidRPr="000746FA">
        <w:rPr>
          <w:rFonts w:ascii="Times New Roman" w:hAnsi="Times New Roman" w:cs="Times New Roman"/>
          <w:sz w:val="28"/>
          <w:szCs w:val="28"/>
        </w:rPr>
        <w:t xml:space="preserve"> Жилищного кодекса Российской Федерации, </w:t>
      </w:r>
      <w:hyperlink w:anchor="P246" w:history="1">
        <w:r w:rsidRPr="000746FA">
          <w:rPr>
            <w:rFonts w:ascii="Times New Roman" w:hAnsi="Times New Roman" w:cs="Times New Roman"/>
            <w:sz w:val="28"/>
            <w:szCs w:val="28"/>
          </w:rPr>
          <w:t>статьей 15</w:t>
        </w:r>
      </w:hyperlink>
      <w:r w:rsidRPr="000746FA">
        <w:rPr>
          <w:rFonts w:ascii="Times New Roman" w:hAnsi="Times New Roman" w:cs="Times New Roman"/>
          <w:sz w:val="28"/>
          <w:szCs w:val="28"/>
        </w:rPr>
        <w:t xml:space="preserve"> настоящего Закона, погашение кредитов, займов, полученных и использованных в целях оплаты данных работ, и уплата процентов за пользование этими кредитами, займами.</w:t>
      </w:r>
    </w:p>
    <w:p w14:paraId="43B9F82B"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4ED1B4E1" w14:textId="044C74AE"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10. Меры государственной поддержки капитального ремонта общего имущества в многоквартирных домах</w:t>
      </w:r>
    </w:p>
    <w:p w14:paraId="5E14F62D"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республиканскую программу капитального ремонта в соответствии с нормативным правовым актом, указанным в </w:t>
      </w:r>
      <w:hyperlink r:id="rId29" w:history="1">
        <w:r w:rsidRPr="000746FA">
          <w:rPr>
            <w:rFonts w:ascii="Times New Roman" w:hAnsi="Times New Roman" w:cs="Times New Roman"/>
            <w:sz w:val="28"/>
            <w:szCs w:val="28"/>
          </w:rPr>
          <w:t>пункте 1 части 2 статьи 168</w:t>
        </w:r>
      </w:hyperlink>
      <w:r w:rsidRPr="000746FA">
        <w:rPr>
          <w:rFonts w:ascii="Times New Roman" w:hAnsi="Times New Roman" w:cs="Times New Roman"/>
          <w:sz w:val="28"/>
          <w:szCs w:val="28"/>
        </w:rPr>
        <w:t xml:space="preserve"> Жилищного кодекса Российской Федерации, а также в случае возникновения аварии, иных чрезвычайных ситуаций природного или техногенного характера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w:t>
      </w:r>
      <w:hyperlink r:id="rId30"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Российской Федерации, управляющим организациям, региональным операторам за счет средств федерального бюджета, средств бюджета Республики Башкортостан, местного бюджета в порядке и на условиях, которые предусмотрены соответственно федеральными законами, законом Республики Башкортостан о бюджете Республики Башкортостан на соответствующий год и плановый период, муниципальными правовыми актами.</w:t>
      </w:r>
    </w:p>
    <w:p w14:paraId="3D36F13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Меры государственной поддержки, муниципальной поддержки капитального ремонта общего имущества в многоквартирных домах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6FC6137A"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1CE61659" w14:textId="77777777"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6951A95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Финансирование за счет средств бюджета Республики Башкортостан оказания услуг и (или) выполнения работ по капитальному ремонту общего имущества в многоквартирном доме, в котором требовалось проведение капитального ремонта на дату приватизации первого жилого помещения в таком доме, проводимому в соответствии с федеральным законодательством органом исполнительной власти Республики Башкортостан, уполномоченным выступать от имени Республики Башкортостан в качестве собственника жилого помещения государственного жилищного фонда, являвшимся наймодателем (бывший наймодатель), осуществляется при условии:</w:t>
      </w:r>
    </w:p>
    <w:p w14:paraId="7CD962D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w:t>
      </w:r>
    </w:p>
    <w:p w14:paraId="3AB29B5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lastRenderedPageBreak/>
        <w:t>2)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республиканскую программу капитального ремонта за счет средств федерального бюджета, средств бюджета Республики Башкортостан, местного бюджета не проводился;</w:t>
      </w:r>
    </w:p>
    <w:p w14:paraId="70FE378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если за счет средств бюджета Республики Башкортостан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63A5884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Указанное финансирование осуществляется с учетом способа формирования фонда капитального ремонта многоквартирного дома за счет средств бюджета Республики Башкортостан, предусмотренных на данные цели в соответствующем финансовом году, путем перечисления бывшим наймодателем средств на счет регионального оператора либо на специальный счет.</w:t>
      </w:r>
    </w:p>
    <w:p w14:paraId="606A7318"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6ECE555B" w14:textId="77777777"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11. Республиканская программа капитального ремонта общего имущества в многоквартирных домах</w:t>
      </w:r>
    </w:p>
    <w:p w14:paraId="7A9B3D1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Республиканской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Республиканская программа капитального ремонта общего имущества в многоквартирных домах утверждается Правительством Республики Башкортостан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Республики Башкортостан,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5105782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Республиканская программа капитального ремонта общего имущества в многоквартирных домах формируется на срок, необходимый для проведения капитального ремонта общего имущества во всех многоквартирных домах, расположенных на территории Республики Башкортостан, и включает в себя:</w:t>
      </w:r>
    </w:p>
    <w:p w14:paraId="59DF9BC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перечень всех многоквартирных домов, расположенных на территории Республики Башкортостан (в том числе многоквартирных домов, все помещения в которых принадлежат одному собственнику), за исключением многоквартирных домов, в которых имеется менее чем пять квартир, а также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14:paraId="2F3B0AD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перечень услуг и (или) работ по капитальному ремонту общего имущества в многоквартирных домах;</w:t>
      </w:r>
    </w:p>
    <w:p w14:paraId="071C5FF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3) плановый (трехлетний)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r:id="rId31" w:history="1">
        <w:r w:rsidRPr="000746FA">
          <w:rPr>
            <w:rFonts w:ascii="Times New Roman" w:hAnsi="Times New Roman" w:cs="Times New Roman"/>
            <w:sz w:val="28"/>
            <w:szCs w:val="28"/>
          </w:rPr>
          <w:t>пунктом 1 части 1 статьи 166</w:t>
        </w:r>
      </w:hyperlink>
      <w:r w:rsidRPr="000746FA">
        <w:rPr>
          <w:rFonts w:ascii="Times New Roman" w:hAnsi="Times New Roman" w:cs="Times New Roman"/>
          <w:sz w:val="28"/>
          <w:szCs w:val="28"/>
        </w:rPr>
        <w:t xml:space="preserve"> Жилищного кодекса Российской Федерации, одновременно в </w:t>
      </w:r>
      <w:r w:rsidRPr="000746FA">
        <w:rPr>
          <w:rFonts w:ascii="Times New Roman" w:hAnsi="Times New Roman" w:cs="Times New Roman"/>
          <w:sz w:val="28"/>
          <w:szCs w:val="28"/>
        </w:rPr>
        <w:lastRenderedPageBreak/>
        <w:t>отношении двух и более внутридомовых инженерных систем в многоквартирном доме в порядке, определяемом Правительством Республики Башкортостан;</w:t>
      </w:r>
    </w:p>
    <w:p w14:paraId="618234D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иные сведения, подлежащие включению в республиканскую программу капитального ремонта в соответствии с нормативным правовым актом Республики Башкортостан.</w:t>
      </w:r>
    </w:p>
    <w:p w14:paraId="5B3220E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Очередность проведения капитального ремонта общего имущества в многоквартирных домах определяется в республиканской программе капитального ремонта исходя из критериев, которые установлены настоящим Законом и могут быть дифференцированы по муниципальным образованиям.</w:t>
      </w:r>
    </w:p>
    <w:p w14:paraId="5FCB553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4. Внесение в республиканскую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случаев, установленных </w:t>
      </w:r>
      <w:hyperlink r:id="rId32" w:history="1">
        <w:r w:rsidRPr="000746FA">
          <w:rPr>
            <w:rFonts w:ascii="Times New Roman" w:hAnsi="Times New Roman" w:cs="Times New Roman"/>
            <w:sz w:val="28"/>
            <w:szCs w:val="28"/>
          </w:rPr>
          <w:t>частью 4 статьи 168</w:t>
        </w:r>
      </w:hyperlink>
      <w:r w:rsidRPr="000746FA">
        <w:rPr>
          <w:rFonts w:ascii="Times New Roman" w:hAnsi="Times New Roman" w:cs="Times New Roman"/>
          <w:sz w:val="28"/>
          <w:szCs w:val="28"/>
        </w:rPr>
        <w:t xml:space="preserve"> Жилищного кодекса Российской Федерации.</w:t>
      </w:r>
    </w:p>
    <w:p w14:paraId="6B5485B3"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5. Республиканская программа капитального ремонта подлежит актуализации не реже чем один раз в год.</w:t>
      </w:r>
    </w:p>
    <w:p w14:paraId="249A1F7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6. В целях реализации республиканской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республиканский орган исполнительной власти в сфере жилищно-коммунального хозяйства, органы местного самоуправления обязаны утверждать краткосрочные планы реализации республиканской программы капитального ремонта в порядке, установленном Правительством Республики Башкортостан, сроком на три года с распределением по годам в пределах указанного срока.</w:t>
      </w:r>
    </w:p>
    <w:p w14:paraId="7D07F51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7. Краткосрочные планы реализации республиканской программы капитального ремонта формируются исходя из принципов, закрепленных в Жилищном </w:t>
      </w:r>
      <w:hyperlink r:id="rId33" w:history="1">
        <w:r w:rsidRPr="000746FA">
          <w:rPr>
            <w:rFonts w:ascii="Times New Roman" w:hAnsi="Times New Roman" w:cs="Times New Roman"/>
            <w:sz w:val="28"/>
            <w:szCs w:val="28"/>
          </w:rPr>
          <w:t>кодексе</w:t>
        </w:r>
      </w:hyperlink>
      <w:r w:rsidRPr="000746FA">
        <w:rPr>
          <w:rFonts w:ascii="Times New Roman" w:hAnsi="Times New Roman" w:cs="Times New Roman"/>
          <w:sz w:val="28"/>
          <w:szCs w:val="28"/>
        </w:rPr>
        <w:t xml:space="preserve"> Российской Федерации.</w:t>
      </w:r>
    </w:p>
    <w:p w14:paraId="18128AB0" w14:textId="77777777" w:rsidR="000746FA" w:rsidRDefault="000746FA" w:rsidP="000746FA">
      <w:pPr>
        <w:spacing w:after="0" w:line="240" w:lineRule="auto"/>
        <w:ind w:firstLine="709"/>
        <w:jc w:val="both"/>
        <w:outlineLvl w:val="0"/>
        <w:rPr>
          <w:rFonts w:ascii="Times New Roman" w:hAnsi="Times New Roman" w:cs="Times New Roman"/>
          <w:sz w:val="28"/>
          <w:szCs w:val="28"/>
        </w:rPr>
      </w:pPr>
    </w:p>
    <w:p w14:paraId="7AD7D0DA" w14:textId="0424EFDC"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12. Порядок подготовки и утверждения республиканской программы капитального ремонта, предоставления органами местного самоуправления сведений для подготовки программы</w:t>
      </w:r>
    </w:p>
    <w:p w14:paraId="48C481A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В целях формирования республиканской программы капитального ремонта лица, осуществляющие управление многоквартирными домами, представляют в органы местного самоуправления информацию в электронном виде и на бумажном носителе о многоквартирных домах, управление которыми они осуществляют, по форме, размещенной на сайте https://house.bashkortostan.ru.</w:t>
      </w:r>
    </w:p>
    <w:p w14:paraId="35AEC48D"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Орган местного самоуправления обобщает поступившую информацию, а также собирает информацию о многоквартирных домах, находящихся в муниципальной и (или) государственной собственности, и о многоквартирных домах, информация о которых не представлена лицами, осуществляющими управление многоквартирными домами.</w:t>
      </w:r>
    </w:p>
    <w:p w14:paraId="0CB729BF"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lastRenderedPageBreak/>
        <w:t>Обобщенная информация о всех многоквартирных домах, расположенных на территории Республики Башкортостан, представляется органом местного самоуправления региональному оператору.</w:t>
      </w:r>
    </w:p>
    <w:p w14:paraId="69C933A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Региональный оператор на основании сведений, представленных органами местного самоуправления, формирует проект республиканской программы капитального ремонта и направляет его в республиканский орган исполнительной власти в сфере жилищно-коммунального хозяйства.</w:t>
      </w:r>
    </w:p>
    <w:p w14:paraId="66CFF23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Республиканский орган исполнительной власти в сфере жилищно-коммунального хозяйства рассматривает, согласовывает проект республиканской программы капитального ремонта, готовит проект постановления Правительства Республики Башкортостан об утверждении республиканской программы капитального ремонта и направляет его на утверждение в Правительство Республики Башкортостан.</w:t>
      </w:r>
    </w:p>
    <w:p w14:paraId="528B688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5. Правительство Республики Башкортостан утверждает республиканскую программу капитального ремонта с учетом внесенных в нее изменений и дополнений.</w:t>
      </w:r>
    </w:p>
    <w:p w14:paraId="49356F90"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508255D7" w14:textId="1A5F4B85"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13. Порядок определения в республиканской программе капитального ремонта очередности проведения капитального ремонта общего имущества в многоквартирных домах</w:t>
      </w:r>
    </w:p>
    <w:p w14:paraId="3324042E" w14:textId="543EC4D8"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Утратила силу</w:t>
      </w:r>
      <w:r>
        <w:rPr>
          <w:rFonts w:ascii="Times New Roman" w:hAnsi="Times New Roman" w:cs="Times New Roman"/>
          <w:sz w:val="28"/>
          <w:szCs w:val="28"/>
        </w:rPr>
        <w:t>.</w:t>
      </w:r>
    </w:p>
    <w:p w14:paraId="07C121D8"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7" w:name="P234"/>
      <w:bookmarkEnd w:id="7"/>
      <w:r w:rsidRPr="000746FA">
        <w:rPr>
          <w:rFonts w:ascii="Times New Roman" w:hAnsi="Times New Roman" w:cs="Times New Roman"/>
          <w:sz w:val="28"/>
          <w:szCs w:val="28"/>
        </w:rPr>
        <w:t>2. Определение очередности проведения капитального ремонта общего имущества в многоквартирных домах осуществляется исходя из следующих критериев:</w:t>
      </w:r>
    </w:p>
    <w:p w14:paraId="173C19BD"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год ввода в эксплуатацию многоквартирного дома;</w:t>
      </w:r>
    </w:p>
    <w:p w14:paraId="77B418F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дата последнего проведения капитального ремонта многоквартирного дома;</w:t>
      </w:r>
    </w:p>
    <w:p w14:paraId="532E8323"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3) утратил силу. - </w:t>
      </w:r>
      <w:hyperlink r:id="rId34" w:history="1">
        <w:r w:rsidRPr="000746FA">
          <w:rPr>
            <w:rFonts w:ascii="Times New Roman" w:hAnsi="Times New Roman" w:cs="Times New Roman"/>
            <w:sz w:val="28"/>
            <w:szCs w:val="28"/>
          </w:rPr>
          <w:t>Закон</w:t>
        </w:r>
      </w:hyperlink>
      <w:r w:rsidRPr="000746FA">
        <w:rPr>
          <w:rFonts w:ascii="Times New Roman" w:hAnsi="Times New Roman" w:cs="Times New Roman"/>
          <w:sz w:val="28"/>
          <w:szCs w:val="28"/>
        </w:rPr>
        <w:t xml:space="preserve"> РБ от 08.07.2016 N 400-з;</w:t>
      </w:r>
    </w:p>
    <w:p w14:paraId="3A69B39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необходимость проведения капитального ремонта общего имущества в многоквартирном доме по результатам мониторинга технического состояния многоквартирных домов.</w:t>
      </w:r>
    </w:p>
    <w:p w14:paraId="3D378F7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3. Порядок использования критериев, указанных в </w:t>
      </w:r>
      <w:hyperlink w:anchor="P234" w:history="1">
        <w:r w:rsidRPr="000746FA">
          <w:rPr>
            <w:rFonts w:ascii="Times New Roman" w:hAnsi="Times New Roman" w:cs="Times New Roman"/>
            <w:sz w:val="28"/>
            <w:szCs w:val="28"/>
          </w:rPr>
          <w:t>части 2</w:t>
        </w:r>
      </w:hyperlink>
      <w:r w:rsidRPr="000746FA">
        <w:rPr>
          <w:rFonts w:ascii="Times New Roman" w:hAnsi="Times New Roman" w:cs="Times New Roman"/>
          <w:sz w:val="28"/>
          <w:szCs w:val="28"/>
        </w:rPr>
        <w:t xml:space="preserve"> настоящей статьи, при определении в республиканской программе капитального ремонта очередности проведения капитального ремонта общего имущества в многоквартирных домах устанавливается Правительством Республики Башкортостан.</w:t>
      </w:r>
    </w:p>
    <w:p w14:paraId="17878453"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3435E06A" w14:textId="0712827E"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14. Мониторинг технического состояния многоквартирных домов</w:t>
      </w:r>
    </w:p>
    <w:p w14:paraId="11EF157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Мониторинг технического состояния многоквартирных домов в целях реализации настоящего Закона осуществляется в порядке, определяемом Правительством Республики Башкортостан.</w:t>
      </w:r>
    </w:p>
    <w:p w14:paraId="1C16DFE8"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349875D0" w14:textId="77777777" w:rsidR="000746FA" w:rsidRPr="000746FA" w:rsidRDefault="000746FA" w:rsidP="000746FA">
      <w:pPr>
        <w:spacing w:after="0" w:line="240" w:lineRule="auto"/>
        <w:ind w:firstLine="709"/>
        <w:jc w:val="both"/>
        <w:outlineLvl w:val="0"/>
        <w:rPr>
          <w:rFonts w:ascii="Times New Roman" w:hAnsi="Times New Roman" w:cs="Times New Roman"/>
          <w:sz w:val="28"/>
          <w:szCs w:val="28"/>
        </w:rPr>
      </w:pPr>
      <w:bookmarkStart w:id="8" w:name="P246"/>
      <w:bookmarkEnd w:id="8"/>
      <w:r w:rsidRPr="000746FA">
        <w:rPr>
          <w:rFonts w:ascii="Times New Roman" w:hAnsi="Times New Roman" w:cs="Times New Roman"/>
          <w:b/>
          <w:sz w:val="28"/>
          <w:szCs w:val="28"/>
        </w:rPr>
        <w:t>Статья 15. Перечень услуг и (или) работ по капитальному ремонту общего имущества в многоквартирном доме</w:t>
      </w:r>
    </w:p>
    <w:p w14:paraId="1DFD0EB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помимо услуг и (или) работ, предусмотренных </w:t>
      </w:r>
      <w:hyperlink r:id="rId35" w:history="1">
        <w:r w:rsidRPr="000746FA">
          <w:rPr>
            <w:rFonts w:ascii="Times New Roman" w:hAnsi="Times New Roman" w:cs="Times New Roman"/>
            <w:sz w:val="28"/>
            <w:szCs w:val="28"/>
          </w:rPr>
          <w:t>частью 1 статьи 166</w:t>
        </w:r>
      </w:hyperlink>
      <w:r w:rsidRPr="000746FA">
        <w:rPr>
          <w:rFonts w:ascii="Times New Roman" w:hAnsi="Times New Roman" w:cs="Times New Roman"/>
          <w:sz w:val="28"/>
          <w:szCs w:val="28"/>
        </w:rPr>
        <w:t xml:space="preserve"> Жилищного кодекса Российской Федерации, включает в себя:</w:t>
      </w:r>
    </w:p>
    <w:p w14:paraId="102AD2C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lastRenderedPageBreak/>
        <w:t>1) переустройство крыши, в том числе переустройство невентилируемой крыши на вентилируемую крышу, устройство чердака, выходов на кровлю;</w:t>
      </w:r>
    </w:p>
    <w:p w14:paraId="5149886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утепление фасада;</w:t>
      </w:r>
    </w:p>
    <w:p w14:paraId="0D0269C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выполнение энергоэффективных мероприятий: установку коллективных (общедомовых) приборов учета потребления ресурсов, необходимых для предоставления коммунальных услуг (горячей и холодной воды, газа), установку (общедомовых) узлов управления, учета и регулирования потребления тепловой энергии, установку (взамен существующих) индивидуальных тепловых пунктов;</w:t>
      </w:r>
    </w:p>
    <w:p w14:paraId="21A6D80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разработку сметной документации, проверку достоверности определения сметной стоимости объектов капитального ремонта, разработку проектной документации на проведение реконструкции или капитального ремонта общего имущества в многоквартирных домах в случаях, если подготовка такой документации,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 проведение государственной или негосударственной экспертизы проектной документации, если экспертиза обязательна в соответствии с законодательством о градостроительной деятельности;</w:t>
      </w:r>
    </w:p>
    <w:p w14:paraId="1AB5FD9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5) замену обогревающих элементов системы отопления (при отсутствии отключающих устройств на ответвлениях от стояков);</w:t>
      </w:r>
    </w:p>
    <w:p w14:paraId="52CD325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6) осуществление строительного контроля;</w:t>
      </w:r>
    </w:p>
    <w:p w14:paraId="3A71AD2E"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7) выполнение работ по оценке технического состояния общего имущества многоквартирного дома с составлением дефектных ведомостей объемов работ по видам работ;</w:t>
      </w:r>
    </w:p>
    <w:p w14:paraId="41EC145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8) утепление чердачного перекрытия (утепление перекрытия верхнего этажа).</w:t>
      </w:r>
    </w:p>
    <w:p w14:paraId="6326AF3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2. </w:t>
      </w:r>
      <w:hyperlink r:id="rId36" w:history="1">
        <w:r w:rsidRPr="000746FA">
          <w:rPr>
            <w:rFonts w:ascii="Times New Roman" w:hAnsi="Times New Roman" w:cs="Times New Roman"/>
            <w:sz w:val="28"/>
            <w:szCs w:val="28"/>
          </w:rPr>
          <w:t>Перечень</w:t>
        </w:r>
      </w:hyperlink>
      <w:r w:rsidRPr="000746FA">
        <w:rPr>
          <w:rFonts w:ascii="Times New Roman" w:hAnsi="Times New Roman" w:cs="Times New Roman"/>
          <w:sz w:val="28"/>
          <w:szCs w:val="28"/>
        </w:rPr>
        <w:t xml:space="preserve">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Республикой Башкортостан, определяется Правительством Республики Башкортостан.</w:t>
      </w:r>
    </w:p>
    <w:p w14:paraId="5E1CB35C"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0C7CDD4C" w14:textId="6C24BE17"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16. Размер предельной стоимости услуг и (или) работ по капитальному ремонту общего имущества в многоквартирном доме</w:t>
      </w:r>
    </w:p>
    <w:p w14:paraId="2D4258D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Размер предельной стоимости услуг и (или) работ по капитальному ремонту общего имущества в многоквартирном доме, который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устанавливается Правительством Республики Башкортостан на три года и подлежит ежегодной индексации с учетом инфляции.</w:t>
      </w:r>
    </w:p>
    <w:p w14:paraId="359E1CC1"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62FBFFDD" w14:textId="589D5989"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17.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14:paraId="7893B77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 Привлечение региональным оператором, в частности в случае, предусмотренном </w:t>
      </w:r>
      <w:hyperlink r:id="rId37" w:history="1">
        <w:r w:rsidRPr="000746FA">
          <w:rPr>
            <w:rFonts w:ascii="Times New Roman" w:hAnsi="Times New Roman" w:cs="Times New Roman"/>
            <w:sz w:val="28"/>
            <w:szCs w:val="28"/>
          </w:rPr>
          <w:t>частью 3 статьи 182</w:t>
        </w:r>
      </w:hyperlink>
      <w:r w:rsidRPr="000746FA">
        <w:rPr>
          <w:rFonts w:ascii="Times New Roman" w:hAnsi="Times New Roman" w:cs="Times New Roman"/>
          <w:sz w:val="28"/>
          <w:szCs w:val="28"/>
        </w:rPr>
        <w:t xml:space="preserve"> Жилищного кодекса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 В договорах, заключаемых с привлеченными подрядными </w:t>
      </w:r>
      <w:r w:rsidRPr="000746FA">
        <w:rPr>
          <w:rFonts w:ascii="Times New Roman" w:hAnsi="Times New Roman" w:cs="Times New Roman"/>
          <w:sz w:val="28"/>
          <w:szCs w:val="28"/>
        </w:rPr>
        <w:lastRenderedPageBreak/>
        <w:t>организациями, предусматривается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2C1853AC"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В случае создания и деятельности на территории Республики Башкортостан одного регионального оператора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 могут осуществляться органами местного самоуправления и (или) муниципальными бюджетными и казенными учреждениями на основании соответствующего договора, заключенного с региональным оператором.</w:t>
      </w:r>
    </w:p>
    <w:p w14:paraId="31BDD54E"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348AE8C2" w14:textId="2780CD3D"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18.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14:paraId="50101BF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 Такой акт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14:paraId="4737FF0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Региональный оператор обязан уведомить собственников помещений в многоквартирном доме, лицо, которое уполномочено участвовать от имени собственников помещений в этом многоквартирном доме, лицо, осуществляющее деятельность по управлению данным многоквартирным домом, органы местного самоуправления не менее чем за десять рабочих дней до предполагаемой даты приемки услуг и (или) работ по капитальному ремонту о месте и времени их приемки. Уведомление должно также быть размещено на информационных стендах этого дома и на сайте регионального оператора в информационно-телекоммуникационной сети "Интернет". Региональный оператор должен обеспечить возможность фактического осмотра представителями собственников помещений и органов местного самоуправления результатов оказанных услуг и (или) выполненных работ с учетом требований безопасности.</w:t>
      </w:r>
    </w:p>
    <w:p w14:paraId="630A30E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Акт о приемке оказанных услуг и (или) выполненных работ, подписанный исполнителем, региональным оператором (заказчиком), лицом, которое уполномочено участвовать от имени собственников помещений в многоквартирном доме, представителем органов местного самоуправления, является основанием для перечисления средств подрядной организации, осуществляющей оказание услуг и (или) выполнение работ по капитальному ремонту общего имущества в многоквартирном доме.</w:t>
      </w:r>
    </w:p>
    <w:p w14:paraId="466D8A32" w14:textId="735B6CBD" w:rsidR="00C65230" w:rsidRDefault="00C65230" w:rsidP="00A73899">
      <w:pPr>
        <w:spacing w:after="0" w:line="240" w:lineRule="auto"/>
        <w:jc w:val="both"/>
        <w:rPr>
          <w:rFonts w:ascii="Times New Roman" w:hAnsi="Times New Roman" w:cs="Times New Roman"/>
          <w:sz w:val="28"/>
          <w:szCs w:val="28"/>
        </w:rPr>
      </w:pPr>
    </w:p>
    <w:p w14:paraId="156780EE" w14:textId="3EC9DE16" w:rsidR="00C65230" w:rsidRDefault="00C65230" w:rsidP="00A73899">
      <w:pPr>
        <w:spacing w:after="0" w:line="240" w:lineRule="auto"/>
        <w:jc w:val="both"/>
        <w:rPr>
          <w:rFonts w:ascii="Times New Roman" w:hAnsi="Times New Roman" w:cs="Times New Roman"/>
          <w:sz w:val="28"/>
          <w:szCs w:val="28"/>
        </w:rPr>
      </w:pPr>
    </w:p>
    <w:p w14:paraId="6159D199" w14:textId="77777777" w:rsidR="00C65230" w:rsidRPr="000746FA" w:rsidRDefault="00C65230" w:rsidP="00A73899">
      <w:pPr>
        <w:spacing w:after="0" w:line="240" w:lineRule="auto"/>
        <w:jc w:val="both"/>
        <w:rPr>
          <w:rFonts w:ascii="Times New Roman" w:hAnsi="Times New Roman" w:cs="Times New Roman"/>
          <w:sz w:val="28"/>
          <w:szCs w:val="28"/>
        </w:rPr>
      </w:pPr>
      <w:bookmarkStart w:id="9" w:name="_GoBack"/>
      <w:bookmarkEnd w:id="9"/>
    </w:p>
    <w:p w14:paraId="05994713" w14:textId="184A812D"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lastRenderedPageBreak/>
        <w:t>Статья 19. Вопросы деятельности регионального оператора</w:t>
      </w:r>
    </w:p>
    <w:p w14:paraId="644861B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Региональный оператор является юридическим лицом, созданным в организационно-правовой форме фонда. Региональный оператор создается Правительством Республики Башкортостан.</w:t>
      </w:r>
    </w:p>
    <w:p w14:paraId="47D9A41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2. Статус, функции, полномочия, цели и порядок деятельности регионального оператора определяются Жилищным </w:t>
      </w:r>
      <w:hyperlink r:id="rId38"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Российской Федерации, Федеральным </w:t>
      </w:r>
      <w:hyperlink r:id="rId39" w:history="1">
        <w:r w:rsidRPr="000746FA">
          <w:rPr>
            <w:rFonts w:ascii="Times New Roman" w:hAnsi="Times New Roman" w:cs="Times New Roman"/>
            <w:sz w:val="28"/>
            <w:szCs w:val="28"/>
          </w:rPr>
          <w:t>законом</w:t>
        </w:r>
      </w:hyperlink>
      <w:r w:rsidRPr="000746FA">
        <w:rPr>
          <w:rFonts w:ascii="Times New Roman" w:hAnsi="Times New Roman" w:cs="Times New Roman"/>
          <w:sz w:val="28"/>
          <w:szCs w:val="28"/>
        </w:rP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Республики Башкортостан.</w:t>
      </w:r>
    </w:p>
    <w:p w14:paraId="0377D9F3"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3.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40" w:history="1">
        <w:r w:rsidRPr="000746FA">
          <w:rPr>
            <w:rFonts w:ascii="Times New Roman" w:hAnsi="Times New Roman" w:cs="Times New Roman"/>
            <w:sz w:val="28"/>
            <w:szCs w:val="28"/>
          </w:rPr>
          <w:t>частью 4.2 статьи 178</w:t>
        </w:r>
      </w:hyperlink>
      <w:r w:rsidRPr="000746FA">
        <w:rPr>
          <w:rFonts w:ascii="Times New Roman" w:hAnsi="Times New Roman" w:cs="Times New Roman"/>
          <w:sz w:val="28"/>
          <w:szCs w:val="28"/>
        </w:rPr>
        <w:t xml:space="preserve"> Жилищного кодекса Российской Федерации.</w:t>
      </w:r>
    </w:p>
    <w:p w14:paraId="61DFC4CF"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4. Органами управления регионального оператора являются правление и генеральный директор. Требования к руководителю регионального оператора, кандидату на должность руководителя регионального оператора устанавливаются Жилищным </w:t>
      </w:r>
      <w:hyperlink r:id="rId41"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Российской Федерации.</w:t>
      </w:r>
    </w:p>
    <w:p w14:paraId="4876F60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5. Полномочия органов управления определяются учредительными документами регионального оператора.</w:t>
      </w:r>
    </w:p>
    <w:p w14:paraId="16C97EC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6. Функциями регионального оператора являются:</w:t>
      </w:r>
    </w:p>
    <w:p w14:paraId="4B10708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50B9D0A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03862F7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осуществление функций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регионального оператора;</w:t>
      </w:r>
    </w:p>
    <w:p w14:paraId="6FB1D3D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средств государственной поддержки, муниципальной поддержки;</w:t>
      </w:r>
    </w:p>
    <w:p w14:paraId="20403A8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5) взаимодействие с органами государственной власти Республики Башкортостан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регионального оператора;</w:t>
      </w:r>
    </w:p>
    <w:p w14:paraId="788C1EDE"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6) оказание консультационной, информационной, организационно-методической помощи по вопросам организации и проведения капитального ремонта общего имущества в многоквартирных домах, реализации мероприятий по </w:t>
      </w:r>
      <w:r w:rsidRPr="000746FA">
        <w:rPr>
          <w:rFonts w:ascii="Times New Roman" w:hAnsi="Times New Roman" w:cs="Times New Roman"/>
          <w:sz w:val="28"/>
          <w:szCs w:val="28"/>
        </w:rPr>
        <w:lastRenderedPageBreak/>
        <w:t>энергосбережению и повышению энергетической эффективности в отношении общего имущества собственников помещений в многоквартирном доме.</w:t>
      </w:r>
    </w:p>
    <w:p w14:paraId="54BC0DA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7. Закупки региональным оператором товаров, работ, услуг в целях выполнения функций регионального оператора, установленных </w:t>
      </w:r>
      <w:hyperlink r:id="rId42" w:history="1">
        <w:r w:rsidRPr="000746FA">
          <w:rPr>
            <w:rFonts w:ascii="Times New Roman" w:hAnsi="Times New Roman" w:cs="Times New Roman"/>
            <w:sz w:val="28"/>
            <w:szCs w:val="28"/>
          </w:rPr>
          <w:t>частью 2 статьи 182</w:t>
        </w:r>
      </w:hyperlink>
      <w:r w:rsidRPr="000746FA">
        <w:rPr>
          <w:rFonts w:ascii="Times New Roman" w:hAnsi="Times New Roman" w:cs="Times New Roman"/>
          <w:sz w:val="28"/>
          <w:szCs w:val="28"/>
        </w:rPr>
        <w:t xml:space="preserve"> Жилищного кодекса Российской Федерации и частью 6 настоящей статьи, осуществляются в порядке, установленном Правительством Российской Федерации.</w:t>
      </w:r>
    </w:p>
    <w:p w14:paraId="3CA90CD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8.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регионального оператора на счете регионального оператора. Такое использование средств допускается только при условии, если указанные многоквартирные дома расположены на территории одного муниципального района, городского округа.</w:t>
      </w:r>
    </w:p>
    <w:p w14:paraId="791D7B6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9. Обеспечение деятельности регионального оператора осуществляется за счет средств бюджета Республики Башкортостан и иных источников, не запрещенных законодательством.</w:t>
      </w:r>
    </w:p>
    <w:p w14:paraId="298ECE3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10.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r:id="rId43" w:history="1">
        <w:r w:rsidRPr="000746FA">
          <w:rPr>
            <w:rFonts w:ascii="Times New Roman" w:hAnsi="Times New Roman" w:cs="Times New Roman"/>
            <w:sz w:val="28"/>
            <w:szCs w:val="28"/>
          </w:rPr>
          <w:t>пунктом 5 части 4 статьи 170</w:t>
        </w:r>
      </w:hyperlink>
      <w:r w:rsidRPr="000746FA">
        <w:rPr>
          <w:rFonts w:ascii="Times New Roman" w:hAnsi="Times New Roman" w:cs="Times New Roman"/>
          <w:sz w:val="28"/>
          <w:szCs w:val="28"/>
        </w:rPr>
        <w:t xml:space="preserve"> Жилищного кодекса Российской Федерации считается переданным на усмотрение регионального оператора.</w:t>
      </w:r>
    </w:p>
    <w:p w14:paraId="4F28A00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11. Региональный оператор открывает счет на обеспечение своей деятельности в финансовом органе Республики Башкортостан.</w:t>
      </w:r>
    </w:p>
    <w:p w14:paraId="600D10FF"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 разместить на своем официальном сайте в информационно-телекоммуникационной сети "Интернет"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Жилищного </w:t>
      </w:r>
      <w:hyperlink r:id="rId44" w:history="1">
        <w:r w:rsidRPr="000746FA">
          <w:rPr>
            <w:rFonts w:ascii="Times New Roman" w:hAnsi="Times New Roman" w:cs="Times New Roman"/>
            <w:sz w:val="28"/>
            <w:szCs w:val="28"/>
          </w:rPr>
          <w:t>кодекса</w:t>
        </w:r>
      </w:hyperlink>
      <w:r w:rsidRPr="000746FA">
        <w:rPr>
          <w:rFonts w:ascii="Times New Roman" w:hAnsi="Times New Roman" w:cs="Times New Roman"/>
          <w:sz w:val="28"/>
          <w:szCs w:val="28"/>
        </w:rPr>
        <w:t xml:space="preserve"> Российской Федерации, настоящего Закона, иных нормативных правовых актов Республики Башкортостан,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FE3FC9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13. В случае возникновения аварии, иных чрезвычайных ситуаций природного или техногенного характера капитальный ремонт многоквартирного дома осуществляется без его включения в краткосрочный план реализации республиканской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r:id="rId45" w:history="1">
        <w:r w:rsidRPr="000746FA">
          <w:rPr>
            <w:rFonts w:ascii="Times New Roman" w:hAnsi="Times New Roman" w:cs="Times New Roman"/>
            <w:sz w:val="28"/>
            <w:szCs w:val="28"/>
          </w:rPr>
          <w:t>статьей 185</w:t>
        </w:r>
      </w:hyperlink>
      <w:r w:rsidRPr="000746FA">
        <w:rPr>
          <w:rFonts w:ascii="Times New Roman" w:hAnsi="Times New Roman" w:cs="Times New Roman"/>
          <w:sz w:val="28"/>
          <w:szCs w:val="28"/>
        </w:rPr>
        <w:t xml:space="preserve"> Жилищного кодекса Российской Федерации и </w:t>
      </w:r>
      <w:hyperlink w:anchor="P334" w:history="1">
        <w:r w:rsidRPr="000746FA">
          <w:rPr>
            <w:rFonts w:ascii="Times New Roman" w:hAnsi="Times New Roman" w:cs="Times New Roman"/>
            <w:sz w:val="28"/>
            <w:szCs w:val="28"/>
          </w:rPr>
          <w:t>частью 1 статьи 22</w:t>
        </w:r>
      </w:hyperlink>
      <w:r w:rsidRPr="000746FA">
        <w:rPr>
          <w:rFonts w:ascii="Times New Roman" w:hAnsi="Times New Roman" w:cs="Times New Roman"/>
          <w:sz w:val="28"/>
          <w:szCs w:val="28"/>
        </w:rPr>
        <w:t xml:space="preserve"> настоящего Закона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14:paraId="79C369AA"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58B9A8B3" w14:textId="77777777"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20. Возврат средств фонда капитального ремонта</w:t>
      </w:r>
    </w:p>
    <w:p w14:paraId="098DBDC9"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Возврат средств фонда капитального ремонта собственникам помещений осуществляется региональным оператором в порядке, установленном Правительством Республики Башкортостан, в случаях, предусмотренных </w:t>
      </w:r>
      <w:hyperlink r:id="rId46" w:history="1">
        <w:r w:rsidRPr="000746FA">
          <w:rPr>
            <w:rFonts w:ascii="Times New Roman" w:hAnsi="Times New Roman" w:cs="Times New Roman"/>
            <w:sz w:val="28"/>
            <w:szCs w:val="28"/>
          </w:rPr>
          <w:t>частью 2 статьи 174</w:t>
        </w:r>
      </w:hyperlink>
      <w:r w:rsidRPr="000746FA">
        <w:rPr>
          <w:rFonts w:ascii="Times New Roman" w:hAnsi="Times New Roman" w:cs="Times New Roman"/>
          <w:sz w:val="28"/>
          <w:szCs w:val="28"/>
        </w:rPr>
        <w:t xml:space="preserve"> Жилищного кодекса Российской Федерации.</w:t>
      </w:r>
    </w:p>
    <w:p w14:paraId="1DB677D4"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7C1FAF24" w14:textId="77777777"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21. Зачет стоимости ранее оказанных услуг и (или) выполненных работ по капитальному ремонту общего имущества многоквартирного дома</w:t>
      </w:r>
    </w:p>
    <w:p w14:paraId="24FE8015"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10" w:name="P334"/>
      <w:bookmarkEnd w:id="10"/>
      <w:r w:rsidRPr="000746FA">
        <w:rPr>
          <w:rFonts w:ascii="Times New Roman" w:hAnsi="Times New Roman" w:cs="Times New Roman"/>
          <w:sz w:val="28"/>
          <w:szCs w:val="28"/>
        </w:rPr>
        <w:t xml:space="preserve">1. В случае если до наступления установленного республиканской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выполнены отдельные работы по капитальному ремонту общего имущества в данном многоквартирном доме, предусмотренные республиканской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выполнение этих работ в срок, установленный республиканской программой капитального ремонта, не требуется, средства в размере, равном стоимости этих работ, но не свыше чем размер предельной стоимости этих работ, определенный в соответствии с </w:t>
      </w:r>
      <w:hyperlink r:id="rId47" w:history="1">
        <w:r w:rsidRPr="000746FA">
          <w:rPr>
            <w:rFonts w:ascii="Times New Roman" w:hAnsi="Times New Roman" w:cs="Times New Roman"/>
            <w:sz w:val="28"/>
            <w:szCs w:val="28"/>
          </w:rPr>
          <w:t>частью 4 статьи 190</w:t>
        </w:r>
      </w:hyperlink>
      <w:r w:rsidRPr="000746FA">
        <w:rPr>
          <w:rFonts w:ascii="Times New Roman" w:hAnsi="Times New Roman" w:cs="Times New Roman"/>
          <w:sz w:val="28"/>
          <w:szCs w:val="28"/>
        </w:rPr>
        <w:t xml:space="preserve"> Жилищного кодекса Российской Федерации,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регионального оператора.</w:t>
      </w:r>
    </w:p>
    <w:p w14:paraId="3C609B34" w14:textId="77777777" w:rsidR="000746FA" w:rsidRPr="000746FA" w:rsidRDefault="000746FA" w:rsidP="000746FA">
      <w:pPr>
        <w:spacing w:after="0" w:line="240" w:lineRule="auto"/>
        <w:ind w:firstLine="709"/>
        <w:jc w:val="both"/>
        <w:rPr>
          <w:rFonts w:ascii="Times New Roman" w:hAnsi="Times New Roman" w:cs="Times New Roman"/>
          <w:sz w:val="28"/>
          <w:szCs w:val="28"/>
        </w:rPr>
      </w:pPr>
      <w:bookmarkStart w:id="11" w:name="P336"/>
      <w:bookmarkEnd w:id="11"/>
      <w:r w:rsidRPr="000746FA">
        <w:rPr>
          <w:rFonts w:ascii="Times New Roman" w:hAnsi="Times New Roman" w:cs="Times New Roman"/>
          <w:sz w:val="28"/>
          <w:szCs w:val="28"/>
        </w:rPr>
        <w:t>2. Зачет средств в счет исполнения на будущий период обязательств по уплате взносов на капитальный ремонт собственниками помещений в многоквартирных домах (далее - зачет средств) осуществляется региональным оператором на основании заявления лица, уполномоченного действовать от имени собственников помещений в многоквартирном доме, с приложением следующих документов:</w:t>
      </w:r>
    </w:p>
    <w:p w14:paraId="612EE66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решение общего собрания собственников помещений в многоквартирном доме об оказании услуг и (или) о выполнении работ по капитальному ремонту общего имущества в таком доме;</w:t>
      </w:r>
    </w:p>
    <w:p w14:paraId="2032592A"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акт о приемке оказанных услуг и (или) выполненных работ;</w:t>
      </w:r>
    </w:p>
    <w:p w14:paraId="1CC3C7B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копия договора подряда на оказание услуг и (или) выполнение работ по капитальному ремонту общего имущества в многоквартирном доме;</w:t>
      </w:r>
    </w:p>
    <w:p w14:paraId="5F2A2A03"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копии платежных документов, подтверждающих оплату капитального ремонта общего имущества в многоквартирном доме подрядной организации;</w:t>
      </w:r>
    </w:p>
    <w:p w14:paraId="6F9AA46E"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5) решение собственников о сокращении перечня планируемых видов услуг и (или) работ по капитальному ремонту общего имущества в многоквартирном доме или переносе срока на более поздний период, если в соответствии с </w:t>
      </w:r>
      <w:hyperlink r:id="rId48" w:history="1">
        <w:r w:rsidRPr="000746FA">
          <w:rPr>
            <w:rFonts w:ascii="Times New Roman" w:hAnsi="Times New Roman" w:cs="Times New Roman"/>
            <w:sz w:val="28"/>
            <w:szCs w:val="28"/>
          </w:rPr>
          <w:t>частью 4 статьи 168</w:t>
        </w:r>
      </w:hyperlink>
      <w:r w:rsidRPr="000746FA">
        <w:rPr>
          <w:rFonts w:ascii="Times New Roman" w:hAnsi="Times New Roman" w:cs="Times New Roman"/>
          <w:sz w:val="28"/>
          <w:szCs w:val="28"/>
        </w:rPr>
        <w:t xml:space="preserve"> Жилищного кодекса Российской Федерации есть необходимость внесения в республиканскую программу капитального ремонта соответствующих изменений.</w:t>
      </w:r>
    </w:p>
    <w:p w14:paraId="1AA30D0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3. Региональный оператор осуществляет проверку представленных документов в течение одного месяца с даты их поступления и принимает решение об </w:t>
      </w:r>
      <w:r w:rsidRPr="000746FA">
        <w:rPr>
          <w:rFonts w:ascii="Times New Roman" w:hAnsi="Times New Roman" w:cs="Times New Roman"/>
          <w:sz w:val="28"/>
          <w:szCs w:val="28"/>
        </w:rPr>
        <w:lastRenderedPageBreak/>
        <w:t>осуществлении зачета или мотивированное решение об отказе в осуществлении зачета, о котором уведомляет собственников помещений в многоквартирном доме в течение десяти рабочих дней с даты принятия соответствующего решения.</w:t>
      </w:r>
    </w:p>
    <w:p w14:paraId="7C37326F"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4. Основанием для отказа в осуществлении зачета средств является наличие хотя бы одного из следующих обстоятельств:</w:t>
      </w:r>
    </w:p>
    <w:p w14:paraId="6C96C05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подача заявления о зачете средств лицом, не уполномоченным действовать от имени собственников помещений в многоквартирном доме;</w:t>
      </w:r>
    </w:p>
    <w:p w14:paraId="6E5C9DC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2) непредставление в полном объеме документов, указанных в </w:t>
      </w:r>
      <w:hyperlink w:anchor="P336" w:history="1">
        <w:r w:rsidRPr="000746FA">
          <w:rPr>
            <w:rFonts w:ascii="Times New Roman" w:hAnsi="Times New Roman" w:cs="Times New Roman"/>
            <w:sz w:val="28"/>
            <w:szCs w:val="28"/>
          </w:rPr>
          <w:t>части 2</w:t>
        </w:r>
      </w:hyperlink>
      <w:r w:rsidRPr="000746FA">
        <w:rPr>
          <w:rFonts w:ascii="Times New Roman" w:hAnsi="Times New Roman" w:cs="Times New Roman"/>
          <w:sz w:val="28"/>
          <w:szCs w:val="28"/>
        </w:rPr>
        <w:t xml:space="preserve"> настоящей статьи.</w:t>
      </w:r>
    </w:p>
    <w:p w14:paraId="721E61C4"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5. В случае принятия решения об осуществлении зачета средств региональный оператор составляет расчет размера средств, подлежащих зачету, с указанием периода освобождения собственников помещений в многоквартирном доме от уплаты взносов на капитальный ремонт. О результатах расчета размера средств, подлежащих зачету, региональный оператор уведомляет собственников помещений в многоквартирном доме в течение десяти дней с даты принятия решения об осуществлении зачета средств.</w:t>
      </w:r>
    </w:p>
    <w:p w14:paraId="1299812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6. Период освобождения собственников помещений в многоквартирном доме от уплаты взносов на капитальный ремонт определяется с месяца, следующего за месяцем принятия решения об осуществлении зачета средств.</w:t>
      </w:r>
    </w:p>
    <w:p w14:paraId="25FBC29B"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46657233" w14:textId="77777777"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22. Основные требования к финансовой устойчивости деятельности регионального оператора</w:t>
      </w:r>
    </w:p>
    <w:p w14:paraId="34D4D916"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Объем средств, которые региональный оператор ежегодно вправе израсходовать на финансирование республиканской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постановлением Правительства Республики Башкортостан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и составляет не более 95 процентов с учетом остатка средств, не использованных региональным оператором в предыдущем периоде.</w:t>
      </w:r>
    </w:p>
    <w:p w14:paraId="5BBED05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К обеспечению финансовой устойчивости деятельности регионального оператора устанавливаются следующие требования:</w:t>
      </w:r>
    </w:p>
    <w:p w14:paraId="424B9C3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условия размещения региональным оператором временно свободных средств не должны приводить к возникновению дефицита средств при расчетах за оказанные (выполненные) услуги (работы) по проведению капитального ремонта, в том числе к риску привлечения регионального оператора к ответственности;</w:t>
      </w:r>
    </w:p>
    <w:p w14:paraId="69B467BB"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условия размещения региональным оператором временно свободных средств должны предусматривать постоянное увеличение доходов регионального оператора от указанной деятельности;</w:t>
      </w:r>
    </w:p>
    <w:p w14:paraId="48FC5FE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процент дефицита средств, направляемых на реализацию региональной программы капитального ремонта, не должен превышать 30 процентов от объема средств, необходимых для финансирования региональной программы капитального ремонта на соответствующий год.</w:t>
      </w:r>
    </w:p>
    <w:p w14:paraId="086A1581" w14:textId="7D4A4C1F" w:rsidR="000746FA" w:rsidRDefault="000746FA" w:rsidP="000746FA">
      <w:pPr>
        <w:spacing w:after="0" w:line="240" w:lineRule="auto"/>
        <w:jc w:val="both"/>
        <w:rPr>
          <w:rFonts w:ascii="Times New Roman" w:hAnsi="Times New Roman" w:cs="Times New Roman"/>
          <w:sz w:val="28"/>
          <w:szCs w:val="28"/>
        </w:rPr>
      </w:pPr>
    </w:p>
    <w:p w14:paraId="26574AFB" w14:textId="77777777" w:rsidR="000746FA" w:rsidRPr="000746FA" w:rsidRDefault="000746FA" w:rsidP="000746FA">
      <w:pPr>
        <w:spacing w:after="0" w:line="240" w:lineRule="auto"/>
        <w:jc w:val="both"/>
        <w:rPr>
          <w:rFonts w:ascii="Times New Roman" w:hAnsi="Times New Roman" w:cs="Times New Roman"/>
          <w:sz w:val="28"/>
          <w:szCs w:val="28"/>
        </w:rPr>
      </w:pPr>
    </w:p>
    <w:p w14:paraId="51504267" w14:textId="7DE453A0"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lastRenderedPageBreak/>
        <w:t>Статья 23. Контроль за деятельностью регионального оператора</w:t>
      </w:r>
    </w:p>
    <w:p w14:paraId="0F1049EE"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Контроль за соответствием деятельности регионального оператора установленным требованиям осуществляет республиканский орган исполнительной власти в сфере жилищно-коммунального хозяйства в порядке, установленном Правительством Республики Башкортостан.</w:t>
      </w:r>
    </w:p>
    <w:p w14:paraId="7EF0E123"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Контрольно-счетная палата Республики Башкортостан, финансовые органы Республики Башкортостан, контрольно-счетные и финансовые органы муниципальных образований Республики Башкортостан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79F9E5F6"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02F7FE17" w14:textId="77777777"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23.1. Общественный жилищный контроль при проведении капитального ремонта общего имущества в многоквартирных домах</w:t>
      </w:r>
    </w:p>
    <w:p w14:paraId="7A7D851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Общественные объединения, иные некоммерческие организации, советы многоквартирных домов, другие заинтересованные лица в целях обеспечения прав и законных интересов граждан могут в соответствии с законодательством Российской Федерации осуществлять общественный жилищный контроль за проведением капитального ремонта.</w:t>
      </w:r>
    </w:p>
    <w:p w14:paraId="3C676872"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42EA8FFA" w14:textId="3B69162A"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24. Отчетность и аудит регионального оператора</w:t>
      </w:r>
    </w:p>
    <w:p w14:paraId="3BA238B8"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на конкурсной основе в порядке, установленном Правительством Республики Башкортостан.</w:t>
      </w:r>
    </w:p>
    <w:p w14:paraId="5966CEF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Республики Башкортостан, а также уставом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581E0D87"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Правительством Республики Башкортостан.</w:t>
      </w:r>
    </w:p>
    <w:p w14:paraId="13F9D84D"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57D08C1F" w14:textId="4984189B"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25. Ответственность регионального оператора</w:t>
      </w:r>
    </w:p>
    <w:p w14:paraId="769C5D32"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Жилищным </w:t>
      </w:r>
      <w:hyperlink r:id="rId49" w:history="1">
        <w:r w:rsidRPr="000746FA">
          <w:rPr>
            <w:rFonts w:ascii="Times New Roman" w:hAnsi="Times New Roman" w:cs="Times New Roman"/>
            <w:sz w:val="28"/>
            <w:szCs w:val="28"/>
          </w:rPr>
          <w:t>кодексом</w:t>
        </w:r>
      </w:hyperlink>
      <w:r w:rsidRPr="000746FA">
        <w:rPr>
          <w:rFonts w:ascii="Times New Roman" w:hAnsi="Times New Roman" w:cs="Times New Roman"/>
          <w:sz w:val="28"/>
          <w:szCs w:val="28"/>
        </w:rPr>
        <w:t xml:space="preserve"> Российской Федерации и настоящим Законом, подлежат возмещению в соответствии с гражданским законодательством.</w:t>
      </w:r>
    </w:p>
    <w:p w14:paraId="00756A29" w14:textId="77777777" w:rsidR="000746FA" w:rsidRPr="000746FA" w:rsidRDefault="000746FA" w:rsidP="00845DC8">
      <w:pPr>
        <w:spacing w:after="0" w:line="240" w:lineRule="auto"/>
        <w:jc w:val="both"/>
        <w:rPr>
          <w:rFonts w:ascii="Times New Roman" w:hAnsi="Times New Roman" w:cs="Times New Roman"/>
          <w:sz w:val="28"/>
          <w:szCs w:val="28"/>
        </w:rPr>
      </w:pPr>
    </w:p>
    <w:p w14:paraId="55068730" w14:textId="33765BCC"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26. Переходные положения</w:t>
      </w:r>
    </w:p>
    <w:p w14:paraId="767D15AD"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 xml:space="preserve">1. Денежные средства, внесенные собственниками помещений в многоквартирном доме в целях проведения капитального ремонта такого </w:t>
      </w:r>
      <w:r w:rsidRPr="000746FA">
        <w:rPr>
          <w:rFonts w:ascii="Times New Roman" w:hAnsi="Times New Roman" w:cs="Times New Roman"/>
          <w:sz w:val="28"/>
          <w:szCs w:val="28"/>
        </w:rPr>
        <w:lastRenderedPageBreak/>
        <w:t>многоквартирного дома до вступления в силу настоящего Закона, подлежат зачету при формировании фонда капитального ремонта многоквартирного дома.</w:t>
      </w:r>
    </w:p>
    <w:p w14:paraId="37B57480"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2. В случае если указанные денежные средства, внесенные собственниками помещений в многоквартирном доме, учитывались отдельно в отношении средств каждого собственника помещений в многоквартирном доме, то они зачитываются во внесенном размере при формировании фонда капитального ремонта.</w:t>
      </w:r>
    </w:p>
    <w:p w14:paraId="474326A5"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3. В случае если указанные денежные средства, внесенные собственниками помещений в многоквартирном доме, не учитывались отдельно в отношении средств каждого собственника помещений в многоквартирном доме, то они зачитываются в размере, пропорциональном доле в праве общей собственности каждого собственника.</w:t>
      </w:r>
    </w:p>
    <w:p w14:paraId="762E611A" w14:textId="77777777" w:rsidR="000746FA" w:rsidRPr="000746FA" w:rsidRDefault="000746FA" w:rsidP="000746FA">
      <w:pPr>
        <w:spacing w:after="0" w:line="240" w:lineRule="auto"/>
        <w:ind w:firstLine="709"/>
        <w:jc w:val="both"/>
        <w:rPr>
          <w:rFonts w:ascii="Times New Roman" w:hAnsi="Times New Roman" w:cs="Times New Roman"/>
          <w:sz w:val="28"/>
          <w:szCs w:val="28"/>
        </w:rPr>
      </w:pPr>
    </w:p>
    <w:p w14:paraId="5A2E41F6" w14:textId="5EAC6939" w:rsidR="000746FA" w:rsidRPr="000746FA" w:rsidRDefault="000746FA" w:rsidP="000746FA">
      <w:pPr>
        <w:spacing w:after="0" w:line="240" w:lineRule="auto"/>
        <w:ind w:firstLine="709"/>
        <w:jc w:val="both"/>
        <w:outlineLvl w:val="0"/>
        <w:rPr>
          <w:rFonts w:ascii="Times New Roman" w:hAnsi="Times New Roman" w:cs="Times New Roman"/>
          <w:sz w:val="28"/>
          <w:szCs w:val="28"/>
        </w:rPr>
      </w:pPr>
      <w:r w:rsidRPr="000746FA">
        <w:rPr>
          <w:rFonts w:ascii="Times New Roman" w:hAnsi="Times New Roman" w:cs="Times New Roman"/>
          <w:b/>
          <w:sz w:val="28"/>
          <w:szCs w:val="28"/>
        </w:rPr>
        <w:t>Статья 27. Вступление в силу настоящего Закона</w:t>
      </w:r>
    </w:p>
    <w:p w14:paraId="3BA572A1" w14:textId="77777777" w:rsidR="000746FA" w:rsidRPr="000746FA" w:rsidRDefault="000746FA" w:rsidP="000746FA">
      <w:pPr>
        <w:spacing w:after="0" w:line="240" w:lineRule="auto"/>
        <w:ind w:firstLine="709"/>
        <w:jc w:val="both"/>
        <w:rPr>
          <w:rFonts w:ascii="Times New Roman" w:hAnsi="Times New Roman" w:cs="Times New Roman"/>
          <w:sz w:val="28"/>
          <w:szCs w:val="28"/>
        </w:rPr>
      </w:pPr>
      <w:r w:rsidRPr="000746FA">
        <w:rPr>
          <w:rFonts w:ascii="Times New Roman" w:hAnsi="Times New Roman" w:cs="Times New Roman"/>
          <w:sz w:val="28"/>
          <w:szCs w:val="28"/>
        </w:rPr>
        <w:t>1. Настоящий Закон вступает в силу по истечении десяти дней со дня его официального опубликования.</w:t>
      </w:r>
    </w:p>
    <w:p w14:paraId="1B09123D" w14:textId="174DA589" w:rsidR="000746FA" w:rsidRPr="000746FA" w:rsidRDefault="000746FA" w:rsidP="000746FA">
      <w:pPr>
        <w:spacing w:after="0" w:line="240" w:lineRule="auto"/>
        <w:ind w:firstLine="709"/>
        <w:jc w:val="both"/>
        <w:rPr>
          <w:rFonts w:ascii="Times New Roman" w:hAnsi="Times New Roman" w:cs="Times New Roman"/>
          <w:sz w:val="28"/>
          <w:szCs w:val="28"/>
        </w:rPr>
      </w:pPr>
      <w:bookmarkStart w:id="12" w:name="P396"/>
      <w:bookmarkEnd w:id="12"/>
      <w:r w:rsidRPr="000746FA">
        <w:rPr>
          <w:rFonts w:ascii="Times New Roman" w:hAnsi="Times New Roman" w:cs="Times New Roman"/>
          <w:sz w:val="28"/>
          <w:szCs w:val="28"/>
        </w:rPr>
        <w:t xml:space="preserve">2. Положения </w:t>
      </w:r>
      <w:hyperlink w:anchor="P81" w:history="1">
        <w:r w:rsidRPr="000746FA">
          <w:rPr>
            <w:rFonts w:ascii="Times New Roman" w:hAnsi="Times New Roman" w:cs="Times New Roman"/>
            <w:sz w:val="28"/>
            <w:szCs w:val="28"/>
          </w:rPr>
          <w:t>части 4 статьи 4</w:t>
        </w:r>
      </w:hyperlink>
      <w:r w:rsidRPr="000746FA">
        <w:rPr>
          <w:rFonts w:ascii="Times New Roman" w:hAnsi="Times New Roman" w:cs="Times New Roman"/>
          <w:sz w:val="28"/>
          <w:szCs w:val="28"/>
        </w:rPr>
        <w:t xml:space="preserve"> настоящего Закона действуют по 31 декабря 2022 года.</w:t>
      </w:r>
    </w:p>
    <w:sectPr w:rsidR="000746FA" w:rsidRPr="000746FA" w:rsidSect="000746FA">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5"/>
    <w:rsid w:val="000746FA"/>
    <w:rsid w:val="00267005"/>
    <w:rsid w:val="00845DC8"/>
    <w:rsid w:val="008531F0"/>
    <w:rsid w:val="00A73899"/>
    <w:rsid w:val="00C6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6FB0"/>
  <w15:chartTrackingRefBased/>
  <w15:docId w15:val="{DD797E00-9B52-41C5-92E1-ACAF9EE5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0A0E0345DFBB929E55163DFD0D23E660F0050B1AFBB036CFB7265F17E896D8935603F056C11179F70C876E5A44D79501A2266498A4145CG1M9L" TargetMode="External"/><Relationship Id="rId18" Type="http://schemas.openxmlformats.org/officeDocument/2006/relationships/hyperlink" Target="consultantplus://offline/ref=000A0E0345DFBB929E55163DFD0D23E660F0050B1AFBB036CFB7265F17E896D8935603F352C61C2AA24386321C16C49604A2256684GAM7L" TargetMode="External"/><Relationship Id="rId26" Type="http://schemas.openxmlformats.org/officeDocument/2006/relationships/hyperlink" Target="consultantplus://offline/ref=000A0E0345DFBB929E55163DFD0D23E660F0050B1AFBB036CFB7265F17E896D8935603F056C1127DF30C876E5A44D79501A2266498A4145CG1M9L" TargetMode="External"/><Relationship Id="rId39" Type="http://schemas.openxmlformats.org/officeDocument/2006/relationships/hyperlink" Target="consultantplus://offline/ref=000A0E0345DFBB929E55163DFD0D23E660FF070B1AFDB036CFB7265F17E896D881565BFC54C7097FF119D13F1CG1M0L" TargetMode="External"/><Relationship Id="rId21" Type="http://schemas.openxmlformats.org/officeDocument/2006/relationships/hyperlink" Target="consultantplus://offline/ref=000A0E0345DFBB929E55163DFD0D23E660F0050B1AFBB036CFB7265F17E896D8935603F056C1127DF60C876E5A44D79501A2266498A4145CG1M9L" TargetMode="External"/><Relationship Id="rId34" Type="http://schemas.openxmlformats.org/officeDocument/2006/relationships/hyperlink" Target="consultantplus://offline/ref=000A0E0345DFBB929E550830EB617CEF63FC58021CFDBE669AE4200848B8908DD31605A515841A7FF307D33B1C1A8EC642E92A6481B8155C064BEC5BG0MFL" TargetMode="External"/><Relationship Id="rId42" Type="http://schemas.openxmlformats.org/officeDocument/2006/relationships/hyperlink" Target="consultantplus://offline/ref=000A0E0345DFBB929E55163DFD0D23E660F0050B1AFBB036CFB7265F17E896D8935603F056C11279F60C876E5A44D79501A2266498A4145CG1M9L" TargetMode="External"/><Relationship Id="rId47" Type="http://schemas.openxmlformats.org/officeDocument/2006/relationships/hyperlink" Target="consultantplus://offline/ref=000A0E0345DFBB929E55163DFD0D23E660F0050B1AFBB036CFB7265F17E896D8935603F557C01C2AA24386321C16C49604A2256684GAM7L" TargetMode="External"/><Relationship Id="rId50" Type="http://schemas.openxmlformats.org/officeDocument/2006/relationships/fontTable" Target="fontTable.xml"/><Relationship Id="rId7" Type="http://schemas.openxmlformats.org/officeDocument/2006/relationships/hyperlink" Target="consultantplus://offline/ref=000A0E0345DFBB929E55163DFD0D23E660F0050B1AFBB036CFB7265F17E896D8935603F356C31C2AA24386321C16C49604A2256684GAM7L" TargetMode="External"/><Relationship Id="rId2" Type="http://schemas.openxmlformats.org/officeDocument/2006/relationships/settings" Target="settings.xml"/><Relationship Id="rId16" Type="http://schemas.openxmlformats.org/officeDocument/2006/relationships/hyperlink" Target="consultantplus://offline/ref=000A0E0345DFBB929E55163DFD0D23E660F0050B1AFBB036CFB7265F17E896D8935603F356C61C2AA24386321C16C49604A2256684GAM7L" TargetMode="External"/><Relationship Id="rId29" Type="http://schemas.openxmlformats.org/officeDocument/2006/relationships/hyperlink" Target="consultantplus://offline/ref=000A0E0345DFBB929E55163DFD0D23E660F0050B1AFBB036CFB7265F17E896D8935603F056C1157FFA0C876E5A44D79501A2266498A4145CG1M9L" TargetMode="External"/><Relationship Id="rId11" Type="http://schemas.openxmlformats.org/officeDocument/2006/relationships/hyperlink" Target="consultantplus://offline/ref=000A0E0345DFBB929E550830EB617CEF63FC58021CFDBE669AE4200848B8908DD31605A515841A7FF307D33E1C1A8EC642E92A6481B8155C064BEC5BG0MFL" TargetMode="External"/><Relationship Id="rId24" Type="http://schemas.openxmlformats.org/officeDocument/2006/relationships/hyperlink" Target="consultantplus://offline/ref=000A0E0345DFBB929E55163DFD0D23E660F0050B1AFBB036CFB7265F17E896D8935603F353C81C2AA24386321C16C49604A2256684GAM7L" TargetMode="External"/><Relationship Id="rId32" Type="http://schemas.openxmlformats.org/officeDocument/2006/relationships/hyperlink" Target="consultantplus://offline/ref=000A0E0345DFBB929E55163DFD0D23E660F0050B1AFBB036CFB7265F17E896D8935603F056C1117CF00C876E5A44D79501A2266498A4145CG1M9L" TargetMode="External"/><Relationship Id="rId37" Type="http://schemas.openxmlformats.org/officeDocument/2006/relationships/hyperlink" Target="consultantplus://offline/ref=000A0E0345DFBB929E55163DFD0D23E660F0050B1AFBB036CFB7265F17E896D8935603F250C11C2AA24386321C16C49604A2256684GAM7L" TargetMode="External"/><Relationship Id="rId40" Type="http://schemas.openxmlformats.org/officeDocument/2006/relationships/hyperlink" Target="consultantplus://offline/ref=000A0E0345DFBB929E55163DFD0D23E660F0050B1AFBB036CFB7265F17E896D8935603F056C1127BF70C876E5A44D79501A2266498A4145CG1M9L" TargetMode="External"/><Relationship Id="rId45" Type="http://schemas.openxmlformats.org/officeDocument/2006/relationships/hyperlink" Target="consultantplus://offline/ref=000A0E0345DFBB929E55163DFD0D23E660F0050B1AFBB036CFB7265F17E896D8935603F056C11277F20C876E5A44D79501A2266498A4145CG1M9L" TargetMode="External"/><Relationship Id="rId5" Type="http://schemas.openxmlformats.org/officeDocument/2006/relationships/hyperlink" Target="consultantplus://offline/ref=000A0E0345DFBB929E55163DFD0D23E661FF010A16ABE7349EE2285A1FB8CCC8851F0CF648C11560F107D1G3MEL" TargetMode="External"/><Relationship Id="rId15" Type="http://schemas.openxmlformats.org/officeDocument/2006/relationships/hyperlink" Target="consultantplus://offline/ref=000A0E0345DFBB929E55163DFD0D23E660F0050B1AFBB036CFB7265F17E896D8935603F056C1107FF20C876E5A44D79501A2266498A4145CG1M9L" TargetMode="External"/><Relationship Id="rId23" Type="http://schemas.openxmlformats.org/officeDocument/2006/relationships/hyperlink" Target="consultantplus://offline/ref=000A0E0345DFBB929E55163DFD0D23E660F0050B1AFBB036CFB7265F17E896D8935603F352C91C2AA24386321C16C49604A2256684GAM7L" TargetMode="External"/><Relationship Id="rId28" Type="http://schemas.openxmlformats.org/officeDocument/2006/relationships/hyperlink" Target="consultantplus://offline/ref=000A0E0345DFBB929E55163DFD0D23E660F0050B1AFBB036CFB7265F17E896D8935603F356C61C2AA24386321C16C49604A2256684GAM7L" TargetMode="External"/><Relationship Id="rId36" Type="http://schemas.openxmlformats.org/officeDocument/2006/relationships/hyperlink" Target="consultantplus://offline/ref=000A0E0345DFBB929E550830EB617CEF63FC58021CF9BA629AE2200848B8908DD31605A515841A7FF307D33E1D1A8EC642E92A6481B8155C064BEC5BG0MFL" TargetMode="External"/><Relationship Id="rId49" Type="http://schemas.openxmlformats.org/officeDocument/2006/relationships/hyperlink" Target="consultantplus://offline/ref=000A0E0345DFBB929E55163DFD0D23E660F0050B1AFBB036CFB7265F17E896D8935603F254C71C2AA24386321C16C49604A2256684GAM7L" TargetMode="External"/><Relationship Id="rId10" Type="http://schemas.openxmlformats.org/officeDocument/2006/relationships/hyperlink" Target="consultantplus://offline/ref=000A0E0345DFBB929E55163DFD0D23E660F0050B1AFBB036CFB7265F17E896D8935603F354C51C2AA24386321C16C49604A2256684GAM7L" TargetMode="External"/><Relationship Id="rId19" Type="http://schemas.openxmlformats.org/officeDocument/2006/relationships/hyperlink" Target="consultantplus://offline/ref=000A0E0345DFBB929E55163DFD0D23E660F0050B1AFBB036CFB7265F17E896D8935603F754C31C2AA24386321C16C49604A2256684GAM7L" TargetMode="External"/><Relationship Id="rId31" Type="http://schemas.openxmlformats.org/officeDocument/2006/relationships/hyperlink" Target="consultantplus://offline/ref=000A0E0345DFBB929E55163DFD0D23E660F0050B1AFBB036CFB7265F17E896D8935603F056C1157FF20C876E5A44D79501A2266498A4145CG1M9L" TargetMode="External"/><Relationship Id="rId44" Type="http://schemas.openxmlformats.org/officeDocument/2006/relationships/hyperlink" Target="consultantplus://offline/ref=000A0E0345DFBB929E55163DFD0D23E660F0050B1AFBB036CFB7265F17E896D8935603F056C11276F10C876E5A44D79501A2266498A4145CG1M9L" TargetMode="External"/><Relationship Id="rId4" Type="http://schemas.openxmlformats.org/officeDocument/2006/relationships/hyperlink" Target="consultantplus://offline/ref=000A0E0345DFBB929E55163DFD0D23E660F0050B1AFBB036CFB7265F17E896D8935603F356C31C2AA24386321C16C49604A2256684GAM7L" TargetMode="External"/><Relationship Id="rId9" Type="http://schemas.openxmlformats.org/officeDocument/2006/relationships/hyperlink" Target="consultantplus://offline/ref=000A0E0345DFBB929E55163DFD0D23E660F0050B1AFBB036CFB7265F17E896D8935603F250C61C2AA24386321C16C49604A2256684GAM7L" TargetMode="External"/><Relationship Id="rId14" Type="http://schemas.openxmlformats.org/officeDocument/2006/relationships/hyperlink" Target="consultantplus://offline/ref=000A0E0345DFBB929E55163DFD0D23E660F0050B1AFBB036CFB7265F17E896D8935603F056C1107FF00C876E5A44D79501A2266498A4145CG1M9L" TargetMode="External"/><Relationship Id="rId22" Type="http://schemas.openxmlformats.org/officeDocument/2006/relationships/hyperlink" Target="consultantplus://offline/ref=000A0E0345DFBB929E55163DFD0D23E660F0050B1AFBB036CFB7265F17E896D8935603F056C1137CF20C876E5A44D79501A2266498A4145CG1M9L" TargetMode="External"/><Relationship Id="rId27" Type="http://schemas.openxmlformats.org/officeDocument/2006/relationships/hyperlink" Target="consultantplus://offline/ref=000A0E0345DFBB929E55163DFD0D23E660F0050B1AFBB036CFB7265F17E896D8935603F556C51C2AA24386321C16C49604A2256684GAM7L" TargetMode="External"/><Relationship Id="rId30" Type="http://schemas.openxmlformats.org/officeDocument/2006/relationships/hyperlink" Target="consultantplus://offline/ref=000A0E0345DFBB929E55163DFD0D23E660F0050B1AFBB036CFB7265F17E896D8935603F557C11C2AA24386321C16C49604A2256684GAM7L" TargetMode="External"/><Relationship Id="rId35" Type="http://schemas.openxmlformats.org/officeDocument/2006/relationships/hyperlink" Target="consultantplus://offline/ref=000A0E0345DFBB929E55163DFD0D23E660F0050B1AFBB036CFB7265F17E896D8935603F056C1157FF30C876E5A44D79501A2266498A4145CG1M9L" TargetMode="External"/><Relationship Id="rId43" Type="http://schemas.openxmlformats.org/officeDocument/2006/relationships/hyperlink" Target="consultantplus://offline/ref=000A0E0345DFBB929E55163DFD0D23E660F0050B1AFBB036CFB7265F17E896D8935603F353C71C2AA24386321C16C49604A2256684GAM7L" TargetMode="External"/><Relationship Id="rId48" Type="http://schemas.openxmlformats.org/officeDocument/2006/relationships/hyperlink" Target="consultantplus://offline/ref=000A0E0345DFBB929E55163DFD0D23E660F0050B1AFBB036CFB7265F17E896D8935603F355C71C2AA24386321C16C49604A2256684GAM7L" TargetMode="External"/><Relationship Id="rId8" Type="http://schemas.openxmlformats.org/officeDocument/2006/relationships/hyperlink" Target="consultantplus://offline/ref=000A0E0345DFBB929E55163DFD0D23E660F0050B1AFBB036CFB7265F17E896D8935603F254C01C2AA24386321C16C49604A2256684GAM7L"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000A0E0345DFBB929E55163DFD0D23E660F0050B1AFBB036CFB7265F17E896D8935603F056C1117BFA0C876E5A44D79501A2266498A4145CG1M9L" TargetMode="External"/><Relationship Id="rId17" Type="http://schemas.openxmlformats.org/officeDocument/2006/relationships/hyperlink" Target="consultantplus://offline/ref=000A0E0345DFBB929E55163DFD0D23E660FF010E1FFDB036CFB7265F17E896D8935603F056C0167BF10C876E5A44D79501A2266498A4145CG1M9L" TargetMode="External"/><Relationship Id="rId25" Type="http://schemas.openxmlformats.org/officeDocument/2006/relationships/hyperlink" Target="consultantplus://offline/ref=000A0E0345DFBB929E55163DFD0D23E660F0050B1AFBB036CFB7265F17E896D8935603F056C1157CF70C876E5A44D79501A2266498A4145CG1M9L" TargetMode="External"/><Relationship Id="rId33" Type="http://schemas.openxmlformats.org/officeDocument/2006/relationships/hyperlink" Target="consultantplus://offline/ref=000A0E0345DFBB929E55163DFD0D23E660F0050B1AFBB036CFB7265F17E896D8935603F056C1117CF60C876E5A44D79501A2266498A4145CG1M9L" TargetMode="External"/><Relationship Id="rId38" Type="http://schemas.openxmlformats.org/officeDocument/2006/relationships/hyperlink" Target="consultantplus://offline/ref=000A0E0345DFBB929E55163DFD0D23E660F0050B1AFBB036CFB7265F17E896D8935603F254C21C2AA24386321C16C49604A2256684GAM7L" TargetMode="External"/><Relationship Id="rId46" Type="http://schemas.openxmlformats.org/officeDocument/2006/relationships/hyperlink" Target="consultantplus://offline/ref=000A0E0345DFBB929E55163DFD0D23E660F0050B1AFBB036CFB7265F17E896D8935603F956C71C2AA24386321C16C49604A2256684GAM7L" TargetMode="External"/><Relationship Id="rId20" Type="http://schemas.openxmlformats.org/officeDocument/2006/relationships/hyperlink" Target="consultantplus://offline/ref=000A0E0345DFBB929E55163DFD0D23E660F0050B1AFBB036CFB7265F17E896D8935603F351C11C2AA24386321C16C49604A2256684GAM7L" TargetMode="External"/><Relationship Id="rId41" Type="http://schemas.openxmlformats.org/officeDocument/2006/relationships/hyperlink" Target="consultantplus://offline/ref=000A0E0345DFBB929E55163DFD0D23E660F0050B1AFBB036CFB7265F17E896D8935603F056C1117DF40C876E5A44D79501A2266498A4145CG1M9L" TargetMode="External"/><Relationship Id="rId1" Type="http://schemas.openxmlformats.org/officeDocument/2006/relationships/styles" Target="styles.xml"/><Relationship Id="rId6" Type="http://schemas.openxmlformats.org/officeDocument/2006/relationships/hyperlink" Target="consultantplus://offline/ref=000A0E0345DFBB929E550830EB617CEF63FC58021CF9B26396EA200848B8908DD31605A507844273F100CD3E1C0FD89704GBM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10370</Words>
  <Characters>59112</Characters>
  <Application>Microsoft Office Word</Application>
  <DocSecurity>0</DocSecurity>
  <Lines>492</Lines>
  <Paragraphs>138</Paragraphs>
  <ScaleCrop>false</ScaleCrop>
  <Company/>
  <LinksUpToDate>false</LinksUpToDate>
  <CharactersWithSpaces>69344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5</cp:revision>
  <dcterms:created xsi:type="dcterms:W3CDTF">2021-12-27T11:19:00Z</dcterms:created>
  <dcterms:modified xsi:type="dcterms:W3CDTF">2021-12-27T11:21:00Z</dcterms:modified>
</cp:coreProperties>
</file>