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D642EB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А</w:t>
      </w:r>
      <w:r w:rsidRPr="009B377B">
        <w:rPr>
          <w:b/>
          <w:sz w:val="28"/>
          <w:szCs w:val="28"/>
          <w:u w:val="single"/>
        </w:rPr>
        <w:t>дминистрация</w:t>
      </w:r>
      <w:r w:rsidR="00801717"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244C22" w:rsidRPr="00D642EB" w:rsidRDefault="00801717" w:rsidP="00D642E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  .</w:t>
            </w:r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525992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9C1C67">
              <w:rPr>
                <w:sz w:val="22"/>
                <w:szCs w:val="22"/>
                <w:u w:val="single"/>
              </w:rPr>
              <w:t>1</w:t>
            </w:r>
            <w:r w:rsidR="00525992">
              <w:rPr>
                <w:sz w:val="22"/>
                <w:szCs w:val="22"/>
                <w:u w:val="single"/>
              </w:rPr>
              <w:t>0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525992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="00525992">
              <w:rPr>
                <w:sz w:val="22"/>
                <w:szCs w:val="22"/>
                <w:u w:val="single"/>
              </w:rPr>
              <w:t>декабря</w:t>
            </w:r>
            <w:r w:rsidRPr="00266DD6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D3038E" w:rsidP="009C1C67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9C1C67">
              <w:rPr>
                <w:sz w:val="22"/>
                <w:szCs w:val="22"/>
              </w:rPr>
              <w:t>1</w:t>
            </w:r>
            <w:r w:rsidR="00335A05">
              <w:rPr>
                <w:sz w:val="22"/>
                <w:szCs w:val="22"/>
              </w:rPr>
              <w:t>-0</w:t>
            </w:r>
            <w:r w:rsidR="005F7F9E" w:rsidRPr="00266DD6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6A2AC0" w:rsidRPr="00266DD6" w:rsidRDefault="006A2AC0" w:rsidP="0017263C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:rsidR="00266DD6" w:rsidRPr="00D16133" w:rsidRDefault="00266DD6" w:rsidP="00E61930">
      <w:pPr>
        <w:rPr>
          <w:sz w:val="16"/>
          <w:szCs w:val="16"/>
        </w:rPr>
      </w:pPr>
    </w:p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 xml:space="preserve">Республика Башкортостан, г.Стерлитамак, </w:t>
      </w:r>
      <w:r w:rsidR="009C1C67">
        <w:t xml:space="preserve">ул.Лесная, </w:t>
      </w:r>
      <w:r w:rsidR="00E61930" w:rsidRPr="00266DD6">
        <w:t>д.</w:t>
      </w:r>
      <w:r w:rsidR="009C1C67">
        <w:t>61</w:t>
      </w:r>
      <w:r w:rsidR="006646FB">
        <w:t>А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9C1C67">
        <w:t xml:space="preserve">Распоряжения № </w:t>
      </w:r>
      <w:r w:rsidR="00525992">
        <w:t>672</w:t>
      </w:r>
      <w:r w:rsidR="00E61930" w:rsidRPr="00266DD6">
        <w:t xml:space="preserve">-р от </w:t>
      </w:r>
      <w:r w:rsidR="00525992">
        <w:t>13.11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4135CF" w:rsidP="00525992">
      <w:pPr>
        <w:tabs>
          <w:tab w:val="center" w:pos="4678"/>
          <w:tab w:val="right" w:pos="10206"/>
        </w:tabs>
        <w:jc w:val="both"/>
      </w:pPr>
      <w:r>
        <w:t>была</w:t>
      </w:r>
      <w:r w:rsidR="006A2AC0" w:rsidRPr="00266DD6">
        <w:t xml:space="preserve"> проведена  </w:t>
      </w:r>
      <w:r w:rsidR="00E61930" w:rsidRPr="00266DD6">
        <w:t>внеплановая, выездная</w:t>
      </w:r>
      <w:r w:rsidR="00525992">
        <w:tab/>
        <w:t xml:space="preserve"> </w:t>
      </w:r>
      <w:r w:rsidR="006A2AC0" w:rsidRPr="00266DD6"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9C1C67" w:rsidRPr="009C1C67" w:rsidRDefault="009C1C67" w:rsidP="009C1C67">
      <w:pPr>
        <w:jc w:val="both"/>
        <w:rPr>
          <w:b/>
          <w:u w:val="single"/>
        </w:rPr>
      </w:pPr>
      <w:r w:rsidRPr="009C1C67">
        <w:rPr>
          <w:rStyle w:val="a5"/>
          <w:b w:val="0"/>
          <w:u w:val="single"/>
        </w:rPr>
        <w:t>Общества с ограниченной ответственностью Управляющая компания «Наш дом» (ООО «УК «Наш дом», ОГРН – 1120268002733, ИНН – 0268617052)</w:t>
      </w:r>
      <w:r w:rsidR="00E61930" w:rsidRPr="009C1C67">
        <w:rPr>
          <w:rStyle w:val="a5"/>
          <w:b w:val="0"/>
          <w:u w:val="single"/>
        </w:rPr>
        <w:t>,</w:t>
      </w:r>
      <w:r w:rsidRPr="009C1C67">
        <w:rPr>
          <w:b/>
          <w:u w:val="single"/>
        </w:rPr>
        <w:t xml:space="preserve"> </w:t>
      </w:r>
      <w:r w:rsidRPr="009C1C67">
        <w:rPr>
          <w:rStyle w:val="a5"/>
          <w:b w:val="0"/>
          <w:u w:val="single"/>
        </w:rPr>
        <w:t>453120</w:t>
      </w:r>
      <w:r w:rsidR="00CB4DF7">
        <w:rPr>
          <w:rStyle w:val="a5"/>
          <w:b w:val="0"/>
          <w:u w:val="single"/>
        </w:rPr>
        <w:t>, Республика Башкортостан, г.</w:t>
      </w:r>
      <w:r w:rsidRPr="009C1C67">
        <w:rPr>
          <w:rStyle w:val="a5"/>
          <w:b w:val="0"/>
          <w:u w:val="single"/>
        </w:rPr>
        <w:t xml:space="preserve">Стерлитамак, ул. И.Насыри, д.2, помещение </w:t>
      </w:r>
      <w:r w:rsidRPr="009C1C67">
        <w:rPr>
          <w:rStyle w:val="a5"/>
          <w:b w:val="0"/>
          <w:u w:val="single"/>
          <w:lang w:val="en-US"/>
        </w:rPr>
        <w:t>IV</w:t>
      </w:r>
      <w:r w:rsidRPr="009C1C67">
        <w:rPr>
          <w:b/>
        </w:rPr>
        <w:t xml:space="preserve"> </w:t>
      </w:r>
    </w:p>
    <w:p w:rsidR="006A2AC0" w:rsidRPr="009C1C67" w:rsidRDefault="006A2AC0" w:rsidP="009C1C67">
      <w:pPr>
        <w:jc w:val="center"/>
        <w:rPr>
          <w:b/>
          <w:u w:val="single"/>
        </w:rPr>
      </w:pPr>
      <w:r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Pr="00266DD6">
        <w:rPr>
          <w:sz w:val="20"/>
          <w:szCs w:val="20"/>
        </w:rPr>
        <w:br/>
        <w:t>индивидуального предпринимателя)</w:t>
      </w:r>
    </w:p>
    <w:p w:rsidR="006A2AC0" w:rsidRPr="00266DD6" w:rsidRDefault="006A2AC0" w:rsidP="00E61930">
      <w:r w:rsidRPr="00266DD6">
        <w:t>Дата и время проведения проверки:</w:t>
      </w:r>
    </w:p>
    <w:p w:rsidR="006A2AC0" w:rsidRPr="00266DD6" w:rsidRDefault="006A2AC0" w:rsidP="00E6193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335A05" w:rsidRPr="00266DD6" w:rsidTr="001F4652">
        <w:tc>
          <w:tcPr>
            <w:tcW w:w="187" w:type="dxa"/>
            <w:vAlign w:val="bottom"/>
            <w:hideMark/>
          </w:tcPr>
          <w:p w:rsidR="00335A05" w:rsidRDefault="00335A05" w:rsidP="0017263C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500E95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CB4DF7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</w:p>
        </w:tc>
        <w:tc>
          <w:tcPr>
            <w:tcW w:w="964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CB4DF7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</w:p>
        </w:tc>
        <w:tc>
          <w:tcPr>
            <w:tcW w:w="280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</w:p>
        </w:tc>
      </w:tr>
    </w:tbl>
    <w:p w:rsidR="00335A05" w:rsidRDefault="00335A05" w:rsidP="0017263C">
      <w:pPr>
        <w:rPr>
          <w:sz w:val="20"/>
          <w:szCs w:val="20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525992">
        <w:rPr>
          <w:sz w:val="22"/>
          <w:szCs w:val="22"/>
        </w:rPr>
        <w:t>---</w:t>
      </w:r>
      <w:r w:rsidR="008D2012" w:rsidRPr="00266DD6">
        <w:rPr>
          <w:sz w:val="22"/>
          <w:szCs w:val="22"/>
        </w:rPr>
        <w:t xml:space="preserve"> д</w:t>
      </w:r>
      <w:r w:rsidR="00335A05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/  </w:t>
      </w:r>
      <w:r w:rsidR="00525992">
        <w:rPr>
          <w:sz w:val="22"/>
          <w:szCs w:val="22"/>
        </w:rPr>
        <w:t>---</w:t>
      </w:r>
      <w:r w:rsidR="008D2012" w:rsidRPr="00266DD6">
        <w:rPr>
          <w:sz w:val="22"/>
          <w:szCs w:val="22"/>
        </w:rPr>
        <w:t xml:space="preserve"> час </w:t>
      </w:r>
      <w:r w:rsidR="00525992">
        <w:rPr>
          <w:sz w:val="22"/>
          <w:szCs w:val="22"/>
        </w:rPr>
        <w:t>---</w:t>
      </w:r>
      <w:r w:rsidR="008D2012" w:rsidRPr="00266DD6">
        <w:rPr>
          <w:sz w:val="22"/>
          <w:szCs w:val="22"/>
        </w:rPr>
        <w:t xml:space="preserve">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525992">
        <w:rPr>
          <w:u w:val="single"/>
        </w:rPr>
        <w:t>14.11</w:t>
      </w:r>
      <w:r w:rsidRPr="00266DD6">
        <w:rPr>
          <w:u w:val="single"/>
        </w:rPr>
        <w:t>.2019 г. заказным письмом с уведомлением через Стерлитамак-</w:t>
      </w:r>
      <w:r w:rsidRPr="00266DD6">
        <w:t xml:space="preserve">печать, получено </w:t>
      </w:r>
      <w:r w:rsidR="00525992">
        <w:t>Амеленковой Л.Ш</w:t>
      </w:r>
      <w:r w:rsidR="00C415BE">
        <w:t>.</w:t>
      </w:r>
      <w:r w:rsidR="00500E95">
        <w:t xml:space="preserve"> </w:t>
      </w:r>
      <w:r w:rsidR="00525992">
        <w:t>19.11</w:t>
      </w:r>
      <w:r w:rsidR="00500E95">
        <w:t>.</w:t>
      </w:r>
      <w:r w:rsidRPr="00266DD6">
        <w:t>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Pr="00335A05" w:rsidRDefault="008D2012" w:rsidP="00E61930">
      <w:pPr>
        <w:rPr>
          <w:sz w:val="16"/>
          <w:szCs w:val="16"/>
        </w:rPr>
      </w:pPr>
    </w:p>
    <w:p w:rsidR="006A2AC0" w:rsidRPr="005B0375" w:rsidRDefault="006A2AC0" w:rsidP="00E61930">
      <w:r>
        <w:t>При проведении проверки присутствовали:</w:t>
      </w:r>
      <w:r w:rsidR="00525992">
        <w:t>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17263C" w:rsidRPr="0017263C" w:rsidRDefault="00F86264" w:rsidP="0017263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="006A2AC0" w:rsidRPr="008D2012">
        <w:rPr>
          <w:sz w:val="20"/>
          <w:szCs w:val="20"/>
        </w:rPr>
        <w:t>по проверке)</w:t>
      </w:r>
    </w:p>
    <w:p w:rsidR="0017263C" w:rsidRDefault="0017263C" w:rsidP="006F516F">
      <w:pPr>
        <w:ind w:firstLine="567"/>
        <w:jc w:val="both"/>
        <w:rPr>
          <w:sz w:val="22"/>
          <w:szCs w:val="22"/>
        </w:rPr>
      </w:pPr>
    </w:p>
    <w:p w:rsidR="0001518D" w:rsidRPr="00D16133" w:rsidRDefault="0001518D" w:rsidP="006F516F">
      <w:pPr>
        <w:ind w:firstLine="567"/>
        <w:jc w:val="both"/>
        <w:rPr>
          <w:sz w:val="22"/>
          <w:szCs w:val="22"/>
        </w:rPr>
      </w:pPr>
      <w:r w:rsidRPr="00D16133">
        <w:rPr>
          <w:sz w:val="22"/>
          <w:szCs w:val="22"/>
        </w:rPr>
        <w:t xml:space="preserve">На основании распоряжения № 223-р от 30.04.2019 г. органа муниципального контроля администрации городского округа г.Стерлитамак Республики Башкортостан </w:t>
      </w:r>
      <w:r w:rsidR="00DF7095" w:rsidRPr="00D16133">
        <w:rPr>
          <w:sz w:val="22"/>
          <w:szCs w:val="22"/>
        </w:rPr>
        <w:t xml:space="preserve">в период с 14.05.2019 г. по 11.06.2019 г. </w:t>
      </w:r>
      <w:r w:rsidRPr="00D16133">
        <w:rPr>
          <w:sz w:val="22"/>
          <w:szCs w:val="22"/>
        </w:rPr>
        <w:t xml:space="preserve">в отношении </w:t>
      </w:r>
      <w:r w:rsidRPr="00D16133">
        <w:rPr>
          <w:rStyle w:val="a5"/>
          <w:b w:val="0"/>
          <w:color w:val="000000"/>
          <w:sz w:val="22"/>
          <w:szCs w:val="22"/>
        </w:rPr>
        <w:t>ООО «УК «Наш дом»</w:t>
      </w:r>
      <w:r w:rsidRPr="00D16133">
        <w:rPr>
          <w:sz w:val="22"/>
          <w:szCs w:val="22"/>
        </w:rPr>
        <w:t xml:space="preserve"> проведена</w:t>
      </w:r>
      <w:r w:rsidR="007F097A" w:rsidRPr="00D16133">
        <w:rPr>
          <w:sz w:val="22"/>
          <w:szCs w:val="22"/>
        </w:rPr>
        <w:t xml:space="preserve"> внеплановая, выездная проверка, по </w:t>
      </w:r>
      <w:r w:rsidR="007F097A" w:rsidRPr="00D16133">
        <w:rPr>
          <w:sz w:val="22"/>
          <w:szCs w:val="22"/>
        </w:rPr>
        <w:lastRenderedPageBreak/>
        <w:t>результатам проверки составлен акт проверки б/н от 11.06.2019 г., на устранение выявленных нарушений выдано предписание № 4 от 11.06.2019 г.</w:t>
      </w:r>
      <w:r w:rsidR="00DF7095" w:rsidRPr="00D16133">
        <w:rPr>
          <w:sz w:val="22"/>
          <w:szCs w:val="22"/>
        </w:rPr>
        <w:t xml:space="preserve"> Срок исполнения предписания 11.08.2019 г.</w:t>
      </w:r>
    </w:p>
    <w:p w:rsidR="008D2012" w:rsidRPr="004135CF" w:rsidRDefault="006F516F" w:rsidP="0052599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распоряжения №</w:t>
      </w:r>
      <w:r w:rsidR="00500E95" w:rsidRPr="00D16133">
        <w:rPr>
          <w:sz w:val="22"/>
          <w:szCs w:val="22"/>
        </w:rPr>
        <w:t>454</w:t>
      </w:r>
      <w:r w:rsidR="008D2012" w:rsidRPr="00D16133">
        <w:rPr>
          <w:sz w:val="22"/>
          <w:szCs w:val="22"/>
        </w:rPr>
        <w:t xml:space="preserve">-р от </w:t>
      </w:r>
      <w:r w:rsidR="00500E95" w:rsidRPr="00D16133">
        <w:rPr>
          <w:sz w:val="22"/>
          <w:szCs w:val="22"/>
        </w:rPr>
        <w:t>16.08</w:t>
      </w:r>
      <w:r w:rsidR="00266DD6" w:rsidRPr="00D16133">
        <w:rPr>
          <w:sz w:val="22"/>
          <w:szCs w:val="22"/>
        </w:rPr>
        <w:t>.201</w:t>
      </w:r>
      <w:r w:rsidR="00B24F85" w:rsidRPr="00D16133">
        <w:rPr>
          <w:sz w:val="22"/>
          <w:szCs w:val="22"/>
        </w:rPr>
        <w:t>9</w:t>
      </w:r>
      <w:r w:rsidR="008D2012" w:rsidRPr="00D16133">
        <w:rPr>
          <w:sz w:val="22"/>
          <w:szCs w:val="22"/>
        </w:rPr>
        <w:t xml:space="preserve">г. органа муниципального контроля администрации </w:t>
      </w:r>
      <w:r w:rsidR="00266DD6" w:rsidRPr="00D16133">
        <w:rPr>
          <w:sz w:val="22"/>
          <w:szCs w:val="22"/>
        </w:rPr>
        <w:t>городского округа</w:t>
      </w:r>
      <w:r w:rsidR="008D2012" w:rsidRPr="00D16133">
        <w:rPr>
          <w:sz w:val="22"/>
          <w:szCs w:val="22"/>
        </w:rPr>
        <w:t xml:space="preserve"> г.Стерлитамак Р</w:t>
      </w:r>
      <w:r w:rsidR="00266DD6" w:rsidRPr="00D16133">
        <w:rPr>
          <w:sz w:val="22"/>
          <w:szCs w:val="22"/>
        </w:rPr>
        <w:t>еспублики Башкортостан</w:t>
      </w:r>
      <w:r w:rsidR="008D2012" w:rsidRPr="00D16133">
        <w:rPr>
          <w:sz w:val="22"/>
          <w:szCs w:val="22"/>
        </w:rPr>
        <w:t xml:space="preserve"> </w:t>
      </w:r>
      <w:r w:rsidR="00525992">
        <w:rPr>
          <w:sz w:val="22"/>
          <w:szCs w:val="22"/>
        </w:rPr>
        <w:t xml:space="preserve">в период с 22.08.2019 г по 12.09.2019 г. </w:t>
      </w:r>
      <w:r w:rsidR="008D2012" w:rsidRPr="00D16133">
        <w:rPr>
          <w:sz w:val="22"/>
          <w:szCs w:val="22"/>
        </w:rPr>
        <w:t xml:space="preserve">в отношении </w:t>
      </w:r>
      <w:r w:rsidR="00B24F85" w:rsidRPr="00D16133">
        <w:rPr>
          <w:rStyle w:val="a5"/>
          <w:b w:val="0"/>
          <w:color w:val="000000"/>
          <w:sz w:val="22"/>
          <w:szCs w:val="22"/>
        </w:rPr>
        <w:t>ООО «УК «</w:t>
      </w:r>
      <w:r w:rsidR="00CB4DF7" w:rsidRPr="00D16133">
        <w:rPr>
          <w:rStyle w:val="a5"/>
          <w:b w:val="0"/>
          <w:color w:val="000000"/>
          <w:sz w:val="22"/>
          <w:szCs w:val="22"/>
        </w:rPr>
        <w:t>Наш дом</w:t>
      </w:r>
      <w:r w:rsidR="00B24F85" w:rsidRPr="00D16133">
        <w:rPr>
          <w:rStyle w:val="a5"/>
          <w:b w:val="0"/>
          <w:color w:val="000000"/>
          <w:sz w:val="22"/>
          <w:szCs w:val="22"/>
        </w:rPr>
        <w:t>»</w:t>
      </w:r>
      <w:r w:rsidR="008D2012" w:rsidRPr="00D16133">
        <w:rPr>
          <w:sz w:val="22"/>
          <w:szCs w:val="22"/>
        </w:rPr>
        <w:t xml:space="preserve"> проведена внеплановая, выездная проверка</w:t>
      </w:r>
      <w:r>
        <w:rPr>
          <w:sz w:val="22"/>
          <w:szCs w:val="22"/>
        </w:rPr>
        <w:t xml:space="preserve"> исполнения мероприятий по предписанию № 4 от 11.06.2019 г.</w:t>
      </w:r>
      <w:r w:rsidR="00525992">
        <w:rPr>
          <w:sz w:val="22"/>
          <w:szCs w:val="22"/>
        </w:rPr>
        <w:t xml:space="preserve">, по </w:t>
      </w:r>
      <w:r w:rsidR="00525992" w:rsidRPr="00D16133">
        <w:rPr>
          <w:sz w:val="22"/>
          <w:szCs w:val="22"/>
        </w:rPr>
        <w:t xml:space="preserve">результатам проверки составлен акт проверки б/н от </w:t>
      </w:r>
      <w:r w:rsidR="00525992">
        <w:rPr>
          <w:sz w:val="22"/>
          <w:szCs w:val="22"/>
        </w:rPr>
        <w:t>12.09</w:t>
      </w:r>
      <w:r w:rsidR="00525992" w:rsidRPr="00D16133">
        <w:rPr>
          <w:sz w:val="22"/>
          <w:szCs w:val="22"/>
        </w:rPr>
        <w:t>.2019 г</w:t>
      </w:r>
      <w:r w:rsidR="00525992" w:rsidRPr="00525992">
        <w:rPr>
          <w:sz w:val="22"/>
          <w:szCs w:val="22"/>
        </w:rPr>
        <w:t>. Выявлено неисполнение предписания № 4 от 11.06.2019 г.</w:t>
      </w:r>
      <w:r w:rsidR="00525992">
        <w:rPr>
          <w:sz w:val="22"/>
          <w:szCs w:val="22"/>
        </w:rPr>
        <w:t xml:space="preserve">, </w:t>
      </w:r>
      <w:r w:rsidR="00525992" w:rsidRPr="00D16133">
        <w:rPr>
          <w:sz w:val="22"/>
          <w:szCs w:val="22"/>
        </w:rPr>
        <w:t>за неисполнение предписания № 4 от 11.06.2019 г. принято решение в отношении юридического лица ООО «УК «Наш дом»</w:t>
      </w:r>
      <w:r w:rsidR="00525992">
        <w:rPr>
          <w:sz w:val="22"/>
          <w:szCs w:val="22"/>
        </w:rPr>
        <w:t xml:space="preserve"> </w:t>
      </w:r>
      <w:r w:rsidR="00525992" w:rsidRPr="00D16133">
        <w:rPr>
          <w:sz w:val="22"/>
          <w:szCs w:val="22"/>
        </w:rPr>
        <w:t>составить протокол ч.1 ст.19.5</w:t>
      </w:r>
      <w:r w:rsidR="00525992" w:rsidRPr="00D16133">
        <w:rPr>
          <w:b/>
          <w:sz w:val="22"/>
          <w:szCs w:val="22"/>
        </w:rPr>
        <w:t xml:space="preserve"> </w:t>
      </w:r>
      <w:r w:rsidR="00525992" w:rsidRPr="00D16133">
        <w:rPr>
          <w:sz w:val="22"/>
          <w:szCs w:val="22"/>
        </w:rPr>
        <w:t>КоАП РФ и выдать предписание на устранение ранее выявленных нарушений</w:t>
      </w:r>
      <w:r w:rsidR="00525992">
        <w:rPr>
          <w:sz w:val="22"/>
          <w:szCs w:val="22"/>
        </w:rPr>
        <w:t xml:space="preserve"> (№ 6 от 12.09.2019 г.)</w:t>
      </w:r>
      <w:r w:rsidR="004135CF">
        <w:rPr>
          <w:sz w:val="22"/>
          <w:szCs w:val="22"/>
        </w:rPr>
        <w:t>.</w:t>
      </w:r>
      <w:r w:rsidR="004135CF" w:rsidRPr="0017263C">
        <w:rPr>
          <w:b/>
        </w:rPr>
        <w:t xml:space="preserve"> </w:t>
      </w:r>
      <w:r w:rsidR="004135CF" w:rsidRPr="004135CF">
        <w:t>Срок исполнения предписания № 6 от 12.09.2019 г. – 12.11.2019 г.</w:t>
      </w:r>
    </w:p>
    <w:p w:rsidR="004135CF" w:rsidRPr="004135CF" w:rsidRDefault="00525992" w:rsidP="004135CF">
      <w:pPr>
        <w:ind w:firstLine="567"/>
        <w:jc w:val="both"/>
      </w:pPr>
      <w:r>
        <w:rPr>
          <w:sz w:val="22"/>
          <w:szCs w:val="22"/>
        </w:rPr>
        <w:t>На основании распоряжения № 672</w:t>
      </w:r>
      <w:r w:rsidRPr="00D16133">
        <w:rPr>
          <w:sz w:val="22"/>
          <w:szCs w:val="22"/>
        </w:rPr>
        <w:t xml:space="preserve">-р от </w:t>
      </w:r>
      <w:r>
        <w:rPr>
          <w:sz w:val="22"/>
          <w:szCs w:val="22"/>
        </w:rPr>
        <w:t>13.11</w:t>
      </w:r>
      <w:r w:rsidRPr="00D16133">
        <w:rPr>
          <w:sz w:val="22"/>
          <w:szCs w:val="22"/>
        </w:rPr>
        <w:t xml:space="preserve">.2019г. органа муниципального контроля администрации городского округа г.Стерлитамак Республики Башкортостан </w:t>
      </w:r>
      <w:r w:rsidR="004135CF" w:rsidRPr="00D16133">
        <w:rPr>
          <w:rStyle w:val="a5"/>
          <w:b w:val="0"/>
          <w:color w:val="000000"/>
          <w:sz w:val="22"/>
          <w:szCs w:val="22"/>
        </w:rPr>
        <w:t>ООО «УК «Наш дом»</w:t>
      </w:r>
      <w:r w:rsidR="004135CF" w:rsidRPr="004135CF">
        <w:rPr>
          <w:u w:val="single"/>
        </w:rPr>
        <w:t xml:space="preserve"> </w:t>
      </w:r>
      <w:r w:rsidR="004135CF" w:rsidRPr="004135CF">
        <w:t>уведомлено о проведении внеплановой, выездной проверки по исполнению мероприятий по предписанию № 6 от 12.09.2019 г.</w:t>
      </w:r>
      <w:r w:rsidR="004135CF">
        <w:t xml:space="preserve"> (г.Стерлитамак, ул.Лесная, 61а).</w:t>
      </w:r>
      <w:r w:rsidR="004135CF" w:rsidRPr="0017263C">
        <w:t xml:space="preserve"> </w:t>
      </w:r>
      <w:r w:rsidR="004135CF" w:rsidRPr="004135CF">
        <w:t>Уведомление б/н от 14.11.2019 г., б/н от 26.11.2019 г.(повторное) (направлено через Стерлитамак-печать заказным письмом с уведомлением) получено  представителем ООО «УК «Наш дом» Амеленковой Л.Ш. соответственно 19.11.2019 г. и 03.12.2019 г.</w:t>
      </w:r>
    </w:p>
    <w:p w:rsidR="004135CF" w:rsidRPr="004135CF" w:rsidRDefault="004135CF" w:rsidP="004135CF">
      <w:pPr>
        <w:ind w:firstLine="709"/>
        <w:jc w:val="both"/>
      </w:pPr>
      <w:r w:rsidRPr="004135CF">
        <w:rPr>
          <w:rStyle w:val="a5"/>
          <w:b w:val="0"/>
          <w:color w:val="000000"/>
          <w:sz w:val="22"/>
          <w:szCs w:val="22"/>
        </w:rPr>
        <w:t>ООО «УК «Наш дом»</w:t>
      </w:r>
      <w:r w:rsidRPr="004135CF">
        <w:t xml:space="preserve"> уведомлено о проведении проверки установленным порядком, на проверку не прибыли. </w:t>
      </w:r>
    </w:p>
    <w:p w:rsidR="004135CF" w:rsidRPr="004135CF" w:rsidRDefault="004135CF" w:rsidP="004135CF">
      <w:pPr>
        <w:ind w:firstLine="567"/>
        <w:jc w:val="both"/>
        <w:rPr>
          <w:sz w:val="22"/>
          <w:szCs w:val="22"/>
        </w:rPr>
      </w:pPr>
      <w:r w:rsidRPr="004135CF">
        <w:rPr>
          <w:rStyle w:val="a5"/>
          <w:b w:val="0"/>
          <w:color w:val="000000"/>
          <w:sz w:val="22"/>
          <w:szCs w:val="22"/>
        </w:rPr>
        <w:t xml:space="preserve">ООО «УК «Наш дом» </w:t>
      </w:r>
      <w:r w:rsidRPr="004135CF">
        <w:rPr>
          <w:b/>
        </w:rPr>
        <w:t>»</w:t>
      </w:r>
      <w:r w:rsidRPr="004135CF">
        <w:rPr>
          <w:sz w:val="22"/>
          <w:szCs w:val="22"/>
        </w:rPr>
        <w:t xml:space="preserve"> необходимых документов, свидетельствующих об исполнении предписания не представлено.</w:t>
      </w:r>
    </w:p>
    <w:p w:rsidR="008D2012" w:rsidRPr="001572B2" w:rsidRDefault="008D2012" w:rsidP="00C91224">
      <w:pPr>
        <w:jc w:val="both"/>
        <w:rPr>
          <w:sz w:val="10"/>
          <w:szCs w:val="10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DF7095" w:rsidRPr="00D16133" w:rsidRDefault="00DF7095" w:rsidP="00D16133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6A2AC0" w:rsidRPr="008D2012" w:rsidRDefault="006A2AC0" w:rsidP="00FF1CED">
      <w:pPr>
        <w:pBdr>
          <w:top w:val="single" w:sz="4" w:space="2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DF7095" w:rsidRPr="00D16133" w:rsidRDefault="00DF7095" w:rsidP="00D16133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DF7095" w:rsidRPr="004135CF" w:rsidRDefault="004135CF" w:rsidP="004135CF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390028" w:rsidRPr="00D16133" w:rsidRDefault="00390028" w:rsidP="00D16133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4135CF" w:rsidRDefault="004135CF" w:rsidP="004135CF">
      <w:pPr>
        <w:pBdr>
          <w:top w:val="single" w:sz="4" w:space="1" w:color="000000"/>
        </w:pBdr>
        <w:ind w:firstLine="360"/>
        <w:jc w:val="both"/>
      </w:pPr>
      <w:r>
        <w:t>П</w:t>
      </w:r>
      <w:r w:rsidRPr="00B42551">
        <w:t xml:space="preserve">ринято решение </w:t>
      </w:r>
      <w:r>
        <w:t xml:space="preserve">в отношении юридического лица </w:t>
      </w:r>
      <w:r w:rsidR="0017263C">
        <w:t>ООО «УК «Наш дом</w:t>
      </w:r>
      <w:r w:rsidRPr="00E65683">
        <w:t>»</w:t>
      </w:r>
      <w:r>
        <w:t xml:space="preserve"> составить протокол по ч.1 ст. 19.4.1 КоАП РФ</w:t>
      </w:r>
      <w:r w:rsidRPr="00B42551">
        <w:t xml:space="preserve"> </w:t>
      </w:r>
      <w:r>
        <w:t xml:space="preserve">и </w:t>
      </w:r>
      <w:r w:rsidRPr="00B42551">
        <w:t xml:space="preserve">выдать предписание на устранение </w:t>
      </w:r>
      <w:r>
        <w:t xml:space="preserve">ранее </w:t>
      </w:r>
      <w:r w:rsidRPr="00B42551">
        <w:t>выявленных нарушений</w:t>
      </w:r>
      <w:r w:rsidRPr="00F248FC">
        <w:t>.</w:t>
      </w: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4135CF" w:rsidRPr="00D642EB" w:rsidRDefault="004135CF" w:rsidP="00E61930">
      <w:pPr>
        <w:jc w:val="both"/>
        <w:rPr>
          <w:sz w:val="16"/>
          <w:szCs w:val="16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283"/>
        <w:gridCol w:w="6237"/>
      </w:tblGrid>
      <w:tr w:rsidR="006A2AC0" w:rsidTr="00D16133">
        <w:trPr>
          <w:trHeight w:val="95"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8D2012" w:rsidP="00D16133">
            <w:pPr>
              <w:jc w:val="center"/>
              <w:rPr>
                <w:sz w:val="16"/>
                <w:szCs w:val="16"/>
              </w:rPr>
            </w:pPr>
            <w:r w:rsidRPr="00D16133">
              <w:rPr>
                <w:sz w:val="16"/>
                <w:szCs w:val="16"/>
              </w:rPr>
              <w:t>-----------------------------</w:t>
            </w:r>
          </w:p>
        </w:tc>
        <w:tc>
          <w:tcPr>
            <w:tcW w:w="283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8D2012" w:rsidP="00E6193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16133">
              <w:rPr>
                <w:sz w:val="16"/>
                <w:szCs w:val="16"/>
              </w:rPr>
              <w:t>-----------------------------</w:t>
            </w:r>
          </w:p>
        </w:tc>
      </w:tr>
      <w:tr w:rsidR="006A2AC0" w:rsidTr="001572B2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283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237" w:type="dxa"/>
            <w:hideMark/>
          </w:tcPr>
          <w:p w:rsidR="006A2AC0" w:rsidRPr="008D2012" w:rsidRDefault="006A2AC0" w:rsidP="001572B2">
            <w:pPr>
              <w:autoSpaceDE w:val="0"/>
              <w:autoSpaceDN w:val="0"/>
              <w:ind w:left="-311" w:right="-28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уполномоченного представителя юридического лица, </w:t>
            </w:r>
            <w:r w:rsidR="001572B2">
              <w:rPr>
                <w:sz w:val="20"/>
                <w:szCs w:val="20"/>
              </w:rPr>
              <w:t xml:space="preserve">инди- </w:t>
            </w:r>
            <w:r w:rsidRPr="008D2012">
              <w:rPr>
                <w:sz w:val="20"/>
                <w:szCs w:val="20"/>
              </w:rPr>
              <w:t>видуального предп</w:t>
            </w:r>
            <w:r w:rsidR="001572B2">
              <w:rPr>
                <w:sz w:val="20"/>
                <w:szCs w:val="20"/>
              </w:rPr>
              <w:t xml:space="preserve">ринимателя, его уполномоченного </w:t>
            </w:r>
            <w:r w:rsidRPr="008D2012">
              <w:rPr>
                <w:sz w:val="20"/>
                <w:szCs w:val="20"/>
              </w:rPr>
              <w:t>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76"/>
        <w:gridCol w:w="6444"/>
      </w:tblGrid>
      <w:tr w:rsidR="006A2AC0" w:rsidTr="001572B2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AC0" w:rsidTr="001572B2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76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44" w:type="dxa"/>
            <w:hideMark/>
          </w:tcPr>
          <w:p w:rsidR="006A2AC0" w:rsidRPr="008D2012" w:rsidRDefault="001572B2" w:rsidP="001572B2">
            <w:pPr>
              <w:autoSpaceDE w:val="0"/>
              <w:autoSpaceDN w:val="0"/>
              <w:ind w:left="-104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уполномоченного представителя юридического лица, </w:t>
            </w:r>
            <w:r>
              <w:rPr>
                <w:sz w:val="20"/>
                <w:szCs w:val="20"/>
              </w:rPr>
              <w:t xml:space="preserve">инди- </w:t>
            </w:r>
            <w:r w:rsidRPr="008D2012">
              <w:rPr>
                <w:sz w:val="20"/>
                <w:szCs w:val="20"/>
              </w:rPr>
              <w:t>видуального предп</w:t>
            </w:r>
            <w:r>
              <w:rPr>
                <w:sz w:val="20"/>
                <w:szCs w:val="20"/>
              </w:rPr>
              <w:t xml:space="preserve">ринимателя, его уполномоченного </w:t>
            </w:r>
            <w:r w:rsidRPr="008D2012">
              <w:rPr>
                <w:sz w:val="20"/>
                <w:szCs w:val="20"/>
              </w:rPr>
              <w:t>представителя)</w:t>
            </w:r>
          </w:p>
        </w:tc>
      </w:tr>
    </w:tbl>
    <w:p w:rsidR="006A2AC0" w:rsidRPr="00D16133" w:rsidRDefault="004135CF" w:rsidP="00E61930">
      <w:pPr>
        <w:rPr>
          <w:color w:val="FF0000"/>
        </w:rPr>
      </w:pPr>
      <w:r>
        <w:t xml:space="preserve">Прилагаемые к акту документы: </w:t>
      </w:r>
      <w:r w:rsidR="00CA7791" w:rsidRPr="00D16133">
        <w:t xml:space="preserve">предписание № </w:t>
      </w:r>
      <w:r>
        <w:t>7</w:t>
      </w:r>
      <w:r w:rsidR="00CA7791" w:rsidRPr="00D16133">
        <w:t xml:space="preserve"> от </w:t>
      </w:r>
      <w:r>
        <w:t>10.12</w:t>
      </w:r>
      <w:r w:rsidR="00CA7791" w:rsidRPr="00D16133">
        <w:t>.2019 г.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D16133" w:rsidRDefault="006A2AC0" w:rsidP="00E61930">
      <w:pPr>
        <w:rPr>
          <w:sz w:val="16"/>
          <w:szCs w:val="16"/>
        </w:rPr>
      </w:pP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1572B2" w:rsidTr="006A6878">
        <w:trPr>
          <w:jc w:val="right"/>
        </w:trPr>
        <w:tc>
          <w:tcPr>
            <w:tcW w:w="170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2B2" w:rsidRDefault="001572B2" w:rsidP="006A6878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2B2" w:rsidRDefault="001572B2" w:rsidP="006A6878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2B2" w:rsidRDefault="001572B2" w:rsidP="006A6878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</w:pPr>
            <w:r>
              <w:t>г.</w:t>
            </w:r>
          </w:p>
        </w:tc>
      </w:tr>
    </w:tbl>
    <w:p w:rsidR="006A2AC0" w:rsidRPr="00D16133" w:rsidRDefault="006A2AC0" w:rsidP="006621E0">
      <w:pPr>
        <w:rPr>
          <w:sz w:val="16"/>
          <w:szCs w:val="16"/>
        </w:rPr>
      </w:pP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D642EB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5F8F"/>
    <w:multiLevelType w:val="hybridMultilevel"/>
    <w:tmpl w:val="DDD2837A"/>
    <w:lvl w:ilvl="0" w:tplc="9664FF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518D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C284F"/>
    <w:rsid w:val="000D286B"/>
    <w:rsid w:val="000E6ADF"/>
    <w:rsid w:val="000E7D61"/>
    <w:rsid w:val="001125DA"/>
    <w:rsid w:val="00122CFB"/>
    <w:rsid w:val="001505D2"/>
    <w:rsid w:val="001572B2"/>
    <w:rsid w:val="001665DD"/>
    <w:rsid w:val="0017263C"/>
    <w:rsid w:val="001758C3"/>
    <w:rsid w:val="0018700F"/>
    <w:rsid w:val="00191FF6"/>
    <w:rsid w:val="001933EF"/>
    <w:rsid w:val="00196531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5192"/>
    <w:rsid w:val="003073DA"/>
    <w:rsid w:val="00333485"/>
    <w:rsid w:val="00335A05"/>
    <w:rsid w:val="0034039E"/>
    <w:rsid w:val="00362939"/>
    <w:rsid w:val="00377B09"/>
    <w:rsid w:val="00390028"/>
    <w:rsid w:val="0039340F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48B"/>
    <w:rsid w:val="004135CF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93CDE"/>
    <w:rsid w:val="004A41EB"/>
    <w:rsid w:val="004A6600"/>
    <w:rsid w:val="004B0F7A"/>
    <w:rsid w:val="004B3EF3"/>
    <w:rsid w:val="004D7523"/>
    <w:rsid w:val="004E644D"/>
    <w:rsid w:val="004F0A96"/>
    <w:rsid w:val="00500E95"/>
    <w:rsid w:val="0051419E"/>
    <w:rsid w:val="00525992"/>
    <w:rsid w:val="00531BE8"/>
    <w:rsid w:val="005320CA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2678"/>
    <w:rsid w:val="005B3409"/>
    <w:rsid w:val="005D2C46"/>
    <w:rsid w:val="005E2372"/>
    <w:rsid w:val="005F7F9E"/>
    <w:rsid w:val="0060029A"/>
    <w:rsid w:val="006019E1"/>
    <w:rsid w:val="006104CA"/>
    <w:rsid w:val="006145F5"/>
    <w:rsid w:val="0061465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C3C8D"/>
    <w:rsid w:val="006D27E9"/>
    <w:rsid w:val="006D289D"/>
    <w:rsid w:val="006D532C"/>
    <w:rsid w:val="006F516F"/>
    <w:rsid w:val="006F6447"/>
    <w:rsid w:val="0070662D"/>
    <w:rsid w:val="00713B3D"/>
    <w:rsid w:val="00717494"/>
    <w:rsid w:val="00720B38"/>
    <w:rsid w:val="0074252D"/>
    <w:rsid w:val="00746DDE"/>
    <w:rsid w:val="00767ECE"/>
    <w:rsid w:val="00780F27"/>
    <w:rsid w:val="00794EB0"/>
    <w:rsid w:val="007A2B56"/>
    <w:rsid w:val="007A7441"/>
    <w:rsid w:val="007B72C0"/>
    <w:rsid w:val="007F097A"/>
    <w:rsid w:val="007F5F37"/>
    <w:rsid w:val="00801717"/>
    <w:rsid w:val="00807F17"/>
    <w:rsid w:val="00810D68"/>
    <w:rsid w:val="00841483"/>
    <w:rsid w:val="0084613E"/>
    <w:rsid w:val="00850948"/>
    <w:rsid w:val="008822D2"/>
    <w:rsid w:val="008834B5"/>
    <w:rsid w:val="008856CC"/>
    <w:rsid w:val="00887657"/>
    <w:rsid w:val="00894700"/>
    <w:rsid w:val="008B5B09"/>
    <w:rsid w:val="008B6627"/>
    <w:rsid w:val="008C1118"/>
    <w:rsid w:val="008C1BF1"/>
    <w:rsid w:val="008C76D5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A0DE6"/>
    <w:rsid w:val="009B087F"/>
    <w:rsid w:val="009B377B"/>
    <w:rsid w:val="009C1C67"/>
    <w:rsid w:val="009C5BFF"/>
    <w:rsid w:val="009E2571"/>
    <w:rsid w:val="009F3EAB"/>
    <w:rsid w:val="00A022A2"/>
    <w:rsid w:val="00A11285"/>
    <w:rsid w:val="00A159B2"/>
    <w:rsid w:val="00A21136"/>
    <w:rsid w:val="00A23D09"/>
    <w:rsid w:val="00A33B74"/>
    <w:rsid w:val="00A34707"/>
    <w:rsid w:val="00A509C0"/>
    <w:rsid w:val="00A75424"/>
    <w:rsid w:val="00A75C56"/>
    <w:rsid w:val="00A859BC"/>
    <w:rsid w:val="00A942A5"/>
    <w:rsid w:val="00AA45B5"/>
    <w:rsid w:val="00AB418B"/>
    <w:rsid w:val="00AB5C75"/>
    <w:rsid w:val="00AB7936"/>
    <w:rsid w:val="00AC3C6E"/>
    <w:rsid w:val="00AF0101"/>
    <w:rsid w:val="00AF6031"/>
    <w:rsid w:val="00B028AC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D44E4"/>
    <w:rsid w:val="00BE11E8"/>
    <w:rsid w:val="00BF2753"/>
    <w:rsid w:val="00BF5F2B"/>
    <w:rsid w:val="00C173A2"/>
    <w:rsid w:val="00C230FD"/>
    <w:rsid w:val="00C26EDA"/>
    <w:rsid w:val="00C40830"/>
    <w:rsid w:val="00C415BE"/>
    <w:rsid w:val="00C41620"/>
    <w:rsid w:val="00C4734D"/>
    <w:rsid w:val="00C5095B"/>
    <w:rsid w:val="00C563B6"/>
    <w:rsid w:val="00C662CD"/>
    <w:rsid w:val="00C73947"/>
    <w:rsid w:val="00C91224"/>
    <w:rsid w:val="00C92EAE"/>
    <w:rsid w:val="00C973AF"/>
    <w:rsid w:val="00CA3FC8"/>
    <w:rsid w:val="00CA7791"/>
    <w:rsid w:val="00CA7BCC"/>
    <w:rsid w:val="00CB4DF7"/>
    <w:rsid w:val="00CD3059"/>
    <w:rsid w:val="00CD42DF"/>
    <w:rsid w:val="00CD50F4"/>
    <w:rsid w:val="00CE3F05"/>
    <w:rsid w:val="00CF0AD4"/>
    <w:rsid w:val="00CF4E02"/>
    <w:rsid w:val="00D00CCC"/>
    <w:rsid w:val="00D1447D"/>
    <w:rsid w:val="00D16133"/>
    <w:rsid w:val="00D23481"/>
    <w:rsid w:val="00D2513A"/>
    <w:rsid w:val="00D3038E"/>
    <w:rsid w:val="00D518EC"/>
    <w:rsid w:val="00D53E07"/>
    <w:rsid w:val="00D642EB"/>
    <w:rsid w:val="00D76559"/>
    <w:rsid w:val="00D8045E"/>
    <w:rsid w:val="00D864EF"/>
    <w:rsid w:val="00D9157F"/>
    <w:rsid w:val="00D9333A"/>
    <w:rsid w:val="00D9369B"/>
    <w:rsid w:val="00DB2C6B"/>
    <w:rsid w:val="00DF68D6"/>
    <w:rsid w:val="00DF7095"/>
    <w:rsid w:val="00E039D7"/>
    <w:rsid w:val="00E073BD"/>
    <w:rsid w:val="00E13762"/>
    <w:rsid w:val="00E52622"/>
    <w:rsid w:val="00E61930"/>
    <w:rsid w:val="00E76D46"/>
    <w:rsid w:val="00E87618"/>
    <w:rsid w:val="00E967A5"/>
    <w:rsid w:val="00EA1311"/>
    <w:rsid w:val="00EB3F4E"/>
    <w:rsid w:val="00ED3908"/>
    <w:rsid w:val="00EE1F4E"/>
    <w:rsid w:val="00EF1DD7"/>
    <w:rsid w:val="00F052A6"/>
    <w:rsid w:val="00F075B1"/>
    <w:rsid w:val="00F16E82"/>
    <w:rsid w:val="00F3208A"/>
    <w:rsid w:val="00F332C2"/>
    <w:rsid w:val="00F406CD"/>
    <w:rsid w:val="00F7378F"/>
    <w:rsid w:val="00F841F6"/>
    <w:rsid w:val="00F86264"/>
    <w:rsid w:val="00FA366C"/>
    <w:rsid w:val="00FD786A"/>
    <w:rsid w:val="00FF1CED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64AC1-BA4A-4865-AC6C-5CADECFD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2019-02-05T03:44:00Z</cp:lastPrinted>
  <dcterms:created xsi:type="dcterms:W3CDTF">2019-12-19T01:38:00Z</dcterms:created>
  <dcterms:modified xsi:type="dcterms:W3CDTF">2019-12-19T01:38:00Z</dcterms:modified>
</cp:coreProperties>
</file>