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3" w:rsidRPr="00B47A23" w:rsidRDefault="00B47A23" w:rsidP="00B47A2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B47A23">
        <w:rPr>
          <w:b/>
          <w:bCs/>
          <w:kern w:val="36"/>
          <w:sz w:val="48"/>
          <w:szCs w:val="48"/>
        </w:rPr>
        <w:t>О подготовке и проведении мероприятий, посвященных празднованию 100-летия государственной архивной службы России</w:t>
      </w:r>
    </w:p>
    <w:p w:rsidR="00B47A23" w:rsidRPr="00B47A23" w:rsidRDefault="00B47A23" w:rsidP="00B47A23">
      <w:pPr>
        <w:spacing w:before="100" w:beforeAutospacing="1" w:after="100" w:afterAutospacing="1"/>
        <w:jc w:val="center"/>
      </w:pPr>
      <w:r w:rsidRPr="00B47A23">
        <w:t> </w:t>
      </w:r>
      <w:r w:rsidRPr="00B47A23">
        <w:rPr>
          <w:rFonts w:ascii="Tahoma" w:hAnsi="Tahoma" w:cs="Tahoma"/>
          <w:color w:val="333300"/>
          <w:sz w:val="36"/>
          <w:szCs w:val="36"/>
          <w:shd w:val="clear" w:color="auto" w:fill="FFFFFF"/>
        </w:rPr>
        <w:t>ФЕДЕРАЛЬНОЕ АРХИВНОЕ АГЕНТСТВО</w:t>
      </w:r>
    </w:p>
    <w:p w:rsidR="00B47A23" w:rsidRPr="00B47A23" w:rsidRDefault="00B47A23" w:rsidP="00B47A23">
      <w:pPr>
        <w:shd w:val="clear" w:color="auto" w:fill="FFFFFF"/>
        <w:spacing w:before="240" w:after="240" w:line="270" w:lineRule="atLeast"/>
        <w:jc w:val="center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color w:val="0000FF"/>
          <w:sz w:val="27"/>
          <w:szCs w:val="27"/>
        </w:rPr>
        <w:t>ПРИКАЗ</w:t>
      </w:r>
    </w:p>
    <w:p w:rsidR="00B47A23" w:rsidRPr="00B47A23" w:rsidRDefault="00B47A23" w:rsidP="00B47A23">
      <w:pPr>
        <w:spacing w:before="100" w:beforeAutospacing="1" w:after="100" w:afterAutospacing="1"/>
      </w:pPr>
      <w:r w:rsidRPr="00B47A23">
        <w:t> </w:t>
      </w:r>
      <w:r w:rsidRPr="00B47A23">
        <w:rPr>
          <w:b/>
          <w:bCs/>
          <w:sz w:val="36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1"/>
        <w:gridCol w:w="2994"/>
      </w:tblGrid>
      <w:tr w:rsidR="00B47A23" w:rsidRPr="00B47A23" w:rsidTr="00B47A23">
        <w:tc>
          <w:tcPr>
            <w:tcW w:w="0" w:type="auto"/>
            <w:vAlign w:val="center"/>
            <w:hideMark/>
          </w:tcPr>
          <w:p w:rsidR="00B47A23" w:rsidRPr="00B47A23" w:rsidRDefault="00B47A23" w:rsidP="00B47A23">
            <w:pPr>
              <w:spacing w:before="240" w:after="240"/>
              <w:jc w:val="both"/>
              <w:rPr>
                <w:sz w:val="18"/>
                <w:szCs w:val="18"/>
              </w:rPr>
            </w:pPr>
            <w:r w:rsidRPr="00B47A23">
              <w:rPr>
                <w:b/>
                <w:bCs/>
                <w:sz w:val="18"/>
              </w:rPr>
              <w:t>19 июля 2017 г.</w:t>
            </w:r>
          </w:p>
        </w:tc>
        <w:tc>
          <w:tcPr>
            <w:tcW w:w="0" w:type="auto"/>
            <w:vAlign w:val="center"/>
            <w:hideMark/>
          </w:tcPr>
          <w:p w:rsidR="00B47A23" w:rsidRPr="00B47A23" w:rsidRDefault="00B47A23" w:rsidP="00B47A23">
            <w:pPr>
              <w:spacing w:before="240" w:after="240"/>
              <w:jc w:val="both"/>
              <w:rPr>
                <w:sz w:val="18"/>
                <w:szCs w:val="18"/>
              </w:rPr>
            </w:pPr>
            <w:r w:rsidRPr="00B47A23">
              <w:rPr>
                <w:b/>
                <w:bCs/>
                <w:sz w:val="18"/>
              </w:rPr>
              <w:t>№ 107</w:t>
            </w:r>
          </w:p>
        </w:tc>
      </w:tr>
    </w:tbl>
    <w:p w:rsidR="00B47A23" w:rsidRPr="00B47A23" w:rsidRDefault="00B47A23" w:rsidP="00B47A23">
      <w:pPr>
        <w:spacing w:before="100" w:beforeAutospacing="1" w:after="100" w:afterAutospacing="1"/>
      </w:pPr>
      <w:r w:rsidRPr="00B47A23">
        <w:t> </w:t>
      </w:r>
    </w:p>
    <w:p w:rsidR="00B47A23" w:rsidRPr="00B47A23" w:rsidRDefault="00B47A23" w:rsidP="00B47A23">
      <w:pPr>
        <w:jc w:val="center"/>
      </w:pPr>
      <w:r w:rsidRPr="00B47A23">
        <w:rPr>
          <w:b/>
          <w:bCs/>
        </w:rPr>
        <w:t>О подготовке и проведении мероприятий, </w:t>
      </w:r>
      <w:r w:rsidRPr="00B47A23">
        <w:rPr>
          <w:b/>
          <w:bCs/>
        </w:rPr>
        <w:br/>
        <w:t>посвященных празднованию </w:t>
      </w:r>
      <w:r w:rsidRPr="00B47A23">
        <w:rPr>
          <w:b/>
          <w:bCs/>
        </w:rPr>
        <w:br/>
        <w:t>100-летия государственной архивной службы России</w:t>
      </w:r>
    </w:p>
    <w:p w:rsidR="00B47A23" w:rsidRPr="00B47A23" w:rsidRDefault="00B47A23" w:rsidP="00B47A23">
      <w:pPr>
        <w:spacing w:before="100" w:beforeAutospacing="1" w:after="100" w:afterAutospacing="1"/>
      </w:pPr>
      <w:r w:rsidRPr="00B47A23">
        <w:t> </w:t>
      </w:r>
    </w:p>
    <w:p w:rsidR="00B47A23" w:rsidRPr="00B47A23" w:rsidRDefault="00B47A23" w:rsidP="00B47A23">
      <w:pPr>
        <w:shd w:val="clear" w:color="auto" w:fill="FFFFFF"/>
        <w:spacing w:before="240" w:after="240" w:line="270" w:lineRule="atLeast"/>
        <w:jc w:val="center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sz w:val="21"/>
          <w:szCs w:val="21"/>
        </w:rPr>
        <w:t>     Во исполнение пункта 2 </w:t>
      </w:r>
      <w:hyperlink r:id="rId5" w:history="1">
        <w:r w:rsidRPr="00B47A23">
          <w:rPr>
            <w:rFonts w:ascii="Tahoma" w:hAnsi="Tahoma" w:cs="Tahoma"/>
            <w:color w:val="333333"/>
            <w:sz w:val="21"/>
            <w:u w:val="single"/>
          </w:rPr>
          <w:t>Указа Президента Российской Федерации от 10 июля 2017 г. № 314 «О праздновании 100-летия государственной архивной службы России»</w:t>
        </w:r>
      </w:hyperlink>
      <w:r w:rsidRPr="00B47A23">
        <w:rPr>
          <w:rFonts w:ascii="Tahoma" w:hAnsi="Tahoma" w:cs="Tahoma"/>
          <w:sz w:val="21"/>
          <w:szCs w:val="21"/>
        </w:rPr>
        <w:t>   </w:t>
      </w:r>
      <w:proofErr w:type="spellStart"/>
      <w:proofErr w:type="gramStart"/>
      <w:r w:rsidRPr="00B47A23">
        <w:rPr>
          <w:rFonts w:ascii="Tahoma" w:hAnsi="Tahoma" w:cs="Tahoma"/>
          <w:b/>
          <w:bCs/>
          <w:sz w:val="21"/>
        </w:rPr>
        <w:t>п</w:t>
      </w:r>
      <w:proofErr w:type="spellEnd"/>
      <w:proofErr w:type="gramEnd"/>
      <w:r w:rsidRPr="00B47A23">
        <w:rPr>
          <w:rFonts w:ascii="Tahoma" w:hAnsi="Tahoma" w:cs="Tahoma"/>
          <w:b/>
          <w:bCs/>
          <w:sz w:val="21"/>
        </w:rPr>
        <w:t> </w:t>
      </w:r>
      <w:proofErr w:type="spellStart"/>
      <w:r w:rsidRPr="00B47A23">
        <w:rPr>
          <w:rFonts w:ascii="Tahoma" w:hAnsi="Tahoma" w:cs="Tahoma"/>
          <w:b/>
          <w:bCs/>
          <w:sz w:val="21"/>
        </w:rPr>
        <w:t>р</w:t>
      </w:r>
      <w:proofErr w:type="spellEnd"/>
      <w:r w:rsidRPr="00B47A23">
        <w:rPr>
          <w:rFonts w:ascii="Tahoma" w:hAnsi="Tahoma" w:cs="Tahoma"/>
          <w:b/>
          <w:bCs/>
          <w:sz w:val="21"/>
        </w:rPr>
        <w:t> и к а </w:t>
      </w:r>
      <w:proofErr w:type="spellStart"/>
      <w:r w:rsidRPr="00B47A23">
        <w:rPr>
          <w:rFonts w:ascii="Tahoma" w:hAnsi="Tahoma" w:cs="Tahoma"/>
          <w:b/>
          <w:bCs/>
          <w:sz w:val="21"/>
        </w:rPr>
        <w:t>з</w:t>
      </w:r>
      <w:proofErr w:type="spellEnd"/>
      <w:r w:rsidRPr="00B47A23">
        <w:rPr>
          <w:rFonts w:ascii="Tahoma" w:hAnsi="Tahoma" w:cs="Tahoma"/>
          <w:b/>
          <w:bCs/>
          <w:sz w:val="21"/>
        </w:rPr>
        <w:t> </w:t>
      </w:r>
      <w:proofErr w:type="spellStart"/>
      <w:r w:rsidRPr="00B47A23">
        <w:rPr>
          <w:rFonts w:ascii="Tahoma" w:hAnsi="Tahoma" w:cs="Tahoma"/>
          <w:b/>
          <w:bCs/>
          <w:sz w:val="21"/>
        </w:rPr>
        <w:t>ы</w:t>
      </w:r>
      <w:proofErr w:type="spellEnd"/>
      <w:r w:rsidRPr="00B47A23">
        <w:rPr>
          <w:rFonts w:ascii="Tahoma" w:hAnsi="Tahoma" w:cs="Tahoma"/>
          <w:b/>
          <w:bCs/>
          <w:sz w:val="21"/>
        </w:rPr>
        <w:t> в а ю</w:t>
      </w:r>
      <w:r w:rsidRPr="00B47A23">
        <w:rPr>
          <w:rFonts w:ascii="Tahoma" w:hAnsi="Tahoma" w:cs="Tahoma"/>
          <w:sz w:val="21"/>
          <w:szCs w:val="21"/>
        </w:rPr>
        <w:t>:</w:t>
      </w:r>
    </w:p>
    <w:p w:rsidR="00B47A23" w:rsidRPr="00B47A23" w:rsidRDefault="00B47A23" w:rsidP="00B47A23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jc w:val="center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sz w:val="21"/>
          <w:szCs w:val="21"/>
        </w:rPr>
        <w:t>Утвердить План основных мероприятий по подготовке и проведению празднования 100-летия государственной архивной службы России (</w:t>
      </w:r>
      <w:hyperlink r:id="rId6" w:history="1">
        <w:r w:rsidRPr="00B47A23">
          <w:rPr>
            <w:rFonts w:ascii="Tahoma" w:hAnsi="Tahoma" w:cs="Tahoma"/>
            <w:color w:val="333333"/>
            <w:sz w:val="21"/>
            <w:u w:val="single"/>
          </w:rPr>
          <w:t>приложение № 1</w:t>
        </w:r>
      </w:hyperlink>
      <w:r w:rsidRPr="00B47A23">
        <w:rPr>
          <w:rFonts w:ascii="Tahoma" w:hAnsi="Tahoma" w:cs="Tahoma"/>
          <w:sz w:val="21"/>
          <w:szCs w:val="21"/>
        </w:rPr>
        <w:t>).</w:t>
      </w:r>
    </w:p>
    <w:p w:rsidR="00B47A23" w:rsidRPr="00B47A23" w:rsidRDefault="00B47A23" w:rsidP="00B47A23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jc w:val="center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sz w:val="21"/>
          <w:szCs w:val="21"/>
        </w:rPr>
        <w:t>Утвердить состав рабочей группы по подготовке празднования 100-летия государственной архивной службы России (</w:t>
      </w:r>
      <w:hyperlink r:id="rId7" w:history="1">
        <w:r w:rsidRPr="00B47A23">
          <w:rPr>
            <w:rFonts w:ascii="Tahoma" w:hAnsi="Tahoma" w:cs="Tahoma"/>
            <w:color w:val="333333"/>
            <w:sz w:val="21"/>
            <w:u w:val="single"/>
          </w:rPr>
          <w:t>приложение № 2</w:t>
        </w:r>
      </w:hyperlink>
      <w:r w:rsidRPr="00B47A23">
        <w:rPr>
          <w:rFonts w:ascii="Tahoma" w:hAnsi="Tahoma" w:cs="Tahoma"/>
          <w:sz w:val="21"/>
          <w:szCs w:val="21"/>
        </w:rPr>
        <w:t>).</w:t>
      </w:r>
    </w:p>
    <w:p w:rsidR="00B47A23" w:rsidRPr="00B47A23" w:rsidRDefault="00B47A23" w:rsidP="00B47A23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jc w:val="center"/>
        <w:rPr>
          <w:rFonts w:ascii="Tahoma" w:hAnsi="Tahoma" w:cs="Tahoma"/>
          <w:sz w:val="21"/>
          <w:szCs w:val="21"/>
        </w:rPr>
      </w:pPr>
      <w:proofErr w:type="gramStart"/>
      <w:r w:rsidRPr="00B47A23">
        <w:rPr>
          <w:rFonts w:ascii="Tahoma" w:hAnsi="Tahoma" w:cs="Tahoma"/>
          <w:sz w:val="21"/>
          <w:szCs w:val="21"/>
        </w:rPr>
        <w:t>Контроль за</w:t>
      </w:r>
      <w:proofErr w:type="gramEnd"/>
      <w:r w:rsidRPr="00B47A23">
        <w:rPr>
          <w:rFonts w:ascii="Tahoma" w:hAnsi="Tahoma" w:cs="Tahoma"/>
          <w:sz w:val="21"/>
          <w:szCs w:val="21"/>
        </w:rPr>
        <w:t xml:space="preserve"> исполнением настоящего приказа оставляю за собой.</w:t>
      </w:r>
    </w:p>
    <w:p w:rsidR="00B47A23" w:rsidRPr="00B47A23" w:rsidRDefault="00B47A23" w:rsidP="00B47A23">
      <w:pPr>
        <w:shd w:val="clear" w:color="auto" w:fill="FFFFFF"/>
        <w:spacing w:before="240" w:after="240" w:line="270" w:lineRule="atLeast"/>
        <w:jc w:val="center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sz w:val="21"/>
          <w:szCs w:val="21"/>
        </w:rPr>
        <w:t> </w:t>
      </w:r>
    </w:p>
    <w:p w:rsidR="00B47A23" w:rsidRPr="00B47A23" w:rsidRDefault="00B47A23" w:rsidP="00B47A23">
      <w:pPr>
        <w:shd w:val="clear" w:color="auto" w:fill="FFFFFF"/>
        <w:spacing w:before="240" w:after="240" w:line="270" w:lineRule="atLeast"/>
        <w:ind w:left="1200"/>
        <w:jc w:val="center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sz w:val="21"/>
          <w:szCs w:val="21"/>
        </w:rPr>
        <w:t xml:space="preserve">Руководитель </w:t>
      </w:r>
      <w:proofErr w:type="spellStart"/>
      <w:r w:rsidRPr="00B47A23">
        <w:rPr>
          <w:rFonts w:ascii="Tahoma" w:hAnsi="Tahoma" w:cs="Tahoma"/>
          <w:sz w:val="21"/>
          <w:szCs w:val="21"/>
        </w:rPr>
        <w:t>Росархива</w:t>
      </w:r>
      <w:proofErr w:type="spellEnd"/>
      <w:r w:rsidRPr="00B47A23">
        <w:rPr>
          <w:rFonts w:ascii="Tahoma" w:hAnsi="Tahoma" w:cs="Tahoma"/>
          <w:sz w:val="21"/>
          <w:szCs w:val="21"/>
        </w:rPr>
        <w:t xml:space="preserve">      </w:t>
      </w:r>
      <w:r w:rsidRPr="00B47A23">
        <w:rPr>
          <w:rFonts w:ascii="Tahoma" w:hAnsi="Tahoma" w:cs="Tahoma"/>
          <w:i/>
          <w:iCs/>
          <w:sz w:val="21"/>
          <w:szCs w:val="21"/>
        </w:rPr>
        <w:t>А.Н. </w:t>
      </w:r>
      <w:proofErr w:type="spellStart"/>
      <w:r w:rsidRPr="00B47A23">
        <w:rPr>
          <w:rFonts w:ascii="Tahoma" w:hAnsi="Tahoma" w:cs="Tahoma"/>
          <w:i/>
          <w:iCs/>
          <w:sz w:val="21"/>
          <w:szCs w:val="21"/>
        </w:rPr>
        <w:t>Артизов</w:t>
      </w:r>
      <w:proofErr w:type="spellEnd"/>
    </w:p>
    <w:p w:rsidR="00B47A23" w:rsidRPr="00B47A23" w:rsidRDefault="00B47A23" w:rsidP="00B47A23">
      <w:pPr>
        <w:shd w:val="clear" w:color="auto" w:fill="FFFFFF"/>
        <w:spacing w:before="240" w:after="240" w:line="270" w:lineRule="atLeast"/>
        <w:jc w:val="center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sz w:val="21"/>
          <w:szCs w:val="21"/>
        </w:rPr>
        <w:t> </w:t>
      </w:r>
    </w:p>
    <w:p w:rsidR="00B47A23" w:rsidRPr="00B47A23" w:rsidRDefault="009F11B2" w:rsidP="00B47A23">
      <w:r>
        <w:pict>
          <v:rect id="_x0000_i1025" style="width:0;height:.75pt" o:hralign="center" o:hrstd="t" o:hr="t" fillcolor="gray" stroked="f"/>
        </w:pict>
      </w:r>
    </w:p>
    <w:p w:rsidR="00B47A23" w:rsidRPr="00B47A23" w:rsidRDefault="009F11B2" w:rsidP="00B47A23">
      <w:pPr>
        <w:numPr>
          <w:ilvl w:val="0"/>
          <w:numId w:val="2"/>
        </w:numPr>
        <w:shd w:val="clear" w:color="auto" w:fill="FFFFFF"/>
        <w:spacing w:before="240" w:after="240" w:line="270" w:lineRule="atLeast"/>
        <w:ind w:left="0"/>
        <w:jc w:val="center"/>
        <w:rPr>
          <w:rFonts w:ascii="Tahoma" w:hAnsi="Tahoma" w:cs="Tahoma"/>
          <w:sz w:val="21"/>
          <w:szCs w:val="21"/>
        </w:rPr>
      </w:pPr>
      <w:hyperlink r:id="rId8" w:history="1">
        <w:r w:rsidR="00B47A23" w:rsidRPr="00B47A23">
          <w:rPr>
            <w:rFonts w:ascii="Tahoma" w:hAnsi="Tahoma" w:cs="Tahoma"/>
            <w:color w:val="333333"/>
            <w:sz w:val="21"/>
            <w:u w:val="single"/>
          </w:rPr>
          <w:t>План основных мероприятий по подготовке и проведению празднования 100-летия государственной архивной службы России</w:t>
        </w:r>
      </w:hyperlink>
      <w:r w:rsidR="00B47A23" w:rsidRPr="00B47A23">
        <w:rPr>
          <w:rFonts w:ascii="Tahoma" w:hAnsi="Tahoma" w:cs="Tahoma"/>
          <w:sz w:val="21"/>
          <w:szCs w:val="21"/>
        </w:rPr>
        <w:t> (приложение № 1)</w:t>
      </w:r>
    </w:p>
    <w:p w:rsidR="00B47A23" w:rsidRPr="00B47A23" w:rsidRDefault="00B47A23" w:rsidP="00B47A23">
      <w:pPr>
        <w:shd w:val="clear" w:color="auto" w:fill="FFFFFF"/>
        <w:spacing w:beforeAutospacing="1" w:afterAutospacing="1" w:line="270" w:lineRule="atLeast"/>
        <w:jc w:val="center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sz w:val="21"/>
          <w:szCs w:val="21"/>
        </w:rPr>
        <w:t> </w:t>
      </w:r>
    </w:p>
    <w:p w:rsidR="00B47A23" w:rsidRPr="00B47A23" w:rsidRDefault="00B47A23" w:rsidP="00B47A23">
      <w:p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sz w:val="21"/>
          <w:szCs w:val="21"/>
        </w:rPr>
      </w:pPr>
      <w:r w:rsidRPr="00B47A23">
        <w:rPr>
          <w:rFonts w:ascii="Tahoma" w:hAnsi="Tahoma" w:cs="Tahoma"/>
          <w:sz w:val="21"/>
          <w:szCs w:val="21"/>
        </w:rPr>
        <w:t> </w:t>
      </w:r>
    </w:p>
    <w:p w:rsidR="00A040DC" w:rsidRDefault="00A040DC"/>
    <w:sectPr w:rsidR="00A040DC" w:rsidSect="004A4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ED1"/>
    <w:multiLevelType w:val="multilevel"/>
    <w:tmpl w:val="C53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A5DB6"/>
    <w:multiLevelType w:val="multilevel"/>
    <w:tmpl w:val="D136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7A23"/>
    <w:rsid w:val="000072AB"/>
    <w:rsid w:val="004A4CCC"/>
    <w:rsid w:val="009F11B2"/>
    <w:rsid w:val="00A040DC"/>
    <w:rsid w:val="00B4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1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7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A23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7A2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7A23"/>
    <w:rPr>
      <w:b/>
      <w:bCs/>
    </w:rPr>
  </w:style>
  <w:style w:type="paragraph" w:customStyle="1" w:styleId="rteright">
    <w:name w:val="rteright"/>
    <w:basedOn w:val="a"/>
    <w:rsid w:val="00B47A2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47A23"/>
    <w:rPr>
      <w:color w:val="0000FF"/>
      <w:u w:val="single"/>
    </w:rPr>
  </w:style>
  <w:style w:type="paragraph" w:customStyle="1" w:styleId="rteindent2">
    <w:name w:val="rteindent2"/>
    <w:basedOn w:val="a"/>
    <w:rsid w:val="00B47A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731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reporting/plans/plan-100-let-arh-slugbe-2017-201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ru/100-let-arhivnoy-slugby-rossii/sostav-rabochey-gruppy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reporting/plans/plan-100-let-arh-slugbe-2017-2018.shtml" TargetMode="External"/><Relationship Id="rId5" Type="http://schemas.openxmlformats.org/officeDocument/2006/relationships/hyperlink" Target="http://archives.ru/documents/decree/ukaz314_2017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dcterms:created xsi:type="dcterms:W3CDTF">2018-05-22T07:34:00Z</dcterms:created>
  <dcterms:modified xsi:type="dcterms:W3CDTF">2018-05-23T08:00:00Z</dcterms:modified>
</cp:coreProperties>
</file>