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98" w:rsidRPr="00DE2BBB" w:rsidRDefault="007A4C0B" w:rsidP="007A4C0B">
      <w:pPr>
        <w:autoSpaceDE w:val="0"/>
        <w:autoSpaceDN w:val="0"/>
        <w:adjustRightInd w:val="0"/>
        <w:jc w:val="both"/>
      </w:pPr>
      <w:r>
        <w:t xml:space="preserve">        </w:t>
      </w:r>
      <w:r w:rsidR="00F12322">
        <w:t>Согласно</w:t>
      </w:r>
      <w:r w:rsidR="00DA6E61">
        <w:t xml:space="preserve"> част</w:t>
      </w:r>
      <w:r w:rsidR="00F12322">
        <w:t>и</w:t>
      </w:r>
      <w:r w:rsidR="00DA6E61">
        <w:t xml:space="preserve"> </w:t>
      </w:r>
      <w:r>
        <w:t>2</w:t>
      </w:r>
      <w:r w:rsidR="00DA6E61">
        <w:t xml:space="preserve"> статьи </w:t>
      </w:r>
      <w:r>
        <w:t>185 Гражданского</w:t>
      </w:r>
      <w:r w:rsidR="00F12322">
        <w:t xml:space="preserve"> кодекса Российской Федерации, </w:t>
      </w:r>
      <w:r w:rsidR="00F85640">
        <w:t>А</w:t>
      </w:r>
      <w:r w:rsidR="00DE2BBB" w:rsidRPr="00DE2BBB">
        <w:t>дминистративному регламенту по предоставлению органами опеки и попечительства Республики Башкортостан государственной услуги «Выдача</w:t>
      </w:r>
      <w:r w:rsidR="00F85640">
        <w:t xml:space="preserve"> </w:t>
      </w:r>
      <w:r w:rsidR="00213658">
        <w:t xml:space="preserve">предварительного разрешения на случай оформления родителями (законными представителями) доверенности от имени </w:t>
      </w:r>
      <w:r w:rsidR="00F85640">
        <w:t xml:space="preserve"> несове</w:t>
      </w:r>
      <w:r w:rsidR="00DE2BBB" w:rsidRPr="00DE2BBB">
        <w:t>ршеннолетн</w:t>
      </w:r>
      <w:r w:rsidR="00213658">
        <w:t>его (подопечного) третьим лицам</w:t>
      </w:r>
      <w:r w:rsidR="00DE2BBB" w:rsidRPr="00DE2BBB">
        <w:t>», утвержденному приказом Министерства семьи, труда и социальной защиты населе</w:t>
      </w:r>
      <w:r w:rsidR="00F85640">
        <w:t xml:space="preserve">ния Республики Башкортостан от </w:t>
      </w:r>
      <w:r w:rsidR="00213658">
        <w:t>21.07</w:t>
      </w:r>
      <w:r w:rsidR="00F85640">
        <w:t xml:space="preserve">.2021 № </w:t>
      </w:r>
      <w:r w:rsidR="00213658">
        <w:t>485</w:t>
      </w:r>
      <w:r w:rsidR="00B43BAB">
        <w:t>-о</w:t>
      </w:r>
      <w:r w:rsidR="00213658">
        <w:t>/971-Д</w:t>
      </w:r>
      <w:r w:rsidR="00F12322">
        <w:t xml:space="preserve">, </w:t>
      </w:r>
      <w:r>
        <w:t>д</w:t>
      </w:r>
      <w:r>
        <w:rPr>
          <w:rFonts w:eastAsiaTheme="minorHAnsi"/>
          <w:lang w:eastAsia="en-US"/>
        </w:rPr>
        <w:t xml:space="preserve">оверенности от имени малолетних </w:t>
      </w:r>
      <w:hyperlink r:id="rId6" w:history="1">
        <w:r w:rsidRPr="007A4C0B">
          <w:rPr>
            <w:rFonts w:eastAsiaTheme="minorHAnsi"/>
            <w:lang w:eastAsia="en-US"/>
          </w:rPr>
          <w:t>(статья 28)</w:t>
        </w:r>
      </w:hyperlink>
      <w:r>
        <w:rPr>
          <w:rFonts w:eastAsiaTheme="minorHAnsi"/>
          <w:lang w:eastAsia="en-US"/>
        </w:rPr>
        <w:t xml:space="preserve"> и от имени недееспособных граждан </w:t>
      </w:r>
      <w:hyperlink r:id="rId7" w:history="1">
        <w:r w:rsidRPr="007A4C0B">
          <w:rPr>
            <w:rFonts w:eastAsiaTheme="minorHAnsi"/>
            <w:lang w:eastAsia="en-US"/>
          </w:rPr>
          <w:t>(статья 29)</w:t>
        </w:r>
      </w:hyperlink>
      <w:r>
        <w:rPr>
          <w:rFonts w:eastAsiaTheme="minorHAnsi"/>
          <w:lang w:eastAsia="en-US"/>
        </w:rPr>
        <w:t xml:space="preserve"> выдают их законные представители</w:t>
      </w:r>
      <w:r w:rsidR="00F12322" w:rsidRPr="00B9192A">
        <w:t>.</w:t>
      </w:r>
    </w:p>
    <w:p w:rsidR="00F12322" w:rsidRDefault="00F12322" w:rsidP="001E6198">
      <w:pPr>
        <w:ind w:firstLine="708"/>
        <w:jc w:val="center"/>
        <w:rPr>
          <w:b/>
        </w:rPr>
      </w:pPr>
    </w:p>
    <w:p w:rsidR="001E6198" w:rsidRPr="0055131F" w:rsidRDefault="001E6198" w:rsidP="001E6198">
      <w:pPr>
        <w:ind w:firstLine="708"/>
        <w:jc w:val="center"/>
        <w:rPr>
          <w:b/>
        </w:rPr>
      </w:pPr>
      <w:r w:rsidRPr="0055131F">
        <w:rPr>
          <w:b/>
        </w:rPr>
        <w:t>ПЕРЕЧЕНЬ ДОКУМЕНТОВ,</w:t>
      </w:r>
    </w:p>
    <w:p w:rsidR="0055131F" w:rsidRDefault="009305DC" w:rsidP="0055131F">
      <w:pPr>
        <w:ind w:firstLine="360"/>
        <w:jc w:val="center"/>
        <w:rPr>
          <w:b/>
        </w:rPr>
      </w:pPr>
      <w:r w:rsidRPr="0055131F">
        <w:rPr>
          <w:b/>
        </w:rPr>
        <w:t>необходимых</w:t>
      </w:r>
      <w:r w:rsidR="0055131F" w:rsidRPr="0055131F">
        <w:rPr>
          <w:b/>
        </w:rPr>
        <w:t xml:space="preserve"> для получения</w:t>
      </w:r>
      <w:r w:rsidRPr="0055131F">
        <w:rPr>
          <w:b/>
        </w:rPr>
        <w:t xml:space="preserve"> </w:t>
      </w:r>
      <w:r w:rsidR="0055131F" w:rsidRPr="0055131F">
        <w:rPr>
          <w:b/>
        </w:rPr>
        <w:t xml:space="preserve">государственной услуги </w:t>
      </w:r>
    </w:p>
    <w:p w:rsidR="001E6198" w:rsidRPr="0055131F" w:rsidRDefault="0055131F" w:rsidP="007A4C0B">
      <w:pPr>
        <w:ind w:firstLine="360"/>
        <w:jc w:val="center"/>
        <w:rPr>
          <w:b/>
        </w:rPr>
      </w:pPr>
      <w:r w:rsidRPr="0055131F">
        <w:rPr>
          <w:b/>
        </w:rPr>
        <w:t>«</w:t>
      </w:r>
      <w:r w:rsidR="007A4C0B" w:rsidRPr="007A4C0B">
        <w:rPr>
          <w:b/>
        </w:rPr>
        <w:t>Выдача предварительного разрешения на случай оформления родителями (законными представителями) доверенности от имени несовершеннолетнего (подопечного) третьим лицам</w:t>
      </w:r>
      <w:r w:rsidRPr="0055131F">
        <w:rPr>
          <w:b/>
        </w:rPr>
        <w:t>»</w:t>
      </w:r>
      <w:r w:rsidR="001E6198" w:rsidRPr="0055131F">
        <w:rPr>
          <w:b/>
        </w:rPr>
        <w:t>:</w:t>
      </w:r>
    </w:p>
    <w:p w:rsidR="00310834" w:rsidRDefault="00310834" w:rsidP="009305DC">
      <w:pPr>
        <w:ind w:firstLine="360"/>
        <w:jc w:val="center"/>
        <w:rPr>
          <w:b/>
        </w:rPr>
      </w:pPr>
    </w:p>
    <w:p w:rsidR="00310834" w:rsidRDefault="00310834" w:rsidP="00310834">
      <w:pPr>
        <w:ind w:firstLine="360"/>
        <w:jc w:val="both"/>
      </w:pPr>
      <w:r>
        <w:t xml:space="preserve">1. </w:t>
      </w:r>
      <w:r w:rsidR="007A4C0B" w:rsidRPr="007A4C0B">
        <w:rPr>
          <w:color w:val="000000"/>
          <w:lang w:bidi="ru-RU"/>
        </w:rPr>
        <w:t>заявление по форме согласно приложению № 1 к настоящему административному регламенту (предоставляется каждым родителем (законным представителем) несовершеннолетнего (подопечного)) и согласие по форме согласно приложению № 2 к настоящему административному регламенту (в случае, если заявителями являются родители (законные представители) несовершеннолетнего, достигшего возраста 14 лет, либо попечители граждан, ограниченных судом в дееспособности)</w:t>
      </w:r>
      <w:r w:rsidR="00DA6E61">
        <w:t>;</w:t>
      </w:r>
    </w:p>
    <w:p w:rsidR="007A4C0B" w:rsidRPr="007A4C0B" w:rsidRDefault="007A4C0B" w:rsidP="007A4C0B">
      <w:pPr>
        <w:pStyle w:val="a3"/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color w:val="000000"/>
          <w:lang w:bidi="ru-RU"/>
        </w:rPr>
      </w:pPr>
      <w:r w:rsidRPr="007A4C0B">
        <w:rPr>
          <w:color w:val="000000"/>
          <w:lang w:bidi="ru-RU"/>
        </w:rPr>
        <w:t>документы, удостоверяющие личность родителей (законных представителей) несовершеннолетнего (подопечного);</w:t>
      </w:r>
    </w:p>
    <w:p w:rsidR="007A4C0B" w:rsidRPr="007A4C0B" w:rsidRDefault="007A4C0B" w:rsidP="007A4C0B">
      <w:pPr>
        <w:pStyle w:val="a3"/>
        <w:numPr>
          <w:ilvl w:val="0"/>
          <w:numId w:val="6"/>
        </w:numPr>
        <w:ind w:left="567" w:hanging="283"/>
        <w:jc w:val="both"/>
        <w:rPr>
          <w:color w:val="000000"/>
          <w:lang w:bidi="ru-RU"/>
        </w:rPr>
      </w:pPr>
      <w:r w:rsidRPr="007A4C0B">
        <w:rPr>
          <w:color w:val="000000"/>
          <w:lang w:bidi="ru-RU"/>
        </w:rPr>
        <w:t>документы, удостоверяющие личность несовершеннолетнего (подопечного):</w:t>
      </w:r>
    </w:p>
    <w:p w:rsidR="007A4C0B" w:rsidRPr="007A4C0B" w:rsidRDefault="007A4C0B" w:rsidP="007A4C0B">
      <w:pPr>
        <w:pStyle w:val="a3"/>
        <w:ind w:left="0" w:firstLine="284"/>
        <w:jc w:val="both"/>
        <w:rPr>
          <w:color w:val="000000"/>
          <w:lang w:bidi="ru-RU"/>
        </w:rPr>
      </w:pPr>
      <w:r w:rsidRPr="007A4C0B">
        <w:rPr>
          <w:color w:val="000000"/>
          <w:lang w:bidi="ru-RU"/>
        </w:rPr>
        <w:t xml:space="preserve">- </w:t>
      </w:r>
      <w:r w:rsidRPr="007A4C0B">
        <w:rPr>
          <w:color w:val="000000"/>
          <w:lang w:bidi="ru-RU"/>
        </w:rPr>
        <w:t>копия свидетельства о рождении несовершеннолетнего, выданное компетентными органами иностранного государства, и его нотариально удостоверенный перевод на русский язык</w:t>
      </w:r>
      <w:r w:rsidRPr="007A4C0B">
        <w:rPr>
          <w:color w:val="000000"/>
          <w:lang w:bidi="ru-RU"/>
        </w:rPr>
        <w:t>;</w:t>
      </w:r>
    </w:p>
    <w:p w:rsidR="007A4C0B" w:rsidRPr="007A4C0B" w:rsidRDefault="007A4C0B" w:rsidP="007A4C0B">
      <w:pPr>
        <w:ind w:firstLine="284"/>
        <w:jc w:val="both"/>
        <w:rPr>
          <w:color w:val="000000"/>
          <w:lang w:bidi="ru-RU"/>
        </w:rPr>
      </w:pPr>
      <w:r w:rsidRPr="007A4C0B">
        <w:rPr>
          <w:color w:val="000000"/>
          <w:lang w:bidi="ru-RU"/>
        </w:rPr>
        <w:t xml:space="preserve">- </w:t>
      </w:r>
      <w:r w:rsidRPr="007A4C0B">
        <w:rPr>
          <w:color w:val="000000"/>
          <w:lang w:bidi="ru-RU"/>
        </w:rPr>
        <w:t>копия паспорта.</w:t>
      </w:r>
    </w:p>
    <w:p w:rsidR="007A4C0B" w:rsidRPr="007A4C0B" w:rsidRDefault="007A4C0B" w:rsidP="007A4C0B">
      <w:pPr>
        <w:pStyle w:val="a3"/>
        <w:numPr>
          <w:ilvl w:val="0"/>
          <w:numId w:val="6"/>
        </w:numPr>
        <w:ind w:left="0" w:firstLine="284"/>
        <w:jc w:val="both"/>
        <w:rPr>
          <w:color w:val="000000"/>
          <w:lang w:bidi="ru-RU"/>
        </w:rPr>
      </w:pPr>
      <w:r w:rsidRPr="007A4C0B">
        <w:rPr>
          <w:color w:val="000000"/>
          <w:lang w:bidi="ru-RU"/>
        </w:rPr>
        <w:t>документы, подтверждающие отсутствие одного из родителей несовершеннолетнего, в случае его воспитания одним из родителей:</w:t>
      </w:r>
    </w:p>
    <w:p w:rsidR="001E6198" w:rsidRPr="007A4C0B" w:rsidRDefault="007A4C0B" w:rsidP="007A4C0B">
      <w:pPr>
        <w:pStyle w:val="a3"/>
        <w:ind w:left="0" w:firstLine="284"/>
        <w:jc w:val="both"/>
        <w:rPr>
          <w:color w:val="000000"/>
          <w:lang w:bidi="ru-RU"/>
        </w:rPr>
      </w:pPr>
      <w:r w:rsidRPr="007A4C0B">
        <w:rPr>
          <w:color w:val="000000"/>
          <w:lang w:bidi="ru-RU"/>
        </w:rPr>
        <w:t xml:space="preserve"> - </w:t>
      </w:r>
      <w:r w:rsidRPr="007A4C0B">
        <w:rPr>
          <w:color w:val="000000"/>
          <w:lang w:bidi="ru-RU"/>
        </w:rPr>
        <w:t>копия решения суда о лишении (ограничении) одного из родителей родительских прав, о признании родителя недееспособным (ограниченно дееспособным), безвестно отсутствующим, об исключении сведений об одном из родителей из актовой записи о рождении, об установлении факта отсутствия родительского попечения - предоставляются заявителем лично в случае отсутствия соответствующих сведений в распоряжении органа власти или в случае, если указанные сведения находятся в распоряжении органа власти другог</w:t>
      </w:r>
      <w:r>
        <w:rPr>
          <w:color w:val="000000"/>
          <w:lang w:bidi="ru-RU"/>
        </w:rPr>
        <w:t>о субъекта Российской Федерации.</w:t>
      </w:r>
      <w:bookmarkStart w:id="0" w:name="_GoBack"/>
      <w:bookmarkEnd w:id="0"/>
    </w:p>
    <w:p w:rsidR="007A4C0B" w:rsidRPr="007A4C0B" w:rsidRDefault="007A4C0B" w:rsidP="007A4C0B">
      <w:pPr>
        <w:spacing w:line="360" w:lineRule="auto"/>
        <w:jc w:val="both"/>
      </w:pPr>
    </w:p>
    <w:p w:rsidR="00EC262B" w:rsidRDefault="001E6198" w:rsidP="00EC262B">
      <w:pPr>
        <w:ind w:left="360" w:firstLine="348"/>
        <w:jc w:val="both"/>
        <w:rPr>
          <w:b/>
        </w:rPr>
      </w:pPr>
      <w:r>
        <w:rPr>
          <w:b/>
        </w:rPr>
        <w:t>Примечание.</w:t>
      </w:r>
    </w:p>
    <w:p w:rsidR="00C87475" w:rsidRPr="00230AB4" w:rsidRDefault="00C87475" w:rsidP="00C87475">
      <w:pPr>
        <w:pStyle w:val="a3"/>
        <w:numPr>
          <w:ilvl w:val="0"/>
          <w:numId w:val="3"/>
        </w:numPr>
        <w:ind w:left="709" w:hanging="425"/>
        <w:jc w:val="both"/>
        <w:rPr>
          <w:b/>
        </w:rPr>
      </w:pPr>
      <w:r>
        <w:t>Заявления и документы могут подаваться:</w:t>
      </w:r>
    </w:p>
    <w:p w:rsidR="00C87475" w:rsidRDefault="00C87475" w:rsidP="00C87475">
      <w:pPr>
        <w:pStyle w:val="a3"/>
        <w:ind w:left="709"/>
        <w:jc w:val="both"/>
      </w:pPr>
      <w:r>
        <w:t xml:space="preserve">- в форме документа на бумажном носителе - посредством личного обращения в орган опеки и попечительства, </w:t>
      </w:r>
    </w:p>
    <w:p w:rsidR="00C87475" w:rsidRDefault="00C87475" w:rsidP="00C87475">
      <w:pPr>
        <w:pStyle w:val="a3"/>
        <w:ind w:left="709"/>
        <w:jc w:val="both"/>
      </w:pPr>
      <w:r>
        <w:t xml:space="preserve">- через РГАУ МФЦ, </w:t>
      </w:r>
    </w:p>
    <w:p w:rsidR="00C87475" w:rsidRPr="00230AB4" w:rsidRDefault="00C87475" w:rsidP="00C87475">
      <w:pPr>
        <w:pStyle w:val="a3"/>
        <w:ind w:left="709"/>
        <w:jc w:val="both"/>
        <w:rPr>
          <w:b/>
        </w:rPr>
      </w:pPr>
      <w: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C87475" w:rsidRDefault="00C87475" w:rsidP="00C87475">
      <w:pPr>
        <w:ind w:left="708"/>
        <w:jc w:val="both"/>
      </w:pPr>
      <w:r>
        <w:t>- путем заполнения формы запроса через «Личный кабинет» РПГУ.</w:t>
      </w:r>
    </w:p>
    <w:p w:rsidR="00DA6E61" w:rsidRDefault="00DA6E61" w:rsidP="00C87475">
      <w:pPr>
        <w:ind w:left="708"/>
        <w:jc w:val="both"/>
      </w:pPr>
    </w:p>
    <w:p w:rsidR="00F4756A" w:rsidRPr="00F4756A" w:rsidRDefault="001E6198" w:rsidP="00F4756A">
      <w:pPr>
        <w:pStyle w:val="a3"/>
        <w:numPr>
          <w:ilvl w:val="0"/>
          <w:numId w:val="3"/>
        </w:numPr>
        <w:ind w:left="709" w:hanging="425"/>
        <w:jc w:val="both"/>
        <w:rPr>
          <w:b/>
        </w:rPr>
      </w:pPr>
      <w:r w:rsidRPr="00DE2BBB">
        <w:t>Прием заявлений для рассмотрения осуществляется при наличии всех вышеперечисленных документов.</w:t>
      </w:r>
    </w:p>
    <w:sectPr w:rsidR="00F4756A" w:rsidRPr="00F4756A" w:rsidSect="00DB22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51F6"/>
    <w:multiLevelType w:val="hybridMultilevel"/>
    <w:tmpl w:val="B58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E1612"/>
    <w:multiLevelType w:val="hybridMultilevel"/>
    <w:tmpl w:val="7E203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2AE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836E16"/>
    <w:multiLevelType w:val="hybridMultilevel"/>
    <w:tmpl w:val="948A1EA0"/>
    <w:lvl w:ilvl="0" w:tplc="3BACB2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84355B"/>
    <w:multiLevelType w:val="hybridMultilevel"/>
    <w:tmpl w:val="A39C1E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C71347"/>
    <w:multiLevelType w:val="hybridMultilevel"/>
    <w:tmpl w:val="24286996"/>
    <w:lvl w:ilvl="0" w:tplc="F0767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198"/>
    <w:rsid w:val="00007086"/>
    <w:rsid w:val="000D7C50"/>
    <w:rsid w:val="001D1D39"/>
    <w:rsid w:val="001E6198"/>
    <w:rsid w:val="00213658"/>
    <w:rsid w:val="00221F0F"/>
    <w:rsid w:val="00230AB4"/>
    <w:rsid w:val="00287260"/>
    <w:rsid w:val="002F0F27"/>
    <w:rsid w:val="00310834"/>
    <w:rsid w:val="003F5771"/>
    <w:rsid w:val="00450417"/>
    <w:rsid w:val="00466332"/>
    <w:rsid w:val="00523ADB"/>
    <w:rsid w:val="0055131F"/>
    <w:rsid w:val="00651C59"/>
    <w:rsid w:val="006F7E75"/>
    <w:rsid w:val="007143FD"/>
    <w:rsid w:val="007750B0"/>
    <w:rsid w:val="007A4C0B"/>
    <w:rsid w:val="007E32D4"/>
    <w:rsid w:val="0080708B"/>
    <w:rsid w:val="008975C9"/>
    <w:rsid w:val="008A4882"/>
    <w:rsid w:val="009305DC"/>
    <w:rsid w:val="00A460BB"/>
    <w:rsid w:val="00A829F1"/>
    <w:rsid w:val="00A9651D"/>
    <w:rsid w:val="00B112C1"/>
    <w:rsid w:val="00B416C2"/>
    <w:rsid w:val="00B43BAB"/>
    <w:rsid w:val="00B46B7D"/>
    <w:rsid w:val="00C612A8"/>
    <w:rsid w:val="00C66AE2"/>
    <w:rsid w:val="00C87475"/>
    <w:rsid w:val="00CA156F"/>
    <w:rsid w:val="00DA6E61"/>
    <w:rsid w:val="00DB11B6"/>
    <w:rsid w:val="00DB22B7"/>
    <w:rsid w:val="00DE2BBB"/>
    <w:rsid w:val="00E059E9"/>
    <w:rsid w:val="00E52418"/>
    <w:rsid w:val="00EC262B"/>
    <w:rsid w:val="00F12322"/>
    <w:rsid w:val="00F4756A"/>
    <w:rsid w:val="00F50731"/>
    <w:rsid w:val="00F85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D36CF-6BFC-4D72-96BA-89F0BC5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2B"/>
    <w:pPr>
      <w:ind w:left="720"/>
      <w:contextualSpacing/>
    </w:pPr>
  </w:style>
  <w:style w:type="paragraph" w:customStyle="1" w:styleId="ConsPlusNormal">
    <w:name w:val="ConsPlusNormal"/>
    <w:rsid w:val="00E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05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D263B584E9BC435446ACD752E3363CEAD3D96499DF3C9A4CCD08353545559191B248C37D9FDEDADD842174F7AB59922C79897A6113E758PCX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D263B584E9BC435446ACD752E3363CEAD3D96499DF3C9A4CCD08353545559191B248C37D9FDEDAD5842174F7AB59922C79897A6113E758PCX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6BE8-2A55-4339-9C58-2BEA35A5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УО</dc:creator>
  <cp:lastModifiedBy>Зам. начальника отдела опеки</cp:lastModifiedBy>
  <cp:revision>21</cp:revision>
  <cp:lastPrinted>2021-06-09T05:41:00Z</cp:lastPrinted>
  <dcterms:created xsi:type="dcterms:W3CDTF">2016-01-12T04:58:00Z</dcterms:created>
  <dcterms:modified xsi:type="dcterms:W3CDTF">2021-10-13T13:27:00Z</dcterms:modified>
</cp:coreProperties>
</file>