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Согласно Административному регламенту по предоставлению органами опеки и попечительства Республики Башкортостан государственной услуги «Выдача согласия на установление отцовства», утвержденному приказом Министерства семьи, труда и социальной защиты населения Республики Башкортостан от 13 апреля 2022 года №255-о.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</w:p>
    <w:p w:rsidR="00635438" w:rsidRPr="00635438" w:rsidRDefault="00635438" w:rsidP="00635438">
      <w:pPr>
        <w:jc w:val="center"/>
        <w:rPr>
          <w:rFonts w:ascii="Times New Roman" w:hAnsi="Times New Roman" w:cs="Times New Roman"/>
          <w:b/>
          <w:bCs/>
        </w:rPr>
      </w:pPr>
      <w:r w:rsidRPr="00635438">
        <w:rPr>
          <w:rFonts w:ascii="Times New Roman" w:hAnsi="Times New Roman" w:cs="Times New Roman"/>
          <w:b/>
          <w:bCs/>
        </w:rPr>
        <w:t>ИСЧЕРПЫВАЮЩИЙ ПЕРЕЧЕНЬ ДОКУМЕНТОВ,</w:t>
      </w:r>
    </w:p>
    <w:p w:rsidR="00635438" w:rsidRPr="00635438" w:rsidRDefault="00635438" w:rsidP="00635438">
      <w:pPr>
        <w:jc w:val="center"/>
        <w:rPr>
          <w:rFonts w:ascii="Times New Roman" w:hAnsi="Times New Roman" w:cs="Times New Roman"/>
          <w:b/>
          <w:bCs/>
        </w:rPr>
      </w:pPr>
      <w:r w:rsidRPr="00635438">
        <w:rPr>
          <w:rFonts w:ascii="Times New Roman" w:hAnsi="Times New Roman" w:cs="Times New Roman"/>
          <w:b/>
          <w:bCs/>
        </w:rPr>
        <w:t>необходимых для получения государственной услуги</w:t>
      </w:r>
    </w:p>
    <w:p w:rsidR="00635438" w:rsidRPr="00635438" w:rsidRDefault="00635438" w:rsidP="00635438">
      <w:pPr>
        <w:jc w:val="center"/>
        <w:rPr>
          <w:rFonts w:ascii="Times New Roman" w:hAnsi="Times New Roman" w:cs="Times New Roman"/>
          <w:b/>
          <w:bCs/>
        </w:rPr>
      </w:pPr>
      <w:r w:rsidRPr="00635438">
        <w:rPr>
          <w:rFonts w:ascii="Times New Roman" w:hAnsi="Times New Roman" w:cs="Times New Roman"/>
          <w:b/>
          <w:bCs/>
        </w:rPr>
        <w:t>«Выдача согласия на установление отцовства»:</w:t>
      </w:r>
    </w:p>
    <w:p w:rsidR="00635438" w:rsidRPr="00635438" w:rsidRDefault="00635438" w:rsidP="00635438">
      <w:pPr>
        <w:jc w:val="center"/>
        <w:rPr>
          <w:rFonts w:ascii="Times New Roman" w:hAnsi="Times New Roman" w:cs="Times New Roman"/>
          <w:b/>
          <w:bCs/>
        </w:rPr>
      </w:pP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1.</w:t>
      </w:r>
      <w:r w:rsidRPr="00635438">
        <w:rPr>
          <w:rFonts w:ascii="Times New Roman" w:hAnsi="Times New Roman" w:cs="Times New Roman"/>
        </w:rPr>
        <w:tab/>
        <w:t>документ, удостоверяющий личность гражданина Российской Федерации;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2.</w:t>
      </w:r>
      <w:r w:rsidRPr="00635438">
        <w:rPr>
          <w:rFonts w:ascii="Times New Roman" w:hAnsi="Times New Roman" w:cs="Times New Roman"/>
        </w:rPr>
        <w:tab/>
        <w:t>заявление о выдаче согласия органа опеки и попечительства на установление отцовства по форме согласно приложению №1 к административн</w:t>
      </w:r>
      <w:bookmarkStart w:id="0" w:name="_GoBack"/>
      <w:bookmarkEnd w:id="0"/>
      <w:r w:rsidRPr="00635438">
        <w:rPr>
          <w:rFonts w:ascii="Times New Roman" w:hAnsi="Times New Roman" w:cs="Times New Roman"/>
        </w:rPr>
        <w:t>ому регламенту;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3.</w:t>
      </w:r>
      <w:r w:rsidRPr="00635438">
        <w:rPr>
          <w:rFonts w:ascii="Times New Roman" w:hAnsi="Times New Roman" w:cs="Times New Roman"/>
        </w:rPr>
        <w:tab/>
        <w:t>копии документов, удостоверяющих личность и полномочия представителя (в случае обращения за получением государственной услуги уполномоченного представителя);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4.</w:t>
      </w:r>
      <w:r w:rsidRPr="00635438">
        <w:rPr>
          <w:rFonts w:ascii="Times New Roman" w:hAnsi="Times New Roman" w:cs="Times New Roman"/>
        </w:rPr>
        <w:tab/>
        <w:t>документы, прямо или косвенно подтверждающие, что заявитель является биологическим отцом ребенка (результат генетической экспертизы или иные документы (сведения), доказывающие, что заявитель является отцом ребенка).письменное согласие совершеннолетних членов семьи с учетом мнения детей, достигших 10-летнего возраста, проживающих совместно с заявителем, на прием ребенка (детей) в семью.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В случае личного обращения заявителя (уполномоченного представителя) в орган опеки и попечительства документы представляются в копиях с предъявлением их оригиналов либо в копиях, заверенных в установленном законодательством порядке.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Примечание.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•</w:t>
      </w:r>
      <w:r w:rsidRPr="00635438">
        <w:rPr>
          <w:rFonts w:ascii="Times New Roman" w:hAnsi="Times New Roman" w:cs="Times New Roman"/>
        </w:rPr>
        <w:tab/>
        <w:t>Для предоставления государственной услуги заявитель (уполномоченный представитель) вправе представить по собственной инициативе: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•</w:t>
      </w:r>
      <w:r w:rsidRPr="00635438">
        <w:rPr>
          <w:rFonts w:ascii="Times New Roman" w:hAnsi="Times New Roman" w:cs="Times New Roman"/>
        </w:rPr>
        <w:tab/>
        <w:t>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 (в отношении себя и ребенка);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•</w:t>
      </w:r>
      <w:r w:rsidRPr="00635438">
        <w:rPr>
          <w:rFonts w:ascii="Times New Roman" w:hAnsi="Times New Roman" w:cs="Times New Roman"/>
        </w:rPr>
        <w:tab/>
        <w:t>сведения о государственной регистрации рождения ребенка, содержащиеся в Едином государственном реестре записей актов гражданского состояния;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•</w:t>
      </w:r>
      <w:r w:rsidRPr="00635438">
        <w:rPr>
          <w:rFonts w:ascii="Times New Roman" w:hAnsi="Times New Roman" w:cs="Times New Roman"/>
        </w:rPr>
        <w:tab/>
        <w:t>справка о рождении ребенка (в случае, если сведения об отце ребенка внесены в запись акта о рождении на основании заявления матери);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•</w:t>
      </w:r>
      <w:r w:rsidRPr="00635438">
        <w:rPr>
          <w:rFonts w:ascii="Times New Roman" w:hAnsi="Times New Roman" w:cs="Times New Roman"/>
        </w:rPr>
        <w:tab/>
        <w:t>один из документов, подтверждающих факт отсутствия родительского попечения со стороны матери ребенка: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•</w:t>
      </w:r>
      <w:r w:rsidRPr="00635438">
        <w:rPr>
          <w:rFonts w:ascii="Times New Roman" w:hAnsi="Times New Roman" w:cs="Times New Roman"/>
        </w:rPr>
        <w:tab/>
        <w:t>сведения о государственной регистрации смерти матери ребенка, содержащиеся в Едином государственном реестре записей актов гражданского состояния;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•</w:t>
      </w:r>
      <w:r w:rsidRPr="00635438">
        <w:rPr>
          <w:rFonts w:ascii="Times New Roman" w:hAnsi="Times New Roman" w:cs="Times New Roman"/>
        </w:rPr>
        <w:tab/>
        <w:t>сведения о нахождении в розыске;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•</w:t>
      </w:r>
      <w:r w:rsidRPr="00635438">
        <w:rPr>
          <w:rFonts w:ascii="Times New Roman" w:hAnsi="Times New Roman" w:cs="Times New Roman"/>
        </w:rPr>
        <w:tab/>
        <w:t>копия вступившего в силу решения суда о лишении родительских прав матери ребенка;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•</w:t>
      </w:r>
      <w:r w:rsidRPr="00635438">
        <w:rPr>
          <w:rFonts w:ascii="Times New Roman" w:hAnsi="Times New Roman" w:cs="Times New Roman"/>
        </w:rPr>
        <w:tab/>
        <w:t>копия вступившего в силу решения суда о признании матери недееспособной.</w:t>
      </w:r>
    </w:p>
    <w:p w:rsidR="00635438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 xml:space="preserve"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</w:t>
      </w:r>
      <w:r w:rsidRPr="00635438">
        <w:rPr>
          <w:rFonts w:ascii="Times New Roman" w:hAnsi="Times New Roman" w:cs="Times New Roman"/>
        </w:rPr>
        <w:lastRenderedPageBreak/>
        <w:t>о вручении. Подлинность подписей заявителя (уполномоченного представителя) на заявлении и копиях документов, направляемых по почте, должна быть нотариально заверена.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 (уполномоченном представителе).</w:t>
      </w:r>
    </w:p>
    <w:p w:rsidR="00BC006E" w:rsidRPr="00635438" w:rsidRDefault="00635438" w:rsidP="00635438">
      <w:pPr>
        <w:jc w:val="both"/>
        <w:rPr>
          <w:rFonts w:ascii="Times New Roman" w:hAnsi="Times New Roman" w:cs="Times New Roman"/>
        </w:rPr>
      </w:pPr>
      <w:r w:rsidRPr="00635438">
        <w:rPr>
          <w:rFonts w:ascii="Times New Roman" w:hAnsi="Times New Roman" w:cs="Times New Roman"/>
        </w:rPr>
        <w:t>В случае обращения посредством РПГУ сведения из документа, удостоверяющего личность заявителя (уполномоченного представителя), проверяются при подтверждении учетной записи в Единой системе идентификации и аутентификации (далее - ЕСИА). В случае подачи заявления от имени уполномоченного представителя представляется документ, подтверждающий его полномочия, в виде электронного документа, подписанного усиленной квалифицированной электронной подписью заявителя или нотариуса. Данный документ представляется в виде файла с расширением PDF, ZIP, RAR, SIG. Дополнительно может быть приложен файл с открепленной усиленной квалифицированной электронной подписью заявителя или нотариуса в формате SIG.</w:t>
      </w:r>
    </w:p>
    <w:sectPr w:rsidR="00BC006E" w:rsidRPr="0063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38"/>
    <w:rsid w:val="00635438"/>
    <w:rsid w:val="008D4CE5"/>
    <w:rsid w:val="00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9C12A-E800-44A8-9D38-995D8CCD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1</cp:revision>
  <dcterms:created xsi:type="dcterms:W3CDTF">2022-07-06T04:50:00Z</dcterms:created>
  <dcterms:modified xsi:type="dcterms:W3CDTF">2022-07-06T04:51:00Z</dcterms:modified>
</cp:coreProperties>
</file>