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776" w:rsidRPr="00DE4FF9" w:rsidRDefault="00B43776" w:rsidP="00B43776">
      <w:pPr>
        <w:tabs>
          <w:tab w:val="left" w:pos="0"/>
          <w:tab w:val="left" w:pos="709"/>
          <w:tab w:val="left" w:pos="993"/>
        </w:tabs>
        <w:autoSpaceDE w:val="0"/>
        <w:autoSpaceDN w:val="0"/>
        <w:adjustRightInd w:val="0"/>
        <w:ind w:firstLine="709"/>
        <w:jc w:val="center"/>
        <w:rPr>
          <w:rFonts w:eastAsia="Times New Roman"/>
          <w:sz w:val="28"/>
          <w:lang w:val="ru-RU" w:eastAsia="ru-RU" w:bidi="ar-SA"/>
        </w:rPr>
      </w:pPr>
      <w:r w:rsidRPr="00DE4FF9">
        <w:rPr>
          <w:rFonts w:eastAsia="Times New Roman"/>
          <w:sz w:val="28"/>
          <w:lang w:val="ru-RU" w:eastAsia="ru-RU" w:bidi="ar-SA"/>
        </w:rPr>
        <w:t>Субъекты МСП Башкортостана могут компенсировать часть логистических затрат при экспорте продукции</w:t>
      </w:r>
    </w:p>
    <w:p w:rsidR="00B43776" w:rsidRPr="00DE4FF9" w:rsidRDefault="00B43776" w:rsidP="00B43776">
      <w:pPr>
        <w:tabs>
          <w:tab w:val="left" w:pos="0"/>
          <w:tab w:val="left" w:pos="709"/>
          <w:tab w:val="left" w:pos="993"/>
        </w:tabs>
        <w:autoSpaceDE w:val="0"/>
        <w:autoSpaceDN w:val="0"/>
        <w:adjustRightInd w:val="0"/>
        <w:ind w:firstLine="709"/>
        <w:jc w:val="center"/>
        <w:rPr>
          <w:rFonts w:eastAsia="Times New Roman"/>
          <w:sz w:val="28"/>
          <w:lang w:val="ru-RU" w:eastAsia="ru-RU" w:bidi="ar-SA"/>
        </w:rPr>
      </w:pPr>
    </w:p>
    <w:p w:rsidR="00B43776" w:rsidRPr="00DE4FF9" w:rsidRDefault="00B43776" w:rsidP="00B43776">
      <w:pPr>
        <w:tabs>
          <w:tab w:val="left" w:pos="0"/>
          <w:tab w:val="left" w:pos="709"/>
          <w:tab w:val="left" w:pos="993"/>
        </w:tabs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lang w:val="ru-RU" w:eastAsia="ru-RU" w:bidi="ar-SA"/>
        </w:rPr>
      </w:pPr>
      <w:r w:rsidRPr="00DE4FF9">
        <w:rPr>
          <w:rFonts w:eastAsia="Times New Roman"/>
          <w:sz w:val="28"/>
          <w:lang w:val="ru-RU" w:eastAsia="ru-RU" w:bidi="ar-SA"/>
        </w:rPr>
        <w:t>Экспортеры Башкортостан из числа субъектов МСП могут получить субсидию на возмещение части затрат, связанных с транспортировкой товаров, в том числе пилотных партий товаров, за рубеж.</w:t>
      </w:r>
    </w:p>
    <w:p w:rsidR="00B43776" w:rsidRPr="00DE4FF9" w:rsidRDefault="00B43776" w:rsidP="00B43776">
      <w:pPr>
        <w:tabs>
          <w:tab w:val="left" w:pos="0"/>
          <w:tab w:val="left" w:pos="709"/>
          <w:tab w:val="left" w:pos="993"/>
        </w:tabs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lang w:val="ru-RU" w:eastAsia="ru-RU" w:bidi="ar-SA"/>
        </w:rPr>
      </w:pPr>
      <w:r w:rsidRPr="00DE4FF9">
        <w:rPr>
          <w:rFonts w:eastAsia="Times New Roman"/>
          <w:sz w:val="28"/>
          <w:lang w:val="ru-RU" w:eastAsia="ru-RU" w:bidi="ar-SA"/>
        </w:rPr>
        <w:t>Прием заявок и реализация программы осуществля</w:t>
      </w:r>
      <w:r w:rsidR="00AD5ACB">
        <w:rPr>
          <w:rFonts w:eastAsia="Times New Roman"/>
          <w:sz w:val="28"/>
          <w:lang w:val="ru-RU" w:eastAsia="ru-RU" w:bidi="ar-SA"/>
        </w:rPr>
        <w:t>ет</w:t>
      </w:r>
      <w:r w:rsidRPr="00DE4FF9">
        <w:rPr>
          <w:rFonts w:eastAsia="Times New Roman"/>
          <w:sz w:val="28"/>
          <w:lang w:val="ru-RU" w:eastAsia="ru-RU" w:bidi="ar-SA"/>
        </w:rPr>
        <w:t xml:space="preserve">ся Госкомитетом РБ по внешнеэкономическим связям. </w:t>
      </w:r>
    </w:p>
    <w:p w:rsidR="00B43776" w:rsidRDefault="00B43776" w:rsidP="00B43776">
      <w:pPr>
        <w:tabs>
          <w:tab w:val="left" w:pos="0"/>
          <w:tab w:val="left" w:pos="709"/>
          <w:tab w:val="left" w:pos="993"/>
        </w:tabs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lang w:val="ru-RU" w:eastAsia="ru-RU" w:bidi="ar-SA"/>
        </w:rPr>
      </w:pPr>
      <w:r w:rsidRPr="00DE4FF9">
        <w:rPr>
          <w:rFonts w:eastAsia="Times New Roman"/>
          <w:bCs/>
          <w:sz w:val="28"/>
          <w:lang w:val="ru-RU" w:eastAsia="ru-RU" w:bidi="ar-SA"/>
        </w:rPr>
        <w:t>Целями</w:t>
      </w:r>
      <w:r w:rsidRPr="00DE4FF9">
        <w:rPr>
          <w:rFonts w:eastAsia="Times New Roman"/>
          <w:sz w:val="28"/>
          <w:lang w:val="ru-RU" w:eastAsia="ru-RU" w:bidi="ar-SA"/>
        </w:rPr>
        <w:t xml:space="preserve"> </w:t>
      </w:r>
      <w:r w:rsidRPr="00DE4FF9">
        <w:rPr>
          <w:rFonts w:eastAsia="Times New Roman"/>
          <w:bCs/>
          <w:sz w:val="28"/>
          <w:lang w:val="ru-RU" w:eastAsia="ru-RU" w:bidi="ar-SA"/>
        </w:rPr>
        <w:t>проекта</w:t>
      </w:r>
      <w:r w:rsidRPr="00DE4FF9">
        <w:rPr>
          <w:rFonts w:eastAsia="Times New Roman"/>
          <w:sz w:val="28"/>
          <w:lang w:val="ru-RU" w:eastAsia="ru-RU" w:bidi="ar-SA"/>
        </w:rPr>
        <w:t xml:space="preserve"> являются снижение </w:t>
      </w:r>
      <w:r w:rsidRPr="00DE4FF9">
        <w:rPr>
          <w:rFonts w:eastAsia="Times New Roman"/>
          <w:bCs/>
          <w:sz w:val="28"/>
          <w:lang w:val="ru-RU" w:eastAsia="ru-RU" w:bidi="ar-SA"/>
        </w:rPr>
        <w:t xml:space="preserve">затрат </w:t>
      </w:r>
      <w:r w:rsidRPr="00DE4FF9">
        <w:rPr>
          <w:rFonts w:eastAsia="Times New Roman"/>
          <w:sz w:val="28"/>
          <w:lang w:val="ru-RU" w:eastAsia="ru-RU" w:bidi="ar-SA"/>
        </w:rPr>
        <w:t xml:space="preserve">экспортеров Республики Башкортостан при </w:t>
      </w:r>
      <w:r w:rsidRPr="00DE4FF9">
        <w:rPr>
          <w:rFonts w:eastAsia="Times New Roman"/>
          <w:bCs/>
          <w:sz w:val="28"/>
          <w:lang w:val="ru-RU" w:eastAsia="ru-RU" w:bidi="ar-SA"/>
        </w:rPr>
        <w:t xml:space="preserve">транспортировке </w:t>
      </w:r>
      <w:r w:rsidRPr="00DE4FF9">
        <w:rPr>
          <w:rFonts w:eastAsia="Times New Roman"/>
          <w:sz w:val="28"/>
          <w:lang w:val="ru-RU" w:eastAsia="ru-RU" w:bidi="ar-SA"/>
        </w:rPr>
        <w:t>пилотных партий товара (продукции) за рубеж и транспортировки товаров (продук</w:t>
      </w:r>
      <w:bookmarkStart w:id="0" w:name="_GoBack"/>
      <w:bookmarkEnd w:id="0"/>
      <w:r w:rsidRPr="00DE4FF9">
        <w:rPr>
          <w:rFonts w:eastAsia="Times New Roman"/>
          <w:sz w:val="28"/>
          <w:lang w:val="ru-RU" w:eastAsia="ru-RU" w:bidi="ar-SA"/>
        </w:rPr>
        <w:t>ции) на экспорт, а также стимулирование и вовлечение субъектов малого и среднего предпринимательства в экспортную деятельность.</w:t>
      </w:r>
    </w:p>
    <w:p w:rsidR="00F72D30" w:rsidRDefault="00F72D30" w:rsidP="00B43776">
      <w:pPr>
        <w:tabs>
          <w:tab w:val="left" w:pos="0"/>
          <w:tab w:val="left" w:pos="709"/>
          <w:tab w:val="left" w:pos="993"/>
        </w:tabs>
        <w:autoSpaceDE w:val="0"/>
        <w:autoSpaceDN w:val="0"/>
        <w:adjustRightInd w:val="0"/>
        <w:ind w:firstLine="709"/>
        <w:jc w:val="both"/>
        <w:rPr>
          <w:lang w:val="ru-RU"/>
        </w:rPr>
      </w:pPr>
      <w:r>
        <w:rPr>
          <w:rFonts w:eastAsia="Times New Roman"/>
          <w:sz w:val="28"/>
          <w:lang w:val="ru-RU" w:eastAsia="ru-RU" w:bidi="ar-SA"/>
        </w:rPr>
        <w:t xml:space="preserve">Более подробная информация по ссылке: </w:t>
      </w:r>
      <w:hyperlink r:id="rId5" w:history="1">
        <w:r>
          <w:rPr>
            <w:rStyle w:val="a4"/>
          </w:rPr>
          <w:t>https</w:t>
        </w:r>
        <w:r w:rsidRPr="00F72D30">
          <w:rPr>
            <w:rStyle w:val="a4"/>
            <w:lang w:val="ru-RU"/>
          </w:rPr>
          <w:t>://</w:t>
        </w:r>
        <w:r>
          <w:rPr>
            <w:rStyle w:val="a4"/>
          </w:rPr>
          <w:t>foreign</w:t>
        </w:r>
        <w:r w:rsidRPr="00F72D30">
          <w:rPr>
            <w:rStyle w:val="a4"/>
            <w:lang w:val="ru-RU"/>
          </w:rPr>
          <w:t>.</w:t>
        </w:r>
        <w:proofErr w:type="spellStart"/>
        <w:r>
          <w:rPr>
            <w:rStyle w:val="a4"/>
          </w:rPr>
          <w:t>bashkortostan</w:t>
        </w:r>
        <w:proofErr w:type="spellEnd"/>
        <w:r w:rsidRPr="00F72D30">
          <w:rPr>
            <w:rStyle w:val="a4"/>
            <w:lang w:val="ru-RU"/>
          </w:rPr>
          <w:t>.</w:t>
        </w:r>
        <w:proofErr w:type="spellStart"/>
        <w:r>
          <w:rPr>
            <w:rStyle w:val="a4"/>
          </w:rPr>
          <w:t>ru</w:t>
        </w:r>
        <w:proofErr w:type="spellEnd"/>
        <w:r w:rsidRPr="00F72D30">
          <w:rPr>
            <w:rStyle w:val="a4"/>
            <w:lang w:val="ru-RU"/>
          </w:rPr>
          <w:t>/</w:t>
        </w:r>
        <w:r>
          <w:rPr>
            <w:rStyle w:val="a4"/>
          </w:rPr>
          <w:t>activity</w:t>
        </w:r>
        <w:r w:rsidRPr="00F72D30">
          <w:rPr>
            <w:rStyle w:val="a4"/>
            <w:lang w:val="ru-RU"/>
          </w:rPr>
          <w:t>/16526/</w:t>
        </w:r>
      </w:hyperlink>
    </w:p>
    <w:p w:rsidR="00F72D30" w:rsidRPr="00F72D30" w:rsidRDefault="00F72D30" w:rsidP="00B43776">
      <w:pPr>
        <w:tabs>
          <w:tab w:val="left" w:pos="0"/>
          <w:tab w:val="left" w:pos="709"/>
          <w:tab w:val="left" w:pos="993"/>
        </w:tabs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lang w:val="ru-RU" w:eastAsia="ru-RU" w:bidi="ar-SA"/>
        </w:rPr>
      </w:pPr>
    </w:p>
    <w:p w:rsidR="000706C1" w:rsidRPr="00B43776" w:rsidRDefault="00AD5ACB" w:rsidP="00B43776">
      <w:pPr>
        <w:jc w:val="center"/>
        <w:rPr>
          <w:b/>
          <w:sz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777D4631" wp14:editId="47981E36">
            <wp:extent cx="5939790" cy="5610331"/>
            <wp:effectExtent l="0" t="0" r="3810" b="9525"/>
            <wp:docPr id="1" name="Рисунок 1" descr="https://foreign.bashkortostan.ru/upload/uf/a9a/novaya-skhem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oreign.bashkortostan.ru/upload/uf/a9a/novaya-skhema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61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06C1" w:rsidRPr="00B43776" w:rsidSect="005E227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776"/>
    <w:rsid w:val="000706C1"/>
    <w:rsid w:val="002B79EA"/>
    <w:rsid w:val="002C148D"/>
    <w:rsid w:val="00703D37"/>
    <w:rsid w:val="007F442D"/>
    <w:rsid w:val="0095669B"/>
    <w:rsid w:val="00A72154"/>
    <w:rsid w:val="00AD5ACB"/>
    <w:rsid w:val="00B43776"/>
    <w:rsid w:val="00C77CE2"/>
    <w:rsid w:val="00CA7500"/>
    <w:rsid w:val="00DE4FF9"/>
    <w:rsid w:val="00F72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776"/>
    <w:pPr>
      <w:spacing w:after="0" w:line="240" w:lineRule="auto"/>
    </w:pPr>
    <w:rPr>
      <w:rFonts w:ascii="Times New Roman" w:eastAsia="Calibri" w:hAnsi="Times New Roman" w:cs="Times New Roman"/>
      <w:sz w:val="30"/>
      <w:szCs w:val="28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E4FF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AD5ACB"/>
    <w:pPr>
      <w:spacing w:before="100" w:beforeAutospacing="1" w:after="100" w:afterAutospacing="1"/>
    </w:pPr>
    <w:rPr>
      <w:rFonts w:eastAsia="Times New Roman"/>
      <w:sz w:val="24"/>
      <w:szCs w:val="24"/>
      <w:lang w:val="ru-RU" w:eastAsia="ru-RU" w:bidi="ar-SA"/>
    </w:rPr>
  </w:style>
  <w:style w:type="character" w:styleId="a4">
    <w:name w:val="Hyperlink"/>
    <w:basedOn w:val="a0"/>
    <w:uiPriority w:val="99"/>
    <w:semiHidden/>
    <w:unhideWhenUsed/>
    <w:rsid w:val="00AD5AC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D5AC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5ACB"/>
    <w:rPr>
      <w:rFonts w:ascii="Tahoma" w:eastAsia="Calibri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776"/>
    <w:pPr>
      <w:spacing w:after="0" w:line="240" w:lineRule="auto"/>
    </w:pPr>
    <w:rPr>
      <w:rFonts w:ascii="Times New Roman" w:eastAsia="Calibri" w:hAnsi="Times New Roman" w:cs="Times New Roman"/>
      <w:sz w:val="30"/>
      <w:szCs w:val="28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E4FF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AD5ACB"/>
    <w:pPr>
      <w:spacing w:before="100" w:beforeAutospacing="1" w:after="100" w:afterAutospacing="1"/>
    </w:pPr>
    <w:rPr>
      <w:rFonts w:eastAsia="Times New Roman"/>
      <w:sz w:val="24"/>
      <w:szCs w:val="24"/>
      <w:lang w:val="ru-RU" w:eastAsia="ru-RU" w:bidi="ar-SA"/>
    </w:rPr>
  </w:style>
  <w:style w:type="character" w:styleId="a4">
    <w:name w:val="Hyperlink"/>
    <w:basedOn w:val="a0"/>
    <w:uiPriority w:val="99"/>
    <w:semiHidden/>
    <w:unhideWhenUsed/>
    <w:rsid w:val="00AD5AC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D5AC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5ACB"/>
    <w:rPr>
      <w:rFonts w:ascii="Tahoma" w:eastAsia="Calibri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79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foreign.bashkortostan.ru/activity/16526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Грогуленко Мария Константиновна</dc:creator>
  <cp:lastModifiedBy>Грогуленко Мария Константиновна</cp:lastModifiedBy>
  <cp:revision>2</cp:revision>
  <dcterms:created xsi:type="dcterms:W3CDTF">2019-11-07T08:02:00Z</dcterms:created>
  <dcterms:modified xsi:type="dcterms:W3CDTF">2019-11-07T08:02:00Z</dcterms:modified>
</cp:coreProperties>
</file>