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282" w:rsidRPr="002B0282" w:rsidRDefault="002B0282" w:rsidP="002B0282">
      <w:pPr>
        <w:jc w:val="center"/>
        <w:rPr>
          <w:rFonts w:ascii="Times New Roman" w:hAnsi="Times New Roman" w:cs="Times New Roman"/>
          <w:b/>
          <w:sz w:val="28"/>
          <w:szCs w:val="28"/>
        </w:rPr>
      </w:pPr>
      <w:r w:rsidRPr="002B0282">
        <w:rPr>
          <w:rFonts w:ascii="Times New Roman" w:hAnsi="Times New Roman" w:cs="Times New Roman"/>
          <w:b/>
          <w:sz w:val="28"/>
          <w:szCs w:val="28"/>
        </w:rPr>
        <w:t>Цель и результат предоставления финансовой поддержки: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ab/>
        <w:t>Цель предоставления финансовой поддержки – развитие малого и среднего предпринимательства во многих секторах экономики городского округа город Стерлитамак Республики Башкортостан, оказание финансовой поддержки субъектам МСП и самозанятым.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ab/>
        <w:t>Результат предоставления финансовой поддержки: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 для субъектов МСП – увеличение среднесписочной численности работников субъекта МСП не менее чем на одну единицу согласно сведениям, отраженным в расчете по страховым взносам за отчетный (расчетный) период </w:t>
      </w:r>
      <w:r w:rsidRPr="002B0282">
        <w:rPr>
          <w:rFonts w:ascii="Times New Roman" w:hAnsi="Times New Roman" w:cs="Times New Roman"/>
          <w:sz w:val="28"/>
          <w:szCs w:val="28"/>
          <w:lang w:val="en-US"/>
        </w:rPr>
        <w:t>I</w:t>
      </w:r>
      <w:r w:rsidRPr="002B0282">
        <w:rPr>
          <w:rFonts w:ascii="Times New Roman" w:hAnsi="Times New Roman" w:cs="Times New Roman"/>
          <w:sz w:val="28"/>
          <w:szCs w:val="28"/>
        </w:rPr>
        <w:t xml:space="preserve"> квартала 2022 года, по сравнению со сведениями за последний отчетный (расчетный) период до даты получения финансовой поддержки;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 для самозанятых – увеличение объема налога на профессиональный доход, уплаченного за март 2022 года, не менее чем на 20% по сравнению </w:t>
      </w:r>
      <w:r w:rsidRPr="002B0282">
        <w:rPr>
          <w:rFonts w:ascii="Times New Roman" w:hAnsi="Times New Roman" w:cs="Times New Roman"/>
          <w:sz w:val="28"/>
          <w:szCs w:val="28"/>
        </w:rPr>
        <w:br/>
        <w:t>с объемом налога на профессиональный доход, уплаченного за последний налоговый период до даты получения финансовой поддержки.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ab/>
        <w:t>Субъекты малого и среднего предпринимательства, самозанятые 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w:t>
      </w:r>
      <w:hyperlink r:id="rId4" w:history="1">
        <w:r w:rsidRPr="002B0282">
          <w:rPr>
            <w:rStyle w:val="a3"/>
            <w:rFonts w:ascii="Times New Roman" w:hAnsi="Times New Roman" w:cs="Times New Roman"/>
            <w:sz w:val="28"/>
            <w:szCs w:val="28"/>
          </w:rPr>
          <w:t>www.sterlitamakadm.ru</w:t>
        </w:r>
      </w:hyperlink>
      <w:r w:rsidRPr="002B0282">
        <w:rPr>
          <w:rFonts w:ascii="Times New Roman" w:hAnsi="Times New Roman" w:cs="Times New Roman"/>
          <w:sz w:val="28"/>
          <w:szCs w:val="28"/>
        </w:rPr>
        <w:t xml:space="preserve">) в разделе «Комиссия по предоставлению финансовой поддержки субъектам малого и среднего предпринимательства городского округа город Стерлитамак РБ / Протоколы заседаний» – </w:t>
      </w:r>
      <w:hyperlink r:id="rId5" w:history="1">
        <w:r w:rsidRPr="002B0282">
          <w:rPr>
            <w:rStyle w:val="a3"/>
            <w:rFonts w:ascii="Times New Roman" w:hAnsi="Times New Roman" w:cs="Times New Roman"/>
            <w:sz w:val="28"/>
            <w:szCs w:val="28"/>
          </w:rPr>
          <w:t>https://sterlitamakadm.ru/about/komsov/komissiya-po-predostavleniyu-finansovoy-podderzhki-subektam-malogo-i-srednego-predprinimatelstva/protokoly-zasedaniy/</w:t>
        </w:r>
      </w:hyperlink>
      <w:r w:rsidRPr="002B0282">
        <w:rPr>
          <w:rFonts w:ascii="Times New Roman" w:hAnsi="Times New Roman" w:cs="Times New Roman"/>
          <w:sz w:val="28"/>
          <w:szCs w:val="28"/>
        </w:rPr>
        <w:t>.</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Дата размещения результатов конкурса: 17 декабря 2021 года.</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Требования к субъектам малого и среднего предпринимательства и самозанятым: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На получение финансовой поддержки имеют право претендовать:</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Субъекты малого и среднего предпринимательства, которые на момент подачи заявления на предоставление финансовой поддержки в рамках муниципальной программы соответствуют следующим требованиям: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 участник конкурса должен соответствовать требованиям и условиям предоставления финансовой поддержки, установленным Федеральным законом № 209 «О развитии малого и среднего предпринимательства в Российской Федерации» и муниципальной программы;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 б) участник конкурса на момент подачи заявления на предоставление финансовой поддержки должен соответствовать следующим требованиям: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должна отсутствовать просроченная задолженность по возврату в местный бюджет муниципального образования ГО г. Стерлитамак РБ финансовой поддержки,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местным бюджетом муниципального образования ГО г. Стерлитамак РБ;</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участник конкурса – юридическое лицо не должен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должна быть введена процедура банкротства, и его деятельность не должна быть приостановлена в порядке, предусмотренном законодательством Российской Федерации, а участник конкурса – индивидуальный предприниматель не должен прекратить деятельность в качестве индивидуального предпринимателя;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если участник конкурса является индивидуальным предпринимателем;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 участник конкурса не должен являться иностранным юридическим лицом, а также российским юридическим лицом, в уставном (складочном) капитале </w:t>
      </w:r>
      <w:bookmarkStart w:id="0" w:name="_GoBack"/>
      <w:bookmarkEnd w:id="0"/>
      <w:r w:rsidRPr="002B0282">
        <w:rPr>
          <w:rFonts w:ascii="Times New Roman" w:hAnsi="Times New Roman" w:cs="Times New Roman"/>
          <w:sz w:val="28"/>
          <w:szCs w:val="28"/>
        </w:rPr>
        <w:t>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 участник конкурса не должен являться получателем средств из местного бюджета муниципального образования ГО г. Стерлитамак РБ в соответствии с иными нормативными правовыми актами, муниципальными правовыми актами на аналогичные виды финансовой поддержки.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осуществление видов экономической деятельности, являющихся приоритетными согласно п. 7.1.13 раздела 7</w:t>
      </w:r>
      <w:hyperlink r:id="rId6" w:history="1"/>
      <w:r w:rsidRPr="002B0282">
        <w:rPr>
          <w:rFonts w:ascii="Times New Roman" w:hAnsi="Times New Roman" w:cs="Times New Roman"/>
          <w:sz w:val="28"/>
          <w:szCs w:val="28"/>
        </w:rPr>
        <w:t xml:space="preserve"> муниципальной программы.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Самозанятые, которые на момент подачи заявления на предоставление финансовой поддержки в рамках муниципальной программы соответствуют следующим требованиям: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 требованиям и условиям предоставления финансовой поддержки, установленным федеральными законами «О развитии малого и среднего предпринимательства в Российской Федерации», «О проведении эксперимента по установлению специального налогового режима «Налог на профессиональный доход» и муниципальной программой;</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б) участник конкурса на момент подачи заявления на предоставление финансовой поддержки должен соответствовать следующим требованиям:</w:t>
      </w:r>
    </w:p>
    <w:p w:rsidR="002B0282" w:rsidRPr="002B0282" w:rsidRDefault="002B0282" w:rsidP="002B0282">
      <w:pPr>
        <w:jc w:val="both"/>
        <w:rPr>
          <w:rFonts w:ascii="Times New Roman" w:hAnsi="Times New Roman" w:cs="Times New Roman"/>
          <w:sz w:val="28"/>
          <w:szCs w:val="28"/>
        </w:rPr>
      </w:pPr>
      <w:bookmarkStart w:id="1" w:name="P7864"/>
      <w:bookmarkEnd w:id="1"/>
      <w:r w:rsidRPr="002B0282">
        <w:rPr>
          <w:rFonts w:ascii="Times New Roman" w:hAnsi="Times New Roman" w:cs="Times New Roman"/>
          <w:sz w:val="28"/>
          <w:szCs w:val="28"/>
        </w:rPr>
        <w:t xml:space="preserve"> – участник конкурса является самозанятым, не снятым с учета в качестве плательщика налога на профессиональный доход;</w:t>
      </w:r>
      <w:bookmarkStart w:id="2" w:name="P7865"/>
      <w:bookmarkEnd w:id="2"/>
    </w:p>
    <w:p w:rsidR="002B0282" w:rsidRPr="002B0282" w:rsidRDefault="002B0282" w:rsidP="002B0282">
      <w:pPr>
        <w:jc w:val="both"/>
        <w:rPr>
          <w:rFonts w:ascii="Times New Roman" w:hAnsi="Times New Roman" w:cs="Times New Roman"/>
          <w:sz w:val="28"/>
          <w:szCs w:val="28"/>
        </w:rPr>
      </w:pPr>
      <w:bookmarkStart w:id="3" w:name="P7866"/>
      <w:bookmarkEnd w:id="3"/>
      <w:r w:rsidRPr="002B0282">
        <w:rPr>
          <w:rFonts w:ascii="Times New Roman" w:hAnsi="Times New Roman" w:cs="Times New Roman"/>
          <w:sz w:val="28"/>
          <w:szCs w:val="28"/>
        </w:rPr>
        <w:t>– участник конкурса не является получателем средств из бюджета городского округа город Стерлитамак Республики Башкортостан в соответствии с иными нормативными правовыми актами и (или) муниципальными правовыми актами на аналогичные виды финансовой поддержки;</w:t>
      </w:r>
    </w:p>
    <w:p w:rsidR="002B0282" w:rsidRPr="002B0282" w:rsidRDefault="002B0282" w:rsidP="002B0282">
      <w:pPr>
        <w:jc w:val="both"/>
        <w:rPr>
          <w:rFonts w:ascii="Times New Roman" w:hAnsi="Times New Roman" w:cs="Times New Roman"/>
          <w:sz w:val="28"/>
          <w:szCs w:val="28"/>
        </w:rPr>
      </w:pPr>
      <w:bookmarkStart w:id="4" w:name="P7867"/>
      <w:bookmarkEnd w:id="4"/>
      <w:r w:rsidRPr="002B0282">
        <w:rPr>
          <w:rFonts w:ascii="Times New Roman" w:hAnsi="Times New Roman" w:cs="Times New Roman"/>
          <w:sz w:val="28"/>
          <w:szCs w:val="28"/>
        </w:rP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у участника конкурса должна отсутствовать просроченная задолженность по возврату в местный бюджет муниципального образования финансовой поддержки,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местным бюджетом муниципального образования.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осуществление видов экономической деятельности согласно п. 7.1.13 раздела 7</w:t>
      </w:r>
      <w:hyperlink r:id="rId7" w:history="1"/>
      <w:r w:rsidRPr="002B0282">
        <w:rPr>
          <w:rFonts w:ascii="Times New Roman" w:hAnsi="Times New Roman" w:cs="Times New Roman"/>
          <w:sz w:val="28"/>
          <w:szCs w:val="28"/>
        </w:rPr>
        <w:t xml:space="preserve"> муниципальной программы.</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Перечень документов, предъявляемых участниками конкурса для подтверждения их соответствия указанным требованиям: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Для получения финансовой поддержки предоставляются следующие основные документы: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1. Субъектами малого или среднего предпринимательства, претендующими на получение финансовой поддержки,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 заявление на получение финансовой поддержки, по форме, утвержденной Приложениями № 1.1 – 1.3 муниципальной программы (в зависимости от вида поддержки);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 xml:space="preserve">б) </w:t>
      </w:r>
      <w:bookmarkStart w:id="5" w:name="_Hlk83657068"/>
      <w:r w:rsidRPr="002B0282">
        <w:rPr>
          <w:rFonts w:ascii="Times New Roman" w:hAnsi="Times New Roman" w:cs="Times New Roman"/>
          <w:sz w:val="28"/>
          <w:szCs w:val="28"/>
        </w:rPr>
        <w:t>заверенную копию либо оригинал доверенности с удостоверением подписи доверенного лица в случае представления документов доверенным лицом, по форме, утвержденной Приложением № 2 муниципальной программы;</w:t>
      </w:r>
    </w:p>
    <w:bookmarkEnd w:id="5"/>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N 209-ФЗ «О развитии малого и среднего предпринимательства в Российской Федерации», которые были созданы в период с 1 августа текущего календарного года по 31 июля года, следующего за текущим календарным годом, по форме, утвержденной Приложением № 8 к муниципальной программе;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г) заверенный заявителем бланк банковских реквизитов;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 опись представленных документов, в двух экземплярах, один из которых возвращается заявителю с отметкой о приеме документов;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е) заверенные заявителем копии документов, подтверждающих количество действующих рабочих мест на момент подачи документов: штатного расписания, сведения о застрахованных лицах по форме СЗВ-М (за исключением индивидуальных предпринимателей, не вступивших в трудовые отношения с работниками), а также согласие каждого работника на обработку персональных данных.</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Здесь и далее под понятием «рабочие места» понимается численность работников списочного состава, зачисленных в организацию приказом (распоряжением) о приеме на работу;</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ж) справку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 по форме, утвержденной Приложением № 10 муниципальной программы;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з) согласие на обработку персональных данных (если заявителем является индивидуальный предприниматель или крестьянское (фермерское) хозяйство), по форме утвержденной Приложением № 11 муниципальной программы;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и) копию документа о 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w:t>
      </w:r>
      <w:r w:rsidRPr="002B0282">
        <w:rPr>
          <w:rFonts w:ascii="Times New Roman" w:hAnsi="Times New Roman" w:cs="Times New Roman"/>
          <w:sz w:val="28"/>
          <w:szCs w:val="28"/>
        </w:rPr>
        <w:lastRenderedPageBreak/>
        <w:t>проведение которой организовано организацией, образующей инфраструктуру поддержки предпринимательства (при наличии).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Самозанятыми: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 заявление на получение финансовой поддержки, по форме, утвержденной Приложением № 1.4 муниципальной программы;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б) заверенную копию либо оригинал доверенности с удостоверением подписи доверенного лица в случае представления документов доверенным лицом, по форме, утвержденной Приложением № 2 муниципальной программы;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заверенный заявителем бланк банковских реквизитов;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г) опись представленных документов в двух экземплярах, один из которых возвращается заявителю с отметкой о приеме документов;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д) согласие на обработку персональных данных, по </w:t>
      </w:r>
      <w:proofErr w:type="gramStart"/>
      <w:r w:rsidRPr="002B0282">
        <w:rPr>
          <w:rFonts w:ascii="Times New Roman" w:hAnsi="Times New Roman" w:cs="Times New Roman"/>
          <w:sz w:val="28"/>
          <w:szCs w:val="28"/>
        </w:rPr>
        <w:t>форме  утвержденной</w:t>
      </w:r>
      <w:proofErr w:type="gramEnd"/>
      <w:r w:rsidRPr="002B0282">
        <w:rPr>
          <w:rFonts w:ascii="Times New Roman" w:hAnsi="Times New Roman" w:cs="Times New Roman"/>
          <w:sz w:val="28"/>
          <w:szCs w:val="28"/>
        </w:rPr>
        <w:t xml:space="preserve"> Приложением № муниципальной программы;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и) копию документа о 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 проведение которой организовано организацией, образующей инфраструктуру поддержки предпринимательства (при наличии).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Заявитель вправе представить по собственной инициативе следующие документы: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а)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выданной не ранее, чем </w:t>
      </w:r>
      <w:proofErr w:type="gramStart"/>
      <w:r w:rsidRPr="002B0282">
        <w:rPr>
          <w:rFonts w:ascii="Times New Roman" w:hAnsi="Times New Roman" w:cs="Times New Roman"/>
          <w:sz w:val="28"/>
          <w:szCs w:val="28"/>
        </w:rPr>
        <w:t>за  30</w:t>
      </w:r>
      <w:proofErr w:type="gramEnd"/>
      <w:r w:rsidRPr="002B0282">
        <w:rPr>
          <w:rFonts w:ascii="Times New Roman" w:hAnsi="Times New Roman" w:cs="Times New Roman"/>
          <w:sz w:val="28"/>
          <w:szCs w:val="28"/>
        </w:rPr>
        <w:t xml:space="preserve"> календарных дней до даты подачи документов;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б) выписки из реестра акционеров, выданный не ранее чем </w:t>
      </w:r>
      <w:proofErr w:type="gramStart"/>
      <w:r w:rsidRPr="002B0282">
        <w:rPr>
          <w:rFonts w:ascii="Times New Roman" w:hAnsi="Times New Roman" w:cs="Times New Roman"/>
          <w:sz w:val="28"/>
          <w:szCs w:val="28"/>
        </w:rPr>
        <w:t>за  10</w:t>
      </w:r>
      <w:proofErr w:type="gramEnd"/>
      <w:r w:rsidRPr="002B0282">
        <w:rPr>
          <w:rFonts w:ascii="Times New Roman" w:hAnsi="Times New Roman" w:cs="Times New Roman"/>
          <w:sz w:val="28"/>
          <w:szCs w:val="28"/>
        </w:rPr>
        <w:t xml:space="preserve"> календарных дней до даты подачи документов (для акционерных обществ);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в) справку налогового органа об отсутствии задолженности перед бюджетами всех уровней и государственными внебюджетными фондами, выданные не ранее 30 календарных дней до </w:t>
      </w:r>
      <w:proofErr w:type="gramStart"/>
      <w:r w:rsidRPr="002B0282">
        <w:rPr>
          <w:rFonts w:ascii="Times New Roman" w:hAnsi="Times New Roman" w:cs="Times New Roman"/>
          <w:sz w:val="28"/>
          <w:szCs w:val="28"/>
        </w:rPr>
        <w:t>даты  подачи</w:t>
      </w:r>
      <w:proofErr w:type="gramEnd"/>
      <w:r w:rsidRPr="002B0282">
        <w:rPr>
          <w:rFonts w:ascii="Times New Roman" w:hAnsi="Times New Roman" w:cs="Times New Roman"/>
          <w:sz w:val="28"/>
          <w:szCs w:val="28"/>
        </w:rPr>
        <w:t xml:space="preserve"> документов.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ab/>
        <w:t>Для получения субсидии, в целях возмещения части затрат, связанных с уплатой лизинговых платежей по договору (договорам) лизинга, заключенному (-ым) с российскими лизинговыми организациями, субъекты малого и среднего предпринимательства, а также самозанятые дополнительно представляют следующие документы: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 заверенную(-</w:t>
      </w:r>
      <w:proofErr w:type="spellStart"/>
      <w:r w:rsidRPr="002B0282">
        <w:rPr>
          <w:rFonts w:ascii="Times New Roman" w:hAnsi="Times New Roman" w:cs="Times New Roman"/>
          <w:sz w:val="28"/>
          <w:szCs w:val="28"/>
        </w:rPr>
        <w:t>ые</w:t>
      </w:r>
      <w:proofErr w:type="spellEnd"/>
      <w:r w:rsidRPr="002B0282">
        <w:rPr>
          <w:rFonts w:ascii="Times New Roman" w:hAnsi="Times New Roman" w:cs="Times New Roman"/>
          <w:sz w:val="28"/>
          <w:szCs w:val="28"/>
        </w:rPr>
        <w:t>) копию(-и) договора(-</w:t>
      </w:r>
      <w:proofErr w:type="spellStart"/>
      <w:r w:rsidRPr="002B0282">
        <w:rPr>
          <w:rFonts w:ascii="Times New Roman" w:hAnsi="Times New Roman" w:cs="Times New Roman"/>
          <w:sz w:val="28"/>
          <w:szCs w:val="28"/>
        </w:rPr>
        <w:t>ов</w:t>
      </w:r>
      <w:proofErr w:type="spellEnd"/>
      <w:r w:rsidRPr="002B0282">
        <w:rPr>
          <w:rFonts w:ascii="Times New Roman" w:hAnsi="Times New Roman" w:cs="Times New Roman"/>
          <w:sz w:val="28"/>
          <w:szCs w:val="28"/>
        </w:rPr>
        <w:t>) лизинга со всеми приложениями к нему (к ним);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б) справку лизинговой компании о сумме уплаченной части первого взноса (аванса) субъектом малого или среднего предпринимательства по договору (–</w:t>
      </w:r>
      <w:proofErr w:type="spellStart"/>
      <w:r w:rsidRPr="002B0282">
        <w:rPr>
          <w:rFonts w:ascii="Times New Roman" w:hAnsi="Times New Roman" w:cs="Times New Roman"/>
          <w:sz w:val="28"/>
          <w:szCs w:val="28"/>
        </w:rPr>
        <w:t>ам</w:t>
      </w:r>
      <w:proofErr w:type="spellEnd"/>
      <w:r w:rsidRPr="002B0282">
        <w:rPr>
          <w:rFonts w:ascii="Times New Roman" w:hAnsi="Times New Roman" w:cs="Times New Roman"/>
          <w:sz w:val="28"/>
          <w:szCs w:val="28"/>
        </w:rPr>
        <w:t>) лизинга, по форме утвержденной Приложением № 3 муниципальной программы, с приложением заверенных заявителем копий платежных документов, подтверждающих оплату указанного взноса;</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справку лизинговой компании о сумме уплаченных лизинговых платежей и процентов субъектом малого или среднего предпринимательства по договору (-</w:t>
      </w:r>
      <w:proofErr w:type="spellStart"/>
      <w:r w:rsidRPr="002B0282">
        <w:rPr>
          <w:rFonts w:ascii="Times New Roman" w:hAnsi="Times New Roman" w:cs="Times New Roman"/>
          <w:sz w:val="28"/>
          <w:szCs w:val="28"/>
        </w:rPr>
        <w:t>ам</w:t>
      </w:r>
      <w:proofErr w:type="spellEnd"/>
      <w:r w:rsidRPr="002B0282">
        <w:rPr>
          <w:rFonts w:ascii="Times New Roman" w:hAnsi="Times New Roman" w:cs="Times New Roman"/>
          <w:sz w:val="28"/>
          <w:szCs w:val="28"/>
        </w:rPr>
        <w:t>) лизинга, по форме утвержденной Приложением № 4 муниципальной программы, с приложением заверенных заявителем копий платежных документов, подтверждающих оплату этих лизинговых платежей и процентов;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г) заверенную(-</w:t>
      </w:r>
      <w:proofErr w:type="spellStart"/>
      <w:r w:rsidRPr="002B0282">
        <w:rPr>
          <w:rFonts w:ascii="Times New Roman" w:hAnsi="Times New Roman" w:cs="Times New Roman"/>
          <w:sz w:val="28"/>
          <w:szCs w:val="28"/>
        </w:rPr>
        <w:t>ые</w:t>
      </w:r>
      <w:proofErr w:type="spellEnd"/>
      <w:r w:rsidRPr="002B0282">
        <w:rPr>
          <w:rFonts w:ascii="Times New Roman" w:hAnsi="Times New Roman" w:cs="Times New Roman"/>
          <w:sz w:val="28"/>
          <w:szCs w:val="28"/>
        </w:rPr>
        <w:t>) заявителем копию(-и) документа(-</w:t>
      </w:r>
      <w:proofErr w:type="spellStart"/>
      <w:r w:rsidRPr="002B0282">
        <w:rPr>
          <w:rFonts w:ascii="Times New Roman" w:hAnsi="Times New Roman" w:cs="Times New Roman"/>
          <w:sz w:val="28"/>
          <w:szCs w:val="28"/>
        </w:rPr>
        <w:t>ов</w:t>
      </w:r>
      <w:proofErr w:type="spellEnd"/>
      <w:r w:rsidRPr="002B0282">
        <w:rPr>
          <w:rFonts w:ascii="Times New Roman" w:hAnsi="Times New Roman" w:cs="Times New Roman"/>
          <w:sz w:val="28"/>
          <w:szCs w:val="28"/>
        </w:rPr>
        <w:t>), подтверждающего(-их) факт исполнения обязательств по передаче лизинговой компанией предмета лизинга лизингополучателю (копию(-и) акта(-</w:t>
      </w:r>
      <w:proofErr w:type="spellStart"/>
      <w:r w:rsidRPr="002B0282">
        <w:rPr>
          <w:rFonts w:ascii="Times New Roman" w:hAnsi="Times New Roman" w:cs="Times New Roman"/>
          <w:sz w:val="28"/>
          <w:szCs w:val="28"/>
        </w:rPr>
        <w:t>ов</w:t>
      </w:r>
      <w:proofErr w:type="spellEnd"/>
      <w:r w:rsidRPr="002B0282">
        <w:rPr>
          <w:rFonts w:ascii="Times New Roman" w:hAnsi="Times New Roman" w:cs="Times New Roman"/>
          <w:sz w:val="28"/>
          <w:szCs w:val="28"/>
        </w:rPr>
        <w:t>) приема-передачи предмета лизинга);</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 заверенные заявителем копии паспортов транспортных средств (в случае приобретения в лизинг транспортных средств).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Документы представляются со всеми приложениями к ним.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ab/>
        <w:t>Для получения субсидии, в целях возмещения части затрат по уплате процентной ставки по кредитному(-ым) договору(-</w:t>
      </w:r>
      <w:proofErr w:type="spellStart"/>
      <w:r w:rsidRPr="002B0282">
        <w:rPr>
          <w:rFonts w:ascii="Times New Roman" w:hAnsi="Times New Roman" w:cs="Times New Roman"/>
          <w:sz w:val="28"/>
          <w:szCs w:val="28"/>
        </w:rPr>
        <w:t>ам</w:t>
      </w:r>
      <w:proofErr w:type="spellEnd"/>
      <w:r w:rsidRPr="002B0282">
        <w:rPr>
          <w:rFonts w:ascii="Times New Roman" w:hAnsi="Times New Roman" w:cs="Times New Roman"/>
          <w:sz w:val="28"/>
          <w:szCs w:val="28"/>
        </w:rPr>
        <w:t>), заключенному(-ым) на инвестиционные цели в российской(-их) кредитной(-ых) организации(-</w:t>
      </w:r>
      <w:proofErr w:type="spellStart"/>
      <w:r w:rsidRPr="002B0282">
        <w:rPr>
          <w:rFonts w:ascii="Times New Roman" w:hAnsi="Times New Roman" w:cs="Times New Roman"/>
          <w:sz w:val="28"/>
          <w:szCs w:val="28"/>
        </w:rPr>
        <w:t>ях</w:t>
      </w:r>
      <w:proofErr w:type="spellEnd"/>
      <w:r w:rsidRPr="002B0282">
        <w:rPr>
          <w:rFonts w:ascii="Times New Roman" w:hAnsi="Times New Roman" w:cs="Times New Roman"/>
          <w:sz w:val="28"/>
          <w:szCs w:val="28"/>
        </w:rPr>
        <w:t>), субъекты малого и среднего предпринимательства, а также самозанятые дополнительно представляют следующие документы: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 заверенные кредитной организацией копии кредитного(-ых) договора(-</w:t>
      </w:r>
      <w:proofErr w:type="spellStart"/>
      <w:r w:rsidRPr="002B0282">
        <w:rPr>
          <w:rFonts w:ascii="Times New Roman" w:hAnsi="Times New Roman" w:cs="Times New Roman"/>
          <w:sz w:val="28"/>
          <w:szCs w:val="28"/>
        </w:rPr>
        <w:t>ов</w:t>
      </w:r>
      <w:proofErr w:type="spellEnd"/>
      <w:r w:rsidRPr="002B0282">
        <w:rPr>
          <w:rFonts w:ascii="Times New Roman" w:hAnsi="Times New Roman" w:cs="Times New Roman"/>
          <w:sz w:val="28"/>
          <w:szCs w:val="28"/>
        </w:rPr>
        <w:t>) на инвестиционные цели и всех приложений к нему (к ним), включая графики погашения задолженности и дополнительные соглашения;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б) справку кредитной организации о сумме уплаченных платежей и процентов по кредитному(-ым) договору(-</w:t>
      </w:r>
      <w:proofErr w:type="spellStart"/>
      <w:r w:rsidRPr="002B0282">
        <w:rPr>
          <w:rFonts w:ascii="Times New Roman" w:hAnsi="Times New Roman" w:cs="Times New Roman"/>
          <w:sz w:val="28"/>
          <w:szCs w:val="28"/>
        </w:rPr>
        <w:t>ам</w:t>
      </w:r>
      <w:proofErr w:type="spellEnd"/>
      <w:r w:rsidRPr="002B0282">
        <w:rPr>
          <w:rFonts w:ascii="Times New Roman" w:hAnsi="Times New Roman" w:cs="Times New Roman"/>
          <w:sz w:val="28"/>
          <w:szCs w:val="28"/>
        </w:rPr>
        <w:t>) с указанием даты погашения каждого платежа и приложением заверенных заявителем копий платежных документов, подтверждающих оплату указанных платежей и процентов, по форме утвержденной Приложением № 11 муниципальной программы;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заверенные кредитной организацией выписки по ссудным счетам за весь период кредитования.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ab/>
        <w:t>Для получения субсидии, в целях возмещения части затрат на приобретение оборудования, субъекты малого и среднего предпринимательства, а также самозанятые дополнительно представляют следующие документы: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договор(-ы) (копию(-и) договора (-</w:t>
      </w:r>
      <w:proofErr w:type="spellStart"/>
      <w:r w:rsidRPr="002B0282">
        <w:rPr>
          <w:rFonts w:ascii="Times New Roman" w:hAnsi="Times New Roman" w:cs="Times New Roman"/>
          <w:sz w:val="28"/>
          <w:szCs w:val="28"/>
        </w:rPr>
        <w:t>ов</w:t>
      </w:r>
      <w:proofErr w:type="spellEnd"/>
      <w:r w:rsidRPr="002B0282">
        <w:rPr>
          <w:rFonts w:ascii="Times New Roman" w:hAnsi="Times New Roman" w:cs="Times New Roman"/>
          <w:sz w:val="28"/>
          <w:szCs w:val="28"/>
        </w:rPr>
        <w:t>)) купли-продажи (поставки) оборудования,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 акт(-ы) (копию(-и) акта (-</w:t>
      </w:r>
      <w:proofErr w:type="spellStart"/>
      <w:r w:rsidRPr="002B0282">
        <w:rPr>
          <w:rFonts w:ascii="Times New Roman" w:hAnsi="Times New Roman" w:cs="Times New Roman"/>
          <w:sz w:val="28"/>
          <w:szCs w:val="28"/>
        </w:rPr>
        <w:t>ов</w:t>
      </w:r>
      <w:proofErr w:type="spellEnd"/>
      <w:r w:rsidRPr="002B0282">
        <w:rPr>
          <w:rFonts w:ascii="Times New Roman" w:hAnsi="Times New Roman" w:cs="Times New Roman"/>
          <w:sz w:val="28"/>
          <w:szCs w:val="28"/>
        </w:rPr>
        <w:t>)) приема-передачи оборудования, универсальный(-</w:t>
      </w:r>
      <w:proofErr w:type="spellStart"/>
      <w:r w:rsidRPr="002B0282">
        <w:rPr>
          <w:rFonts w:ascii="Times New Roman" w:hAnsi="Times New Roman" w:cs="Times New Roman"/>
          <w:sz w:val="28"/>
          <w:szCs w:val="28"/>
        </w:rPr>
        <w:t>ые</w:t>
      </w:r>
      <w:proofErr w:type="spellEnd"/>
      <w:r w:rsidRPr="002B0282">
        <w:rPr>
          <w:rFonts w:ascii="Times New Roman" w:hAnsi="Times New Roman" w:cs="Times New Roman"/>
          <w:sz w:val="28"/>
          <w:szCs w:val="28"/>
        </w:rPr>
        <w:t>) передаточный(-</w:t>
      </w:r>
      <w:proofErr w:type="spellStart"/>
      <w:r w:rsidRPr="002B0282">
        <w:rPr>
          <w:rFonts w:ascii="Times New Roman" w:hAnsi="Times New Roman" w:cs="Times New Roman"/>
          <w:sz w:val="28"/>
          <w:szCs w:val="28"/>
        </w:rPr>
        <w:t>ые</w:t>
      </w:r>
      <w:proofErr w:type="spellEnd"/>
      <w:r w:rsidRPr="002B0282">
        <w:rPr>
          <w:rFonts w:ascii="Times New Roman" w:hAnsi="Times New Roman" w:cs="Times New Roman"/>
          <w:sz w:val="28"/>
          <w:szCs w:val="28"/>
        </w:rPr>
        <w:t>) документ(-ы) (УПД) (копию(-и) УПД), товарную(-</w:t>
      </w:r>
      <w:proofErr w:type="spellStart"/>
      <w:r w:rsidRPr="002B0282">
        <w:rPr>
          <w:rFonts w:ascii="Times New Roman" w:hAnsi="Times New Roman" w:cs="Times New Roman"/>
          <w:sz w:val="28"/>
          <w:szCs w:val="28"/>
        </w:rPr>
        <w:t>ые</w:t>
      </w:r>
      <w:proofErr w:type="spellEnd"/>
      <w:r w:rsidRPr="002B0282">
        <w:rPr>
          <w:rFonts w:ascii="Times New Roman" w:hAnsi="Times New Roman" w:cs="Times New Roman"/>
          <w:sz w:val="28"/>
          <w:szCs w:val="28"/>
        </w:rPr>
        <w:t>) накладную(-</w:t>
      </w:r>
      <w:proofErr w:type="spellStart"/>
      <w:r w:rsidRPr="002B0282">
        <w:rPr>
          <w:rFonts w:ascii="Times New Roman" w:hAnsi="Times New Roman" w:cs="Times New Roman"/>
          <w:sz w:val="28"/>
          <w:szCs w:val="28"/>
        </w:rPr>
        <w:t>ые</w:t>
      </w:r>
      <w:proofErr w:type="spellEnd"/>
      <w:r w:rsidRPr="002B0282">
        <w:rPr>
          <w:rFonts w:ascii="Times New Roman" w:hAnsi="Times New Roman" w:cs="Times New Roman"/>
          <w:sz w:val="28"/>
          <w:szCs w:val="28"/>
        </w:rPr>
        <w:t>) (копию(-и) товарной(-ых) накладной(-ых));</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платежный(-</w:t>
      </w:r>
      <w:proofErr w:type="spellStart"/>
      <w:r w:rsidRPr="002B0282">
        <w:rPr>
          <w:rFonts w:ascii="Times New Roman" w:hAnsi="Times New Roman" w:cs="Times New Roman"/>
          <w:sz w:val="28"/>
          <w:szCs w:val="28"/>
        </w:rPr>
        <w:t>ые</w:t>
      </w:r>
      <w:proofErr w:type="spellEnd"/>
      <w:r w:rsidRPr="002B0282">
        <w:rPr>
          <w:rFonts w:ascii="Times New Roman" w:hAnsi="Times New Roman" w:cs="Times New Roman"/>
          <w:sz w:val="28"/>
          <w:szCs w:val="28"/>
        </w:rPr>
        <w:t xml:space="preserve">) документ(-ы) (копию(-и) платежного(-ых) </w:t>
      </w:r>
      <w:proofErr w:type="gramStart"/>
      <w:r w:rsidRPr="002B0282">
        <w:rPr>
          <w:rFonts w:ascii="Times New Roman" w:hAnsi="Times New Roman" w:cs="Times New Roman"/>
          <w:sz w:val="28"/>
          <w:szCs w:val="28"/>
        </w:rPr>
        <w:t>документа(</w:t>
      </w:r>
      <w:proofErr w:type="gramEnd"/>
      <w:r w:rsidRPr="002B0282">
        <w:rPr>
          <w:rFonts w:ascii="Times New Roman" w:hAnsi="Times New Roman" w:cs="Times New Roman"/>
          <w:sz w:val="28"/>
          <w:szCs w:val="28"/>
        </w:rPr>
        <w:t>-</w:t>
      </w:r>
      <w:proofErr w:type="spellStart"/>
      <w:r w:rsidRPr="002B0282">
        <w:rPr>
          <w:rFonts w:ascii="Times New Roman" w:hAnsi="Times New Roman" w:cs="Times New Roman"/>
          <w:sz w:val="28"/>
          <w:szCs w:val="28"/>
        </w:rPr>
        <w:t>тов</w:t>
      </w:r>
      <w:proofErr w:type="spellEnd"/>
      <w:r w:rsidRPr="002B0282">
        <w:rPr>
          <w:rFonts w:ascii="Times New Roman" w:hAnsi="Times New Roman" w:cs="Times New Roman"/>
          <w:sz w:val="28"/>
          <w:szCs w:val="28"/>
        </w:rPr>
        <w:t xml:space="preserve"> – кассовые чеки, платежные поручения)), подтверждающих фактическую оплату.</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Порядок подачи заявок и требования, предъявляемых к их форме и содержанию:</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самозанятым или представителем субъекта (организации), самозанятого на основании доверенности, по форме, утвержденной Приложением № 2 к муниципальной программе. Ответственность за достоверность представленной информации несет заявитель.</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Копии документов, представляемых в составе основных и дополнительных документов, должны быть надлежащим образом заверены: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 если заявителем является индивидуальный предприниматель </w:t>
      </w:r>
      <w:r w:rsidRPr="002B0282">
        <w:rPr>
          <w:rFonts w:ascii="Times New Roman" w:hAnsi="Times New Roman" w:cs="Times New Roman"/>
          <w:sz w:val="28"/>
          <w:szCs w:val="28"/>
        </w:rPr>
        <w:br/>
        <w:t xml:space="preserve">или крестьянское (фермерское) хозяйство, – подписью и печатью </w:t>
      </w:r>
      <w:r w:rsidRPr="002B0282">
        <w:rPr>
          <w:rFonts w:ascii="Times New Roman" w:hAnsi="Times New Roman" w:cs="Times New Roman"/>
          <w:sz w:val="28"/>
          <w:szCs w:val="28"/>
        </w:rPr>
        <w:br/>
        <w:t xml:space="preserve">(при ее наличии) соответствующего индивидуального предпринимателя </w:t>
      </w:r>
      <w:r w:rsidRPr="002B0282">
        <w:rPr>
          <w:rFonts w:ascii="Times New Roman" w:hAnsi="Times New Roman" w:cs="Times New Roman"/>
          <w:sz w:val="28"/>
          <w:szCs w:val="28"/>
        </w:rPr>
        <w:br/>
        <w:t>или главы крестьянского (фермерского) хозяйства;</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 – если заявителем является юридическое лицо – подписью руководителя или подписью иного уполномоченного лица и печатью (при ее наличии) соответствующего юридического лица;</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если заявителем является самозанятый – подписью самозанятого.</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При заверении копии документа на каждом листе проставляется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w:t>
      </w:r>
      <w:proofErr w:type="spellStart"/>
      <w:r w:rsidRPr="002B0282">
        <w:rPr>
          <w:rFonts w:ascii="Times New Roman" w:hAnsi="Times New Roman" w:cs="Times New Roman"/>
          <w:sz w:val="28"/>
          <w:szCs w:val="28"/>
        </w:rPr>
        <w:t>ов</w:t>
      </w:r>
      <w:proofErr w:type="spellEnd"/>
      <w:r w:rsidRPr="002B0282">
        <w:rPr>
          <w:rFonts w:ascii="Times New Roman" w:hAnsi="Times New Roman" w:cs="Times New Roman"/>
          <w:sz w:val="28"/>
          <w:szCs w:val="28"/>
        </w:rPr>
        <w:t>),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 xml:space="preserve">Формы документов на предоставление финансовой поддержки установлены приложениями № 1.1 – 1.4, 2, 3, 4, 6, 8, 10, 11 муниципальной программы размещены на официальном сайте администрации </w:t>
      </w:r>
      <w:hyperlink r:id="rId8" w:history="1">
        <w:r w:rsidRPr="002B0282">
          <w:rPr>
            <w:rStyle w:val="a3"/>
            <w:rFonts w:ascii="Times New Roman" w:hAnsi="Times New Roman" w:cs="Times New Roman"/>
            <w:sz w:val="28"/>
            <w:szCs w:val="28"/>
          </w:rPr>
          <w:t>https://sterlitamakadm.ru/about/otdel/predprinimatel/maloe_i_srednee_predprinimatelstvo/munitsipalnaya-programma-razvitie-i-podderzhka-malogo-i-srednego-predprinimatelstva-gorodskogo-okrug/</w:t>
        </w:r>
      </w:hyperlink>
      <w:r w:rsidRPr="002B0282">
        <w:rPr>
          <w:rFonts w:ascii="Times New Roman" w:hAnsi="Times New Roman" w:cs="Times New Roman"/>
          <w:sz w:val="28"/>
          <w:szCs w:val="28"/>
        </w:rPr>
        <w:t>.</w:t>
      </w:r>
    </w:p>
    <w:p w:rsidR="002B0282" w:rsidRPr="002B0282" w:rsidRDefault="002B0282" w:rsidP="002B0282">
      <w:pPr>
        <w:jc w:val="both"/>
        <w:rPr>
          <w:rFonts w:ascii="Times New Roman" w:hAnsi="Times New Roman" w:cs="Times New Roman"/>
          <w:b/>
          <w:sz w:val="28"/>
          <w:szCs w:val="28"/>
        </w:rPr>
      </w:pP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b/>
          <w:sz w:val="28"/>
          <w:szCs w:val="28"/>
        </w:rPr>
        <w:t>Порядок приема, регистрации и рассмотрения заявок и прилагаемых к ним документов: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Прием и регистрацию документов субъектов малого и среднего предпринимательства, самозанятых осуществляет РГАУ МФЦ в порядке хронологической последовательности приема документов в соответствии с описью принятых документов, составляемой с указанием даты и времени приема в часах, минутах, секундах, в сроки, установленные муниципальной программой.</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течение 20 календарных дней со дня окончания приема документов администрация осуществляет их рассмотрение и принимает соответствующее решение о допуске к конкурсному отбору или об отказе в допуске.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При рассмотрении документов администрация проверяет соответствие субъектов малого и среднего предпринимательства, самозанятых и представленных ими документов условиям и требованиям муниципальной программы. В случае непредставления субъектом малого или среднего предпринимательства указанных документов по собственной инициативе они или информация, содержащаяся в них, запрашиваются у соответствующих государственных органов в порядке межведомственного информационного взаимодействия.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По завершении рассмотрения документы заявителей в течение одного рабочего дня передаются в комиссию по предоставлению финансовой поддержки субъектам малого и среднего предпринимательства городского округа город Стерлитамак Республики Башкортостан, созданную для проведения конкурсного отбора (далее – Комиссия). </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Порядок отзыва заявок, порядок из возврата, порядок внесения изменений в заявки: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Субъекты малого или среднего предпринимательства и </w:t>
      </w:r>
      <w:proofErr w:type="gramStart"/>
      <w:r w:rsidRPr="002B0282">
        <w:rPr>
          <w:rFonts w:ascii="Times New Roman" w:hAnsi="Times New Roman" w:cs="Times New Roman"/>
          <w:sz w:val="28"/>
          <w:szCs w:val="28"/>
        </w:rPr>
        <w:t>самозанятые  вправе</w:t>
      </w:r>
      <w:proofErr w:type="gramEnd"/>
      <w:r w:rsidRPr="002B0282">
        <w:rPr>
          <w:rFonts w:ascii="Times New Roman" w:hAnsi="Times New Roman" w:cs="Times New Roman"/>
          <w:sz w:val="28"/>
          <w:szCs w:val="28"/>
        </w:rPr>
        <w:t xml:space="preserve"> на основании письменного заявления в адрес администрации в любой момент отозвать поданную ими заявку на предоставление финансовой поддержки, а также внести изменения в такую заявку до даты окончания приема документов на предоставление финансовой поддержки.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Заявление об отзыве документов или внесении изменений в документы для участия в конкурсе на предоставление финансовой поддержки регистрируются в системе электронного документа оборота (Дело-</w:t>
      </w:r>
      <w:r w:rsidRPr="002B0282">
        <w:rPr>
          <w:rFonts w:ascii="Times New Roman" w:hAnsi="Times New Roman" w:cs="Times New Roman"/>
          <w:sz w:val="28"/>
          <w:szCs w:val="28"/>
          <w:lang w:val="en-US"/>
        </w:rPr>
        <w:t>Web</w:t>
      </w:r>
      <w:r w:rsidRPr="002B0282">
        <w:rPr>
          <w:rFonts w:ascii="Times New Roman" w:hAnsi="Times New Roman" w:cs="Times New Roman"/>
          <w:sz w:val="28"/>
          <w:szCs w:val="28"/>
        </w:rPr>
        <w:t>) администрации, специалистом ответственным за регистрацию и передается в отдел предпринимательства администрации.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Заявление об отзыве или изменении заявки на участие в конкурсе на предоставление финансовой поддержки в день поступления в отдел предпринимательства администрации регистрируется в журнале изменений и отзыва заявок на участие в конкурсе. Регистрационным номером является очередной порядковый номер поступившего уведомления. Запись о регистрации уведомления включает в себя регистрационный номер уведомления. Дату и время поступившего уведомления, наименование, адрес и контактные данные заявителя, регистрационный номер заявки, указание на отзыв или изменение заявки.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 Субъекты малого или среднего предпринимательства и самозанятые вправе повторно представить документы на предоставление финансовой поддержки, в пределах срока, установленного для приема заявок на участие в конкурсе для ее предоставления.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случае, если заявления об отзыве заявки или о внесение изменений в заявку на предоставление финансовой поддержки получены администрацией после передачи заявок в конкурсную комиссию для проведения конкурсного отбора, такие заявления будут является основанием для прекращения работы конкурсной комиссии по этой заявке и исключения ее из числа рассматриваемых.</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Документы, представленные субъектами малого и среднего предпринимательства, самозанятыми для получения финансовой поддержки подлежат хранению в администрации. Возврат представленных документов не осуществляется. По письменному заявлению (обращению) субъекта малого или среднего предпринимательства, самозанятого представленному в администрацию, могут быть возвращены оригиналы документов, представленных в составе дополнительных документов. При этом с указанных документов снимаются копии, которые заверяются соответствующим субъектом малого или среднего предпринимательства, самозанятого и ответственным специалистом администрации.</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Порядок предоставления участникам конкурса разъяснений положений объявления о конкурсе: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Запрос на разъяснение положений об объявлении конкурса на предоставление финансовой поддержки регистрируются в системе электронного документа оборота (Дело-</w:t>
      </w:r>
      <w:r w:rsidRPr="002B0282">
        <w:rPr>
          <w:rFonts w:ascii="Times New Roman" w:hAnsi="Times New Roman" w:cs="Times New Roman"/>
          <w:sz w:val="28"/>
          <w:szCs w:val="28"/>
          <w:lang w:val="en-US"/>
        </w:rPr>
        <w:t>Web</w:t>
      </w:r>
      <w:r w:rsidRPr="002B0282">
        <w:rPr>
          <w:rFonts w:ascii="Times New Roman" w:hAnsi="Times New Roman" w:cs="Times New Roman"/>
          <w:sz w:val="28"/>
          <w:szCs w:val="28"/>
        </w:rPr>
        <w:t>) администрации, специалистом ответственным за регистрацию.</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В течение двух рабочих дней с даты поступления указанного запроса администрация обязана направить в письменной форме или в форме электронного документа разъяснения положений объявления о проведении конкурса на предоставление финансовой поддержки, если указанный запрос поступил к нему не позднее чем за три рабочих дня до даты окончания срока подачи заявок на участие в конкурсе.</w:t>
      </w:r>
    </w:p>
    <w:p w:rsidR="002B0282" w:rsidRPr="002B0282" w:rsidRDefault="002B0282" w:rsidP="002B0282">
      <w:pPr>
        <w:jc w:val="both"/>
        <w:rPr>
          <w:rFonts w:ascii="Times New Roman" w:hAnsi="Times New Roman" w:cs="Times New Roman"/>
          <w:sz w:val="28"/>
          <w:szCs w:val="28"/>
        </w:rPr>
      </w:pPr>
      <w:bookmarkStart w:id="6" w:name="P195"/>
      <w:bookmarkEnd w:id="6"/>
      <w:r w:rsidRPr="002B0282">
        <w:rPr>
          <w:rFonts w:ascii="Times New Roman" w:hAnsi="Times New Roman" w:cs="Times New Roman"/>
          <w:sz w:val="28"/>
          <w:szCs w:val="28"/>
        </w:rPr>
        <w:t>В течение одного дня с даты направления разъяснения положений объявления о проведении конкурса по запросу заинтересованного лица такое разъяснение должно быть размещено администрацией в информационно-телекоммуникационной сети Интернет на официальном сайте администрации (</w:t>
      </w:r>
      <w:hyperlink r:id="rId9" w:history="1">
        <w:r w:rsidRPr="002B0282">
          <w:rPr>
            <w:rStyle w:val="a3"/>
            <w:rFonts w:ascii="Times New Roman" w:hAnsi="Times New Roman" w:cs="Times New Roman"/>
            <w:sz w:val="28"/>
            <w:szCs w:val="28"/>
            <w:lang w:val="en-US"/>
          </w:rPr>
          <w:t>www</w:t>
        </w:r>
        <w:r w:rsidRPr="002B0282">
          <w:rPr>
            <w:rStyle w:val="a3"/>
            <w:rFonts w:ascii="Times New Roman" w:hAnsi="Times New Roman" w:cs="Times New Roman"/>
            <w:sz w:val="28"/>
            <w:szCs w:val="28"/>
          </w:rPr>
          <w:t>.</w:t>
        </w:r>
        <w:proofErr w:type="spellStart"/>
        <w:r w:rsidRPr="002B0282">
          <w:rPr>
            <w:rStyle w:val="a3"/>
            <w:rFonts w:ascii="Times New Roman" w:hAnsi="Times New Roman" w:cs="Times New Roman"/>
            <w:sz w:val="28"/>
            <w:szCs w:val="28"/>
            <w:lang w:val="en-US"/>
          </w:rPr>
          <w:t>sterlitamakadm</w:t>
        </w:r>
        <w:proofErr w:type="spellEnd"/>
        <w:r w:rsidRPr="002B0282">
          <w:rPr>
            <w:rStyle w:val="a3"/>
            <w:rFonts w:ascii="Times New Roman" w:hAnsi="Times New Roman" w:cs="Times New Roman"/>
            <w:sz w:val="28"/>
            <w:szCs w:val="28"/>
          </w:rPr>
          <w:t>.</w:t>
        </w:r>
        <w:proofErr w:type="spellStart"/>
        <w:r w:rsidRPr="002B0282">
          <w:rPr>
            <w:rStyle w:val="a3"/>
            <w:rFonts w:ascii="Times New Roman" w:hAnsi="Times New Roman" w:cs="Times New Roman"/>
            <w:sz w:val="28"/>
            <w:szCs w:val="28"/>
            <w:lang w:val="en-US"/>
          </w:rPr>
          <w:t>ru</w:t>
        </w:r>
        <w:proofErr w:type="spellEnd"/>
      </w:hyperlink>
      <w:r w:rsidRPr="002B0282">
        <w:rPr>
          <w:rFonts w:ascii="Times New Roman" w:hAnsi="Times New Roman" w:cs="Times New Roman"/>
          <w:sz w:val="28"/>
          <w:szCs w:val="28"/>
        </w:rPr>
        <w:t>) с указанием предмета запроса, но без указания заинтересованного лица, от которого поступил запрос. Разъяснение положений объявления о проведении конкурса не должно изменять ее суть.</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Порядок работы конкурсной комиссии по предоставлению финансовой поддержки субъектам малого и среднего предпринимательства и самозанятым: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Комиссия осуществляет свою деятельность на основании положения, утверждаемого постановлением Администрации, муниципальный программой, устанавливающей критерии конкурсного отбора и шкалы балльности. </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 xml:space="preserve">Порядок рассмотрения и оценки заявок, определения победителей конкурса, критерии оценки заявок субъектов малого и среднего предпринимательства </w:t>
      </w:r>
      <w:proofErr w:type="gramStart"/>
      <w:r w:rsidRPr="002B0282">
        <w:rPr>
          <w:rFonts w:ascii="Times New Roman" w:hAnsi="Times New Roman" w:cs="Times New Roman"/>
          <w:b/>
          <w:sz w:val="28"/>
          <w:szCs w:val="28"/>
        </w:rPr>
        <w:t>и  самозанятых</w:t>
      </w:r>
      <w:proofErr w:type="gramEnd"/>
      <w:r w:rsidRPr="002B0282">
        <w:rPr>
          <w:rFonts w:ascii="Times New Roman" w:hAnsi="Times New Roman" w:cs="Times New Roman"/>
          <w:b/>
          <w:sz w:val="28"/>
          <w:szCs w:val="28"/>
        </w:rPr>
        <w:t xml:space="preserve"> для предоставления финансовой поддержки, шкалы </w:t>
      </w:r>
      <w:proofErr w:type="spellStart"/>
      <w:r w:rsidRPr="002B0282">
        <w:rPr>
          <w:rFonts w:ascii="Times New Roman" w:hAnsi="Times New Roman" w:cs="Times New Roman"/>
          <w:b/>
          <w:sz w:val="28"/>
          <w:szCs w:val="28"/>
        </w:rPr>
        <w:t>бальности</w:t>
      </w:r>
      <w:proofErr w:type="spellEnd"/>
      <w:r w:rsidRPr="002B0282">
        <w:rPr>
          <w:rFonts w:ascii="Times New Roman" w:hAnsi="Times New Roman" w:cs="Times New Roman"/>
          <w:b/>
          <w:sz w:val="28"/>
          <w:szCs w:val="28"/>
        </w:rPr>
        <w:t>:</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Комиссия в течение 2 рабочих дней с момента передачи администрацией документов, поданных заявителями,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дня передает в администрацию.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Победители конкурсного отбора определяются по наибольшей сумме набранных баллов. В случае, если субъектами малого предпринимательства набрано одинаковое количество баллов, рейтинг победителей определяется </w:t>
      </w:r>
      <w:r w:rsidRPr="002B0282">
        <w:rPr>
          <w:rFonts w:ascii="Times New Roman" w:hAnsi="Times New Roman" w:cs="Times New Roman"/>
          <w:sz w:val="28"/>
          <w:szCs w:val="28"/>
        </w:rPr>
        <w:br/>
        <w:t>в соответствии с хронологической последовательностью приема документов.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Критерии оценки для определения победителей конкурса на предоставление финансовой поддержки: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536"/>
        <w:gridCol w:w="3290"/>
        <w:gridCol w:w="969"/>
      </w:tblGrid>
      <w:tr w:rsidR="002B0282" w:rsidRPr="002B0282" w:rsidTr="0008039B">
        <w:trPr>
          <w:trHeight w:val="439"/>
          <w:jc w:val="center"/>
        </w:trPr>
        <w:tc>
          <w:tcPr>
            <w:tcW w:w="55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w:t>
            </w:r>
          </w:p>
        </w:tc>
        <w:tc>
          <w:tcPr>
            <w:tcW w:w="4552"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Наименование критерия</w:t>
            </w: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Индикатор оценки критерия</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Баллы </w:t>
            </w:r>
          </w:p>
        </w:tc>
      </w:tr>
      <w:tr w:rsidR="002B0282" w:rsidRPr="002B0282" w:rsidTr="0008039B">
        <w:trPr>
          <w:trHeight w:val="439"/>
          <w:jc w:val="center"/>
        </w:trPr>
        <w:tc>
          <w:tcPr>
            <w:tcW w:w="550"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1</w:t>
            </w:r>
          </w:p>
        </w:tc>
        <w:tc>
          <w:tcPr>
            <w:tcW w:w="4552"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Соответствие вида экономической деятельности субъекта МСП, </w:t>
            </w:r>
            <w:r w:rsidRPr="002B0282">
              <w:rPr>
                <w:rFonts w:ascii="Times New Roman" w:hAnsi="Times New Roman" w:cs="Times New Roman"/>
                <w:sz w:val="28"/>
                <w:szCs w:val="28"/>
              </w:rPr>
              <w:lastRenderedPageBreak/>
              <w:t>самозанятого, на осуществление которого предоставляется финансовая поддержка, приоритетным направлениям развития Республики Башкортостан</w:t>
            </w:r>
          </w:p>
        </w:tc>
        <w:tc>
          <w:tcPr>
            <w:tcW w:w="3303" w:type="dxa"/>
            <w:shd w:val="clear" w:color="auto" w:fill="auto"/>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 xml:space="preserve">вид деятельности субъекта МСП, </w:t>
            </w:r>
            <w:r w:rsidRPr="002B0282">
              <w:rPr>
                <w:rFonts w:ascii="Times New Roman" w:hAnsi="Times New Roman" w:cs="Times New Roman"/>
                <w:sz w:val="28"/>
                <w:szCs w:val="28"/>
              </w:rPr>
              <w:lastRenderedPageBreak/>
              <w:t>самозанятого соответствует приоритетным направлениям развития Республики Башкортостан</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1</w:t>
            </w:r>
          </w:p>
        </w:tc>
      </w:tr>
      <w:tr w:rsidR="002B0282" w:rsidRPr="002B0282" w:rsidTr="0008039B">
        <w:trPr>
          <w:trHeight w:val="439"/>
          <w:jc w:val="center"/>
        </w:trPr>
        <w:tc>
          <w:tcPr>
            <w:tcW w:w="550"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4552" w:type="dxa"/>
            <w:vMerge/>
            <w:shd w:val="clear" w:color="auto" w:fill="auto"/>
          </w:tcPr>
          <w:p w:rsidR="002B0282" w:rsidRPr="002B0282" w:rsidRDefault="002B0282" w:rsidP="002B0282">
            <w:pPr>
              <w:jc w:val="both"/>
              <w:rPr>
                <w:rFonts w:ascii="Times New Roman" w:hAnsi="Times New Roman" w:cs="Times New Roman"/>
                <w:sz w:val="28"/>
                <w:szCs w:val="28"/>
              </w:rPr>
            </w:pPr>
          </w:p>
        </w:tc>
        <w:tc>
          <w:tcPr>
            <w:tcW w:w="3303" w:type="dxa"/>
            <w:shd w:val="clear" w:color="auto" w:fill="auto"/>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вид деятельности субъекта МСП, самозанятого не соответствует приоритетным направлениям развития Республики Башкортостан</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0</w:t>
            </w:r>
          </w:p>
        </w:tc>
      </w:tr>
      <w:tr w:rsidR="002B0282" w:rsidRPr="002B0282" w:rsidTr="0008039B">
        <w:trPr>
          <w:trHeight w:val="439"/>
          <w:jc w:val="center"/>
        </w:trPr>
        <w:tc>
          <w:tcPr>
            <w:tcW w:w="550"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2</w:t>
            </w:r>
          </w:p>
        </w:tc>
        <w:tc>
          <w:tcPr>
            <w:tcW w:w="4552"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Соответствие вида экономической деятельности субъекта МСП, самозанятого, на осуществление которого предоставляется финансовая поддержка, приоритетным направлениям развития городского округа город Стерлитамак Республики Башкортостан</w:t>
            </w:r>
          </w:p>
        </w:tc>
        <w:tc>
          <w:tcPr>
            <w:tcW w:w="3303" w:type="dxa"/>
            <w:shd w:val="clear" w:color="auto" w:fill="auto"/>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вид деятельности субъекта МСП, самозанятого соответствует приоритетным направлениям развития городского округа город Стерлитамак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Республики Башкортостан</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1</w:t>
            </w:r>
          </w:p>
        </w:tc>
      </w:tr>
      <w:tr w:rsidR="002B0282" w:rsidRPr="002B0282" w:rsidTr="0008039B">
        <w:trPr>
          <w:trHeight w:val="602"/>
          <w:jc w:val="center"/>
        </w:trPr>
        <w:tc>
          <w:tcPr>
            <w:tcW w:w="550"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4552" w:type="dxa"/>
            <w:vMerge/>
            <w:shd w:val="clear" w:color="auto" w:fill="auto"/>
          </w:tcPr>
          <w:p w:rsidR="002B0282" w:rsidRPr="002B0282" w:rsidRDefault="002B0282" w:rsidP="002B0282">
            <w:pPr>
              <w:jc w:val="both"/>
              <w:rPr>
                <w:rFonts w:ascii="Times New Roman" w:hAnsi="Times New Roman" w:cs="Times New Roman"/>
                <w:sz w:val="28"/>
                <w:szCs w:val="28"/>
              </w:rPr>
            </w:pPr>
          </w:p>
        </w:tc>
        <w:tc>
          <w:tcPr>
            <w:tcW w:w="3303" w:type="dxa"/>
            <w:shd w:val="clear" w:color="auto" w:fill="auto"/>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вид деятельности субъекта МСП, самозанятого соответствует приоритетным направлениям развития городского округа город Стерлитамак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Республики Башкортостан</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0</w:t>
            </w:r>
          </w:p>
        </w:tc>
      </w:tr>
      <w:tr w:rsidR="002B0282" w:rsidRPr="002B0282" w:rsidTr="0008039B">
        <w:trPr>
          <w:trHeight w:val="931"/>
          <w:jc w:val="center"/>
        </w:trPr>
        <w:tc>
          <w:tcPr>
            <w:tcW w:w="55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3</w:t>
            </w:r>
          </w:p>
        </w:tc>
        <w:tc>
          <w:tcPr>
            <w:tcW w:w="4552"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Наличие действующих рабочих мест на момент подачи документов (только для субъектов МСП)</w:t>
            </w: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за каждое действующее рабочее место</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3</w:t>
            </w:r>
          </w:p>
        </w:tc>
      </w:tr>
      <w:tr w:rsidR="002B0282" w:rsidRPr="002B0282" w:rsidTr="0008039B">
        <w:trPr>
          <w:trHeight w:val="1417"/>
          <w:jc w:val="center"/>
        </w:trPr>
        <w:tc>
          <w:tcPr>
            <w:tcW w:w="55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4</w:t>
            </w:r>
          </w:p>
        </w:tc>
        <w:tc>
          <w:tcPr>
            <w:tcW w:w="4552" w:type="dxa"/>
            <w:shd w:val="clear" w:color="auto" w:fill="auto"/>
            <w:vAlign w:val="center"/>
          </w:tcPr>
          <w:p w:rsidR="002B0282" w:rsidRPr="002B0282" w:rsidRDefault="002B0282" w:rsidP="002B0282">
            <w:pPr>
              <w:jc w:val="both"/>
              <w:rPr>
                <w:rFonts w:ascii="Times New Roman" w:hAnsi="Times New Roman" w:cs="Times New Roman"/>
                <w:b/>
                <w:i/>
                <w:sz w:val="28"/>
                <w:szCs w:val="28"/>
              </w:rPr>
            </w:pPr>
            <w:r w:rsidRPr="002B0282">
              <w:rPr>
                <w:rFonts w:ascii="Times New Roman" w:hAnsi="Times New Roman" w:cs="Times New Roman"/>
                <w:sz w:val="28"/>
                <w:szCs w:val="28"/>
              </w:rPr>
              <w:t>Количество вновь создаваемых рабочих мест на начало года, следующего за годом оказания финансовой поддержки (только для субъектов МСП)</w:t>
            </w: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за каждое рабочее место</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1</w:t>
            </w:r>
          </w:p>
        </w:tc>
      </w:tr>
      <w:tr w:rsidR="002B0282" w:rsidRPr="002B0282" w:rsidTr="0008039B">
        <w:trPr>
          <w:trHeight w:val="441"/>
          <w:jc w:val="center"/>
        </w:trPr>
        <w:tc>
          <w:tcPr>
            <w:tcW w:w="550"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5</w:t>
            </w:r>
          </w:p>
        </w:tc>
        <w:tc>
          <w:tcPr>
            <w:tcW w:w="4552"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Уровень среднемесячной заработной платы работников (только для субъектов МСП)</w:t>
            </w: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свыше 25 тыс. рублей</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4</w:t>
            </w:r>
          </w:p>
        </w:tc>
      </w:tr>
      <w:tr w:rsidR="002B0282" w:rsidRPr="002B0282" w:rsidTr="0008039B">
        <w:trPr>
          <w:trHeight w:val="421"/>
          <w:jc w:val="center"/>
        </w:trPr>
        <w:tc>
          <w:tcPr>
            <w:tcW w:w="550"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4552"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свыше 20 до 25 тыс. рублей</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3</w:t>
            </w:r>
          </w:p>
        </w:tc>
      </w:tr>
      <w:tr w:rsidR="002B0282" w:rsidRPr="002B0282" w:rsidTr="0008039B">
        <w:trPr>
          <w:trHeight w:val="413"/>
          <w:jc w:val="center"/>
        </w:trPr>
        <w:tc>
          <w:tcPr>
            <w:tcW w:w="550"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4552"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свыше 15 до 20 тыс. рублей</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2</w:t>
            </w:r>
          </w:p>
        </w:tc>
      </w:tr>
      <w:tr w:rsidR="002B0282" w:rsidRPr="002B0282" w:rsidTr="0008039B">
        <w:trPr>
          <w:trHeight w:val="413"/>
          <w:jc w:val="center"/>
        </w:trPr>
        <w:tc>
          <w:tcPr>
            <w:tcW w:w="550"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6</w:t>
            </w:r>
          </w:p>
        </w:tc>
        <w:tc>
          <w:tcPr>
            <w:tcW w:w="4552"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Сумма уплаченных налоговых отчислений в </w:t>
            </w:r>
            <w:proofErr w:type="gramStart"/>
            <w:r w:rsidRPr="002B0282">
              <w:rPr>
                <w:rFonts w:ascii="Times New Roman" w:hAnsi="Times New Roman" w:cs="Times New Roman"/>
                <w:sz w:val="28"/>
                <w:szCs w:val="28"/>
              </w:rPr>
              <w:t>бюджет  на</w:t>
            </w:r>
            <w:proofErr w:type="gramEnd"/>
            <w:r w:rsidRPr="002B0282">
              <w:rPr>
                <w:rFonts w:ascii="Times New Roman" w:hAnsi="Times New Roman" w:cs="Times New Roman"/>
                <w:sz w:val="28"/>
                <w:szCs w:val="28"/>
              </w:rPr>
              <w:t xml:space="preserve"> момент подачи заявления (только для самозанятых)</w:t>
            </w: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свыше 25 тыс. рублей</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4</w:t>
            </w:r>
          </w:p>
        </w:tc>
      </w:tr>
      <w:tr w:rsidR="002B0282" w:rsidRPr="002B0282" w:rsidTr="0008039B">
        <w:trPr>
          <w:trHeight w:val="413"/>
          <w:jc w:val="center"/>
        </w:trPr>
        <w:tc>
          <w:tcPr>
            <w:tcW w:w="550"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4552"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свыше 10 до 25 тыс. рублей</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3</w:t>
            </w:r>
          </w:p>
        </w:tc>
      </w:tr>
      <w:tr w:rsidR="002B0282" w:rsidRPr="002B0282" w:rsidTr="0008039B">
        <w:trPr>
          <w:trHeight w:val="413"/>
          <w:jc w:val="center"/>
        </w:trPr>
        <w:tc>
          <w:tcPr>
            <w:tcW w:w="550"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4552"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до 10 тыс. рублей</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2</w:t>
            </w:r>
          </w:p>
        </w:tc>
      </w:tr>
      <w:tr w:rsidR="002B0282" w:rsidRPr="002B0282" w:rsidTr="0008039B">
        <w:trPr>
          <w:trHeight w:val="413"/>
          <w:jc w:val="center"/>
        </w:trPr>
        <w:tc>
          <w:tcPr>
            <w:tcW w:w="550"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7</w:t>
            </w:r>
          </w:p>
        </w:tc>
        <w:tc>
          <w:tcPr>
            <w:tcW w:w="4552" w:type="dxa"/>
            <w:vMerge w:val="restart"/>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Место регистрации и осуществление деятельности субъекта малого и среднего предпринимательства, самозанятого</w:t>
            </w: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в городском округе город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Стерлитамак Республики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Башкортостан</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10</w:t>
            </w:r>
          </w:p>
        </w:tc>
      </w:tr>
      <w:tr w:rsidR="002B0282" w:rsidRPr="002B0282" w:rsidTr="0008039B">
        <w:trPr>
          <w:trHeight w:val="413"/>
          <w:jc w:val="center"/>
        </w:trPr>
        <w:tc>
          <w:tcPr>
            <w:tcW w:w="550"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4552" w:type="dxa"/>
            <w:vMerge/>
            <w:shd w:val="clear" w:color="auto" w:fill="auto"/>
            <w:vAlign w:val="center"/>
          </w:tcPr>
          <w:p w:rsidR="002B0282" w:rsidRPr="002B0282" w:rsidRDefault="002B0282" w:rsidP="002B0282">
            <w:pPr>
              <w:jc w:val="both"/>
              <w:rPr>
                <w:rFonts w:ascii="Times New Roman" w:hAnsi="Times New Roman" w:cs="Times New Roman"/>
                <w:sz w:val="28"/>
                <w:szCs w:val="28"/>
              </w:rPr>
            </w:pPr>
          </w:p>
        </w:tc>
        <w:tc>
          <w:tcPr>
            <w:tcW w:w="3303"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за </w:t>
            </w:r>
            <w:proofErr w:type="gramStart"/>
            <w:r w:rsidRPr="002B0282">
              <w:rPr>
                <w:rFonts w:ascii="Times New Roman" w:hAnsi="Times New Roman" w:cs="Times New Roman"/>
                <w:sz w:val="28"/>
                <w:szCs w:val="28"/>
              </w:rPr>
              <w:t>пределами  городского</w:t>
            </w:r>
            <w:proofErr w:type="gramEnd"/>
            <w:r w:rsidRPr="002B0282">
              <w:rPr>
                <w:rFonts w:ascii="Times New Roman" w:hAnsi="Times New Roman" w:cs="Times New Roman"/>
                <w:sz w:val="28"/>
                <w:szCs w:val="28"/>
              </w:rPr>
              <w:t xml:space="preserve">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округа город Стерлитамак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Республики Башкортостан</w:t>
            </w:r>
          </w:p>
        </w:tc>
        <w:tc>
          <w:tcPr>
            <w:tcW w:w="940" w:type="dxa"/>
            <w:shd w:val="clear" w:color="auto" w:fill="auto"/>
            <w:vAlign w:val="center"/>
          </w:tcPr>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0</w:t>
            </w:r>
          </w:p>
        </w:tc>
      </w:tr>
    </w:tbl>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На основании протокола комиссии администрация в течение 4 рабочих дней принимает решение о предоставлении либо об отказе в предоставлении финансовой поддержки.</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Основания для отказа в предоставлении финансовой поддержки: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допуске к конкурсному отбору субъектам малого и среднего предпринимательства, самозанятым отказывается в следующих случаях:</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 не представлены документы (представлены не в полном объеме), за исключением документов, получаемых посредством межведомственного информационного взаимодействия, предусмотренные настоящей Программой в соответствии с видами предоставления финансовой поддержки, или представленные документы не соответствуют требованиям, установленным настоящей Программой, либо представлены недостоверные сведения и документы;</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б) ранее в отношении заявителя - субъекта малого или среднего предпринимательства, самозанятого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3 года;</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г) не выполнены условия оказания финансовой поддержки, установленные ФЗ   № 209 и </w:t>
      </w:r>
      <w:proofErr w:type="gramStart"/>
      <w:r w:rsidRPr="002B0282">
        <w:rPr>
          <w:rFonts w:ascii="Times New Roman" w:hAnsi="Times New Roman" w:cs="Times New Roman"/>
          <w:sz w:val="28"/>
          <w:szCs w:val="28"/>
        </w:rPr>
        <w:t>настоящей  Программой</w:t>
      </w:r>
      <w:proofErr w:type="gramEnd"/>
      <w:r w:rsidRPr="002B0282">
        <w:rPr>
          <w:rFonts w:ascii="Times New Roman" w:hAnsi="Times New Roman" w:cs="Times New Roman"/>
          <w:sz w:val="28"/>
          <w:szCs w:val="28"/>
        </w:rPr>
        <w:t>.</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д) документы представлены после прекращения даты их приема, опубликованной в соответствующем информационном сообщении в сети Интернет на официальном сайте Администрации (</w:t>
      </w:r>
      <w:hyperlink r:id="rId10" w:history="1">
        <w:r w:rsidRPr="002B0282">
          <w:rPr>
            <w:rStyle w:val="a3"/>
            <w:rFonts w:ascii="Times New Roman" w:hAnsi="Times New Roman" w:cs="Times New Roman"/>
            <w:sz w:val="28"/>
            <w:szCs w:val="28"/>
            <w:lang w:val="en-US"/>
          </w:rPr>
          <w:t>www</w:t>
        </w:r>
        <w:r w:rsidRPr="002B0282">
          <w:rPr>
            <w:rStyle w:val="a3"/>
            <w:rFonts w:ascii="Times New Roman" w:hAnsi="Times New Roman" w:cs="Times New Roman"/>
            <w:sz w:val="28"/>
            <w:szCs w:val="28"/>
          </w:rPr>
          <w:t>.</w:t>
        </w:r>
        <w:proofErr w:type="spellStart"/>
        <w:r w:rsidRPr="002B0282">
          <w:rPr>
            <w:rStyle w:val="a3"/>
            <w:rFonts w:ascii="Times New Roman" w:hAnsi="Times New Roman" w:cs="Times New Roman"/>
            <w:sz w:val="28"/>
            <w:szCs w:val="28"/>
            <w:lang w:val="en-US"/>
          </w:rPr>
          <w:t>sterlitamakadm</w:t>
        </w:r>
        <w:proofErr w:type="spellEnd"/>
        <w:r w:rsidRPr="002B0282">
          <w:rPr>
            <w:rStyle w:val="a3"/>
            <w:rFonts w:ascii="Times New Roman" w:hAnsi="Times New Roman" w:cs="Times New Roman"/>
            <w:sz w:val="28"/>
            <w:szCs w:val="28"/>
          </w:rPr>
          <w:t>.</w:t>
        </w:r>
        <w:proofErr w:type="spellStart"/>
        <w:r w:rsidRPr="002B0282">
          <w:rPr>
            <w:rStyle w:val="a3"/>
            <w:rFonts w:ascii="Times New Roman" w:hAnsi="Times New Roman" w:cs="Times New Roman"/>
            <w:sz w:val="28"/>
            <w:szCs w:val="28"/>
            <w:lang w:val="en-US"/>
          </w:rPr>
          <w:t>ru</w:t>
        </w:r>
        <w:proofErr w:type="spellEnd"/>
      </w:hyperlink>
      <w:r w:rsidRPr="002B0282">
        <w:rPr>
          <w:rFonts w:ascii="Times New Roman" w:hAnsi="Times New Roman" w:cs="Times New Roman"/>
          <w:sz w:val="28"/>
          <w:szCs w:val="28"/>
        </w:rPr>
        <w:t>).</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 xml:space="preserve">Порядок заключения соглашения о предоставлении финансовой поддержки и </w:t>
      </w:r>
      <w:proofErr w:type="gramStart"/>
      <w:r w:rsidRPr="002B0282">
        <w:rPr>
          <w:rFonts w:ascii="Times New Roman" w:hAnsi="Times New Roman" w:cs="Times New Roman"/>
          <w:b/>
          <w:sz w:val="28"/>
          <w:szCs w:val="28"/>
        </w:rPr>
        <w:t>срок</w:t>
      </w:r>
      <w:proofErr w:type="gramEnd"/>
      <w:r w:rsidRPr="002B0282">
        <w:rPr>
          <w:rFonts w:ascii="Times New Roman" w:hAnsi="Times New Roman" w:cs="Times New Roman"/>
          <w:b/>
          <w:sz w:val="28"/>
          <w:szCs w:val="28"/>
        </w:rPr>
        <w:t xml:space="preserve"> в течении которого победитель конкурса должен подписать соглашение о предоставлении финансовой поддержки: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Администрация в течение 3 рабочих дней со дня принятия решения о предоставлении финансовой поддержки заключает с победителем конкурса соглашение о предоставлении субсидии.</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Условия признания победителя конкурса уклонившимся от заключения соглашения: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В случае </w:t>
      </w:r>
      <w:proofErr w:type="spellStart"/>
      <w:r w:rsidRPr="002B0282">
        <w:rPr>
          <w:rFonts w:ascii="Times New Roman" w:hAnsi="Times New Roman" w:cs="Times New Roman"/>
          <w:sz w:val="28"/>
          <w:szCs w:val="28"/>
        </w:rPr>
        <w:t>неподписания</w:t>
      </w:r>
      <w:proofErr w:type="spellEnd"/>
      <w:r w:rsidRPr="002B0282">
        <w:rPr>
          <w:rFonts w:ascii="Times New Roman" w:hAnsi="Times New Roman" w:cs="Times New Roman"/>
          <w:sz w:val="28"/>
          <w:szCs w:val="28"/>
        </w:rPr>
        <w:t xml:space="preserve"> соглашения о предоставлении субсидии в указанный срок победитель конкурса признается уклонившимся от заключения соглашения о предоставлении субсидии. Такая субсидия перераспределяется между субъектами малого и среднего предпринимательства и самозанятыми, подавшими заявки и выполнившими условия предоставления субсидии.</w:t>
      </w:r>
    </w:p>
    <w:p w:rsidR="002B0282" w:rsidRPr="002B0282" w:rsidRDefault="002B0282" w:rsidP="002B0282">
      <w:pPr>
        <w:jc w:val="both"/>
        <w:rPr>
          <w:rFonts w:ascii="Times New Roman" w:hAnsi="Times New Roman" w:cs="Times New Roman"/>
          <w:b/>
          <w:sz w:val="28"/>
          <w:szCs w:val="28"/>
        </w:rPr>
      </w:pPr>
      <w:r w:rsidRPr="002B0282">
        <w:rPr>
          <w:rFonts w:ascii="Times New Roman" w:hAnsi="Times New Roman" w:cs="Times New Roman"/>
          <w:b/>
          <w:sz w:val="28"/>
          <w:szCs w:val="28"/>
        </w:rPr>
        <w:t>Порядок перечисления финансовой поддержки, проверка соблюдения субъектами малого и среднего предпринимательства и самозанятыми условий, целей и порядка предоставления финансовой поддержки, ее возврата, а также порядок урегулирования споров: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Перечисление финансовой поддержки субъекту малого или среднего предпринимательства, самозанятому осуществляется на основании соглашения о предоставлении субсидии по форме, утвержденной Приложением № 10 к муниципальной </w:t>
      </w:r>
      <w:proofErr w:type="spellStart"/>
      <w:r w:rsidRPr="002B0282">
        <w:rPr>
          <w:rFonts w:ascii="Times New Roman" w:hAnsi="Times New Roman" w:cs="Times New Roman"/>
          <w:sz w:val="28"/>
          <w:szCs w:val="28"/>
        </w:rPr>
        <w:t>пррограмме</w:t>
      </w:r>
      <w:proofErr w:type="spellEnd"/>
      <w:r w:rsidRPr="002B0282">
        <w:rPr>
          <w:rFonts w:ascii="Times New Roman" w:hAnsi="Times New Roman" w:cs="Times New Roman"/>
          <w:sz w:val="28"/>
          <w:szCs w:val="28"/>
        </w:rPr>
        <w:t>.</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Перечисление субсидий осуществляется с лицевого счета администрации на счет получателя субсидии при наличии соответствующих средств бюджета городского округа город Стерлитамак Республики Башкортостан на счете </w:t>
      </w:r>
      <w:r w:rsidRPr="002B0282">
        <w:rPr>
          <w:rFonts w:ascii="Times New Roman" w:hAnsi="Times New Roman" w:cs="Times New Roman"/>
          <w:sz w:val="28"/>
          <w:szCs w:val="28"/>
        </w:rPr>
        <w:lastRenderedPageBreak/>
        <w:t xml:space="preserve">администрации в течение 10 рабочих дней со дня принятия администрацией решения о предоставлении субсидии. </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Контроль за реализацией муниципальной программы осуществляет отдел предпринимательства администрации и отдел финансового контроля финансового управления администрации.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Администрация, а также отдел финансового контроля финансового управления администрации проводят обязательную проверку соблюдения получателями субсидий условий, целей и порядка их предоставления.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Субсидия подлежит возврату в полном объеме в бюджет городского округа город Стерлитамак Республики Башкортостан и/или Республики Башкортостан в случаях:</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нарушения условий, установленных при предоставлении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выявления факта представления документов, содержащих недостоверную информацию;</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нецелевого использования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случае нарушения условий, целей и порядка предоставления субсидии, выявленного по фактам проверок, проведенных администрацией, а также уполномоченными органами государственного (муниципального) финансового контроля.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Получатель субсидии, допустивший нецелевое использование средств бюджета Республики Башкортостан, несет ответственность в установленном законодательством порядке.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В случае, если получателем субсидии допущены нарушения обязательств, предусмотренных договором о субсидировании в части </w:t>
      </w:r>
      <w:proofErr w:type="gramStart"/>
      <w:r w:rsidRPr="002B0282">
        <w:rPr>
          <w:rFonts w:ascii="Times New Roman" w:hAnsi="Times New Roman" w:cs="Times New Roman"/>
          <w:sz w:val="28"/>
          <w:szCs w:val="28"/>
        </w:rPr>
        <w:t>достижения значения результата предоставления субсидии</w:t>
      </w:r>
      <w:proofErr w:type="gramEnd"/>
      <w:r w:rsidRPr="002B0282">
        <w:rPr>
          <w:rFonts w:ascii="Times New Roman" w:hAnsi="Times New Roman" w:cs="Times New Roman"/>
          <w:sz w:val="28"/>
          <w:szCs w:val="28"/>
        </w:rPr>
        <w:t xml:space="preserve"> он обязан возвратить часть полученной субсидии в бюджет городского округа город Стерлитамак Республики Башкортостан и/или Республики Башкортостан.</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Администрация в течение 7 рабочих дней принимает решение о необходимости возврата выделенных бюджетных средств и направляет получателю субсидии соответствующее письменное уведомление;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Получатель субсидии в течение 30 календарных дней со дня получения такого письменного уведомления обязан возвратить часть полученной субсидии в объеме, соответствующем недостижению установленного показателя, в бюджет городского округа город Стерлитамак Республики Башкортостан и/или бюджет Республики Башкортостан;</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Расчет суммы возврата субсидии за недостижение показателей результативности (</w:t>
      </w:r>
      <w:proofErr w:type="spellStart"/>
      <w:r w:rsidRPr="002B0282">
        <w:rPr>
          <w:rFonts w:ascii="Times New Roman" w:hAnsi="Times New Roman" w:cs="Times New Roman"/>
          <w:sz w:val="28"/>
          <w:szCs w:val="28"/>
        </w:rPr>
        <w:t>V</w:t>
      </w:r>
      <w:r w:rsidRPr="002B0282">
        <w:rPr>
          <w:rFonts w:ascii="Times New Roman" w:hAnsi="Times New Roman" w:cs="Times New Roman"/>
          <w:sz w:val="28"/>
          <w:szCs w:val="28"/>
          <w:vertAlign w:val="subscript"/>
        </w:rPr>
        <w:t>возврата</w:t>
      </w:r>
      <w:proofErr w:type="spellEnd"/>
      <w:r w:rsidRPr="002B0282">
        <w:rPr>
          <w:rFonts w:ascii="Times New Roman" w:hAnsi="Times New Roman" w:cs="Times New Roman"/>
          <w:sz w:val="28"/>
          <w:szCs w:val="28"/>
        </w:rPr>
        <w:t>), рассчитывается по формуле:</w:t>
      </w:r>
    </w:p>
    <w:p w:rsidR="002B0282" w:rsidRPr="002B0282" w:rsidRDefault="002B0282" w:rsidP="002B0282">
      <w:pPr>
        <w:jc w:val="both"/>
        <w:rPr>
          <w:rFonts w:ascii="Times New Roman" w:hAnsi="Times New Roman" w:cs="Times New Roman"/>
          <w:sz w:val="28"/>
          <w:szCs w:val="28"/>
        </w:rPr>
      </w:pPr>
      <w:proofErr w:type="spellStart"/>
      <w:r w:rsidRPr="002B0282">
        <w:rPr>
          <w:rFonts w:ascii="Times New Roman" w:hAnsi="Times New Roman" w:cs="Times New Roman"/>
          <w:sz w:val="28"/>
          <w:szCs w:val="28"/>
        </w:rPr>
        <w:t>V</w:t>
      </w:r>
      <w:r w:rsidRPr="002B0282">
        <w:rPr>
          <w:rFonts w:ascii="Times New Roman" w:hAnsi="Times New Roman" w:cs="Times New Roman"/>
          <w:sz w:val="28"/>
          <w:szCs w:val="28"/>
          <w:vertAlign w:val="subscript"/>
        </w:rPr>
        <w:t>возврата</w:t>
      </w:r>
      <w:proofErr w:type="spellEnd"/>
      <w:r w:rsidRPr="002B0282">
        <w:rPr>
          <w:rFonts w:ascii="Times New Roman" w:hAnsi="Times New Roman" w:cs="Times New Roman"/>
          <w:sz w:val="28"/>
          <w:szCs w:val="28"/>
        </w:rPr>
        <w:t xml:space="preserve"> = (</w:t>
      </w:r>
      <w:proofErr w:type="spellStart"/>
      <w:r w:rsidRPr="002B0282">
        <w:rPr>
          <w:rFonts w:ascii="Times New Roman" w:hAnsi="Times New Roman" w:cs="Times New Roman"/>
          <w:sz w:val="28"/>
          <w:szCs w:val="28"/>
        </w:rPr>
        <w:t>V</w:t>
      </w:r>
      <w:r w:rsidRPr="002B0282">
        <w:rPr>
          <w:rFonts w:ascii="Times New Roman" w:hAnsi="Times New Roman" w:cs="Times New Roman"/>
          <w:sz w:val="28"/>
          <w:szCs w:val="28"/>
          <w:vertAlign w:val="subscript"/>
        </w:rPr>
        <w:t>субсидии</w:t>
      </w:r>
      <w:proofErr w:type="spellEnd"/>
      <w:r w:rsidRPr="002B0282">
        <w:rPr>
          <w:rFonts w:ascii="Times New Roman" w:hAnsi="Times New Roman" w:cs="Times New Roman"/>
          <w:sz w:val="28"/>
          <w:szCs w:val="28"/>
        </w:rPr>
        <w:t xml:space="preserve"> x k x m / n) x 0,01,</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где:</w:t>
      </w:r>
    </w:p>
    <w:p w:rsidR="002B0282" w:rsidRPr="002B0282" w:rsidRDefault="002B0282" w:rsidP="002B0282">
      <w:pPr>
        <w:jc w:val="both"/>
        <w:rPr>
          <w:rFonts w:ascii="Times New Roman" w:hAnsi="Times New Roman" w:cs="Times New Roman"/>
          <w:sz w:val="28"/>
          <w:szCs w:val="28"/>
        </w:rPr>
      </w:pPr>
      <w:proofErr w:type="spellStart"/>
      <w:r w:rsidRPr="002B0282">
        <w:rPr>
          <w:rFonts w:ascii="Times New Roman" w:hAnsi="Times New Roman" w:cs="Times New Roman"/>
          <w:sz w:val="28"/>
          <w:szCs w:val="28"/>
        </w:rPr>
        <w:t>V</w:t>
      </w:r>
      <w:r w:rsidRPr="002B0282">
        <w:rPr>
          <w:rFonts w:ascii="Times New Roman" w:hAnsi="Times New Roman" w:cs="Times New Roman"/>
          <w:sz w:val="28"/>
          <w:szCs w:val="28"/>
          <w:vertAlign w:val="subscript"/>
        </w:rPr>
        <w:t>субсидии</w:t>
      </w:r>
      <w:proofErr w:type="spellEnd"/>
      <w:r w:rsidRPr="002B0282">
        <w:rPr>
          <w:rFonts w:ascii="Times New Roman" w:hAnsi="Times New Roman" w:cs="Times New Roman"/>
          <w:sz w:val="28"/>
          <w:szCs w:val="28"/>
        </w:rPr>
        <w:t xml:space="preserve"> – размер субсидии, предоставленной получателю субсидии в отчетном финансовом году;</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w:t>
      </w:r>
      <w:proofErr w:type="spellStart"/>
      <w:r w:rsidRPr="002B0282">
        <w:rPr>
          <w:rFonts w:ascii="Times New Roman" w:hAnsi="Times New Roman" w:cs="Times New Roman"/>
          <w:sz w:val="28"/>
          <w:szCs w:val="28"/>
        </w:rPr>
        <w:t>го</w:t>
      </w:r>
      <w:proofErr w:type="spellEnd"/>
      <w:r w:rsidRPr="002B0282">
        <w:rPr>
          <w:rFonts w:ascii="Times New Roman" w:hAnsi="Times New Roman" w:cs="Times New Roman"/>
          <w:sz w:val="28"/>
          <w:szCs w:val="28"/>
        </w:rPr>
        <w:t xml:space="preserve"> показателя результативности использования субсидии, имеет положительное значение;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n – общее количество показателей результативности использования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k – коэффициент возврата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Коэффициент возврата субсидии (k) рассчитывается по формуле:</w:t>
      </w:r>
    </w:p>
    <w:p w:rsidR="002B0282" w:rsidRPr="002B0282" w:rsidRDefault="002B0282" w:rsidP="002B0282">
      <w:pPr>
        <w:jc w:val="both"/>
        <w:rPr>
          <w:rFonts w:ascii="Times New Roman" w:hAnsi="Times New Roman" w:cs="Times New Roman"/>
          <w:sz w:val="28"/>
          <w:szCs w:val="28"/>
          <w:lang w:val="en-US"/>
        </w:rPr>
      </w:pPr>
      <w:r w:rsidRPr="002B0282">
        <w:rPr>
          <w:rFonts w:ascii="Times New Roman" w:hAnsi="Times New Roman" w:cs="Times New Roman"/>
          <w:sz w:val="28"/>
          <w:szCs w:val="28"/>
          <w:lang w:val="en-US"/>
        </w:rPr>
        <w:t>k = SUM D</w:t>
      </w:r>
      <w:r w:rsidRPr="002B0282">
        <w:rPr>
          <w:rFonts w:ascii="Times New Roman" w:hAnsi="Times New Roman" w:cs="Times New Roman"/>
          <w:sz w:val="28"/>
          <w:szCs w:val="28"/>
          <w:vertAlign w:val="subscript"/>
          <w:lang w:val="en-US"/>
        </w:rPr>
        <w:t>i</w:t>
      </w:r>
      <w:r w:rsidRPr="002B0282">
        <w:rPr>
          <w:rFonts w:ascii="Times New Roman" w:hAnsi="Times New Roman" w:cs="Times New Roman"/>
          <w:sz w:val="28"/>
          <w:szCs w:val="28"/>
          <w:lang w:val="en-US"/>
        </w:rPr>
        <w:t xml:space="preserve"> / m,</w:t>
      </w:r>
    </w:p>
    <w:p w:rsidR="002B0282" w:rsidRPr="002B0282" w:rsidRDefault="002B0282" w:rsidP="002B0282">
      <w:pPr>
        <w:jc w:val="both"/>
        <w:rPr>
          <w:rFonts w:ascii="Times New Roman" w:hAnsi="Times New Roman" w:cs="Times New Roman"/>
          <w:sz w:val="28"/>
          <w:szCs w:val="28"/>
          <w:lang w:val="en-US"/>
        </w:rPr>
      </w:pPr>
      <w:r w:rsidRPr="002B0282">
        <w:rPr>
          <w:rFonts w:ascii="Times New Roman" w:hAnsi="Times New Roman" w:cs="Times New Roman"/>
          <w:sz w:val="28"/>
          <w:szCs w:val="28"/>
        </w:rPr>
        <w:t>где</w:t>
      </w:r>
      <w:r w:rsidRPr="002B0282">
        <w:rPr>
          <w:rFonts w:ascii="Times New Roman" w:hAnsi="Times New Roman" w:cs="Times New Roman"/>
          <w:sz w:val="28"/>
          <w:szCs w:val="28"/>
          <w:lang w:val="en-US"/>
        </w:rPr>
        <w:t>:</w:t>
      </w:r>
    </w:p>
    <w:p w:rsidR="002B0282" w:rsidRPr="002B0282" w:rsidRDefault="002B0282" w:rsidP="002B0282">
      <w:pPr>
        <w:jc w:val="both"/>
        <w:rPr>
          <w:rFonts w:ascii="Times New Roman" w:hAnsi="Times New Roman" w:cs="Times New Roman"/>
          <w:sz w:val="28"/>
          <w:szCs w:val="28"/>
        </w:rPr>
      </w:pPr>
      <w:proofErr w:type="spellStart"/>
      <w:r w:rsidRPr="002B0282">
        <w:rPr>
          <w:rFonts w:ascii="Times New Roman" w:hAnsi="Times New Roman" w:cs="Times New Roman"/>
          <w:sz w:val="28"/>
          <w:szCs w:val="28"/>
        </w:rPr>
        <w:t>D</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 xml:space="preserve"> – индекс, отражающий уровень недостижения i-</w:t>
      </w:r>
      <w:proofErr w:type="spellStart"/>
      <w:r w:rsidRPr="002B0282">
        <w:rPr>
          <w:rFonts w:ascii="Times New Roman" w:hAnsi="Times New Roman" w:cs="Times New Roman"/>
          <w:sz w:val="28"/>
          <w:szCs w:val="28"/>
        </w:rPr>
        <w:t>го</w:t>
      </w:r>
      <w:proofErr w:type="spellEnd"/>
      <w:r w:rsidRPr="002B0282">
        <w:rPr>
          <w:rFonts w:ascii="Times New Roman" w:hAnsi="Times New Roman" w:cs="Times New Roman"/>
          <w:sz w:val="28"/>
          <w:szCs w:val="28"/>
        </w:rPr>
        <w:t xml:space="preserve"> показателя результативности использования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w:t>
      </w:r>
      <w:proofErr w:type="spellStart"/>
      <w:r w:rsidRPr="002B0282">
        <w:rPr>
          <w:rFonts w:ascii="Times New Roman" w:hAnsi="Times New Roman" w:cs="Times New Roman"/>
          <w:sz w:val="28"/>
          <w:szCs w:val="28"/>
        </w:rPr>
        <w:t>го</w:t>
      </w:r>
      <w:proofErr w:type="spellEnd"/>
      <w:r w:rsidRPr="002B0282">
        <w:rPr>
          <w:rFonts w:ascii="Times New Roman" w:hAnsi="Times New Roman" w:cs="Times New Roman"/>
          <w:sz w:val="28"/>
          <w:szCs w:val="28"/>
        </w:rPr>
        <w:t xml:space="preserve"> показателя результативности использования субсидии, имеет положительное значение.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2B0282">
        <w:rPr>
          <w:rFonts w:ascii="Times New Roman" w:hAnsi="Times New Roman" w:cs="Times New Roman"/>
          <w:sz w:val="28"/>
          <w:szCs w:val="28"/>
        </w:rPr>
        <w:t>го</w:t>
      </w:r>
      <w:proofErr w:type="spellEnd"/>
      <w:r w:rsidRPr="002B0282">
        <w:rPr>
          <w:rFonts w:ascii="Times New Roman" w:hAnsi="Times New Roman" w:cs="Times New Roman"/>
          <w:sz w:val="28"/>
          <w:szCs w:val="28"/>
        </w:rPr>
        <w:t xml:space="preserve"> показателя результативности использования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Индекс, отражающий уровень недостижения i-</w:t>
      </w:r>
      <w:proofErr w:type="spellStart"/>
      <w:r w:rsidRPr="002B0282">
        <w:rPr>
          <w:rFonts w:ascii="Times New Roman" w:hAnsi="Times New Roman" w:cs="Times New Roman"/>
          <w:sz w:val="28"/>
          <w:szCs w:val="28"/>
        </w:rPr>
        <w:t>го</w:t>
      </w:r>
      <w:proofErr w:type="spellEnd"/>
      <w:r w:rsidRPr="002B0282">
        <w:rPr>
          <w:rFonts w:ascii="Times New Roman" w:hAnsi="Times New Roman" w:cs="Times New Roman"/>
          <w:sz w:val="28"/>
          <w:szCs w:val="28"/>
        </w:rPr>
        <w:t xml:space="preserve"> показателя результативности использования субсидии, определяется:</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lastRenderedPageBreak/>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2B0282" w:rsidRPr="002B0282" w:rsidRDefault="002B0282" w:rsidP="002B0282">
      <w:pPr>
        <w:jc w:val="both"/>
        <w:rPr>
          <w:rFonts w:ascii="Times New Roman" w:hAnsi="Times New Roman" w:cs="Times New Roman"/>
          <w:sz w:val="28"/>
          <w:szCs w:val="28"/>
        </w:rPr>
      </w:pPr>
      <w:proofErr w:type="spellStart"/>
      <w:r w:rsidRPr="002B0282">
        <w:rPr>
          <w:rFonts w:ascii="Times New Roman" w:hAnsi="Times New Roman" w:cs="Times New Roman"/>
          <w:sz w:val="28"/>
          <w:szCs w:val="28"/>
        </w:rPr>
        <w:t>D</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 xml:space="preserve"> = 1 - </w:t>
      </w:r>
      <w:proofErr w:type="spellStart"/>
      <w:r w:rsidRPr="002B0282">
        <w:rPr>
          <w:rFonts w:ascii="Times New Roman" w:hAnsi="Times New Roman" w:cs="Times New Roman"/>
          <w:sz w:val="28"/>
          <w:szCs w:val="28"/>
        </w:rPr>
        <w:t>T</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 xml:space="preserve"> / </w:t>
      </w:r>
      <w:proofErr w:type="spellStart"/>
      <w:r w:rsidRPr="002B0282">
        <w:rPr>
          <w:rFonts w:ascii="Times New Roman" w:hAnsi="Times New Roman" w:cs="Times New Roman"/>
          <w:sz w:val="28"/>
          <w:szCs w:val="28"/>
        </w:rPr>
        <w:t>S</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где:</w:t>
      </w:r>
    </w:p>
    <w:p w:rsidR="002B0282" w:rsidRPr="002B0282" w:rsidRDefault="002B0282" w:rsidP="002B0282">
      <w:pPr>
        <w:jc w:val="both"/>
        <w:rPr>
          <w:rFonts w:ascii="Times New Roman" w:hAnsi="Times New Roman" w:cs="Times New Roman"/>
          <w:sz w:val="28"/>
          <w:szCs w:val="28"/>
        </w:rPr>
      </w:pPr>
      <w:proofErr w:type="spellStart"/>
      <w:r w:rsidRPr="002B0282">
        <w:rPr>
          <w:rFonts w:ascii="Times New Roman" w:hAnsi="Times New Roman" w:cs="Times New Roman"/>
          <w:sz w:val="28"/>
          <w:szCs w:val="28"/>
        </w:rPr>
        <w:t>T</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 xml:space="preserve"> – фактически достигнутое значение i-</w:t>
      </w:r>
      <w:proofErr w:type="spellStart"/>
      <w:r w:rsidRPr="002B0282">
        <w:rPr>
          <w:rFonts w:ascii="Times New Roman" w:hAnsi="Times New Roman" w:cs="Times New Roman"/>
          <w:sz w:val="28"/>
          <w:szCs w:val="28"/>
        </w:rPr>
        <w:t>го</w:t>
      </w:r>
      <w:proofErr w:type="spellEnd"/>
      <w:r w:rsidRPr="002B0282">
        <w:rPr>
          <w:rFonts w:ascii="Times New Roman" w:hAnsi="Times New Roman" w:cs="Times New Roman"/>
          <w:sz w:val="28"/>
          <w:szCs w:val="28"/>
        </w:rPr>
        <w:t xml:space="preserve"> показателя результативности использования субсидии на отчетную дату;</w:t>
      </w:r>
    </w:p>
    <w:p w:rsidR="002B0282" w:rsidRPr="002B0282" w:rsidRDefault="002B0282" w:rsidP="002B0282">
      <w:pPr>
        <w:jc w:val="both"/>
        <w:rPr>
          <w:rFonts w:ascii="Times New Roman" w:hAnsi="Times New Roman" w:cs="Times New Roman"/>
          <w:sz w:val="28"/>
          <w:szCs w:val="28"/>
        </w:rPr>
      </w:pPr>
      <w:proofErr w:type="spellStart"/>
      <w:r w:rsidRPr="002B0282">
        <w:rPr>
          <w:rFonts w:ascii="Times New Roman" w:hAnsi="Times New Roman" w:cs="Times New Roman"/>
          <w:sz w:val="28"/>
          <w:szCs w:val="28"/>
        </w:rPr>
        <w:t>S</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 xml:space="preserve"> – плановое значение i-</w:t>
      </w:r>
      <w:proofErr w:type="spellStart"/>
      <w:r w:rsidRPr="002B0282">
        <w:rPr>
          <w:rFonts w:ascii="Times New Roman" w:hAnsi="Times New Roman" w:cs="Times New Roman"/>
          <w:sz w:val="28"/>
          <w:szCs w:val="28"/>
        </w:rPr>
        <w:t>го</w:t>
      </w:r>
      <w:proofErr w:type="spellEnd"/>
      <w:r w:rsidRPr="002B0282">
        <w:rPr>
          <w:rFonts w:ascii="Times New Roman" w:hAnsi="Times New Roman" w:cs="Times New Roman"/>
          <w:sz w:val="28"/>
          <w:szCs w:val="28"/>
        </w:rPr>
        <w:t xml:space="preserve"> показателя результативности использования субсидии, установленное договором;</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2B0282" w:rsidRPr="002B0282" w:rsidRDefault="002B0282" w:rsidP="002B0282">
      <w:pPr>
        <w:jc w:val="both"/>
        <w:rPr>
          <w:rFonts w:ascii="Times New Roman" w:hAnsi="Times New Roman" w:cs="Times New Roman"/>
          <w:sz w:val="28"/>
          <w:szCs w:val="28"/>
        </w:rPr>
      </w:pPr>
      <w:proofErr w:type="spellStart"/>
      <w:r w:rsidRPr="002B0282">
        <w:rPr>
          <w:rFonts w:ascii="Times New Roman" w:hAnsi="Times New Roman" w:cs="Times New Roman"/>
          <w:sz w:val="28"/>
          <w:szCs w:val="28"/>
        </w:rPr>
        <w:t>D</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 xml:space="preserve"> = 1 - </w:t>
      </w:r>
      <w:proofErr w:type="spellStart"/>
      <w:r w:rsidRPr="002B0282">
        <w:rPr>
          <w:rFonts w:ascii="Times New Roman" w:hAnsi="Times New Roman" w:cs="Times New Roman"/>
          <w:sz w:val="28"/>
          <w:szCs w:val="28"/>
        </w:rPr>
        <w:t>S</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 xml:space="preserve"> / </w:t>
      </w:r>
      <w:proofErr w:type="spellStart"/>
      <w:r w:rsidRPr="002B0282">
        <w:rPr>
          <w:rFonts w:ascii="Times New Roman" w:hAnsi="Times New Roman" w:cs="Times New Roman"/>
          <w:sz w:val="28"/>
          <w:szCs w:val="28"/>
        </w:rPr>
        <w:t>T</w:t>
      </w:r>
      <w:r w:rsidRPr="002B0282">
        <w:rPr>
          <w:rFonts w:ascii="Times New Roman" w:hAnsi="Times New Roman" w:cs="Times New Roman"/>
          <w:sz w:val="28"/>
          <w:szCs w:val="28"/>
          <w:vertAlign w:val="subscript"/>
        </w:rPr>
        <w:t>i</w:t>
      </w:r>
      <w:proofErr w:type="spellEnd"/>
      <w:r w:rsidRPr="002B0282">
        <w:rPr>
          <w:rFonts w:ascii="Times New Roman" w:hAnsi="Times New Roman" w:cs="Times New Roman"/>
          <w:sz w:val="28"/>
          <w:szCs w:val="28"/>
        </w:rPr>
        <w:t>.</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случае образования у получателя субсидии неиспользованного остатка субсидии, полученной в отчетном финансовом году, ее получатель обязан в течение 7 рабочих дней в письменной форме уведомить об этом администрацию.</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 указанный в требовании.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Основанием для освобождения получателя субсидии от возврата в бюджет Республики Башкортостан средств, указанных в пунктах 7.1.31 – 7.1.33 раздела 7 муниципальной программы,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значения результата предоставления субсидии.</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 xml:space="preserve">Споры, возникающие между администрацией и получателями финансовой поддержки в связи с исполнением порядка, целей и условий предоставления финансовой поддержки решаются ими, по возможности, путем проведения </w:t>
      </w:r>
      <w:r w:rsidRPr="002B0282">
        <w:rPr>
          <w:rFonts w:ascii="Times New Roman" w:hAnsi="Times New Roman" w:cs="Times New Roman"/>
          <w:sz w:val="28"/>
          <w:szCs w:val="28"/>
        </w:rPr>
        <w:lastRenderedPageBreak/>
        <w:t>переговоров с оформлением соответствующих протоколов или иных документов.</w:t>
      </w:r>
    </w:p>
    <w:p w:rsidR="002B0282" w:rsidRPr="002B0282" w:rsidRDefault="002B0282" w:rsidP="002B0282">
      <w:pPr>
        <w:jc w:val="both"/>
        <w:rPr>
          <w:rFonts w:ascii="Times New Roman" w:hAnsi="Times New Roman" w:cs="Times New Roman"/>
          <w:sz w:val="28"/>
          <w:szCs w:val="28"/>
        </w:rPr>
      </w:pPr>
      <w:r w:rsidRPr="002B0282">
        <w:rPr>
          <w:rFonts w:ascii="Times New Roman" w:hAnsi="Times New Roman" w:cs="Times New Roman"/>
          <w:sz w:val="28"/>
          <w:szCs w:val="28"/>
        </w:rPr>
        <w:t>При недостижении согласия споры между сторонами решаются в судебном порядке.</w:t>
      </w:r>
    </w:p>
    <w:p w:rsidR="00C57B39" w:rsidRPr="002B0282" w:rsidRDefault="00C57B39" w:rsidP="002B0282">
      <w:pPr>
        <w:jc w:val="both"/>
        <w:rPr>
          <w:rFonts w:ascii="Times New Roman" w:hAnsi="Times New Roman" w:cs="Times New Roman"/>
          <w:sz w:val="28"/>
          <w:szCs w:val="28"/>
        </w:rPr>
      </w:pPr>
    </w:p>
    <w:sectPr w:rsidR="00C57B39" w:rsidRPr="002B0282" w:rsidSect="00167FAD">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82"/>
    <w:rsid w:val="002B0282"/>
    <w:rsid w:val="00C57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9F98F-E616-4585-80D8-CA042EEE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282"/>
    <w:rPr>
      <w:color w:val="0563C1" w:themeColor="hyperlink"/>
      <w:u w:val="single"/>
    </w:rPr>
  </w:style>
  <w:style w:type="character" w:styleId="a4">
    <w:name w:val="Unresolved Mention"/>
    <w:basedOn w:val="a0"/>
    <w:uiPriority w:val="99"/>
    <w:semiHidden/>
    <w:unhideWhenUsed/>
    <w:rsid w:val="002B0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rlitamakadm.ru/about/otdel/predprinimatel/maloe_i_srednee_predprinimatelstvo/munitsipalnaya-programma-razvitie-i-podderzhka-malogo-i-srednego-predprinimatelstva-gorodskogo-okrug/" TargetMode="External"/><Relationship Id="rId3" Type="http://schemas.openxmlformats.org/officeDocument/2006/relationships/webSettings" Target="webSettings.xml"/><Relationship Id="rId7" Type="http://schemas.openxmlformats.org/officeDocument/2006/relationships/hyperlink" Target="consultantplus://offline/ref=6B4C74DEFB1A9FED51ADFD3C7FF524F523A9998B7E884027418F7FBD52472084E95413FD8B329C3629321A7AAE0D7757A7D5F5030FF9901F2EB865EAp8UC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B4C74DEFB1A9FED51ADFD3C7FF524F523A9998B7E884027418F7FBD52472084E95413FD8B329C3629321A7AAE0D7757A7D5F5030FF9901F2EB865EAp8UCG" TargetMode="External"/><Relationship Id="rId11" Type="http://schemas.openxmlformats.org/officeDocument/2006/relationships/fontTable" Target="fontTable.xml"/><Relationship Id="rId5" Type="http://schemas.openxmlformats.org/officeDocument/2006/relationships/hyperlink" Target="https://sterlitamakadm.ru/about/komsov/komissiya-po-predostavleniyu-finansovoy-podderzhki-subektam-malogo-i-srednego-predprinimatelstva/protokoly-zasedaniy/" TargetMode="External"/><Relationship Id="rId10" Type="http://schemas.openxmlformats.org/officeDocument/2006/relationships/hyperlink" Target="http://www.sterlitamakadm.ru" TargetMode="External"/><Relationship Id="rId4" Type="http://schemas.openxmlformats.org/officeDocument/2006/relationships/hyperlink" Target="http://www.sterlitamakadm.ru" TargetMode="External"/><Relationship Id="rId9" Type="http://schemas.openxmlformats.org/officeDocument/2006/relationships/hyperlink" Target="http://www.sterlitama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5164</Words>
  <Characters>29436</Characters>
  <Application>Microsoft Office Word</Application>
  <DocSecurity>0</DocSecurity>
  <Lines>245</Lines>
  <Paragraphs>69</Paragraphs>
  <ScaleCrop>false</ScaleCrop>
  <Company/>
  <LinksUpToDate>false</LinksUpToDate>
  <CharactersWithSpaces>34531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Ведспец отдела по связям со СМИ</dc:creator>
  <cp:keywords/>
  <dc:description/>
  <cp:lastModifiedBy>Ведспец отдела по связям со СМИ</cp:lastModifiedBy>
  <cp:revision>1</cp:revision>
  <dcterms:created xsi:type="dcterms:W3CDTF">2021-11-03T12:20:00Z</dcterms:created>
  <dcterms:modified xsi:type="dcterms:W3CDTF">2021-11-03T12:22:00Z</dcterms:modified>
</cp:coreProperties>
</file>