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1925ED">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1925ED">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1925ED">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proofErr w:type="spellStart"/>
        <w:r w:rsidRPr="00C25FE1">
          <w:rPr>
            <w:rStyle w:val="aff5"/>
            <w:rFonts w:ascii="Times New Roman" w:eastAsia="Times New Roman" w:hAnsi="Times New Roman"/>
            <w:sz w:val="28"/>
            <w:szCs w:val="28"/>
            <w:lang w:val="en-US"/>
          </w:rPr>
          <w:t>ru</w:t>
        </w:r>
        <w:proofErr w:type="spellEnd"/>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lastRenderedPageBreak/>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 xml:space="preserve">лица, </w:t>
      </w:r>
      <w:r w:rsidR="00751A39" w:rsidRPr="00751A39">
        <w:rPr>
          <w:color w:val="000000"/>
          <w:sz w:val="28"/>
          <w:szCs w:val="28"/>
        </w:rPr>
        <w:lastRenderedPageBreak/>
        <w:t>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F11D42">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w:t>
      </w:r>
      <w:r w:rsidR="00CF22F2" w:rsidRPr="00C621E4">
        <w:rPr>
          <w:rFonts w:ascii="Times New Roman" w:hAnsi="Times New Roman"/>
          <w:sz w:val="28"/>
          <w:szCs w:val="28"/>
        </w:rPr>
        <w:lastRenderedPageBreak/>
        <w:t>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sidRPr="002937E4">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lastRenderedPageBreak/>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191144">
        <w:rPr>
          <w:rFonts w:ascii="Times New Roman" w:hAnsi="Times New Roman"/>
          <w:sz w:val="28"/>
          <w:szCs w:val="28"/>
        </w:rPr>
        <w:lastRenderedPageBreak/>
        <w:t>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lastRenderedPageBreak/>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sidRPr="00D01274">
        <w:rPr>
          <w:rFonts w:ascii="Times New Roman" w:hAnsi="Times New Roman"/>
          <w:sz w:val="28"/>
          <w:szCs w:val="28"/>
        </w:rPr>
        <w:lastRenderedPageBreak/>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2937E4">
        <w:rPr>
          <w:rFonts w:ascii="Times New Roman" w:hAnsi="Times New Roman"/>
          <w:sz w:val="28"/>
          <w:szCs w:val="28"/>
        </w:rPr>
        <w:lastRenderedPageBreak/>
        <w:t>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lastRenderedPageBreak/>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0F5E87">
        <w:rPr>
          <w:rFonts w:ascii="Times New Roman" w:hAnsi="Times New Roman"/>
          <w:sz w:val="28"/>
          <w:szCs w:val="28"/>
        </w:rPr>
        <w:t>некредитными</w:t>
      </w:r>
      <w:proofErr w:type="spellEnd"/>
      <w:r w:rsidRPr="000F5E87">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0F5E87">
        <w:rPr>
          <w:rFonts w:ascii="Times New Roman" w:hAnsi="Times New Roman"/>
          <w:sz w:val="28"/>
          <w:szCs w:val="28"/>
        </w:rPr>
        <w:t>некредитной</w:t>
      </w:r>
      <w:proofErr w:type="spellEnd"/>
      <w:r w:rsidRPr="000F5E87">
        <w:rPr>
          <w:rFonts w:ascii="Times New Roman" w:hAnsi="Times New Roman"/>
          <w:sz w:val="28"/>
          <w:szCs w:val="28"/>
        </w:rPr>
        <w:t xml:space="preserve"> финансовой организации и имеется у другой </w:t>
      </w:r>
      <w:r w:rsidRPr="000F5E87">
        <w:rPr>
          <w:rFonts w:ascii="Times New Roman" w:hAnsi="Times New Roman"/>
          <w:sz w:val="28"/>
          <w:szCs w:val="28"/>
        </w:rPr>
        <w:lastRenderedPageBreak/>
        <w:t>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w:t>
            </w:r>
            <w:proofErr w:type="gramStart"/>
            <w:r w:rsidR="00987C58">
              <w:rPr>
                <w:rFonts w:ascii="Times New Roman" w:hAnsi="Times New Roman"/>
                <w:sz w:val="28"/>
                <w:szCs w:val="28"/>
              </w:rPr>
              <w:t xml:space="preserve">или </w:t>
            </w:r>
            <w:r>
              <w:rPr>
                <w:rFonts w:ascii="Times New Roman" w:hAnsi="Times New Roman"/>
                <w:sz w:val="28"/>
                <w:szCs w:val="28"/>
              </w:rPr>
              <w:t xml:space="preserve"> через</w:t>
            </w:r>
            <w:proofErr w:type="gramEnd"/>
            <w:r>
              <w:rPr>
                <w:rFonts w:ascii="Times New Roman" w:hAnsi="Times New Roman"/>
                <w:sz w:val="28"/>
                <w:szCs w:val="28"/>
              </w:rPr>
              <w:t xml:space="preserve">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lastRenderedPageBreak/>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6848CC">
        <w:rPr>
          <w:rFonts w:ascii="Times New Roman" w:hAnsi="Times New Roman"/>
          <w:bCs/>
          <w:sz w:val="28"/>
          <w:szCs w:val="28"/>
        </w:rPr>
        <w:lastRenderedPageBreak/>
        <w:t xml:space="preserve">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w:t>
      </w:r>
      <w:r w:rsidRPr="006848CC">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6848CC">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6848CC">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 xml:space="preserve">фамилию, имя и отчество соответствующего дарителя </w:t>
      </w:r>
      <w:r w:rsidR="00A81B69" w:rsidRPr="006848CC">
        <w:rPr>
          <w:rFonts w:ascii="Times New Roman" w:hAnsi="Times New Roman"/>
          <w:sz w:val="28"/>
          <w:szCs w:val="28"/>
        </w:rPr>
        <w:lastRenderedPageBreak/>
        <w:t>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w:t>
      </w:r>
      <w:proofErr w:type="spellStart"/>
      <w:r w:rsidRPr="00927C4D">
        <w:rPr>
          <w:rFonts w:ascii="Times New Roman" w:hAnsi="Times New Roman"/>
          <w:sz w:val="28"/>
        </w:rPr>
        <w:t>майнинга</w:t>
      </w:r>
      <w:proofErr w:type="spellEnd"/>
      <w:r w:rsidRPr="00927C4D">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 xml:space="preserve">алюта, полученная в результате </w:t>
      </w:r>
      <w:proofErr w:type="spellStart"/>
      <w:r w:rsidR="00776682" w:rsidRPr="00927C4D">
        <w:rPr>
          <w:rFonts w:ascii="Times New Roman" w:hAnsi="Times New Roman"/>
          <w:sz w:val="28"/>
        </w:rPr>
        <w:t>майнинга</w:t>
      </w:r>
      <w:proofErr w:type="spellEnd"/>
      <w:r w:rsidR="00776682" w:rsidRPr="00927C4D">
        <w:rPr>
          <w:rFonts w:ascii="Times New Roman" w:hAnsi="Times New Roman"/>
          <w:sz w:val="28"/>
        </w:rPr>
        <w:t>,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FF36BB">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w:t>
      </w:r>
      <w:r w:rsidRPr="006848CC">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6848CC">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w:t>
      </w:r>
      <w:proofErr w:type="spellStart"/>
      <w:r w:rsidR="00804752">
        <w:rPr>
          <w:rFonts w:ascii="Times New Roman" w:hAnsi="Times New Roman"/>
          <w:sz w:val="28"/>
          <w:szCs w:val="28"/>
        </w:rPr>
        <w:t>эскроу</w:t>
      </w:r>
      <w:proofErr w:type="spellEnd"/>
      <w:r w:rsidR="00804752">
        <w:rPr>
          <w:rFonts w:ascii="Times New Roman" w:hAnsi="Times New Roman"/>
          <w:sz w:val="28"/>
          <w:szCs w:val="28"/>
        </w:rPr>
        <w:t>)</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6848CC">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w:t>
      </w:r>
      <w:r w:rsidR="009942C9" w:rsidRPr="009942C9">
        <w:rPr>
          <w:rFonts w:ascii="Times New Roman" w:hAnsi="Times New Roman"/>
          <w:sz w:val="28"/>
          <w:szCs w:val="28"/>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6848CC">
        <w:rPr>
          <w:rFonts w:ascii="Times New Roman" w:hAnsi="Times New Roman"/>
          <w:sz w:val="28"/>
          <w:szCs w:val="28"/>
        </w:rPr>
        <w:lastRenderedPageBreak/>
        <w:t xml:space="preserve">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6848CC">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6848CC">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xml:space="preserve">, в которых </w:t>
      </w:r>
      <w:r w:rsidR="00C15E51" w:rsidRPr="006848CC">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 xml:space="preserve">ные средства, используемые в целях </w:t>
      </w:r>
      <w:r w:rsidRPr="006848CC">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lastRenderedPageBreak/>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6848CC">
        <w:rPr>
          <w:rFonts w:ascii="Times New Roman" w:hAnsi="Times New Roman"/>
          <w:sz w:val="28"/>
          <w:szCs w:val="28"/>
        </w:rPr>
        <w:lastRenderedPageBreak/>
        <w:t xml:space="preserve">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lastRenderedPageBreak/>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w:t>
      </w:r>
      <w:r w:rsidRPr="00C84829">
        <w:rPr>
          <w:rFonts w:ascii="Times New Roman" w:hAnsi="Times New Roman"/>
          <w:sz w:val="28"/>
          <w:szCs w:val="28"/>
        </w:rPr>
        <w:lastRenderedPageBreak/>
        <w:t xml:space="preserve">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w:t>
      </w:r>
      <w:proofErr w:type="gramStart"/>
      <w:r w:rsidRPr="006848CC">
        <w:rPr>
          <w:rFonts w:ascii="Times New Roman" w:hAnsi="Times New Roman"/>
          <w:color w:val="000000"/>
          <w:sz w:val="28"/>
          <w:szCs w:val="28"/>
        </w:rPr>
        <w:t>У банком</w:t>
      </w:r>
      <w:proofErr w:type="gramEnd"/>
      <w:r w:rsidRPr="006848CC">
        <w:rPr>
          <w:rFonts w:ascii="Times New Roman" w:hAnsi="Times New Roman"/>
          <w:color w:val="000000"/>
          <w:sz w:val="28"/>
          <w:szCs w:val="28"/>
        </w:rPr>
        <w:t xml:space="preserve">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6848CC">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w:t>
      </w:r>
      <w:proofErr w:type="spellStart"/>
      <w:r w:rsidR="008A761A" w:rsidRPr="008A761A">
        <w:rPr>
          <w:rFonts w:ascii="Times New Roman" w:hAnsi="Times New Roman"/>
          <w:sz w:val="28"/>
          <w:szCs w:val="28"/>
        </w:rPr>
        <w:t>токенизированных</w:t>
      </w:r>
      <w:proofErr w:type="spellEnd"/>
      <w:r w:rsidR="008A761A" w:rsidRPr="008A761A">
        <w:rPr>
          <w:rFonts w:ascii="Times New Roman" w:hAnsi="Times New Roman"/>
          <w:sz w:val="28"/>
          <w:szCs w:val="28"/>
        </w:rPr>
        <w:t xml:space="preserve">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lastRenderedPageBreak/>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proofErr w:type="gramStart"/>
      <w:r w:rsidR="00DD2454" w:rsidRPr="00A35DCF">
        <w:rPr>
          <w:rFonts w:ascii="Times New Roman" w:hAnsi="Times New Roman"/>
          <w:sz w:val="28"/>
          <w:szCs w:val="28"/>
        </w:rPr>
        <w:t>инвестиционных паев</w:t>
      </w:r>
      <w:proofErr w:type="gramEnd"/>
      <w:r w:rsidR="00DD2454" w:rsidRPr="00A35DCF">
        <w:rPr>
          <w:rFonts w:ascii="Times New Roman" w:hAnsi="Times New Roman"/>
          <w:sz w:val="28"/>
          <w:szCs w:val="28"/>
        </w:rPr>
        <w:t xml:space="preserve">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 xml:space="preserve">Федерации передача ценных бумаг на депонирование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w:t>
      </w:r>
      <w:r w:rsidR="00460A7E">
        <w:rPr>
          <w:rFonts w:ascii="Times New Roman" w:hAnsi="Times New Roman"/>
          <w:sz w:val="28"/>
          <w:szCs w:val="28"/>
        </w:rPr>
        <w:t xml:space="preserve"> </w:t>
      </w:r>
      <w:r w:rsidR="00460A7E" w:rsidRPr="00460A7E">
        <w:rPr>
          <w:rFonts w:ascii="Times New Roman" w:hAnsi="Times New Roman"/>
          <w:sz w:val="28"/>
          <w:szCs w:val="28"/>
        </w:rPr>
        <w:t xml:space="preserve">по общему правилу не влечет перехода права собственности на них к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xml:space="preserve">, исходя из </w:t>
      </w:r>
      <w:r w:rsidRPr="006848CC">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6848CC">
        <w:rPr>
          <w:rFonts w:ascii="Times New Roman" w:hAnsi="Times New Roman"/>
          <w:sz w:val="28"/>
          <w:szCs w:val="28"/>
        </w:rPr>
        <w:lastRenderedPageBreak/>
        <w:t>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93C86" w14:textId="77777777" w:rsidR="001925ED" w:rsidRDefault="001925ED">
      <w:r>
        <w:separator/>
      </w:r>
    </w:p>
  </w:endnote>
  <w:endnote w:type="continuationSeparator" w:id="0">
    <w:p w14:paraId="7A1E14E3" w14:textId="77777777" w:rsidR="001925ED" w:rsidRDefault="001925ED">
      <w:r>
        <w:continuationSeparator/>
      </w:r>
    </w:p>
  </w:endnote>
  <w:endnote w:type="continuationNotice" w:id="1">
    <w:p w14:paraId="772945F8" w14:textId="77777777" w:rsidR="001925ED" w:rsidRDefault="00192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B12A2" w14:textId="77777777" w:rsidR="001925ED" w:rsidRDefault="001925ED">
      <w:r>
        <w:separator/>
      </w:r>
    </w:p>
  </w:footnote>
  <w:footnote w:type="continuationSeparator" w:id="0">
    <w:p w14:paraId="6F760E88" w14:textId="77777777" w:rsidR="001925ED" w:rsidRDefault="001925ED">
      <w:r>
        <w:continuationSeparator/>
      </w:r>
    </w:p>
  </w:footnote>
  <w:footnote w:type="continuationNotice" w:id="1">
    <w:p w14:paraId="091608F9" w14:textId="77777777" w:rsidR="001925ED" w:rsidRDefault="001925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F309C3" w:rsidRPr="00F309C3">
      <w:rPr>
        <w:rFonts w:ascii="Times New Roman" w:eastAsia="Times New Roman" w:hAnsi="Times New Roman"/>
        <w:noProof/>
        <w:sz w:val="28"/>
      </w:rPr>
      <w:t>21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5ED"/>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9C3"/>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0DBFDCE7-4AC3-481F-AC72-BFD2B6FA3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Бикбулатов Самир Хатмуллович</cp:lastModifiedBy>
  <cp:revision>2</cp:revision>
  <cp:lastPrinted>2026-03-31T16:32:00Z</cp:lastPrinted>
  <dcterms:created xsi:type="dcterms:W3CDTF">2026-04-02T05:26:00Z</dcterms:created>
  <dcterms:modified xsi:type="dcterms:W3CDTF">2026-04-02T05:26:00Z</dcterms:modified>
</cp:coreProperties>
</file>