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6E" w:rsidRDefault="00B83E8B" w:rsidP="00A25E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Сегодня состоялось заседание антикоррупционной комиссии. Вёл – заместитель главы администрации Павел Шорохов. </w:t>
      </w:r>
    </w:p>
    <w:p w:rsidR="002B664F" w:rsidRDefault="002B664F" w:rsidP="00A25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рассмотрены 4 вопроса: о</w:t>
      </w:r>
      <w:r w:rsidRPr="002B664F">
        <w:rPr>
          <w:rFonts w:ascii="Times New Roman" w:hAnsi="Times New Roman" w:cs="Times New Roman"/>
          <w:sz w:val="28"/>
          <w:szCs w:val="28"/>
        </w:rPr>
        <w:t xml:space="preserve"> мерах по противодействию коррупции в подведомственных администрации учреждениях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B664F">
        <w:rPr>
          <w:rFonts w:ascii="Times New Roman" w:hAnsi="Times New Roman" w:cs="Times New Roman"/>
          <w:sz w:val="28"/>
          <w:szCs w:val="28"/>
        </w:rPr>
        <w:t xml:space="preserve"> ходе работы по осуществлению контроля качества проводимых работ по объектам строительства, реконструкции (модернизации), выполняемых юридическими лицами согласно заключенным с ними муниципальным контрактам, обеспечение приемки законченных объектов в соответствии с утвержденной конкурсной документацией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2B664F">
        <w:rPr>
          <w:rFonts w:ascii="Times New Roman" w:hAnsi="Times New Roman" w:cs="Times New Roman"/>
          <w:sz w:val="28"/>
          <w:szCs w:val="28"/>
        </w:rPr>
        <w:t xml:space="preserve"> результатах антикоррупционной экспертизы нормативных правовых актов и проектов нормативных правовых актов органов местного самоуправления.</w:t>
      </w:r>
      <w:r>
        <w:rPr>
          <w:rFonts w:ascii="Times New Roman" w:hAnsi="Times New Roman" w:cs="Times New Roman"/>
          <w:sz w:val="28"/>
          <w:szCs w:val="28"/>
        </w:rPr>
        <w:t xml:space="preserve"> Также в ходе заседания комиссии был утверждён план работы антикоррупционной </w:t>
      </w:r>
      <w:r w:rsidR="00A25E01">
        <w:rPr>
          <w:rFonts w:ascii="Times New Roman" w:hAnsi="Times New Roman" w:cs="Times New Roman"/>
          <w:sz w:val="28"/>
          <w:szCs w:val="28"/>
        </w:rPr>
        <w:t xml:space="preserve">комиссии города на 2025 год. </w:t>
      </w:r>
    </w:p>
    <w:bookmarkEnd w:id="0"/>
    <w:p w:rsidR="00A25E01" w:rsidRPr="00B83E8B" w:rsidRDefault="00A25E01" w:rsidP="00A25E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5E01" w:rsidRPr="00B8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B"/>
    <w:rsid w:val="002B664F"/>
    <w:rsid w:val="008C1DB0"/>
    <w:rsid w:val="008D4CE5"/>
    <w:rsid w:val="00A25E01"/>
    <w:rsid w:val="00B83E8B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FDC0"/>
  <w15:chartTrackingRefBased/>
  <w15:docId w15:val="{BCF80F38-99A2-441C-8F71-FF585426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2024-12-19T12:18:00Z</dcterms:created>
  <dcterms:modified xsi:type="dcterms:W3CDTF">2024-12-19T12:31:00Z</dcterms:modified>
</cp:coreProperties>
</file>