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FC" w:rsidRPr="000C3BFC" w:rsidRDefault="000C3BFC" w:rsidP="000C3B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3B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Башкортостане пройдёт региональный этап конкурса «Лучший по </w:t>
      </w:r>
      <w:bookmarkStart w:id="0" w:name="_GoBack"/>
      <w:r w:rsidRPr="000C3B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профессии» в номинации «Второй старт»</w:t>
      </w:r>
    </w:p>
    <w:bookmarkEnd w:id="0"/>
    <w:p w:rsidR="00F31863" w:rsidRDefault="00F31863" w:rsidP="00F31863">
      <w:pPr>
        <w:pStyle w:val="a3"/>
        <w:jc w:val="both"/>
      </w:pPr>
      <w:r>
        <w:t>15 мая в Геномном центре Межвузовского студенческого кампуса Евразийского НОЦ мирового уровня состоится региональный этап Всероссийского конкурса профессионального мастерства «Лучший по профессии» по номинации «Второй старт». Номинация реализуется в рамках федерального проекта «Человек труда» национального проекта «Кадры».</w:t>
      </w:r>
    </w:p>
    <w:p w:rsidR="00F31863" w:rsidRDefault="00F31863" w:rsidP="00F31863">
      <w:pPr>
        <w:pStyle w:val="a3"/>
        <w:jc w:val="both"/>
      </w:pPr>
      <w:r>
        <w:t>«Второй старт» адресован ветеранам и участникам специальной военной операции. Он способствует успешной интеграции в гражданскую жизнь: предоставляет возможности для профессионального роста, повышения квалификации и возвращения к профессиональной деятельности по любимому направлению.</w:t>
      </w:r>
    </w:p>
    <w:p w:rsidR="00F31863" w:rsidRDefault="00F31863" w:rsidP="00F31863">
      <w:pPr>
        <w:pStyle w:val="a3"/>
        <w:jc w:val="both"/>
      </w:pPr>
      <w:r>
        <w:t xml:space="preserve">В рамках регионального и федерального этапов конкурса участников ожидают теоретические испытания и практические </w:t>
      </w:r>
      <w:proofErr w:type="gramStart"/>
      <w:r>
        <w:t>задания</w:t>
      </w:r>
      <w:proofErr w:type="gramEnd"/>
      <w:r>
        <w:t xml:space="preserve"> − как в очном, так и в дистанционном формате.</w:t>
      </w:r>
    </w:p>
    <w:p w:rsidR="00F31863" w:rsidRDefault="00F31863" w:rsidP="00F31863">
      <w:pPr>
        <w:pStyle w:val="a3"/>
        <w:jc w:val="both"/>
      </w:pPr>
      <w:r>
        <w:t>Победитель региональной номинации представит Башкортостан на федеральном этапе конкурса, который пройдёт в Самарской области в начале октября. По итогам федерального этапа будут определены обладатели денежных призов: 1 000 000 рублей − за первое место, 500 000 рублей − за второе, 300 000 рублей − за третье.</w:t>
      </w:r>
    </w:p>
    <w:p w:rsidR="00F31863" w:rsidRDefault="00F31863" w:rsidP="00F31863">
      <w:pPr>
        <w:pStyle w:val="a3"/>
        <w:jc w:val="both"/>
      </w:pPr>
      <w:r>
        <w:t>Приглашаем представителей СМИ и всех заинтересованных лиц!</w:t>
      </w:r>
    </w:p>
    <w:p w:rsidR="00F31863" w:rsidRDefault="00F31863" w:rsidP="00F31863">
      <w:pPr>
        <w:pStyle w:val="a3"/>
        <w:jc w:val="both"/>
      </w:pPr>
      <w:r>
        <w:t>Аккредитация по телефону: 89625390037 (Большакова София).</w:t>
      </w:r>
    </w:p>
    <w:p w:rsidR="005A25CC" w:rsidRPr="00F31863" w:rsidRDefault="005A25CC">
      <w:pPr>
        <w:rPr>
          <w:rFonts w:ascii="Times New Roman" w:hAnsi="Times New Roman" w:cs="Times New Roman"/>
          <w:sz w:val="28"/>
          <w:szCs w:val="28"/>
        </w:rPr>
      </w:pPr>
    </w:p>
    <w:sectPr w:rsidR="005A25CC" w:rsidRPr="00F3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C6"/>
    <w:rsid w:val="000C3BFC"/>
    <w:rsid w:val="005A25CC"/>
    <w:rsid w:val="00BE36C6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2026-05-13T04:35:00Z</dcterms:created>
  <dcterms:modified xsi:type="dcterms:W3CDTF">2026-05-13T04:36:00Z</dcterms:modified>
</cp:coreProperties>
</file>