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C0" w:rsidRPr="00C523C0" w:rsidRDefault="00C523C0" w:rsidP="00C523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523C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Есть вопросы по охране труда? Звоните </w:t>
      </w:r>
    </w:p>
    <w:p w:rsidR="000442B0" w:rsidRPr="000442B0" w:rsidRDefault="000442B0" w:rsidP="000442B0">
      <w:pPr>
        <w:pStyle w:val="a3"/>
        <w:rPr>
          <w:sz w:val="28"/>
          <w:szCs w:val="28"/>
        </w:rPr>
      </w:pPr>
      <w:bookmarkStart w:id="0" w:name="_GoBack"/>
      <w:bookmarkEnd w:id="0"/>
      <w:r w:rsidRPr="000442B0">
        <w:rPr>
          <w:sz w:val="28"/>
          <w:szCs w:val="28"/>
        </w:rPr>
        <w:t>18 апреля Гострудинспекция проводит тематическую «горячую линию» по вопросам, связанным с актуальными изменениями в сфере охраны труда.</w:t>
      </w:r>
    </w:p>
    <w:p w:rsidR="000442B0" w:rsidRPr="000442B0" w:rsidRDefault="000442B0" w:rsidP="000442B0">
      <w:pPr>
        <w:pStyle w:val="a3"/>
        <w:rPr>
          <w:sz w:val="28"/>
          <w:szCs w:val="28"/>
        </w:rPr>
      </w:pPr>
      <w:r w:rsidRPr="000442B0">
        <w:rPr>
          <w:sz w:val="28"/>
          <w:szCs w:val="28"/>
        </w:rPr>
        <w:t xml:space="preserve">Начальник </w:t>
      </w:r>
      <w:proofErr w:type="gramStart"/>
      <w:r w:rsidRPr="000442B0">
        <w:rPr>
          <w:sz w:val="28"/>
          <w:szCs w:val="28"/>
        </w:rPr>
        <w:t>отдела охраны труда Гострудинспекции Носов</w:t>
      </w:r>
      <w:proofErr w:type="gramEnd"/>
      <w:r w:rsidRPr="000442B0">
        <w:rPr>
          <w:sz w:val="28"/>
          <w:szCs w:val="28"/>
        </w:rPr>
        <w:t xml:space="preserve"> Владислав Александрович с 14.00 до 16.00 даст интересующие работодателей и работников разъяснения.</w:t>
      </w:r>
    </w:p>
    <w:p w:rsidR="000442B0" w:rsidRPr="000442B0" w:rsidRDefault="000442B0" w:rsidP="000442B0">
      <w:pPr>
        <w:pStyle w:val="a3"/>
        <w:rPr>
          <w:sz w:val="28"/>
          <w:szCs w:val="28"/>
        </w:rPr>
      </w:pPr>
      <w:r w:rsidRPr="000442B0">
        <w:rPr>
          <w:sz w:val="28"/>
          <w:szCs w:val="28"/>
        </w:rPr>
        <w:t>Телефон «горячей линии»: 8 (347) 277-87-06.</w:t>
      </w:r>
    </w:p>
    <w:p w:rsidR="00ED5013" w:rsidRDefault="00ED5013"/>
    <w:sectPr w:rsidR="00ED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C5"/>
    <w:rsid w:val="000442B0"/>
    <w:rsid w:val="00C523C0"/>
    <w:rsid w:val="00E32BC5"/>
    <w:rsid w:val="00E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2024-04-15T04:02:00Z</dcterms:created>
  <dcterms:modified xsi:type="dcterms:W3CDTF">2024-04-15T04:03:00Z</dcterms:modified>
</cp:coreProperties>
</file>