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723" w:rsidRPr="00CE5723" w:rsidRDefault="00CE5723" w:rsidP="00CE5723">
      <w:pPr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ПРАВИТЕЛЬСТВО РЕСПУБЛИКИ БАШКОРТОСТАН</w:t>
      </w: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</w:t>
      </w: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31 октября 2016 года N 459</w:t>
      </w: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 утверждении некоторых нормативных правовых актов Республики Башкортостан в рамках реализации </w:t>
      </w:r>
      <w:hyperlink r:id="rId4" w:history="1">
        <w:r w:rsidRPr="00CE5723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Закона Республики Башкортостан "Об организации проведения капитального ремонта общего имущества в многоквартирных домах, расположенных на территории Республики Башкортостан"</w:t>
        </w:r>
      </w:hyperlink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и о признании утратившими силу некоторых решений Правительства Республики Башкортостан</w:t>
      </w:r>
    </w:p>
    <w:p w:rsidR="00CE5723" w:rsidRPr="00CE5723" w:rsidRDefault="00CE5723" w:rsidP="00CE572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14 декабря 2021 года)</w:t>
      </w:r>
    </w:p>
    <w:p w:rsidR="00CE5723" w:rsidRPr="00CE5723" w:rsidRDefault="00CE5723" w:rsidP="00CE572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5" w:history="1">
        <w:r w:rsidRPr="00CE572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Постановлений Правительства Республики Башкортостан от 16.01.2018 N 17</w:t>
        </w:r>
      </w:hyperlink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от 28.01.2019 N 28, от 08.06.2020 N 337, от 14.12.2021 N 666)</w:t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целях реализации </w:t>
      </w:r>
      <w:hyperlink r:id="rId6" w:history="1">
        <w:r w:rsidRPr="00CE572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Башкортостан "Об организации проведения капитального ремонта общего имущества в многоквартирных домах, расположенных на территории Республики Башкортостан"</w:t>
        </w:r>
      </w:hyperlink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Правительство Республики Башкортостан постановляет: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 прилагаемые: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Порядок внесения изменений в республиканскую программу капитального ремонта общего имущества в многоквартирных домах, утверждения краткосрочных планов реализации республиканской программы капитального ремонта общего имущества в многоквартирных домах и установления необходимости проведения капитального ремонта общего имущества в многоквартирных домах;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Порядок уточнения планируемых видов работ и (или) услуг по капитальному ремонту общего имущества в многоквартирных домах;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Порядок использования критериев, указанных в части 2 статьи 13 </w:t>
      </w:r>
      <w:hyperlink r:id="rId7" w:history="1">
        <w:r w:rsidRPr="00CE572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Башкортостан "Об организации проведения капитального ремонта общего имущества в многоквартирных домах, расположенных на территории Республики Башкортостан"</w:t>
        </w:r>
      </w:hyperlink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при определении в республиканской программе капитального ремонта общего имущества в многоквартирных домах очередности проведения капитального ремонта общего имущества в многоквартирных домах.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Установить, что не менее чем за шесть месяцев до наступления года, в течение которого должен быть проведен капитальный ремонт общего имущества в многоквартирном доме в соответствии с республиканской программой 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капитального ремонта общего имущества в многоквартирных домах, лицо, осуществляющее управление многоквартирным домом или оказание услуг и (или) выполнение работ по содержанию и ремонту общего имущества в многоквартирном доме, либо некоммерческая организация Фонд "Региональный оператор капитального ремонта общего имущества в многоквартирных домах, расположенных на территории Республики Башкортостан" (далее - Региональный оператор) (в случае, если собственники помещений в многоквартирном доме формируют фонд капитального ремонта на счете Регионального оператора) представляет таким собственникам предложения о сроке начала капитального ремонта, необходимом перечне и об объеме услуг и (или) работ, их стоимости, о порядке и об источниках финансирования капитального ремонта общего имущества в многоквартирном доме и другие предложения, связанные с проведением такого ремонта, путем размещения электронного документа на официальном сайте в информационно-телекоммуникационной сети Интернет, а также в форме документа на бумажном носителе путем его размещения в помещении многоквартирного дома, в отношении общего имущества которого запланирован капитальный ремонт, доступном для всех собственников помещений в данном доме.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2 введен </w:t>
      </w:r>
      <w:hyperlink r:id="rId8" w:history="1">
        <w:r w:rsidRPr="00CE572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Республики Башкортостан от 16.01.2018 N 17</w:t>
        </w:r>
      </w:hyperlink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Признать утратившими силу: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9" w:history="1">
        <w:r w:rsidRPr="00CE572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Правительства Республики Башкортостан от 26 декабря 2013 года N 626 "Об утверждении отдельных нормативных правовых актов Республики Башкортостан, предусмотренных Законом Республики Башкортостан "Об организации проведения капитального ремонта общего имущества в многоквартирных домах, расположенных на территории Республики Башкортостан"</w:t>
        </w:r>
      </w:hyperlink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0" w:history="1">
        <w:r w:rsidRPr="00CE572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Правительства Республики Башкортостан от 30 июня 2014 года N 289 "О внесении изменений в Постановление Правительства Республики Башкортостан от 26 декабря 2013 года N 626 "Об утверждении отдельных нормативных правовых актов Республики Башкортостан, предусмотренных Законом Республики Башкортостан "Об организации проведения капитального ремонта общего имущества в многоквартирных домах, расположенных на территории Республики Башкортостан"</w:t>
        </w:r>
      </w:hyperlink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1" w:history="1">
        <w:r w:rsidRPr="00CE572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Правительства Республики Башкортостан от 2 октября 2014 года N 458 "О внесении изменений в Постановление Правительства Республики Башкортостан от 26 декабря 2013 года N 626 "Об утверждении отдельных нормативных правовых актов Республики Башкортостан, предусмотренных Законом Республики Башкортостан "Об организации проведения капитального ремонта общего имущества в многоквартирных домах, расположенных на территории Республики Башкортостан"</w:t>
        </w:r>
      </w:hyperlink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2" w:history="1">
        <w:r w:rsidRPr="00CE572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Правительства Республики Башкортостан от 17 октября 2014 года N 475 "О порядке уточнения планируемых видов работ и (или) услуг по капитальному ремонту общего имущества в многоквартирных домах"</w:t>
        </w:r>
      </w:hyperlink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3" w:history="1">
        <w:r w:rsidRPr="00CE572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Правительства Республики Башкортостан от 1 апреля 2015 года N 106 "О внесении изменений в Порядок привлечения некоммерческой организацией Фонд "Региональный оператор Республики Башкортостан"</w:t>
        </w:r>
      </w:hyperlink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органами местного самоуправления, муниципальными бюджетными учреждениями на конкурсной основе подрядных организаций для оказания услуг и (или) выполнения работ по капитальному ремонту общего имущества в многоквартирном доме";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4" w:history="1">
        <w:r w:rsidRPr="00CE572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Правительства Республики Башкортостан от 3 сентября 2015 года N 351 "Об утверждении Порядка установления необходимости проведения капитального ремонта общего имущества в многоквартирном доме"</w:t>
        </w:r>
      </w:hyperlink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5" w:history="1">
        <w:r w:rsidRPr="00CE572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Правительства Республики Башкортостан от 28 сентября 2015 года N 413 "О внесении изменений в Порядок утверждения краткосрочных (сроком до трех лет) планов реализации республиканской программы капитального ремонта общего имущества в многоквартирных домах"</w:t>
        </w:r>
      </w:hyperlink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пункт 1 </w:t>
      </w:r>
      <w:hyperlink r:id="rId16" w:history="1">
        <w:r w:rsidRPr="00CE572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Постановления Правительства Республики Башкортостан от 10 октября 2016 года N 440 "О внесении изменений в Постановление Правительства Республики Башкортостан от 26 декабря 2013 года N 626 "Об утверждении отдельных нормативных правовых актов Республики Башкортостан, предусмотренных Законом Республики Башкортостан "Об организации проведения капитального ремонта общего имущества в многоквартирных домах, расположенных на территории Республики Башкортостан"</w:t>
        </w:r>
      </w:hyperlink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 о признании утратившими силу некоторых постановлений Правительства Республики Башкортостан".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Премьер-министр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Правительства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Республики Башкортостан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Р.Х.МАРДАНОВ</w:t>
      </w:r>
    </w:p>
    <w:p w:rsidR="00CE5723" w:rsidRPr="00CE5723" w:rsidRDefault="00CE5723" w:rsidP="00CE5723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Утвержден</w:t>
      </w: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Постановлением Правительства</w:t>
      </w: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Республики Башкортостан</w:t>
      </w: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31 октября 2016 г. N 459</w:t>
      </w:r>
    </w:p>
    <w:p w:rsidR="00CE5723" w:rsidRPr="00CE5723" w:rsidRDefault="00CE5723" w:rsidP="00CE5723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 xml:space="preserve">ПОРЯДОК ВНЕСЕНИЯ ИЗМЕНЕНИЙ В РЕСПУБЛИКАНСКУЮ ПРОГРАММУ </w:t>
      </w: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КАПИТАЛЬНОГО РЕМОНТА ОБЩЕГО ИМУЩЕСТВА В МНОГОКВАРТИРНЫХ ДОМАХ, УТВЕРЖДЕНИЯ КРАТКОСРОЧНЫХ ПЛАНОВ РЕАЛИЗАЦИИ РЕСПУБЛИКАНСКОЙ ПРОГРАММЫ КАПИТАЛЬНОГО РЕМОНТА ОБЩЕГО ИМУЩЕСТВА В МНОГОКВАРТИРНЫХ ДОМАХ И УСТАНОВЛЕНИЯ НЕОБХОДИМОСТИ ПРОВЕДЕНИЯ КАПИТАЛЬНОГО РЕМОНТА ОБЩЕГО ИМУЩЕСТВА В МНОГОКВАРТИРНЫХ ДОМАХ</w:t>
      </w:r>
    </w:p>
    <w:p w:rsidR="00CE5723" w:rsidRPr="00CE5723" w:rsidRDefault="00CE5723" w:rsidP="00CE572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7" w:history="1">
        <w:r w:rsidRPr="00CE572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Постановлений Правительства Республики Башкортостан от 16.01.2018 N 17</w:t>
        </w:r>
      </w:hyperlink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от 28.01.2019 N 28, от 08.06.2020 N 337, от 14.12.2021 N 666)</w:t>
      </w:r>
    </w:p>
    <w:p w:rsidR="00CE5723" w:rsidRPr="00CE5723" w:rsidRDefault="00CE5723" w:rsidP="00CE5723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1. ОБЩИЕ ПОЛОЖЕНИЯ</w:t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 Настоящий Порядок определяет: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порядок внесения изменений в республиканскую программу капитального ремонта общего имущества в многоквартирных домах, в том числе при ее актуализации, в соответствии со статьей 168 </w:t>
      </w:r>
      <w:hyperlink r:id="rId18" w:anchor="7D20K3" w:history="1">
        <w:r w:rsidRPr="00CE572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Жилищного кодекса Российской Федерации</w:t>
        </w:r>
      </w:hyperlink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 </w:t>
      </w:r>
      <w:hyperlink r:id="rId19" w:anchor="7D20K3" w:history="1">
        <w:r w:rsidRPr="00CE572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Жилищный кодекс</w:t>
        </w:r>
      </w:hyperlink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), статьей 11 </w:t>
      </w:r>
      <w:hyperlink r:id="rId20" w:history="1">
        <w:r w:rsidRPr="00CE572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Башкортостан "Об организации проведения капитального ремонта общего имущества в многоквартирных домах, расположенных на территории Республики Башкортостан"</w:t>
        </w:r>
      </w:hyperlink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 Закон Республики Башкортостан);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порядок подготовки и утверждения краткосрочных планов реализации республиканской программы капитального ремонта общего имущества в многоквартирных домах (далее - краткосрочный план реализации республиканской программы);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порядок установления необходимости проведения капитального ремонта общего имущества в многоквартирном доме.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1.2. Настоящий Порядок применяется в случаях: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внесения изменений в </w:t>
      </w:r>
      <w:hyperlink r:id="rId21" w:anchor="2T3OIBH" w:history="1">
        <w:r w:rsidRPr="00CE572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Республиканскую программу капитального ремонта общего имущества в многоквартирных домах</w:t>
        </w:r>
      </w:hyperlink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утвержденную </w:t>
      </w:r>
      <w:hyperlink r:id="rId22" w:history="1">
        <w:r w:rsidRPr="00CE572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Республики Башкортостан от 27 декабря 2013 года N 634</w:t>
        </w:r>
      </w:hyperlink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 последующими изменениями) (далее - Программа), в том числе при ее актуализации;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утверждения краткосрочных планов реализации республиканской программы, в том числе при внесении в них изменений;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3) установления необходимости проведения капитального ремонта общего имущества в многоквартирном доме.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1.3. Настоящий Порядок разработан в целях координации деятельности Министерства жилищно-коммунального хозяйства Республики Башкортостан (далее - </w:t>
      </w:r>
      <w:proofErr w:type="spellStart"/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Минжилкомхоз</w:t>
      </w:r>
      <w:proofErr w:type="spellEnd"/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РБ), администраций муниципальных районов и городских округов Республики Башкортостан (далее - Администрации) и Некоммерческой организации Фонд "Региональный оператор капитального ремонта общего имущества в многоквартирных домах, расположенных на территории Республики Башкортостан" (далее - Региональный оператор).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1.4. В случаях, предусмотренных настоящим Порядком, при Администрациях создаются комиссии по вопросам капитального ремонта (далее - Комиссия) в количестве не менее 9 человек.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состав Комиссии включаются: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представители органа местного самоуправления муниципального района (городского округа), на территории которого находится многоквартирный дом;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представители органа муниципального жилищного контроля муниципального района (городского округа), на территории которого находится многоквартирный дом;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представители общественных организаций в сфере жилищно-коммунального хозяйства (по согласованию);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депутаты представительного органа муниципального района (городского округа), на территории которого находится многоквартирный дом (по согласованию);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представители собственников помещений в многоквартирном доме (лицо, уполномоченное действовать от имени собственников помещений в соответствующем многоквартирном доме) (по согласованию);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представители организации, осуществляющей управление соответствующим многоквартирным домом (по согласованию).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1.5. В компетенцию Комиссии входит принятие и направление в Администрацию рекомендаций по следующим вопросам: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1) внесение изменений в Программу;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утверждение краткосрочных планов реализации республиканской программы, внесение в них изменений;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установление необходимости проведения капитального ремонта общего имущества в многоквартирных домах.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Положение о Комиссии и ее состав утверждаются муниципальным правовым актом.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1.6. Организационно-техническое обеспечение деятельности Комиссии осуществляет Администрация.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1.7. Решение Администрация принимает на основе решения Комиссии. Решение Комиссии оформляется протоколом, который подписывается членами Комиссии, присутствующими на заседании, и утверждается главой Администрации или иным уполномоченным им должностным лицом. Решение Администрации в пятидневный срок со дня его принятия размещается на официальном сайте Администрации в информационно-телекоммуникационной сети Интернет.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1.8. В Комиссию с обращением о внесении изменений в Программу могут обратиться: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собственники, обладающие не менее чем 10 процентами голосов от общего количества голосов собственников помещений в многоквартирном доме;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лицо, осуществляющее управление многоквартирным домом или оказание услуг и (или) выполнение работ по содержанию и ремонту общего имущества в многоквартирном доме;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Региональный оператор;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орган местного самоуправления.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1.8 введен </w:t>
      </w:r>
      <w:hyperlink r:id="rId23" w:history="1">
        <w:r w:rsidRPr="00CE572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Республики Башкортостан от 08.06.2020 N 337</w:t>
        </w:r>
      </w:hyperlink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E5723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Глава администрации МР/ГО РБ                      Председатель Комиссии </w:t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E5723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lastRenderedPageBreak/>
        <w:t>________________/________                         ________________/________</w:t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E5723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(подпись, расшифровка                          </w:t>
      </w:r>
      <w:proofErr w:type="gramStart"/>
      <w:r w:rsidRPr="00CE5723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(</w:t>
      </w:r>
      <w:proofErr w:type="gramEnd"/>
      <w:r w:rsidRPr="00CE5723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подпись, расшифровка </w:t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E5723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</w:t>
      </w:r>
      <w:proofErr w:type="gramStart"/>
      <w:r w:rsidRPr="00CE5723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подписи)   </w:t>
      </w:r>
      <w:proofErr w:type="gramEnd"/>
      <w:r w:rsidRPr="00CE5723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подписи)</w:t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E5723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"___" _________ 20__ год                          "___" _________ 20__ год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1699"/>
        <w:gridCol w:w="1845"/>
        <w:gridCol w:w="2022"/>
        <w:gridCol w:w="1798"/>
        <w:gridCol w:w="1430"/>
      </w:tblGrid>
      <w:tr w:rsidR="00CE5723" w:rsidRPr="00CE5723" w:rsidTr="00CE5723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Courier New" w:eastAsia="Times New Roman" w:hAnsi="Courier New" w:cs="Courier New"/>
                <w:color w:val="444444"/>
                <w:spacing w:val="-18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723" w:rsidRPr="00CE5723" w:rsidTr="00CE572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многоквартирного дома - всего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жителей, зарегистрированных в многоквартирном доме на дату утверждения краткосрочного плана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многоквартирных домов - всего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капитального ремонта - всего</w:t>
            </w:r>
          </w:p>
        </w:tc>
      </w:tr>
      <w:tr w:rsidR="00CE5723" w:rsidRPr="00CE5723" w:rsidTr="00CE572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CE5723" w:rsidRPr="00CE5723" w:rsidTr="00CE572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CE5723" w:rsidRPr="00CE5723" w:rsidRDefault="00CE5723" w:rsidP="00CE5723">
      <w:pPr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Адресный перечень многоквартирных домов, расположенных на территории Республики Башкортостан, в отношении которых в 20__ году планируется проведение капитального ремонта общего имущества, по способу формирования фонда капитального ремонта</w:t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E5723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</w:r>
      <w:proofErr w:type="gramStart"/>
      <w:r w:rsidRPr="00CE5723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Утверждаю:   </w:t>
      </w:r>
      <w:proofErr w:type="gramEnd"/>
      <w:r w:rsidRPr="00CE5723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Согласовано:</w:t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E5723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Глава администрации МР/ГО РБ                      Председатель Комиссии </w:t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E5723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________________/________                         ________________/________</w:t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E5723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(подпись, расшифровка                          </w:t>
      </w:r>
      <w:proofErr w:type="gramStart"/>
      <w:r w:rsidRPr="00CE5723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(</w:t>
      </w:r>
      <w:proofErr w:type="gramEnd"/>
      <w:r w:rsidRPr="00CE5723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подпись, расшифровка </w:t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E5723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</w:t>
      </w:r>
      <w:proofErr w:type="gramStart"/>
      <w:r w:rsidRPr="00CE5723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подписи)   </w:t>
      </w:r>
      <w:proofErr w:type="gramEnd"/>
      <w:r w:rsidRPr="00CE5723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подписи)</w:t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CE5723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"___" _________ 20__ год                          "___" _________ 20__ год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012"/>
        <w:gridCol w:w="503"/>
        <w:gridCol w:w="975"/>
        <w:gridCol w:w="846"/>
        <w:gridCol w:w="651"/>
        <w:gridCol w:w="986"/>
        <w:gridCol w:w="503"/>
        <w:gridCol w:w="975"/>
        <w:gridCol w:w="846"/>
        <w:gridCol w:w="651"/>
        <w:gridCol w:w="986"/>
      </w:tblGrid>
      <w:tr w:rsidR="00CE5723" w:rsidRPr="00CE5723" w:rsidTr="00CE5723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Courier New" w:eastAsia="Times New Roman" w:hAnsi="Courier New" w:cs="Courier New"/>
                <w:color w:val="444444"/>
                <w:spacing w:val="-18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723" w:rsidRPr="00CE5723" w:rsidTr="00CE572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многоквартирного дома</w:t>
            </w:r>
          </w:p>
        </w:tc>
        <w:tc>
          <w:tcPr>
            <w:tcW w:w="158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капитального ремонта многоквартирного дома, собственники помещений которых выбрали способ формирования фонда капитального ремонта:</w:t>
            </w:r>
          </w:p>
        </w:tc>
      </w:tr>
      <w:tr w:rsidR="00CE5723" w:rsidRPr="00CE5723" w:rsidTr="00CE572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счете регионального оператора</w:t>
            </w:r>
          </w:p>
        </w:tc>
        <w:tc>
          <w:tcPr>
            <w:tcW w:w="79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специальном счете</w:t>
            </w:r>
          </w:p>
        </w:tc>
      </w:tr>
      <w:tr w:rsidR="00CE5723" w:rsidRPr="00CE5723" w:rsidTr="00CE572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E5723" w:rsidRPr="00CE5723" w:rsidTr="00CE572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Фонда содействия рефор</w:t>
            </w: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мированию ЖКХ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счет средств бюджета Республи</w:t>
            </w: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 Башкортостан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счет средств местн</w:t>
            </w: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ого бюджета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счет взносов собственников поме</w:t>
            </w: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щений в многоквартирном доме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Фонда содействия рефор</w:t>
            </w: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мированию ЖКХ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счет средств бюджета Республи</w:t>
            </w: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 Башкортостан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счет средств местн</w:t>
            </w: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ого бюджета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счет взносов собственников поме</w:t>
            </w: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щений в многоквартирном доме</w:t>
            </w:r>
          </w:p>
        </w:tc>
      </w:tr>
      <w:tr w:rsidR="00CE5723" w:rsidRPr="00CE5723" w:rsidTr="00CE572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CE5723" w:rsidRPr="00CE5723" w:rsidTr="00CE572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CE5723" w:rsidRPr="00CE5723" w:rsidRDefault="00CE5723" w:rsidP="00CE5723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 N 3</w:t>
      </w: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Порядку внесения изменений в</w:t>
      </w: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республиканскую программу</w:t>
      </w: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капитального ремонта общего</w:t>
      </w: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имущества в многоквартирных</w:t>
      </w: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домах, утверждения краткосрочных</w:t>
      </w: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планов реализации республиканской</w:t>
      </w: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программы капитального ремонта</w:t>
      </w: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общего имущества в многоквартирных</w:t>
      </w: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домах и установления необходимости</w:t>
      </w: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проведения капитального ремонта общего</w:t>
      </w: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имущества в многоквартирных домах</w:t>
      </w:r>
    </w:p>
    <w:p w:rsidR="00CE5723" w:rsidRPr="00CE5723" w:rsidRDefault="00CE5723" w:rsidP="00CE5723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ОБЩЕЕ ИМУЩЕСТВО В МНОГОКВАРТИРНОМ ДОМЕ, СООТВЕТСТВУЮЩЕЕ ТРЕБОВАНИЯМ К ЕГО СОДЕРЖАНИЮ, РЕМОНТ КОТОРОГО НЕ ВХОДИТ В СОСТАВ РАБОТ ПО РЕМОНТУ ПОМЕЩЕНИЙ ОБЩЕЙ ДОЛЕВОЙ СОБСТВЕННОСТИ (В ТОМ ЧИСЛЕ ЛЕСТНИЧНЫХ КЛЕТОК, ЛИФТОВЫХ И ПРИКВАРТИРНЫХ ХОЛЛОВ) ЗА СЧЕТ СРЕДСТВ ГОСУДАРСТВЕННОЙ ПОДДЕРЖКИ</w:t>
      </w:r>
    </w:p>
    <w:p w:rsidR="00CE5723" w:rsidRPr="00CE5723" w:rsidRDefault="00CE5723" w:rsidP="00CE572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(введено </w:t>
      </w:r>
      <w:hyperlink r:id="rId24" w:history="1">
        <w:r w:rsidRPr="00CE572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Республики Башкортостан от 14.12.2021 N 666</w:t>
        </w:r>
      </w:hyperlink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244"/>
        <w:gridCol w:w="2754"/>
        <w:gridCol w:w="3735"/>
      </w:tblGrid>
      <w:tr w:rsidR="00CE5723" w:rsidRPr="00CE5723" w:rsidTr="00CE5723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723" w:rsidRPr="00CE5723" w:rsidTr="00CE572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имущество в многоквартирном доме, соответствующее требованиям к его содержанию, не подлежащее ремонту за счет средств государственной поддержки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правовой акт, устанавливающий требование к содержанию общего имущества</w:t>
            </w:r>
          </w:p>
        </w:tc>
      </w:tr>
      <w:tr w:rsidR="00CE5723" w:rsidRPr="00CE5723" w:rsidTr="00CE5723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общего имущества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состояния соответствия общего имущества требованиям к его содержанию</w:t>
            </w:r>
          </w:p>
        </w:tc>
        <w:tc>
          <w:tcPr>
            <w:tcW w:w="38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723" w:rsidRPr="00CE5723" w:rsidTr="00CE572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5723" w:rsidRPr="00CE5723" w:rsidTr="00CE572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Входная группа (наружная сторона)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всех подъездах имеются:</w:t>
            </w:r>
          </w:p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информационные стенды, таблички с </w:t>
            </w: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указанием номеров подъезда;</w:t>
            </w:r>
          </w:p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 кабель электроснабжения для монтажа антивандального осветительного оборудования на входной группе;</w:t>
            </w:r>
          </w:p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исправное состояние входной металлической двери, дверной ручки, запорного устройства, доводчика двери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 31 </w:t>
            </w:r>
            <w:hyperlink r:id="rId25" w:anchor="6540IN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Правил осуществления деятельности по управлению многоквартирными домами</w:t>
              </w:r>
            </w:hyperlink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утвержденных </w:t>
            </w:r>
            <w:hyperlink r:id="rId26" w:anchor="7D20K3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Постановлением </w:t>
              </w:r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>Правительства Российской Федерации от 15 мая 2013 года N 416</w:t>
              </w:r>
            </w:hyperlink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3.5.2, 4.8.12, подпункт 4.10.4.4, пункты 5.6.2, 5.6.6 </w:t>
            </w:r>
            <w:hyperlink r:id="rId27" w:anchor="6560IO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Правил и норм технической эксплуатации жилищного фонда</w:t>
              </w:r>
            </w:hyperlink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утвержденных </w:t>
            </w:r>
            <w:hyperlink r:id="rId28" w:anchor="64U0IK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Постановлением Госстроя России от 27 сентября 2003 года N 170</w:t>
              </w:r>
            </w:hyperlink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18, 19 приложения N 4 к </w:t>
            </w:r>
            <w:hyperlink r:id="rId29" w:anchor="6560IO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Правилам и нормам технической эксплуатации жилищного фонда</w:t>
              </w:r>
            </w:hyperlink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утвержденным </w:t>
            </w:r>
            <w:hyperlink r:id="rId30" w:anchor="64U0IK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Постановлением Госстроя России от 27 сентября 2003 года N 170</w:t>
              </w:r>
            </w:hyperlink>
          </w:p>
        </w:tc>
      </w:tr>
      <w:tr w:rsidR="00CE5723" w:rsidRPr="00CE5723" w:rsidTr="00CE572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Подвал дома (при наличии)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исправное состояние входной двери из подъезда в подвал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 минимального перечня услуг и работ, необходимых для обеспечения надлежащего содержания общего имущества, утвержденного </w:t>
            </w:r>
            <w:hyperlink r:id="rId31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Постановлением Правительства Российской Федерации от 3 апреля 2013 года N 290</w:t>
              </w:r>
            </w:hyperlink>
          </w:p>
        </w:tc>
      </w:tr>
      <w:tr w:rsidR="00CE5723" w:rsidRPr="00CE5723" w:rsidTr="00CE572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Мусоропровод (при наличии)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очищенный, промытый ствол мусоропровода, отсутствие повреждений, очищенная </w:t>
            </w:r>
            <w:proofErr w:type="spellStart"/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мусорокамера</w:t>
            </w:r>
            <w:proofErr w:type="spellEnd"/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исправное состояние дверей и электроосвещения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14 </w:t>
            </w:r>
            <w:hyperlink r:id="rId32" w:anchor="7D60K4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минимального перечня услуг и работ, необходимых для обеспечения надлежащего содержания общего имущества в многоквартирном доме</w:t>
              </w:r>
            </w:hyperlink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утвержденного </w:t>
            </w:r>
            <w:hyperlink r:id="rId33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Постановлением Правительства Российской Федерации от 3 апреля 2013 года N 290</w:t>
              </w:r>
            </w:hyperlink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5.9.20, 5.9.29 </w:t>
            </w:r>
            <w:hyperlink r:id="rId34" w:anchor="6560IO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Правил и норм технической эксплуатации жилищного фонда</w:t>
              </w:r>
            </w:hyperlink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утвержденных </w:t>
            </w:r>
            <w:hyperlink r:id="rId35" w:anchor="64U0IK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Постановлением Госстроя России от 27 сентября 2003 года N 170</w:t>
              </w:r>
            </w:hyperlink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15 приложения N 7 к </w:t>
            </w:r>
            <w:hyperlink r:id="rId36" w:anchor="6560IO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Правилам и нормам технической эксплуатации жилищного фонда</w:t>
              </w:r>
            </w:hyperlink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утвержденным </w:t>
            </w:r>
            <w:hyperlink r:id="rId37" w:anchor="64U0IK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Постановлением Госстроя России от 27 сентября 2003 года N 170</w:t>
              </w:r>
            </w:hyperlink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132 СанПиН 2.1.3684-21 "Санитарно-эпидемиологические требования к содержанию территорий городских и сельских поселений, к водным </w:t>
            </w: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мероприятий", утвержденных </w:t>
            </w:r>
            <w:hyperlink r:id="rId38" w:anchor="7D20K3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Постановлением Главного государственного санитарного врача Российской Федерации от 28 января 2021 года N 3</w:t>
              </w:r>
            </w:hyperlink>
          </w:p>
        </w:tc>
      </w:tr>
      <w:tr w:rsidR="00CE5723" w:rsidRPr="00CE5723" w:rsidTr="00CE572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Электроснабжение в местах общего пользования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исправного электроснабжения, в том числе дверец шкафов вводных вводно-распределительных устройств, этажных щитков и шкафов, розеток, выключателей, расположенных в местах общего пользования; электроснабжения осветительных приборов в местах общего пользования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20 </w:t>
            </w:r>
            <w:hyperlink r:id="rId39" w:anchor="7D60K4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минимального перечня услуг и работ, необходимых для обеспечения надлежащего содержания общего имущества в многоквартирном доме</w:t>
              </w:r>
            </w:hyperlink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утвержденного </w:t>
            </w:r>
            <w:hyperlink r:id="rId40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Постановлением Правительства Российской Федерации от 3 апреля 2013 года N 290</w:t>
              </w:r>
            </w:hyperlink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3.2.18, 5.6.2, 5.6.6 </w:t>
            </w:r>
            <w:hyperlink r:id="rId41" w:anchor="6560IO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Правил и норм технической эксплуатации жилищного фонда</w:t>
              </w:r>
            </w:hyperlink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утвержденных </w:t>
            </w:r>
            <w:hyperlink r:id="rId42" w:anchor="64U0IK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Постановлением Госстроя России от 27 сентября 2003 года N 170</w:t>
              </w:r>
            </w:hyperlink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5.4.12 Свода правил "Здания жилые многоквартирные. Правила эксплуатации" СП 372.1325800.2018, утвержденных и введенных в действие </w:t>
            </w:r>
            <w:hyperlink r:id="rId43" w:anchor="7D20K3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Приказом Минстроя России от 18 января 2018 года N 27/</w:t>
              </w:r>
              <w:proofErr w:type="spellStart"/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</w:t>
              </w:r>
              <w:proofErr w:type="spellEnd"/>
            </w:hyperlink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13 приложения N 2 к Методическому пособию по содержанию и ремонту жилищного фонда МДК 2-04.2004</w:t>
            </w:r>
          </w:p>
        </w:tc>
      </w:tr>
      <w:tr w:rsidR="00CE5723" w:rsidRPr="00CE5723" w:rsidTr="00CE572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Слаботочные сети (при наличии)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исправные сети, уложенные в кабель-каналы; работоспособное оборудование (радио, телефон, домофон, </w:t>
            </w: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телевидение, интернет); отсутствие неэксплуатируемых сетей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пункты 5.6, 5.6.1, 5.6.2 </w:t>
            </w:r>
            <w:hyperlink r:id="rId44" w:anchor="6560IO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Правил и норм технической эксплуатации жилищного фонда</w:t>
              </w:r>
            </w:hyperlink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утвержденных </w:t>
            </w:r>
            <w:hyperlink r:id="rId45" w:anchor="64U0IK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Постановлением Госстроя России от 27 сентября 2003 года N 170</w:t>
              </w:r>
            </w:hyperlink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 5.4.12 Свода правил "Здания жилые многоквартирные. Правила эксплуатации" СП 372.1325800.2018, утвержденных и введенных в действие </w:t>
            </w:r>
            <w:hyperlink r:id="rId46" w:anchor="7D20K3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Приказом Минстроя России от 18 января 2018 года N 27/</w:t>
              </w:r>
              <w:proofErr w:type="spellStart"/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</w:t>
              </w:r>
              <w:proofErr w:type="spellEnd"/>
            </w:hyperlink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7.2.12 Свода правил "Системы электросвязи зданий и сооружений. Основные положения проектирования" СП 134.13330.2012, утвержденных </w:t>
            </w:r>
            <w:hyperlink r:id="rId47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Приказом </w:t>
              </w:r>
              <w:proofErr w:type="spellStart"/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Минрегиона</w:t>
              </w:r>
              <w:proofErr w:type="spellEnd"/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 России от 5 апреля 2012 года N 160</w:t>
              </w:r>
            </w:hyperlink>
          </w:p>
        </w:tc>
      </w:tr>
      <w:tr w:rsidR="00CE5723" w:rsidRPr="00CE5723" w:rsidTr="00CE572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Отопление, вентиляция (при наличии)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исправные, работоспособные приборы системы теплоснабжения, отопительное оборудование в подъезде, радиаторы отопления закреплены к стене;</w:t>
            </w:r>
          </w:p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температурно-влажностный режим в подъезде соответствует нормативному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18 </w:t>
            </w:r>
            <w:hyperlink r:id="rId48" w:anchor="7D60K4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минимального перечня услуг и работ, необходимых для обеспечения надлежащего содержания общего имущества в многоквартирном доме</w:t>
              </w:r>
            </w:hyperlink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утвержденного </w:t>
            </w:r>
            <w:hyperlink r:id="rId49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Постановлением Правительства Российской Федерации от 3 апреля 2013 года N 290</w:t>
              </w:r>
            </w:hyperlink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3.2.2, 5.2.21, 5.7 </w:t>
            </w:r>
            <w:hyperlink r:id="rId50" w:anchor="6560IO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Правил и норм технической эксплуатации жилищного фонда</w:t>
              </w:r>
            </w:hyperlink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утвержденных </w:t>
            </w:r>
            <w:hyperlink r:id="rId51" w:anchor="64U0IK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Постановлением Госстроя России от 27 сентября 2003 года N 170</w:t>
              </w:r>
            </w:hyperlink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5.27 СанПиН 1.2.3685-21 "Гигиенические нормативы и требования к обеспечению безопасности и (или) безвредности для человека факторов среды обитания", утвержденных </w:t>
            </w:r>
            <w:hyperlink r:id="rId52" w:anchor="7D20K3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Постановлением Главного государственного санитарного врача Российской Федерации от 28 января 2021 года N 2</w:t>
              </w:r>
            </w:hyperlink>
          </w:p>
        </w:tc>
      </w:tr>
      <w:tr w:rsidR="00CE5723" w:rsidRPr="00CE5723" w:rsidTr="00CE572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 (при наличии)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ливневая канализация, проходящая по лестничной клетке, находится в исправном состоянии, отсутствуют протечки, стояки закреплены к стене; в малоэтажных домах имеются </w:t>
            </w: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исправные (неповрежденные) перегородка между лестничной клеткой и помещением водомерного узла, деревянные конструкции лестничных пролетов и маршей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пункты 3.2.15, 4.1.9, 4.8.1, 4.8.3, 5.8.3, 6.2.7 </w:t>
            </w:r>
            <w:hyperlink r:id="rId53" w:anchor="6560IO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Правил и норм технической эксплуатации жилищного фонда</w:t>
              </w:r>
            </w:hyperlink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утвержденных </w:t>
            </w:r>
            <w:hyperlink r:id="rId54" w:anchor="64U0IK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Постановлением Госстроя России от 27 сентября 2003 года N 170</w:t>
              </w:r>
            </w:hyperlink>
          </w:p>
        </w:tc>
      </w:tr>
      <w:tr w:rsidR="00CE5723" w:rsidRPr="00CE5723" w:rsidTr="00CE572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Окна в подъезде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окна из ПВХ (поливинилхлорида), фурнитура и откосы находятся в исправном состоянии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13 </w:t>
            </w:r>
            <w:hyperlink r:id="rId55" w:anchor="7D60K4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минимального перечня услуг и работ, необходимых для обеспечения надлежащего содержания общего имущества в многоквартирном доме</w:t>
              </w:r>
            </w:hyperlink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утвержденного </w:t>
            </w:r>
            <w:hyperlink r:id="rId56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Постановлением Правительства Российской Федерации от 3 апреля 2013 года N 290</w:t>
              </w:r>
            </w:hyperlink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4.8.14 </w:t>
            </w:r>
            <w:hyperlink r:id="rId57" w:anchor="6560IO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Правил и норм технической эксплуатации жилищного фонда</w:t>
              </w:r>
            </w:hyperlink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утвержденных </w:t>
            </w:r>
            <w:hyperlink r:id="rId58" w:anchor="64U0IK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Постановлением Госстроя России от 27 сентября 2003 года N 170</w:t>
              </w:r>
            </w:hyperlink>
          </w:p>
        </w:tc>
      </w:tr>
      <w:tr w:rsidR="00CE5723" w:rsidRPr="00CE5723" w:rsidTr="00CE572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крыша не протекает, отсутствуют протекания через лоджии, балконы, фасад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7 </w:t>
            </w:r>
            <w:hyperlink r:id="rId59" w:anchor="7D60K4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минимального перечня услуг и работ, необходимых для обеспечения надлежащего содержания общего имущества в многоквартирном доме</w:t>
              </w:r>
            </w:hyperlink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утвержденного </w:t>
            </w:r>
            <w:hyperlink r:id="rId60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Постановлением Правительства Российской Федерации от 3 апреля 2013 года N 290</w:t>
              </w:r>
            </w:hyperlink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2.6.2, подпункт 4.6.1.1 </w:t>
            </w:r>
            <w:hyperlink r:id="rId61" w:anchor="6560IO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Правил и норм технической эксплуатации жилищного фонда</w:t>
              </w:r>
            </w:hyperlink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утвержденных </w:t>
            </w:r>
            <w:hyperlink r:id="rId62" w:anchor="64U0IK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Постановлением Госстроя России от 27 сентября 2003 года N 170</w:t>
              </w:r>
            </w:hyperlink>
          </w:p>
        </w:tc>
      </w:tr>
      <w:tr w:rsidR="00CE5723" w:rsidRPr="00CE5723" w:rsidTr="00CE572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Придомовая территория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безопасный подход к входной группе в подъезд;</w:t>
            </w:r>
          </w:p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отвод воды (осадков, скопления воды) от входной группы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25 </w:t>
            </w:r>
            <w:hyperlink r:id="rId63" w:anchor="7D60K4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минимального перечня услуг и работ, необходимых для обеспечения надлежащего содержания общего имущества в многоквартирном доме</w:t>
              </w:r>
            </w:hyperlink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утвержденного </w:t>
            </w:r>
            <w:hyperlink r:id="rId64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Постановлением Правительства Российской Федерации от 3 апреля 2013 года N 290</w:t>
              </w:r>
            </w:hyperlink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подпункт 4.6.2.4 </w:t>
            </w:r>
            <w:hyperlink r:id="rId65" w:anchor="6560IO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 xml:space="preserve">Правил и норм технической эксплуатации </w:t>
              </w:r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lastRenderedPageBreak/>
                <w:t>жилищного фонда</w:t>
              </w:r>
            </w:hyperlink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утвержденных </w:t>
            </w:r>
            <w:hyperlink r:id="rId66" w:anchor="64U0IK" w:history="1">
              <w:r w:rsidRPr="00CE572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Постановлением Госстроя России от 27 сентября 2003 года N 170</w:t>
              </w:r>
            </w:hyperlink>
          </w:p>
        </w:tc>
      </w:tr>
    </w:tbl>
    <w:p w:rsidR="00CE5723" w:rsidRPr="00CE5723" w:rsidRDefault="00CE5723" w:rsidP="00CE5723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br/>
      </w: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Утвержден</w:t>
      </w: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Постановлением Правительства</w:t>
      </w: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Республики Башкортостан</w:t>
      </w: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31 октября 2016 г. N 459</w:t>
      </w:r>
    </w:p>
    <w:p w:rsidR="00CE5723" w:rsidRPr="00CE5723" w:rsidRDefault="00CE5723" w:rsidP="00CE5723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ПОРЯДОК УТОЧНЕНИЯ ПЛАНИРУЕМЫХ ВИДОВ РАБОТ И (ИЛИ) УСЛУГ ПО КАПИТАЛЬНОМУ РЕМОНТУ ОБЩЕГО ИМУЩЕСТВА В МНОГОКВАРТИРНЫХ ДОМАХ</w:t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Настоящим Порядком рекомендовано руководствоваться администрациям муниципальных районов и городских округов Республики Башкортостан.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Настоящий Порядок определяет процедуру уточнения планируемых видов работ и (или) услуг по капитальному ремонту общего имущества в многоквартирных домах, включая определение очередности проведения таких работ (услуг) (далее - уточнение планируемых работ), при: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подготовке краткосрочных (сроком на три года) планов реализации республиканской программы капитального ремонта общего имущества в многоквартирных домах на территории соответствующих муниципальных образований Республики Башкортостан;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актуализации республиканской программы капитального ремонта общего имущества в многоквартирных домах.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Уточнение планируемых работ осуществляется комиссиями по обследованию общего имущества в многоквартирных домах (далее - Комиссия), создаваемыми администрациями муниципальных районов (городских округов) Республики Башкортостан.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Комиссия формируется в составе не менее 5 человек, включая председателя Комиссии и секретаря.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состав Комиссии входят: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представители органов местного самоуправления муниципального образования Республики Башкортостан, на территории которого находится многоквартирный дом, в отношении которого осуществляется уточнение планируемых работ;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представители органов муниципального жилищного контроля;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представители организации, осуществляющей управление соответствующим многоквартирным домом;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лица, уполномоченные действовать от имени собственников помещений в соответствующем многоквартирном доме.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В целях уточнения планируемых работ Комиссия производит обследование общего имущества в многоквартирном доме, по результатам которого определяет: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элементы строительных конструкций и (или) инженерных систем, имеющих неисправности и требующих капитального ремонта;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перечень необходимых услуг и (или) работ по капитальному ремонту с указанием очередности проведения таких работ (услуг).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По результатам деятельности Комиссия в течение 5 рабочих дней со дня проведения обследования составляет акт обследования общего имущества в многоквартирном доме (далее - акт), в котором детально отражает информацию, указанную в пункте 5 настоящего Порядка.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Акт подписывается всеми членами Комиссии, участвовавшими в обследовании общего имущества в многоквартирном доме.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Акт в течение 3 рабочих дней со дня его подписания передается в администрацию муниципального района (городского округа) Республики Башкортостан.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Организационно-техническое обеспечение деятельности Комиссии осуществляет администрация муниципального района (городского округа) Республики Башкортостан.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Утвержден</w:t>
      </w: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Постановлением Правительства</w:t>
      </w: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Республики Башкортостан</w:t>
      </w: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31 октября 2016 г. N 459</w:t>
      </w:r>
    </w:p>
    <w:p w:rsidR="00CE5723" w:rsidRPr="00CE5723" w:rsidRDefault="00CE5723" w:rsidP="00CE572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ПОРЯДОК ИСПОЛЬЗОВАНИЯ КРИТЕРИЕВ, УКАЗАННЫХ В ЧАСТИ 2 СТАТЬИ 13 </w:t>
      </w:r>
      <w:hyperlink r:id="rId67" w:history="1">
        <w:r w:rsidRPr="00CE5723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ЗАКОНА РЕСПУБЛИКИ БАШКОРТОСТАН "ОБ ОРГАНИЗАЦИИ ПРОВЕДЕНИЯ КАПИТАЛЬНОГО РЕМОНТА ОБЩЕГО ИМУЩЕСТВА В МНОГОКВАРТИРНЫХ ДОМАХ, РАСПОЛОЖЕННЫХ НА ТЕРРИТОРИИ РЕСПУБЛИКИ БАШКОРТОСТАН"</w:t>
        </w:r>
      </w:hyperlink>
      <w:r w:rsidRPr="00CE572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, ПРИ ОПРЕДЕЛЕНИИ В РЕСПУБЛИКАНСКОЙ ПРОГРАММЕ КАПИТАЛЬНОГО РЕМОНТА ОБЩЕГО ИМУЩЕСТВА В МНОГОКВАРТИРНЫХ ДОМАХ ОЧЕРЕДНОСТИ ПРОВЕДЕНИЯ КАПИТАЛЬНОГО РЕМОНТА ОБЩЕГО ИМУЩЕСТВА В МНОГОКВАРТИРНЫХ ДОМАХ</w:t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Настоящий Порядок устанавливает использование критериев очередности проведения капитального ремонта общего имущества в многоквартирных домах (далее - критерии), определенных частью 2 статьи 13 </w:t>
      </w:r>
      <w:hyperlink r:id="rId68" w:history="1">
        <w:r w:rsidRPr="00CE572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Закона Республики Башкортостан "Об организации проведения капитального ремонта общего имущества в многоквартирных домах, расположенных на территории Республики Башкортостан"</w:t>
        </w:r>
      </w:hyperlink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 Закон Республики Башкортостан), при актуализации Республиканской программы капитального ремонта общего имущества в многоквартирных домах (далее - Программа) и формировании краткосрочных планов ее реализации.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Очередность проведения капитального ремонта определяется по каждому из объектов общего имущества, подлежащего капитальному ремонту в рамках Программы.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Условия проведения капитального ремонта общего имущества в многоквартирных домах в первоочередном порядке устанавливаются законодательством.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При определении очередности проведения капитального ремонта общего имущества в многоквартирных домах используются следующие критерии: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год ввода в эксплуатацию многоквартирного дома;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срок, прошедший с года проведения последнего капитального ремонта любого из объектов общего имущества многоквартирного дома;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необходимость проведения капитального ремонта общего имущества в многоквартирном доме по результатам мониторинга технического состояния многоквартирных домов.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5. Критерии, указанные в подпунктах "а" и "б" пункта 4 настоящего Порядка, определяются с учетом нормативных сроков эксплуатации и плановых межремонтных сроков объектов общего имущества в многоквартирных домах, установленных Положением об организации и проведении реконструкции, ремонта и технического обслуживания зданий, объектов коммунального и социально-культурного назначения ВСН 58-88 (р), утвержденным </w:t>
      </w:r>
      <w:hyperlink r:id="rId69" w:history="1">
        <w:r w:rsidRPr="00CE572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Государственного комитета по архитектуре и градостроительству при Госстрое СССР от 23 ноября 1988 года N 312</w:t>
        </w:r>
      </w:hyperlink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на основании информации, содержащейся в электронном паспорте многоквартирного дома, утвержденном </w:t>
      </w:r>
      <w:hyperlink r:id="rId70" w:history="1">
        <w:r w:rsidRPr="00CE572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Федерального агентства по строительству и жилищно-коммунальному хозяйству от 8 апреля 2013 года N 113/ГС</w:t>
        </w:r>
      </w:hyperlink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 электронный паспорт). При недостаточном содержании или отсутствии указанной информации в электронном паспорте многоквартирного дома определение критериев, указанных в подпунктах "а" и "б" пункта 4 настоящего Порядка, производится на основании информации, содержащейся в технической документации на многоквартирный дом.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Критерий, указанный в подпункте "в" пункта 4 настоящего Порядка, определяется на основании информации, содержащейся в электронном паспорте многоквартирного дома.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При оценке критериев определения очередности проведения капитального ремонта общего имущества в многоквартирных домах используется следующая система начисления баллов и их весомости: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5171"/>
        <w:gridCol w:w="1844"/>
        <w:gridCol w:w="1718"/>
      </w:tblGrid>
      <w:tr w:rsidR="00CE5723" w:rsidRPr="00CE5723" w:rsidTr="00CE5723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723" w:rsidRPr="00CE5723" w:rsidTr="00CE572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весомости</w:t>
            </w:r>
          </w:p>
        </w:tc>
      </w:tr>
      <w:tr w:rsidR="00CE5723" w:rsidRPr="00CE5723" w:rsidTr="00CE572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 в эксплуатацию многоквартирного жилого дома:</w:t>
            </w: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723" w:rsidRPr="00CE5723" w:rsidTr="00CE572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1931 года - дома капитальные &lt;*&gt;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&lt;***&gt;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CE5723" w:rsidRPr="00CE5723" w:rsidTr="00CE572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1965 года - дома деревянные &lt;**&gt;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&lt;***&gt;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723" w:rsidRPr="00CE5723" w:rsidTr="00CE572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1931 по 1953 год - дома капитальные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723" w:rsidRPr="00CE5723" w:rsidTr="00CE572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1954 по 1965 год - дома капитальные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723" w:rsidRPr="00CE5723" w:rsidTr="00CE572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1966 по 1980 год - дома капитальные и деревянные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723" w:rsidRPr="00CE5723" w:rsidTr="00CE572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1981 по 1991 год - дома капитальные и деревянные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723" w:rsidRPr="00CE5723" w:rsidTr="00CE572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1991 года - дома капитальные и деревянные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723" w:rsidRPr="00CE5723" w:rsidTr="00CE572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прошедший с года последнего капитального ремонта многоквартирного дома: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723" w:rsidRPr="00CE5723" w:rsidTr="00CE572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30 лет (отсутствие капитального ремонта)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</w:tr>
      <w:tr w:rsidR="00CE5723" w:rsidRPr="00CE5723" w:rsidTr="00CE572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лет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723" w:rsidRPr="00CE5723" w:rsidTr="00CE572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30 - 25 лет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723" w:rsidRPr="00CE5723" w:rsidTr="00CE572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25 - 20 лет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723" w:rsidRPr="00CE5723" w:rsidTr="00CE572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20 - 15 лет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723" w:rsidRPr="00CE5723" w:rsidTr="00CE572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15 - 10 лет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723" w:rsidRPr="00CE5723" w:rsidTr="00CE572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10 - 5 лет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723" w:rsidRPr="00CE5723" w:rsidTr="00CE572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 - 1 год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723" w:rsidRPr="00CE5723" w:rsidTr="00CE572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проведения капитального ремонта общего имущества в многоквартирном доме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723" w:rsidRPr="00CE5723" w:rsidTr="00CE5723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решение о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&lt;***&gt;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5723" w:rsidRPr="00CE5723" w:rsidRDefault="00CE5723" w:rsidP="00CE57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</w:tr>
    </w:tbl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Дома капитальные: кирпичные, крупнопанельные, монолитные.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** Дома деревянные: брусчатые, каркасно-панельные, сборно-щитовые.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*** "Очередность определяется в соответствии с пунктом 10 настоящего Порядка.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8. Многоквартирный дом оценивается по каждому из критериев. Место многоквартирного дома в очереди на право проведения капитального ремонта определяется на основании </w:t>
      </w:r>
      <w:proofErr w:type="gramStart"/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результатов суммирования</w:t>
      </w:r>
      <w:proofErr w:type="gramEnd"/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набранных по всем критериям баллов.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Первоочередность проведения капитального ремонта объекта общего имущества многоквартирного дома определяется наибольшим количеством набранных баллов.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 Первоочередность проведения капитального ремонта объектов общего имущества среди многоквартирных домов, указанных в пункте 3 настоящего Порядка, также осуществляется с учетом пунктов 4 - 7 настоящего Порядка.</w:t>
      </w: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E5723" w:rsidRPr="00CE5723" w:rsidRDefault="00CE5723" w:rsidP="00CE572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E5723" w:rsidRPr="00CE5723" w:rsidRDefault="00CE5723" w:rsidP="00CE572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E572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 Решение об очередности и сроках выполнения работ по капитальному ремонту общего имущества в многоквартирных домах в связи с опасностью нарушения установленных предельных характеристик надежности и безопасности эксплуатации, а также в многоквартирных домах, по несущим конструкциям которых в течение следующего межремонтного цикла какого-либо из объектов общего имущества наступает предельный нормативный срок эксплуатации, принимается в соответствии с порядком внесения изменений в республиканскую программу капитального ремонта общего имущества в многоквартирных домах, утверждения краткосрочных планов реализации республиканской программы капитального ремонта общего имущества в многоквартирных домах и установления необходимости проведения капитального ремонта общего имущества в многоквартирных домах.</w:t>
      </w:r>
    </w:p>
    <w:p w:rsidR="00421656" w:rsidRDefault="00421656">
      <w:bookmarkStart w:id="0" w:name="_GoBack"/>
      <w:bookmarkEnd w:id="0"/>
    </w:p>
    <w:sectPr w:rsidR="00421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73"/>
    <w:rsid w:val="00421656"/>
    <w:rsid w:val="00AF7E73"/>
    <w:rsid w:val="00CE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9E4C2-45A9-4E2D-89AA-91E5F8CC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7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7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22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60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85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34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6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2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90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62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3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1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1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13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0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4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424089995" TargetMode="External"/><Relationship Id="rId18" Type="http://schemas.openxmlformats.org/officeDocument/2006/relationships/hyperlink" Target="https://docs.cntd.ru/document/901919946" TargetMode="External"/><Relationship Id="rId26" Type="http://schemas.openxmlformats.org/officeDocument/2006/relationships/hyperlink" Target="https://docs.cntd.ru/document/499020841" TargetMode="External"/><Relationship Id="rId39" Type="http://schemas.openxmlformats.org/officeDocument/2006/relationships/hyperlink" Target="https://docs.cntd.ru/document/499012340" TargetMode="External"/><Relationship Id="rId21" Type="http://schemas.openxmlformats.org/officeDocument/2006/relationships/hyperlink" Target="https://docs.cntd.ru/document/550208476" TargetMode="External"/><Relationship Id="rId34" Type="http://schemas.openxmlformats.org/officeDocument/2006/relationships/hyperlink" Target="https://docs.cntd.ru/document/901877221" TargetMode="External"/><Relationship Id="rId42" Type="http://schemas.openxmlformats.org/officeDocument/2006/relationships/hyperlink" Target="https://docs.cntd.ru/document/901877221" TargetMode="External"/><Relationship Id="rId47" Type="http://schemas.openxmlformats.org/officeDocument/2006/relationships/hyperlink" Target="https://docs.cntd.ru/document/902347807" TargetMode="External"/><Relationship Id="rId50" Type="http://schemas.openxmlformats.org/officeDocument/2006/relationships/hyperlink" Target="https://docs.cntd.ru/document/901877221" TargetMode="External"/><Relationship Id="rId55" Type="http://schemas.openxmlformats.org/officeDocument/2006/relationships/hyperlink" Target="https://docs.cntd.ru/document/499012340" TargetMode="External"/><Relationship Id="rId63" Type="http://schemas.openxmlformats.org/officeDocument/2006/relationships/hyperlink" Target="https://docs.cntd.ru/document/499012340" TargetMode="External"/><Relationship Id="rId68" Type="http://schemas.openxmlformats.org/officeDocument/2006/relationships/hyperlink" Target="https://docs.cntd.ru/document/446640180" TargetMode="External"/><Relationship Id="rId7" Type="http://schemas.openxmlformats.org/officeDocument/2006/relationships/hyperlink" Target="https://docs.cntd.ru/document/446640180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41767125" TargetMode="External"/><Relationship Id="rId29" Type="http://schemas.openxmlformats.org/officeDocument/2006/relationships/hyperlink" Target="https://docs.cntd.ru/document/901877221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46640180" TargetMode="External"/><Relationship Id="rId11" Type="http://schemas.openxmlformats.org/officeDocument/2006/relationships/hyperlink" Target="https://docs.cntd.ru/document/423801171" TargetMode="External"/><Relationship Id="rId24" Type="http://schemas.openxmlformats.org/officeDocument/2006/relationships/hyperlink" Target="https://docs.cntd.ru/document/577995101" TargetMode="External"/><Relationship Id="rId32" Type="http://schemas.openxmlformats.org/officeDocument/2006/relationships/hyperlink" Target="https://docs.cntd.ru/document/499012340" TargetMode="External"/><Relationship Id="rId37" Type="http://schemas.openxmlformats.org/officeDocument/2006/relationships/hyperlink" Target="https://docs.cntd.ru/document/901877221" TargetMode="External"/><Relationship Id="rId40" Type="http://schemas.openxmlformats.org/officeDocument/2006/relationships/hyperlink" Target="https://docs.cntd.ru/document/499012340" TargetMode="External"/><Relationship Id="rId45" Type="http://schemas.openxmlformats.org/officeDocument/2006/relationships/hyperlink" Target="https://docs.cntd.ru/document/901877221" TargetMode="External"/><Relationship Id="rId53" Type="http://schemas.openxmlformats.org/officeDocument/2006/relationships/hyperlink" Target="https://docs.cntd.ru/document/901877221" TargetMode="External"/><Relationship Id="rId58" Type="http://schemas.openxmlformats.org/officeDocument/2006/relationships/hyperlink" Target="https://docs.cntd.ru/document/901877221" TargetMode="External"/><Relationship Id="rId66" Type="http://schemas.openxmlformats.org/officeDocument/2006/relationships/hyperlink" Target="https://docs.cntd.ru/document/901877221" TargetMode="External"/><Relationship Id="rId5" Type="http://schemas.openxmlformats.org/officeDocument/2006/relationships/hyperlink" Target="https://docs.cntd.ru/document/446618953" TargetMode="External"/><Relationship Id="rId15" Type="http://schemas.openxmlformats.org/officeDocument/2006/relationships/hyperlink" Target="https://docs.cntd.ru/document/432803363" TargetMode="External"/><Relationship Id="rId23" Type="http://schemas.openxmlformats.org/officeDocument/2006/relationships/hyperlink" Target="https://docs.cntd.ru/document/570817218" TargetMode="External"/><Relationship Id="rId28" Type="http://schemas.openxmlformats.org/officeDocument/2006/relationships/hyperlink" Target="https://docs.cntd.ru/document/901877221" TargetMode="External"/><Relationship Id="rId36" Type="http://schemas.openxmlformats.org/officeDocument/2006/relationships/hyperlink" Target="https://docs.cntd.ru/document/901877221" TargetMode="External"/><Relationship Id="rId49" Type="http://schemas.openxmlformats.org/officeDocument/2006/relationships/hyperlink" Target="https://docs.cntd.ru/document/499012340" TargetMode="External"/><Relationship Id="rId57" Type="http://schemas.openxmlformats.org/officeDocument/2006/relationships/hyperlink" Target="https://docs.cntd.ru/document/901877221" TargetMode="External"/><Relationship Id="rId61" Type="http://schemas.openxmlformats.org/officeDocument/2006/relationships/hyperlink" Target="https://docs.cntd.ru/document/901877221" TargetMode="External"/><Relationship Id="rId10" Type="http://schemas.openxmlformats.org/officeDocument/2006/relationships/hyperlink" Target="https://docs.cntd.ru/document/463516568" TargetMode="External"/><Relationship Id="rId19" Type="http://schemas.openxmlformats.org/officeDocument/2006/relationships/hyperlink" Target="https://docs.cntd.ru/document/901919946" TargetMode="External"/><Relationship Id="rId31" Type="http://schemas.openxmlformats.org/officeDocument/2006/relationships/hyperlink" Target="https://docs.cntd.ru/document/499012340" TargetMode="External"/><Relationship Id="rId44" Type="http://schemas.openxmlformats.org/officeDocument/2006/relationships/hyperlink" Target="https://docs.cntd.ru/document/901877221" TargetMode="External"/><Relationship Id="rId52" Type="http://schemas.openxmlformats.org/officeDocument/2006/relationships/hyperlink" Target="https://docs.cntd.ru/document/573500115" TargetMode="External"/><Relationship Id="rId60" Type="http://schemas.openxmlformats.org/officeDocument/2006/relationships/hyperlink" Target="https://docs.cntd.ru/document/499012340" TargetMode="External"/><Relationship Id="rId65" Type="http://schemas.openxmlformats.org/officeDocument/2006/relationships/hyperlink" Target="https://docs.cntd.ru/document/901877221" TargetMode="External"/><Relationship Id="rId4" Type="http://schemas.openxmlformats.org/officeDocument/2006/relationships/hyperlink" Target="https://docs.cntd.ru/document/446640180" TargetMode="External"/><Relationship Id="rId9" Type="http://schemas.openxmlformats.org/officeDocument/2006/relationships/hyperlink" Target="https://docs.cntd.ru/document/463511547" TargetMode="External"/><Relationship Id="rId14" Type="http://schemas.openxmlformats.org/officeDocument/2006/relationships/hyperlink" Target="https://docs.cntd.ru/document/430565646" TargetMode="External"/><Relationship Id="rId22" Type="http://schemas.openxmlformats.org/officeDocument/2006/relationships/hyperlink" Target="https://docs.cntd.ru/document/550208476" TargetMode="External"/><Relationship Id="rId27" Type="http://schemas.openxmlformats.org/officeDocument/2006/relationships/hyperlink" Target="https://docs.cntd.ru/document/901877221" TargetMode="External"/><Relationship Id="rId30" Type="http://schemas.openxmlformats.org/officeDocument/2006/relationships/hyperlink" Target="https://docs.cntd.ru/document/901877221" TargetMode="External"/><Relationship Id="rId35" Type="http://schemas.openxmlformats.org/officeDocument/2006/relationships/hyperlink" Target="https://docs.cntd.ru/document/901877221" TargetMode="External"/><Relationship Id="rId43" Type="http://schemas.openxmlformats.org/officeDocument/2006/relationships/hyperlink" Target="https://docs.cntd.ru/document/550964469" TargetMode="External"/><Relationship Id="rId48" Type="http://schemas.openxmlformats.org/officeDocument/2006/relationships/hyperlink" Target="https://docs.cntd.ru/document/499012340" TargetMode="External"/><Relationship Id="rId56" Type="http://schemas.openxmlformats.org/officeDocument/2006/relationships/hyperlink" Target="https://docs.cntd.ru/document/499012340" TargetMode="External"/><Relationship Id="rId64" Type="http://schemas.openxmlformats.org/officeDocument/2006/relationships/hyperlink" Target="https://docs.cntd.ru/document/499012340" TargetMode="External"/><Relationship Id="rId69" Type="http://schemas.openxmlformats.org/officeDocument/2006/relationships/hyperlink" Target="https://docs.cntd.ru/document/902171792" TargetMode="External"/><Relationship Id="rId8" Type="http://schemas.openxmlformats.org/officeDocument/2006/relationships/hyperlink" Target="https://docs.cntd.ru/document/446618953" TargetMode="External"/><Relationship Id="rId51" Type="http://schemas.openxmlformats.org/officeDocument/2006/relationships/hyperlink" Target="https://docs.cntd.ru/document/901877221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423854428" TargetMode="External"/><Relationship Id="rId17" Type="http://schemas.openxmlformats.org/officeDocument/2006/relationships/hyperlink" Target="https://docs.cntd.ru/document/446618953" TargetMode="External"/><Relationship Id="rId25" Type="http://schemas.openxmlformats.org/officeDocument/2006/relationships/hyperlink" Target="https://docs.cntd.ru/document/499020841" TargetMode="External"/><Relationship Id="rId33" Type="http://schemas.openxmlformats.org/officeDocument/2006/relationships/hyperlink" Target="https://docs.cntd.ru/document/499012340" TargetMode="External"/><Relationship Id="rId38" Type="http://schemas.openxmlformats.org/officeDocument/2006/relationships/hyperlink" Target="https://docs.cntd.ru/document/573536177" TargetMode="External"/><Relationship Id="rId46" Type="http://schemas.openxmlformats.org/officeDocument/2006/relationships/hyperlink" Target="https://docs.cntd.ru/document/550964469" TargetMode="External"/><Relationship Id="rId59" Type="http://schemas.openxmlformats.org/officeDocument/2006/relationships/hyperlink" Target="https://docs.cntd.ru/document/499012340" TargetMode="External"/><Relationship Id="rId67" Type="http://schemas.openxmlformats.org/officeDocument/2006/relationships/hyperlink" Target="https://docs.cntd.ru/document/446640180" TargetMode="External"/><Relationship Id="rId20" Type="http://schemas.openxmlformats.org/officeDocument/2006/relationships/hyperlink" Target="https://docs.cntd.ru/document/446640180" TargetMode="External"/><Relationship Id="rId41" Type="http://schemas.openxmlformats.org/officeDocument/2006/relationships/hyperlink" Target="https://docs.cntd.ru/document/901877221" TargetMode="External"/><Relationship Id="rId54" Type="http://schemas.openxmlformats.org/officeDocument/2006/relationships/hyperlink" Target="https://docs.cntd.ru/document/901877221" TargetMode="External"/><Relationship Id="rId62" Type="http://schemas.openxmlformats.org/officeDocument/2006/relationships/hyperlink" Target="https://docs.cntd.ru/document/901877221" TargetMode="External"/><Relationship Id="rId70" Type="http://schemas.openxmlformats.org/officeDocument/2006/relationships/hyperlink" Target="https://docs.cntd.ru/document/4990151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5186</Words>
  <Characters>29564</Characters>
  <Application>Microsoft Office Word</Application>
  <DocSecurity>0</DocSecurity>
  <Lines>246</Lines>
  <Paragraphs>69</Paragraphs>
  <ScaleCrop>false</ScaleCrop>
  <Company/>
  <LinksUpToDate>false</LinksUpToDate>
  <CharactersWithSpaces>34681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2022-02-02T06:47:00Z</dcterms:created>
  <dcterms:modified xsi:type="dcterms:W3CDTF">2022-02-02T06:47:00Z</dcterms:modified>
</cp:coreProperties>
</file>