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225" w:rsidRPr="00852225" w:rsidRDefault="00852225" w:rsidP="00852225">
      <w:pPr>
        <w:spacing w:after="240" w:line="240" w:lineRule="auto"/>
        <w:jc w:val="center"/>
        <w:textAlignment w:val="baseline"/>
        <w:outlineLvl w:val="1"/>
        <w:rPr>
          <w:rFonts w:ascii="Arial" w:eastAsia="Times New Roman" w:hAnsi="Arial" w:cs="Arial"/>
          <w:b/>
          <w:bCs/>
          <w:color w:val="444444"/>
          <w:sz w:val="24"/>
          <w:szCs w:val="24"/>
          <w:lang w:eastAsia="ru-RU"/>
        </w:rPr>
      </w:pPr>
      <w:r w:rsidRPr="00852225">
        <w:rPr>
          <w:rFonts w:ascii="Arial" w:eastAsia="Times New Roman" w:hAnsi="Arial" w:cs="Arial"/>
          <w:b/>
          <w:bCs/>
          <w:color w:val="444444"/>
          <w:sz w:val="24"/>
          <w:szCs w:val="24"/>
          <w:lang w:eastAsia="ru-RU"/>
        </w:rPr>
        <w:br/>
        <w:t>ПРАВИТЕЛЬСТВО РЕСПУБЛИКИ БАШКОРТОСТАН</w:t>
      </w:r>
      <w:r w:rsidRPr="00852225">
        <w:rPr>
          <w:rFonts w:ascii="Arial" w:eastAsia="Times New Roman" w:hAnsi="Arial" w:cs="Arial"/>
          <w:b/>
          <w:bCs/>
          <w:color w:val="444444"/>
          <w:sz w:val="24"/>
          <w:szCs w:val="24"/>
          <w:lang w:eastAsia="ru-RU"/>
        </w:rPr>
        <w:br/>
      </w:r>
      <w:r w:rsidRPr="00852225">
        <w:rPr>
          <w:rFonts w:ascii="Arial" w:eastAsia="Times New Roman" w:hAnsi="Arial" w:cs="Arial"/>
          <w:b/>
          <w:bCs/>
          <w:color w:val="444444"/>
          <w:sz w:val="24"/>
          <w:szCs w:val="24"/>
          <w:lang w:eastAsia="ru-RU"/>
        </w:rPr>
        <w:br/>
        <w:t>ПОСТАНОВЛЕНИЕ</w:t>
      </w:r>
      <w:r w:rsidRPr="00852225">
        <w:rPr>
          <w:rFonts w:ascii="Arial" w:eastAsia="Times New Roman" w:hAnsi="Arial" w:cs="Arial"/>
          <w:b/>
          <w:bCs/>
          <w:color w:val="444444"/>
          <w:sz w:val="24"/>
          <w:szCs w:val="24"/>
          <w:lang w:eastAsia="ru-RU"/>
        </w:rPr>
        <w:br/>
      </w:r>
      <w:r w:rsidRPr="00852225">
        <w:rPr>
          <w:rFonts w:ascii="Arial" w:eastAsia="Times New Roman" w:hAnsi="Arial" w:cs="Arial"/>
          <w:b/>
          <w:bCs/>
          <w:color w:val="444444"/>
          <w:sz w:val="24"/>
          <w:szCs w:val="24"/>
          <w:lang w:eastAsia="ru-RU"/>
        </w:rPr>
        <w:br/>
        <w:t>от 27 декабря 2013 года N 634</w:t>
      </w:r>
      <w:r w:rsidRPr="00852225">
        <w:rPr>
          <w:rFonts w:ascii="Arial" w:eastAsia="Times New Roman" w:hAnsi="Arial" w:cs="Arial"/>
          <w:b/>
          <w:bCs/>
          <w:color w:val="444444"/>
          <w:sz w:val="24"/>
          <w:szCs w:val="24"/>
          <w:lang w:eastAsia="ru-RU"/>
        </w:rPr>
        <w:br/>
      </w:r>
      <w:r w:rsidRPr="00852225">
        <w:rPr>
          <w:rFonts w:ascii="Arial" w:eastAsia="Times New Roman" w:hAnsi="Arial" w:cs="Arial"/>
          <w:b/>
          <w:bCs/>
          <w:color w:val="444444"/>
          <w:sz w:val="24"/>
          <w:szCs w:val="24"/>
          <w:lang w:eastAsia="ru-RU"/>
        </w:rPr>
        <w:br/>
      </w:r>
      <w:r w:rsidRPr="00852225">
        <w:rPr>
          <w:rFonts w:ascii="Arial" w:eastAsia="Times New Roman" w:hAnsi="Arial" w:cs="Arial"/>
          <w:b/>
          <w:bCs/>
          <w:color w:val="444444"/>
          <w:sz w:val="24"/>
          <w:szCs w:val="24"/>
          <w:lang w:eastAsia="ru-RU"/>
        </w:rPr>
        <w:br/>
        <w:t>Об утверждении и актуализации Республиканской программы капитального ремонта общего имущества в многоквартирных домах</w:t>
      </w:r>
    </w:p>
    <w:p w:rsidR="00852225" w:rsidRPr="00852225" w:rsidRDefault="00852225" w:rsidP="00852225">
      <w:pPr>
        <w:spacing w:after="0" w:line="240" w:lineRule="auto"/>
        <w:jc w:val="center"/>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(с изменениями на 21 октября 2021 года)</w:t>
      </w:r>
    </w:p>
    <w:p w:rsidR="00852225" w:rsidRPr="00852225" w:rsidRDefault="00852225" w:rsidP="00852225">
      <w:pPr>
        <w:spacing w:after="0" w:line="240" w:lineRule="auto"/>
        <w:jc w:val="center"/>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(в ред. </w:t>
      </w:r>
      <w:hyperlink r:id="rId4" w:history="1">
        <w:r w:rsidRPr="00852225">
          <w:rPr>
            <w:rFonts w:ascii="Arial" w:eastAsia="Times New Roman" w:hAnsi="Arial" w:cs="Arial"/>
            <w:color w:val="3451A0"/>
            <w:sz w:val="24"/>
            <w:szCs w:val="24"/>
            <w:u w:val="single"/>
            <w:lang w:eastAsia="ru-RU"/>
          </w:rPr>
          <w:t>Постановлений Правительства Республики Башкортостан от 20.02.2015 N 41</w:t>
        </w:r>
      </w:hyperlink>
      <w:r w:rsidRPr="00852225">
        <w:rPr>
          <w:rFonts w:ascii="Arial" w:eastAsia="Times New Roman" w:hAnsi="Arial" w:cs="Arial"/>
          <w:color w:val="444444"/>
          <w:sz w:val="24"/>
          <w:szCs w:val="24"/>
          <w:lang w:eastAsia="ru-RU"/>
        </w:rPr>
        <w:t>, </w:t>
      </w:r>
      <w:hyperlink r:id="rId5" w:history="1">
        <w:r w:rsidRPr="00852225">
          <w:rPr>
            <w:rFonts w:ascii="Arial" w:eastAsia="Times New Roman" w:hAnsi="Arial" w:cs="Arial"/>
            <w:color w:val="3451A0"/>
            <w:sz w:val="24"/>
            <w:szCs w:val="24"/>
            <w:u w:val="single"/>
            <w:lang w:eastAsia="ru-RU"/>
          </w:rPr>
          <w:t>от 24.03.2015 N 93</w:t>
        </w:r>
      </w:hyperlink>
      <w:r w:rsidRPr="00852225">
        <w:rPr>
          <w:rFonts w:ascii="Arial" w:eastAsia="Times New Roman" w:hAnsi="Arial" w:cs="Arial"/>
          <w:color w:val="444444"/>
          <w:sz w:val="24"/>
          <w:szCs w:val="24"/>
          <w:lang w:eastAsia="ru-RU"/>
        </w:rPr>
        <w:t>, </w:t>
      </w:r>
      <w:hyperlink r:id="rId6" w:history="1">
        <w:r w:rsidRPr="00852225">
          <w:rPr>
            <w:rFonts w:ascii="Arial" w:eastAsia="Times New Roman" w:hAnsi="Arial" w:cs="Arial"/>
            <w:color w:val="3451A0"/>
            <w:sz w:val="24"/>
            <w:szCs w:val="24"/>
            <w:u w:val="single"/>
            <w:lang w:eastAsia="ru-RU"/>
          </w:rPr>
          <w:t>от 28.05.2015 N 192</w:t>
        </w:r>
      </w:hyperlink>
      <w:r w:rsidRPr="00852225">
        <w:rPr>
          <w:rFonts w:ascii="Arial" w:eastAsia="Times New Roman" w:hAnsi="Arial" w:cs="Arial"/>
          <w:color w:val="444444"/>
          <w:sz w:val="24"/>
          <w:szCs w:val="24"/>
          <w:lang w:eastAsia="ru-RU"/>
        </w:rPr>
        <w:t>, от 12.04.2016 N 129, </w:t>
      </w:r>
      <w:hyperlink r:id="rId7" w:history="1">
        <w:r w:rsidRPr="00852225">
          <w:rPr>
            <w:rFonts w:ascii="Arial" w:eastAsia="Times New Roman" w:hAnsi="Arial" w:cs="Arial"/>
            <w:color w:val="3451A0"/>
            <w:sz w:val="24"/>
            <w:szCs w:val="24"/>
            <w:u w:val="single"/>
            <w:lang w:eastAsia="ru-RU"/>
          </w:rPr>
          <w:t>от 27.12.2016 N 551</w:t>
        </w:r>
      </w:hyperlink>
      <w:r w:rsidRPr="00852225">
        <w:rPr>
          <w:rFonts w:ascii="Arial" w:eastAsia="Times New Roman" w:hAnsi="Arial" w:cs="Arial"/>
          <w:color w:val="444444"/>
          <w:sz w:val="24"/>
          <w:szCs w:val="24"/>
          <w:lang w:eastAsia="ru-RU"/>
        </w:rPr>
        <w:t>, </w:t>
      </w:r>
      <w:hyperlink r:id="rId8" w:history="1">
        <w:r w:rsidRPr="00852225">
          <w:rPr>
            <w:rFonts w:ascii="Arial" w:eastAsia="Times New Roman" w:hAnsi="Arial" w:cs="Arial"/>
            <w:color w:val="3451A0"/>
            <w:sz w:val="24"/>
            <w:szCs w:val="24"/>
            <w:u w:val="single"/>
            <w:lang w:eastAsia="ru-RU"/>
          </w:rPr>
          <w:t>от 15.11.2017 N 523</w:t>
        </w:r>
      </w:hyperlink>
      <w:r w:rsidRPr="00852225">
        <w:rPr>
          <w:rFonts w:ascii="Arial" w:eastAsia="Times New Roman" w:hAnsi="Arial" w:cs="Arial"/>
          <w:color w:val="444444"/>
          <w:sz w:val="24"/>
          <w:szCs w:val="24"/>
          <w:lang w:eastAsia="ru-RU"/>
        </w:rPr>
        <w:t>, </w:t>
      </w:r>
      <w:hyperlink r:id="rId9" w:history="1">
        <w:r w:rsidRPr="00852225">
          <w:rPr>
            <w:rFonts w:ascii="Arial" w:eastAsia="Times New Roman" w:hAnsi="Arial" w:cs="Arial"/>
            <w:color w:val="3451A0"/>
            <w:sz w:val="24"/>
            <w:szCs w:val="24"/>
            <w:u w:val="single"/>
            <w:lang w:eastAsia="ru-RU"/>
          </w:rPr>
          <w:t>от 14.09.2018 N 445</w:t>
        </w:r>
      </w:hyperlink>
      <w:r w:rsidRPr="00852225">
        <w:rPr>
          <w:rFonts w:ascii="Arial" w:eastAsia="Times New Roman" w:hAnsi="Arial" w:cs="Arial"/>
          <w:color w:val="444444"/>
          <w:sz w:val="24"/>
          <w:szCs w:val="24"/>
          <w:lang w:eastAsia="ru-RU"/>
        </w:rPr>
        <w:t>, от 28.01.2019 N 28, </w:t>
      </w:r>
      <w:hyperlink r:id="rId10" w:history="1">
        <w:r w:rsidRPr="00852225">
          <w:rPr>
            <w:rFonts w:ascii="Arial" w:eastAsia="Times New Roman" w:hAnsi="Arial" w:cs="Arial"/>
            <w:color w:val="3451A0"/>
            <w:sz w:val="24"/>
            <w:szCs w:val="24"/>
            <w:u w:val="single"/>
            <w:lang w:eastAsia="ru-RU"/>
          </w:rPr>
          <w:t>от 16.07.2019 N 422</w:t>
        </w:r>
      </w:hyperlink>
      <w:r w:rsidRPr="00852225">
        <w:rPr>
          <w:rFonts w:ascii="Arial" w:eastAsia="Times New Roman" w:hAnsi="Arial" w:cs="Arial"/>
          <w:color w:val="444444"/>
          <w:sz w:val="24"/>
          <w:szCs w:val="24"/>
          <w:lang w:eastAsia="ru-RU"/>
        </w:rPr>
        <w:t>, от 27.10.2020 N 667, </w:t>
      </w:r>
      <w:hyperlink r:id="rId11" w:history="1">
        <w:r w:rsidRPr="00852225">
          <w:rPr>
            <w:rFonts w:ascii="Arial" w:eastAsia="Times New Roman" w:hAnsi="Arial" w:cs="Arial"/>
            <w:color w:val="3451A0"/>
            <w:sz w:val="24"/>
            <w:szCs w:val="24"/>
            <w:u w:val="single"/>
            <w:lang w:eastAsia="ru-RU"/>
          </w:rPr>
          <w:t>от 21.10.2021 N 539</w:t>
        </w:r>
      </w:hyperlink>
      <w:r w:rsidRPr="00852225">
        <w:rPr>
          <w:rFonts w:ascii="Arial" w:eastAsia="Times New Roman" w:hAnsi="Arial" w:cs="Arial"/>
          <w:color w:val="444444"/>
          <w:sz w:val="24"/>
          <w:szCs w:val="24"/>
          <w:lang w:eastAsia="ru-RU"/>
        </w:rPr>
        <w:t>)</w:t>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br/>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В соответствии с частью 1 статьи 168 </w:t>
      </w:r>
      <w:hyperlink r:id="rId12" w:anchor="7D20K3" w:history="1">
        <w:r w:rsidRPr="00852225">
          <w:rPr>
            <w:rFonts w:ascii="Arial" w:eastAsia="Times New Roman" w:hAnsi="Arial" w:cs="Arial"/>
            <w:color w:val="3451A0"/>
            <w:sz w:val="24"/>
            <w:szCs w:val="24"/>
            <w:u w:val="single"/>
            <w:lang w:eastAsia="ru-RU"/>
          </w:rPr>
          <w:t>Жилищного кодекса Российской Федерации</w:t>
        </w:r>
      </w:hyperlink>
      <w:r w:rsidRPr="00852225">
        <w:rPr>
          <w:rFonts w:ascii="Arial" w:eastAsia="Times New Roman" w:hAnsi="Arial" w:cs="Arial"/>
          <w:color w:val="444444"/>
          <w:sz w:val="24"/>
          <w:szCs w:val="24"/>
          <w:lang w:eastAsia="ru-RU"/>
        </w:rPr>
        <w:t>, в целях реализации </w:t>
      </w:r>
      <w:hyperlink r:id="rId13" w:history="1">
        <w:r w:rsidRPr="00852225">
          <w:rPr>
            <w:rFonts w:ascii="Arial" w:eastAsia="Times New Roman" w:hAnsi="Arial" w:cs="Arial"/>
            <w:color w:val="3451A0"/>
            <w:sz w:val="24"/>
            <w:szCs w:val="24"/>
            <w:u w:val="single"/>
            <w:lang w:eastAsia="ru-RU"/>
          </w:rPr>
          <w:t>Закона Республики Башкортостан "Об организации проведения капитального ремонта общего имущества в многоквартирных домах, расположенных на территории Республики Башкортостан"</w:t>
        </w:r>
      </w:hyperlink>
      <w:r w:rsidRPr="00852225">
        <w:rPr>
          <w:rFonts w:ascii="Arial" w:eastAsia="Times New Roman" w:hAnsi="Arial" w:cs="Arial"/>
          <w:color w:val="444444"/>
          <w:sz w:val="24"/>
          <w:szCs w:val="24"/>
          <w:lang w:eastAsia="ru-RU"/>
        </w:rPr>
        <w:t> Правительство Республики Башкортостан постановляет:</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1. Утвердить прилагаемую Республиканскую программу капитального ремонта общего имущества в многоквартирных домах.</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2. Установить, что Республиканская программа капитального ремонта общего имущества в многоквартирных домах подлежит ежегодной актуализации.</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jc w:val="right"/>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br/>
      </w:r>
      <w:r w:rsidRPr="00852225">
        <w:rPr>
          <w:rFonts w:ascii="Arial" w:eastAsia="Times New Roman" w:hAnsi="Arial" w:cs="Arial"/>
          <w:color w:val="444444"/>
          <w:sz w:val="24"/>
          <w:szCs w:val="24"/>
          <w:lang w:eastAsia="ru-RU"/>
        </w:rPr>
        <w:br/>
        <w:t>Первый заместитель</w:t>
      </w:r>
      <w:r w:rsidRPr="00852225">
        <w:rPr>
          <w:rFonts w:ascii="Arial" w:eastAsia="Times New Roman" w:hAnsi="Arial" w:cs="Arial"/>
          <w:color w:val="444444"/>
          <w:sz w:val="24"/>
          <w:szCs w:val="24"/>
          <w:lang w:eastAsia="ru-RU"/>
        </w:rPr>
        <w:br/>
        <w:t>Премьер-министра</w:t>
      </w:r>
      <w:r w:rsidRPr="00852225">
        <w:rPr>
          <w:rFonts w:ascii="Arial" w:eastAsia="Times New Roman" w:hAnsi="Arial" w:cs="Arial"/>
          <w:color w:val="444444"/>
          <w:sz w:val="24"/>
          <w:szCs w:val="24"/>
          <w:lang w:eastAsia="ru-RU"/>
        </w:rPr>
        <w:br/>
        <w:t>Правительства</w:t>
      </w:r>
      <w:r w:rsidRPr="00852225">
        <w:rPr>
          <w:rFonts w:ascii="Arial" w:eastAsia="Times New Roman" w:hAnsi="Arial" w:cs="Arial"/>
          <w:color w:val="444444"/>
          <w:sz w:val="24"/>
          <w:szCs w:val="24"/>
          <w:lang w:eastAsia="ru-RU"/>
        </w:rPr>
        <w:br/>
        <w:t>Республики Башкортостан</w:t>
      </w:r>
      <w:r w:rsidRPr="00852225">
        <w:rPr>
          <w:rFonts w:ascii="Arial" w:eastAsia="Times New Roman" w:hAnsi="Arial" w:cs="Arial"/>
          <w:color w:val="444444"/>
          <w:sz w:val="24"/>
          <w:szCs w:val="24"/>
          <w:lang w:eastAsia="ru-RU"/>
        </w:rPr>
        <w:br/>
        <w:t>Р.Х.МАРДАНОВ</w:t>
      </w:r>
    </w:p>
    <w:p w:rsidR="00852225" w:rsidRPr="00852225" w:rsidRDefault="00852225" w:rsidP="00852225">
      <w:pPr>
        <w:spacing w:after="240" w:line="240" w:lineRule="auto"/>
        <w:jc w:val="right"/>
        <w:textAlignment w:val="baseline"/>
        <w:outlineLvl w:val="1"/>
        <w:rPr>
          <w:rFonts w:ascii="Arial" w:eastAsia="Times New Roman" w:hAnsi="Arial" w:cs="Arial"/>
          <w:b/>
          <w:bCs/>
          <w:color w:val="444444"/>
          <w:sz w:val="24"/>
          <w:szCs w:val="24"/>
          <w:lang w:eastAsia="ru-RU"/>
        </w:rPr>
      </w:pPr>
      <w:r w:rsidRPr="00852225">
        <w:rPr>
          <w:rFonts w:ascii="Arial" w:eastAsia="Times New Roman" w:hAnsi="Arial" w:cs="Arial"/>
          <w:b/>
          <w:bCs/>
          <w:color w:val="444444"/>
          <w:sz w:val="24"/>
          <w:szCs w:val="24"/>
          <w:lang w:eastAsia="ru-RU"/>
        </w:rPr>
        <w:br/>
      </w:r>
      <w:r w:rsidRPr="00852225">
        <w:rPr>
          <w:rFonts w:ascii="Arial" w:eastAsia="Times New Roman" w:hAnsi="Arial" w:cs="Arial"/>
          <w:b/>
          <w:bCs/>
          <w:color w:val="444444"/>
          <w:sz w:val="24"/>
          <w:szCs w:val="24"/>
          <w:lang w:eastAsia="ru-RU"/>
        </w:rPr>
        <w:br/>
        <w:t>Утверждена</w:t>
      </w:r>
      <w:r w:rsidRPr="00852225">
        <w:rPr>
          <w:rFonts w:ascii="Arial" w:eastAsia="Times New Roman" w:hAnsi="Arial" w:cs="Arial"/>
          <w:b/>
          <w:bCs/>
          <w:color w:val="444444"/>
          <w:sz w:val="24"/>
          <w:szCs w:val="24"/>
          <w:lang w:eastAsia="ru-RU"/>
        </w:rPr>
        <w:br/>
        <w:t>Постановлением Правительства</w:t>
      </w:r>
      <w:r w:rsidRPr="00852225">
        <w:rPr>
          <w:rFonts w:ascii="Arial" w:eastAsia="Times New Roman" w:hAnsi="Arial" w:cs="Arial"/>
          <w:b/>
          <w:bCs/>
          <w:color w:val="444444"/>
          <w:sz w:val="24"/>
          <w:szCs w:val="24"/>
          <w:lang w:eastAsia="ru-RU"/>
        </w:rPr>
        <w:br/>
        <w:t>Республики Башкортостан</w:t>
      </w:r>
      <w:r w:rsidRPr="00852225">
        <w:rPr>
          <w:rFonts w:ascii="Arial" w:eastAsia="Times New Roman" w:hAnsi="Arial" w:cs="Arial"/>
          <w:b/>
          <w:bCs/>
          <w:color w:val="444444"/>
          <w:sz w:val="24"/>
          <w:szCs w:val="24"/>
          <w:lang w:eastAsia="ru-RU"/>
        </w:rPr>
        <w:br/>
        <w:t>от 27 декабря 2013 г. N 634</w:t>
      </w:r>
    </w:p>
    <w:p w:rsidR="00852225" w:rsidRPr="00852225" w:rsidRDefault="00852225" w:rsidP="00852225">
      <w:pPr>
        <w:spacing w:after="240" w:line="240" w:lineRule="auto"/>
        <w:jc w:val="center"/>
        <w:textAlignment w:val="baseline"/>
        <w:rPr>
          <w:rFonts w:ascii="Arial" w:eastAsia="Times New Roman" w:hAnsi="Arial" w:cs="Arial"/>
          <w:b/>
          <w:bCs/>
          <w:color w:val="444444"/>
          <w:sz w:val="24"/>
          <w:szCs w:val="24"/>
          <w:lang w:eastAsia="ru-RU"/>
        </w:rPr>
      </w:pPr>
      <w:r w:rsidRPr="00852225">
        <w:rPr>
          <w:rFonts w:ascii="Arial" w:eastAsia="Times New Roman" w:hAnsi="Arial" w:cs="Arial"/>
          <w:b/>
          <w:bCs/>
          <w:color w:val="444444"/>
          <w:sz w:val="24"/>
          <w:szCs w:val="24"/>
          <w:lang w:eastAsia="ru-RU"/>
        </w:rPr>
        <w:br/>
      </w:r>
      <w:r w:rsidRPr="00852225">
        <w:rPr>
          <w:rFonts w:ascii="Arial" w:eastAsia="Times New Roman" w:hAnsi="Arial" w:cs="Arial"/>
          <w:b/>
          <w:bCs/>
          <w:color w:val="444444"/>
          <w:sz w:val="24"/>
          <w:szCs w:val="24"/>
          <w:lang w:eastAsia="ru-RU"/>
        </w:rPr>
        <w:br/>
        <w:t>РЕСПУБЛИКАНСКАЯ ПРОГРАММА КАПИТАЛЬНОГО РЕМОНТА ОБЩЕГО ИМУЩЕСТВА В МНОГОКВАРТИРНЫХ ДОМАХ</w:t>
      </w:r>
    </w:p>
    <w:p w:rsidR="00852225" w:rsidRPr="00852225" w:rsidRDefault="00852225" w:rsidP="00852225">
      <w:pPr>
        <w:spacing w:after="0" w:line="240" w:lineRule="auto"/>
        <w:jc w:val="center"/>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lastRenderedPageBreak/>
        <w:t>(в ред. </w:t>
      </w:r>
      <w:hyperlink r:id="rId14" w:history="1">
        <w:r w:rsidRPr="00852225">
          <w:rPr>
            <w:rFonts w:ascii="Arial" w:eastAsia="Times New Roman" w:hAnsi="Arial" w:cs="Arial"/>
            <w:color w:val="3451A0"/>
            <w:sz w:val="24"/>
            <w:szCs w:val="24"/>
            <w:u w:val="single"/>
            <w:lang w:eastAsia="ru-RU"/>
          </w:rPr>
          <w:t>Постановлений Правительства Республики Башкортостан от 20.02.2015 N 41</w:t>
        </w:r>
      </w:hyperlink>
      <w:r w:rsidRPr="00852225">
        <w:rPr>
          <w:rFonts w:ascii="Arial" w:eastAsia="Times New Roman" w:hAnsi="Arial" w:cs="Arial"/>
          <w:color w:val="444444"/>
          <w:sz w:val="24"/>
          <w:szCs w:val="24"/>
          <w:lang w:eastAsia="ru-RU"/>
        </w:rPr>
        <w:t>, </w:t>
      </w:r>
      <w:hyperlink r:id="rId15" w:history="1">
        <w:r w:rsidRPr="00852225">
          <w:rPr>
            <w:rFonts w:ascii="Arial" w:eastAsia="Times New Roman" w:hAnsi="Arial" w:cs="Arial"/>
            <w:color w:val="3451A0"/>
            <w:sz w:val="24"/>
            <w:szCs w:val="24"/>
            <w:u w:val="single"/>
            <w:lang w:eastAsia="ru-RU"/>
          </w:rPr>
          <w:t>от 24.03.2015 N 93</w:t>
        </w:r>
      </w:hyperlink>
      <w:r w:rsidRPr="00852225">
        <w:rPr>
          <w:rFonts w:ascii="Arial" w:eastAsia="Times New Roman" w:hAnsi="Arial" w:cs="Arial"/>
          <w:color w:val="444444"/>
          <w:sz w:val="24"/>
          <w:szCs w:val="24"/>
          <w:lang w:eastAsia="ru-RU"/>
        </w:rPr>
        <w:t>, </w:t>
      </w:r>
      <w:hyperlink r:id="rId16" w:history="1">
        <w:r w:rsidRPr="00852225">
          <w:rPr>
            <w:rFonts w:ascii="Arial" w:eastAsia="Times New Roman" w:hAnsi="Arial" w:cs="Arial"/>
            <w:color w:val="3451A0"/>
            <w:sz w:val="24"/>
            <w:szCs w:val="24"/>
            <w:u w:val="single"/>
            <w:lang w:eastAsia="ru-RU"/>
          </w:rPr>
          <w:t>от 28.05.2015 N 192</w:t>
        </w:r>
      </w:hyperlink>
      <w:r w:rsidRPr="00852225">
        <w:rPr>
          <w:rFonts w:ascii="Arial" w:eastAsia="Times New Roman" w:hAnsi="Arial" w:cs="Arial"/>
          <w:color w:val="444444"/>
          <w:sz w:val="24"/>
          <w:szCs w:val="24"/>
          <w:lang w:eastAsia="ru-RU"/>
        </w:rPr>
        <w:t>, от 12.04.2016 N 129, </w:t>
      </w:r>
      <w:hyperlink r:id="rId17" w:history="1">
        <w:r w:rsidRPr="00852225">
          <w:rPr>
            <w:rFonts w:ascii="Arial" w:eastAsia="Times New Roman" w:hAnsi="Arial" w:cs="Arial"/>
            <w:color w:val="3451A0"/>
            <w:sz w:val="24"/>
            <w:szCs w:val="24"/>
            <w:u w:val="single"/>
            <w:lang w:eastAsia="ru-RU"/>
          </w:rPr>
          <w:t>от 27.12.2016 N 551</w:t>
        </w:r>
      </w:hyperlink>
      <w:r w:rsidRPr="00852225">
        <w:rPr>
          <w:rFonts w:ascii="Arial" w:eastAsia="Times New Roman" w:hAnsi="Arial" w:cs="Arial"/>
          <w:color w:val="444444"/>
          <w:sz w:val="24"/>
          <w:szCs w:val="24"/>
          <w:lang w:eastAsia="ru-RU"/>
        </w:rPr>
        <w:t>, </w:t>
      </w:r>
      <w:hyperlink r:id="rId18" w:history="1">
        <w:r w:rsidRPr="00852225">
          <w:rPr>
            <w:rFonts w:ascii="Arial" w:eastAsia="Times New Roman" w:hAnsi="Arial" w:cs="Arial"/>
            <w:color w:val="3451A0"/>
            <w:sz w:val="24"/>
            <w:szCs w:val="24"/>
            <w:u w:val="single"/>
            <w:lang w:eastAsia="ru-RU"/>
          </w:rPr>
          <w:t>от 15.11.2017 N 523</w:t>
        </w:r>
      </w:hyperlink>
      <w:r w:rsidRPr="00852225">
        <w:rPr>
          <w:rFonts w:ascii="Arial" w:eastAsia="Times New Roman" w:hAnsi="Arial" w:cs="Arial"/>
          <w:color w:val="444444"/>
          <w:sz w:val="24"/>
          <w:szCs w:val="24"/>
          <w:lang w:eastAsia="ru-RU"/>
        </w:rPr>
        <w:t>, </w:t>
      </w:r>
      <w:hyperlink r:id="rId19" w:history="1">
        <w:r w:rsidRPr="00852225">
          <w:rPr>
            <w:rFonts w:ascii="Arial" w:eastAsia="Times New Roman" w:hAnsi="Arial" w:cs="Arial"/>
            <w:color w:val="3451A0"/>
            <w:sz w:val="24"/>
            <w:szCs w:val="24"/>
            <w:u w:val="single"/>
            <w:lang w:eastAsia="ru-RU"/>
          </w:rPr>
          <w:t>от 14.09.2018 N 445</w:t>
        </w:r>
      </w:hyperlink>
      <w:r w:rsidRPr="00852225">
        <w:rPr>
          <w:rFonts w:ascii="Arial" w:eastAsia="Times New Roman" w:hAnsi="Arial" w:cs="Arial"/>
          <w:color w:val="444444"/>
          <w:sz w:val="24"/>
          <w:szCs w:val="24"/>
          <w:lang w:eastAsia="ru-RU"/>
        </w:rPr>
        <w:t>, от 28.01.2019 N 28, </w:t>
      </w:r>
      <w:hyperlink r:id="rId20" w:history="1">
        <w:r w:rsidRPr="00852225">
          <w:rPr>
            <w:rFonts w:ascii="Arial" w:eastAsia="Times New Roman" w:hAnsi="Arial" w:cs="Arial"/>
            <w:color w:val="3451A0"/>
            <w:sz w:val="24"/>
            <w:szCs w:val="24"/>
            <w:u w:val="single"/>
            <w:lang w:eastAsia="ru-RU"/>
          </w:rPr>
          <w:t>от 16.07.2019 N 422</w:t>
        </w:r>
      </w:hyperlink>
      <w:r w:rsidRPr="00852225">
        <w:rPr>
          <w:rFonts w:ascii="Arial" w:eastAsia="Times New Roman" w:hAnsi="Arial" w:cs="Arial"/>
          <w:color w:val="444444"/>
          <w:sz w:val="24"/>
          <w:szCs w:val="24"/>
          <w:lang w:eastAsia="ru-RU"/>
        </w:rPr>
        <w:t>, от 27.10.2020 N 667, </w:t>
      </w:r>
      <w:hyperlink r:id="rId21" w:history="1">
        <w:r w:rsidRPr="00852225">
          <w:rPr>
            <w:rFonts w:ascii="Arial" w:eastAsia="Times New Roman" w:hAnsi="Arial" w:cs="Arial"/>
            <w:color w:val="3451A0"/>
            <w:sz w:val="24"/>
            <w:szCs w:val="24"/>
            <w:u w:val="single"/>
            <w:lang w:eastAsia="ru-RU"/>
          </w:rPr>
          <w:t>от 21.10.2021 N 539</w:t>
        </w:r>
      </w:hyperlink>
      <w:r w:rsidRPr="00852225">
        <w:rPr>
          <w:rFonts w:ascii="Arial" w:eastAsia="Times New Roman" w:hAnsi="Arial" w:cs="Arial"/>
          <w:color w:val="444444"/>
          <w:sz w:val="24"/>
          <w:szCs w:val="24"/>
          <w:lang w:eastAsia="ru-RU"/>
        </w:rPr>
        <w:t>)</w:t>
      </w:r>
    </w:p>
    <w:p w:rsidR="00852225" w:rsidRPr="00852225" w:rsidRDefault="00852225" w:rsidP="00852225">
      <w:pPr>
        <w:spacing w:after="240" w:line="240" w:lineRule="auto"/>
        <w:jc w:val="center"/>
        <w:textAlignment w:val="baseline"/>
        <w:outlineLvl w:val="2"/>
        <w:rPr>
          <w:rFonts w:ascii="Arial" w:eastAsia="Times New Roman" w:hAnsi="Arial" w:cs="Arial"/>
          <w:b/>
          <w:bCs/>
          <w:color w:val="444444"/>
          <w:sz w:val="24"/>
          <w:szCs w:val="24"/>
          <w:lang w:eastAsia="ru-RU"/>
        </w:rPr>
      </w:pPr>
      <w:r w:rsidRPr="00852225">
        <w:rPr>
          <w:rFonts w:ascii="Arial" w:eastAsia="Times New Roman" w:hAnsi="Arial" w:cs="Arial"/>
          <w:b/>
          <w:bCs/>
          <w:color w:val="444444"/>
          <w:sz w:val="24"/>
          <w:szCs w:val="24"/>
          <w:lang w:eastAsia="ru-RU"/>
        </w:rPr>
        <w:br/>
      </w:r>
      <w:r w:rsidRPr="00852225">
        <w:rPr>
          <w:rFonts w:ascii="Arial" w:eastAsia="Times New Roman" w:hAnsi="Arial" w:cs="Arial"/>
          <w:b/>
          <w:bCs/>
          <w:color w:val="444444"/>
          <w:sz w:val="24"/>
          <w:szCs w:val="24"/>
          <w:lang w:eastAsia="ru-RU"/>
        </w:rPr>
        <w:br/>
      </w:r>
      <w:r w:rsidRPr="00852225">
        <w:rPr>
          <w:rFonts w:ascii="Arial" w:eastAsia="Times New Roman" w:hAnsi="Arial" w:cs="Arial"/>
          <w:b/>
          <w:bCs/>
          <w:color w:val="444444"/>
          <w:sz w:val="24"/>
          <w:szCs w:val="24"/>
          <w:lang w:eastAsia="ru-RU"/>
        </w:rPr>
        <w:br/>
        <w:t>Паспорт Программы</w:t>
      </w:r>
      <w:r w:rsidRPr="00852225">
        <w:rPr>
          <w:rFonts w:ascii="Arial" w:eastAsia="Times New Roman" w:hAnsi="Arial" w:cs="Arial"/>
          <w:b/>
          <w:bCs/>
          <w:color w:val="444444"/>
          <w:sz w:val="24"/>
          <w:szCs w:val="24"/>
          <w:lang w:eastAsia="ru-RU"/>
        </w:rPr>
        <w:br/>
      </w:r>
    </w:p>
    <w:tbl>
      <w:tblPr>
        <w:tblW w:w="0" w:type="auto"/>
        <w:tblCellMar>
          <w:left w:w="0" w:type="dxa"/>
          <w:right w:w="0" w:type="dxa"/>
        </w:tblCellMar>
        <w:tblLook w:val="04A0" w:firstRow="1" w:lastRow="0" w:firstColumn="1" w:lastColumn="0" w:noHBand="0" w:noVBand="1"/>
      </w:tblPr>
      <w:tblGrid>
        <w:gridCol w:w="2217"/>
        <w:gridCol w:w="7138"/>
      </w:tblGrid>
      <w:tr w:rsidR="00852225" w:rsidRPr="00852225" w:rsidTr="00852225">
        <w:trPr>
          <w:trHeight w:val="15"/>
        </w:trPr>
        <w:tc>
          <w:tcPr>
            <w:tcW w:w="2218" w:type="dxa"/>
            <w:tcBorders>
              <w:top w:val="nil"/>
              <w:left w:val="nil"/>
              <w:bottom w:val="nil"/>
              <w:right w:val="nil"/>
            </w:tcBorders>
            <w:shd w:val="clear" w:color="auto" w:fill="auto"/>
            <w:hideMark/>
          </w:tcPr>
          <w:p w:rsidR="00852225" w:rsidRPr="00852225" w:rsidRDefault="00852225" w:rsidP="00852225">
            <w:pPr>
              <w:spacing w:after="0" w:line="240" w:lineRule="auto"/>
              <w:rPr>
                <w:rFonts w:ascii="Arial" w:eastAsia="Times New Roman" w:hAnsi="Arial" w:cs="Arial"/>
                <w:color w:val="444444"/>
                <w:sz w:val="24"/>
                <w:szCs w:val="24"/>
                <w:lang w:eastAsia="ru-RU"/>
              </w:rPr>
            </w:pPr>
          </w:p>
        </w:tc>
        <w:tc>
          <w:tcPr>
            <w:tcW w:w="7207" w:type="dxa"/>
            <w:tcBorders>
              <w:top w:val="nil"/>
              <w:left w:val="nil"/>
              <w:bottom w:val="nil"/>
              <w:right w:val="nil"/>
            </w:tcBorders>
            <w:shd w:val="clear" w:color="auto" w:fill="auto"/>
            <w:hideMark/>
          </w:tcPr>
          <w:p w:rsidR="00852225" w:rsidRPr="00852225" w:rsidRDefault="00852225" w:rsidP="00852225">
            <w:pPr>
              <w:spacing w:after="0" w:line="240" w:lineRule="auto"/>
              <w:rPr>
                <w:rFonts w:ascii="Times New Roman" w:eastAsia="Times New Roman" w:hAnsi="Times New Roman" w:cs="Times New Roman"/>
                <w:sz w:val="20"/>
                <w:szCs w:val="20"/>
                <w:lang w:eastAsia="ru-RU"/>
              </w:rPr>
            </w:pPr>
          </w:p>
        </w:tc>
      </w:tr>
      <w:tr w:rsidR="00852225" w:rsidRPr="00852225" w:rsidTr="00852225">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Наименование Программы</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Республиканская программа капитального ремонта общего имущества в многоквартирных домах</w:t>
            </w:r>
          </w:p>
        </w:tc>
      </w:tr>
      <w:tr w:rsidR="00852225" w:rsidRPr="00852225" w:rsidTr="00852225">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Основание для разработки Программы</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hyperlink r:id="rId22" w:anchor="7D20K3" w:history="1">
              <w:r w:rsidRPr="00852225">
                <w:rPr>
                  <w:rFonts w:ascii="Times New Roman" w:eastAsia="Times New Roman" w:hAnsi="Times New Roman" w:cs="Times New Roman"/>
                  <w:color w:val="3451A0"/>
                  <w:sz w:val="24"/>
                  <w:szCs w:val="24"/>
                  <w:u w:val="single"/>
                  <w:lang w:eastAsia="ru-RU"/>
                </w:rPr>
                <w:t>Жилищный кодекс Российской Федерации</w:t>
              </w:r>
            </w:hyperlink>
            <w:r w:rsidRPr="00852225">
              <w:rPr>
                <w:rFonts w:ascii="Times New Roman" w:eastAsia="Times New Roman" w:hAnsi="Times New Roman" w:cs="Times New Roman"/>
                <w:sz w:val="24"/>
                <w:szCs w:val="24"/>
                <w:lang w:eastAsia="ru-RU"/>
              </w:rPr>
              <w:t>;</w:t>
            </w:r>
          </w:p>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hyperlink r:id="rId23" w:history="1">
              <w:r w:rsidRPr="00852225">
                <w:rPr>
                  <w:rFonts w:ascii="Times New Roman" w:eastAsia="Times New Roman" w:hAnsi="Times New Roman" w:cs="Times New Roman"/>
                  <w:color w:val="3451A0"/>
                  <w:sz w:val="24"/>
                  <w:szCs w:val="24"/>
                  <w:u w:val="single"/>
                  <w:lang w:eastAsia="ru-RU"/>
                </w:rPr>
                <w:t>Закон Республики Башкортостан "Об организации проведения капитального ремонта общего имущества в многоквартирных домах, расположенных на территории Республики Башкортостан"</w:t>
              </w:r>
            </w:hyperlink>
          </w:p>
        </w:tc>
      </w:tr>
      <w:tr w:rsidR="00852225" w:rsidRPr="00852225" w:rsidTr="00852225">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Государственный заказчик Программы</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Правительство Республики Башкортостан</w:t>
            </w:r>
          </w:p>
        </w:tc>
      </w:tr>
      <w:tr w:rsidR="00852225" w:rsidRPr="00852225" w:rsidTr="00852225">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Разработчик Программы</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p>
        </w:tc>
      </w:tr>
      <w:tr w:rsidR="00852225" w:rsidRPr="00852225" w:rsidTr="00852225">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ind w:firstLine="480"/>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(в ред. </w:t>
            </w:r>
            <w:hyperlink r:id="rId24" w:history="1">
              <w:r w:rsidRPr="00852225">
                <w:rPr>
                  <w:rFonts w:ascii="Times New Roman" w:eastAsia="Times New Roman" w:hAnsi="Times New Roman" w:cs="Times New Roman"/>
                  <w:color w:val="3451A0"/>
                  <w:sz w:val="24"/>
                  <w:szCs w:val="24"/>
                  <w:u w:val="single"/>
                  <w:lang w:eastAsia="ru-RU"/>
                </w:rPr>
                <w:t>Постановления Правительства Республики Башкортостан от 27.12.2016 N 551</w:t>
              </w:r>
            </w:hyperlink>
            <w:r w:rsidRPr="00852225">
              <w:rPr>
                <w:rFonts w:ascii="Times New Roman" w:eastAsia="Times New Roman" w:hAnsi="Times New Roman" w:cs="Times New Roman"/>
                <w:sz w:val="24"/>
                <w:szCs w:val="24"/>
                <w:lang w:eastAsia="ru-RU"/>
              </w:rPr>
              <w:t>)</w:t>
            </w:r>
            <w:r w:rsidRPr="00852225">
              <w:rPr>
                <w:rFonts w:ascii="Times New Roman" w:eastAsia="Times New Roman" w:hAnsi="Times New Roman" w:cs="Times New Roman"/>
                <w:sz w:val="24"/>
                <w:szCs w:val="24"/>
                <w:lang w:eastAsia="ru-RU"/>
              </w:rPr>
              <w:br/>
            </w:r>
          </w:p>
        </w:tc>
      </w:tr>
      <w:tr w:rsidR="00852225" w:rsidRPr="00852225" w:rsidTr="00852225">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Исполнители Программы</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p>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администрации муниципальных районов и городских округов Республики Башкортостан;</w:t>
            </w:r>
          </w:p>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собственники помещений в многоквартирных домах</w:t>
            </w:r>
          </w:p>
        </w:tc>
      </w:tr>
      <w:tr w:rsidR="00852225" w:rsidRPr="00852225" w:rsidTr="00852225">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ind w:firstLine="480"/>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(в ред. </w:t>
            </w:r>
            <w:hyperlink r:id="rId25" w:history="1">
              <w:r w:rsidRPr="00852225">
                <w:rPr>
                  <w:rFonts w:ascii="Times New Roman" w:eastAsia="Times New Roman" w:hAnsi="Times New Roman" w:cs="Times New Roman"/>
                  <w:color w:val="3451A0"/>
                  <w:sz w:val="24"/>
                  <w:szCs w:val="24"/>
                  <w:u w:val="single"/>
                  <w:lang w:eastAsia="ru-RU"/>
                </w:rPr>
                <w:t>Постановления Правительства Республики Башкортостан от 27.12.2016 N 551</w:t>
              </w:r>
            </w:hyperlink>
            <w:r w:rsidRPr="00852225">
              <w:rPr>
                <w:rFonts w:ascii="Times New Roman" w:eastAsia="Times New Roman" w:hAnsi="Times New Roman" w:cs="Times New Roman"/>
                <w:sz w:val="24"/>
                <w:szCs w:val="24"/>
                <w:lang w:eastAsia="ru-RU"/>
              </w:rPr>
              <w:t>)</w:t>
            </w:r>
            <w:r w:rsidRPr="00852225">
              <w:rPr>
                <w:rFonts w:ascii="Times New Roman" w:eastAsia="Times New Roman" w:hAnsi="Times New Roman" w:cs="Times New Roman"/>
                <w:sz w:val="24"/>
                <w:szCs w:val="24"/>
                <w:lang w:eastAsia="ru-RU"/>
              </w:rPr>
              <w:br/>
            </w:r>
          </w:p>
        </w:tc>
      </w:tr>
      <w:tr w:rsidR="00852225" w:rsidRPr="00852225" w:rsidTr="00852225">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Цели и задачи Программы</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Цели:</w:t>
            </w:r>
          </w:p>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обеспечение сохранности многоквартирных домов, расположенных на территории Республики Башкортостан;</w:t>
            </w:r>
          </w:p>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улучшение комфортности проживания граждан в многоквартирных домах, расположенных на территории Республики Башкортостан</w:t>
            </w:r>
          </w:p>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Задачи:</w:t>
            </w:r>
          </w:p>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обеспечение последовательного проведения капитального ремонта многоквартирных домов, расположенных на территории Республики Башкортостан;</w:t>
            </w:r>
          </w:p>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осуществление последовательного улучшения эксплуатационных характеристик общего имущества в многоквартирных домах, расположенных на территории Республики Башкортостан</w:t>
            </w:r>
          </w:p>
        </w:tc>
      </w:tr>
      <w:tr w:rsidR="00852225" w:rsidRPr="00852225" w:rsidTr="00852225">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 xml:space="preserve">Важнейшие целевые индикаторы и </w:t>
            </w:r>
            <w:r w:rsidRPr="00852225">
              <w:rPr>
                <w:rFonts w:ascii="Times New Roman" w:eastAsia="Times New Roman" w:hAnsi="Times New Roman" w:cs="Times New Roman"/>
                <w:sz w:val="24"/>
                <w:szCs w:val="24"/>
                <w:lang w:eastAsia="ru-RU"/>
              </w:rPr>
              <w:lastRenderedPageBreak/>
              <w:t>показатели Программы</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lastRenderedPageBreak/>
              <w:t xml:space="preserve">Доля многоквартирных домов, расположенных на территории Республики Башкортостан, в которых проведен капитальный ремонт в соответствии с установленными нормативными </w:t>
            </w:r>
            <w:r w:rsidRPr="00852225">
              <w:rPr>
                <w:rFonts w:ascii="Times New Roman" w:eastAsia="Times New Roman" w:hAnsi="Times New Roman" w:cs="Times New Roman"/>
                <w:sz w:val="24"/>
                <w:szCs w:val="24"/>
                <w:lang w:eastAsia="ru-RU"/>
              </w:rPr>
              <w:lastRenderedPageBreak/>
              <w:t>требованиями, от общего количества многоквартирных домов, включенных в Программу, - 100%</w:t>
            </w:r>
          </w:p>
        </w:tc>
      </w:tr>
      <w:tr w:rsidR="00852225" w:rsidRPr="00852225" w:rsidTr="00852225">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lastRenderedPageBreak/>
              <w:t>Сроки реализации Программы</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Программа реализуется с 2014 по 2052 год по следующим плановым периодам:</w:t>
            </w:r>
          </w:p>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2014 год, 2015 год, 2016 год,</w:t>
            </w:r>
          </w:p>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2017 - 2019 годы, 2020 - 2022 годы,</w:t>
            </w:r>
          </w:p>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2023 - 2025 годы, 2026 - 2028 годы,</w:t>
            </w:r>
          </w:p>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2029 - 2031 годы, 2032 - 2034 годы,</w:t>
            </w:r>
          </w:p>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2035 - 2037 годы, 2038 - 2040 годы,</w:t>
            </w:r>
          </w:p>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2041 - 2043 годы, 2044 - 2046 годы,</w:t>
            </w:r>
          </w:p>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2047 - 2049 годы, 2050 - 2052 годы</w:t>
            </w:r>
          </w:p>
        </w:tc>
      </w:tr>
      <w:tr w:rsidR="00852225" w:rsidRPr="00852225" w:rsidTr="00852225">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ind w:firstLine="480"/>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(в ред. </w:t>
            </w:r>
            <w:hyperlink r:id="rId26" w:history="1">
              <w:r w:rsidRPr="00852225">
                <w:rPr>
                  <w:rFonts w:ascii="Times New Roman" w:eastAsia="Times New Roman" w:hAnsi="Times New Roman" w:cs="Times New Roman"/>
                  <w:color w:val="3451A0"/>
                  <w:sz w:val="24"/>
                  <w:szCs w:val="24"/>
                  <w:u w:val="single"/>
                  <w:lang w:eastAsia="ru-RU"/>
                </w:rPr>
                <w:t>Постановления Правительства Республики Башкортостан от 21.10.2021 N 539</w:t>
              </w:r>
            </w:hyperlink>
            <w:r w:rsidRPr="00852225">
              <w:rPr>
                <w:rFonts w:ascii="Times New Roman" w:eastAsia="Times New Roman" w:hAnsi="Times New Roman" w:cs="Times New Roman"/>
                <w:sz w:val="24"/>
                <w:szCs w:val="24"/>
                <w:lang w:eastAsia="ru-RU"/>
              </w:rPr>
              <w:t>)</w:t>
            </w:r>
            <w:r w:rsidRPr="00852225">
              <w:rPr>
                <w:rFonts w:ascii="Times New Roman" w:eastAsia="Times New Roman" w:hAnsi="Times New Roman" w:cs="Times New Roman"/>
                <w:sz w:val="24"/>
                <w:szCs w:val="24"/>
                <w:lang w:eastAsia="ru-RU"/>
              </w:rPr>
              <w:br/>
            </w:r>
          </w:p>
        </w:tc>
      </w:tr>
      <w:tr w:rsidR="00852225" w:rsidRPr="00852225" w:rsidTr="00852225">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Источники финансирования Программы</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Взносы собственников помещений на капитальный ремонт общего имущества в многоквартирных домах;</w:t>
            </w:r>
          </w:p>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государственная поддержка за счет средств: государственной корпорации - Фонд содействия реформированию жилищно-коммунального хозяйства,</w:t>
            </w:r>
          </w:p>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бюджета Республики Башкортостан,</w:t>
            </w:r>
          </w:p>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бюджетов муниципальных образований Республики Башкортостан</w:t>
            </w:r>
          </w:p>
        </w:tc>
      </w:tr>
      <w:tr w:rsidR="00852225" w:rsidRPr="00852225" w:rsidTr="00852225">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Ожидаемые конечные результаты реализации Программы и показатели ее социально-экономической эффективности</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Количество многоквартирных домов, в которых проведен капитальный ремонт, - 17023 единиц;</w:t>
            </w:r>
          </w:p>
          <w:p w:rsidR="00852225" w:rsidRPr="00852225" w:rsidRDefault="00852225" w:rsidP="00852225">
            <w:pPr>
              <w:spacing w:after="0" w:line="240" w:lineRule="auto"/>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общая площадь многоквартирных домов, в которых проведен капитальный ремонт, - 62840,968 тыс. кв. м</w:t>
            </w:r>
          </w:p>
        </w:tc>
      </w:tr>
      <w:tr w:rsidR="00852225" w:rsidRPr="00852225" w:rsidTr="00852225">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225" w:rsidRPr="00852225" w:rsidRDefault="00852225" w:rsidP="00852225">
            <w:pPr>
              <w:spacing w:after="0" w:line="240" w:lineRule="auto"/>
              <w:ind w:firstLine="480"/>
              <w:textAlignment w:val="baseline"/>
              <w:rPr>
                <w:rFonts w:ascii="Times New Roman" w:eastAsia="Times New Roman" w:hAnsi="Times New Roman" w:cs="Times New Roman"/>
                <w:sz w:val="24"/>
                <w:szCs w:val="24"/>
                <w:lang w:eastAsia="ru-RU"/>
              </w:rPr>
            </w:pPr>
            <w:r w:rsidRPr="00852225">
              <w:rPr>
                <w:rFonts w:ascii="Times New Roman" w:eastAsia="Times New Roman" w:hAnsi="Times New Roman" w:cs="Times New Roman"/>
                <w:sz w:val="24"/>
                <w:szCs w:val="24"/>
                <w:lang w:eastAsia="ru-RU"/>
              </w:rPr>
              <w:t>(в ред. </w:t>
            </w:r>
            <w:hyperlink r:id="rId27" w:history="1">
              <w:r w:rsidRPr="00852225">
                <w:rPr>
                  <w:rFonts w:ascii="Times New Roman" w:eastAsia="Times New Roman" w:hAnsi="Times New Roman" w:cs="Times New Roman"/>
                  <w:color w:val="3451A0"/>
                  <w:sz w:val="24"/>
                  <w:szCs w:val="24"/>
                  <w:u w:val="single"/>
                  <w:lang w:eastAsia="ru-RU"/>
                </w:rPr>
                <w:t>Постановлений Правительства Республики Башкортостан от 28.05.2015 N 192</w:t>
              </w:r>
            </w:hyperlink>
            <w:r w:rsidRPr="00852225">
              <w:rPr>
                <w:rFonts w:ascii="Times New Roman" w:eastAsia="Times New Roman" w:hAnsi="Times New Roman" w:cs="Times New Roman"/>
                <w:sz w:val="24"/>
                <w:szCs w:val="24"/>
                <w:lang w:eastAsia="ru-RU"/>
              </w:rPr>
              <w:t>, от 12.04.2016 N 129, </w:t>
            </w:r>
            <w:hyperlink r:id="rId28" w:history="1">
              <w:r w:rsidRPr="00852225">
                <w:rPr>
                  <w:rFonts w:ascii="Times New Roman" w:eastAsia="Times New Roman" w:hAnsi="Times New Roman" w:cs="Times New Roman"/>
                  <w:color w:val="3451A0"/>
                  <w:sz w:val="24"/>
                  <w:szCs w:val="24"/>
                  <w:u w:val="single"/>
                  <w:lang w:eastAsia="ru-RU"/>
                </w:rPr>
                <w:t>от 27.12.2016 N 551</w:t>
              </w:r>
            </w:hyperlink>
            <w:r w:rsidRPr="00852225">
              <w:rPr>
                <w:rFonts w:ascii="Times New Roman" w:eastAsia="Times New Roman" w:hAnsi="Times New Roman" w:cs="Times New Roman"/>
                <w:sz w:val="24"/>
                <w:szCs w:val="24"/>
                <w:lang w:eastAsia="ru-RU"/>
              </w:rPr>
              <w:t>, </w:t>
            </w:r>
            <w:hyperlink r:id="rId29" w:history="1">
              <w:r w:rsidRPr="00852225">
                <w:rPr>
                  <w:rFonts w:ascii="Times New Roman" w:eastAsia="Times New Roman" w:hAnsi="Times New Roman" w:cs="Times New Roman"/>
                  <w:color w:val="3451A0"/>
                  <w:sz w:val="24"/>
                  <w:szCs w:val="24"/>
                  <w:u w:val="single"/>
                  <w:lang w:eastAsia="ru-RU"/>
                </w:rPr>
                <w:t>от 15.11.2017 N 523</w:t>
              </w:r>
            </w:hyperlink>
            <w:r w:rsidRPr="00852225">
              <w:rPr>
                <w:rFonts w:ascii="Times New Roman" w:eastAsia="Times New Roman" w:hAnsi="Times New Roman" w:cs="Times New Roman"/>
                <w:sz w:val="24"/>
                <w:szCs w:val="24"/>
                <w:lang w:eastAsia="ru-RU"/>
              </w:rPr>
              <w:t>, </w:t>
            </w:r>
            <w:hyperlink r:id="rId30" w:history="1">
              <w:r w:rsidRPr="00852225">
                <w:rPr>
                  <w:rFonts w:ascii="Times New Roman" w:eastAsia="Times New Roman" w:hAnsi="Times New Roman" w:cs="Times New Roman"/>
                  <w:color w:val="3451A0"/>
                  <w:sz w:val="24"/>
                  <w:szCs w:val="24"/>
                  <w:u w:val="single"/>
                  <w:lang w:eastAsia="ru-RU"/>
                </w:rPr>
                <w:t>от 14.09.2018 N 445</w:t>
              </w:r>
            </w:hyperlink>
            <w:r w:rsidRPr="00852225">
              <w:rPr>
                <w:rFonts w:ascii="Times New Roman" w:eastAsia="Times New Roman" w:hAnsi="Times New Roman" w:cs="Times New Roman"/>
                <w:sz w:val="24"/>
                <w:szCs w:val="24"/>
                <w:lang w:eastAsia="ru-RU"/>
              </w:rPr>
              <w:t>, </w:t>
            </w:r>
            <w:hyperlink r:id="rId31" w:history="1">
              <w:r w:rsidRPr="00852225">
                <w:rPr>
                  <w:rFonts w:ascii="Times New Roman" w:eastAsia="Times New Roman" w:hAnsi="Times New Roman" w:cs="Times New Roman"/>
                  <w:color w:val="3451A0"/>
                  <w:sz w:val="24"/>
                  <w:szCs w:val="24"/>
                  <w:u w:val="single"/>
                  <w:lang w:eastAsia="ru-RU"/>
                </w:rPr>
                <w:t>от 16.07.2019 N 422</w:t>
              </w:r>
            </w:hyperlink>
            <w:r w:rsidRPr="00852225">
              <w:rPr>
                <w:rFonts w:ascii="Times New Roman" w:eastAsia="Times New Roman" w:hAnsi="Times New Roman" w:cs="Times New Roman"/>
                <w:sz w:val="24"/>
                <w:szCs w:val="24"/>
                <w:lang w:eastAsia="ru-RU"/>
              </w:rPr>
              <w:t>, от 27.10.2020 N 667, </w:t>
            </w:r>
            <w:hyperlink r:id="rId32" w:history="1">
              <w:r w:rsidRPr="00852225">
                <w:rPr>
                  <w:rFonts w:ascii="Times New Roman" w:eastAsia="Times New Roman" w:hAnsi="Times New Roman" w:cs="Times New Roman"/>
                  <w:color w:val="3451A0"/>
                  <w:sz w:val="24"/>
                  <w:szCs w:val="24"/>
                  <w:u w:val="single"/>
                  <w:lang w:eastAsia="ru-RU"/>
                </w:rPr>
                <w:t>от 21.10.2021 N 539</w:t>
              </w:r>
            </w:hyperlink>
            <w:r w:rsidRPr="00852225">
              <w:rPr>
                <w:rFonts w:ascii="Times New Roman" w:eastAsia="Times New Roman" w:hAnsi="Times New Roman" w:cs="Times New Roman"/>
                <w:sz w:val="24"/>
                <w:szCs w:val="24"/>
                <w:lang w:eastAsia="ru-RU"/>
              </w:rPr>
              <w:t>)</w:t>
            </w:r>
            <w:r w:rsidRPr="00852225">
              <w:rPr>
                <w:rFonts w:ascii="Times New Roman" w:eastAsia="Times New Roman" w:hAnsi="Times New Roman" w:cs="Times New Roman"/>
                <w:sz w:val="24"/>
                <w:szCs w:val="24"/>
                <w:lang w:eastAsia="ru-RU"/>
              </w:rPr>
              <w:br/>
            </w:r>
          </w:p>
        </w:tc>
      </w:tr>
    </w:tbl>
    <w:p w:rsidR="00852225" w:rsidRPr="00852225" w:rsidRDefault="00852225" w:rsidP="00852225">
      <w:pPr>
        <w:spacing w:after="240" w:line="240" w:lineRule="auto"/>
        <w:jc w:val="center"/>
        <w:textAlignment w:val="baseline"/>
        <w:outlineLvl w:val="2"/>
        <w:rPr>
          <w:rFonts w:ascii="Arial" w:eastAsia="Times New Roman" w:hAnsi="Arial" w:cs="Arial"/>
          <w:b/>
          <w:bCs/>
          <w:color w:val="444444"/>
          <w:sz w:val="24"/>
          <w:szCs w:val="24"/>
          <w:lang w:eastAsia="ru-RU"/>
        </w:rPr>
      </w:pPr>
      <w:r w:rsidRPr="00852225">
        <w:rPr>
          <w:rFonts w:ascii="Arial" w:eastAsia="Times New Roman" w:hAnsi="Arial" w:cs="Arial"/>
          <w:b/>
          <w:bCs/>
          <w:color w:val="444444"/>
          <w:sz w:val="24"/>
          <w:szCs w:val="24"/>
          <w:lang w:eastAsia="ru-RU"/>
        </w:rPr>
        <w:br/>
      </w:r>
      <w:r w:rsidRPr="00852225">
        <w:rPr>
          <w:rFonts w:ascii="Arial" w:eastAsia="Times New Roman" w:hAnsi="Arial" w:cs="Arial"/>
          <w:b/>
          <w:bCs/>
          <w:color w:val="444444"/>
          <w:sz w:val="24"/>
          <w:szCs w:val="24"/>
          <w:lang w:eastAsia="ru-RU"/>
        </w:rPr>
        <w:br/>
        <w:t>1. ХАРАКТЕРИСТИКА ПРОБЛЕМ, НА РЕШЕНИЕ КОТОРЫХ НАПРАВЛЕНА ПРОГРАММА</w:t>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Республиканская программа капитального ремонта общего имущества в многоквартирных домах (далее - Программа) разработана в соответствии с </w:t>
      </w:r>
      <w:hyperlink r:id="rId33" w:anchor="7D20K3" w:history="1">
        <w:r w:rsidRPr="00852225">
          <w:rPr>
            <w:rFonts w:ascii="Arial" w:eastAsia="Times New Roman" w:hAnsi="Arial" w:cs="Arial"/>
            <w:color w:val="3451A0"/>
            <w:sz w:val="24"/>
            <w:szCs w:val="24"/>
            <w:u w:val="single"/>
            <w:lang w:eastAsia="ru-RU"/>
          </w:rPr>
          <w:t>Жилищным кодексом Российской Федерации</w:t>
        </w:r>
      </w:hyperlink>
      <w:r w:rsidRPr="00852225">
        <w:rPr>
          <w:rFonts w:ascii="Arial" w:eastAsia="Times New Roman" w:hAnsi="Arial" w:cs="Arial"/>
          <w:color w:val="444444"/>
          <w:sz w:val="24"/>
          <w:szCs w:val="24"/>
          <w:lang w:eastAsia="ru-RU"/>
        </w:rPr>
        <w:t> и </w:t>
      </w:r>
      <w:hyperlink r:id="rId34" w:history="1">
        <w:r w:rsidRPr="00852225">
          <w:rPr>
            <w:rFonts w:ascii="Arial" w:eastAsia="Times New Roman" w:hAnsi="Arial" w:cs="Arial"/>
            <w:color w:val="3451A0"/>
            <w:sz w:val="24"/>
            <w:szCs w:val="24"/>
            <w:u w:val="single"/>
            <w:lang w:eastAsia="ru-RU"/>
          </w:rPr>
          <w:t>Законом Республики Башкортостан "Об организации проведения капитального ремонта общего имущества в многоквартирных домах, расположенных на территории Республики Башкортостан"</w:t>
        </w:r>
      </w:hyperlink>
      <w:r w:rsidRPr="00852225">
        <w:rPr>
          <w:rFonts w:ascii="Arial" w:eastAsia="Times New Roman" w:hAnsi="Arial" w:cs="Arial"/>
          <w:color w:val="444444"/>
          <w:sz w:val="24"/>
          <w:szCs w:val="24"/>
          <w:lang w:eastAsia="ru-RU"/>
        </w:rPr>
        <w:t> (далее - Закон Республики Башкортостан).</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 xml:space="preserve">Жилищный фонд Республики Башкортостан характеризуется большой степенью изношенности, значительную часть многоквартирных домов (более 41%) составляют дома, построенные 40 и более лет назад. Около 47% </w:t>
      </w:r>
      <w:r w:rsidRPr="00852225">
        <w:rPr>
          <w:rFonts w:ascii="Arial" w:eastAsia="Times New Roman" w:hAnsi="Arial" w:cs="Arial"/>
          <w:color w:val="444444"/>
          <w:sz w:val="24"/>
          <w:szCs w:val="24"/>
          <w:lang w:eastAsia="ru-RU"/>
        </w:rPr>
        <w:lastRenderedPageBreak/>
        <w:t>многоквартирных домов имеют износ свыше 30% и нуждаются в проведении капитального ремонта.</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 xml:space="preserve">При финансовой поддержке государственной корпорации - Фонд содействия реформированию жилищно-коммунального хозяйства (далее - Фонд) с начала 2008 года были реализованы адресные программы по проведению капитального ремонта многоквартирных домов, в результате которых капитально отремонтировано 1798 многоквартирных домов общей площадью 5,3 млн. кв. м, что позволило частично устранить проблему накопившегося </w:t>
      </w:r>
      <w:proofErr w:type="spellStart"/>
      <w:r w:rsidRPr="00852225">
        <w:rPr>
          <w:rFonts w:ascii="Arial" w:eastAsia="Times New Roman" w:hAnsi="Arial" w:cs="Arial"/>
          <w:color w:val="444444"/>
          <w:sz w:val="24"/>
          <w:szCs w:val="24"/>
          <w:lang w:eastAsia="ru-RU"/>
        </w:rPr>
        <w:t>недоремонта</w:t>
      </w:r>
      <w:proofErr w:type="spellEnd"/>
      <w:r w:rsidRPr="00852225">
        <w:rPr>
          <w:rFonts w:ascii="Arial" w:eastAsia="Times New Roman" w:hAnsi="Arial" w:cs="Arial"/>
          <w:color w:val="444444"/>
          <w:sz w:val="24"/>
          <w:szCs w:val="24"/>
          <w:lang w:eastAsia="ru-RU"/>
        </w:rPr>
        <w:t xml:space="preserve"> жилищного фонда.</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Программный подход к организации капитального ремонта многоквартирных домов представляется единственно возможным, поскольку позволяет провести комплекс организационных, социально-экономических и других мероприятий для достижения поставленных целей, а также скоординировать деятельность всех участников Программы и обеспечить проведение капитального ремонта общего имущества многоквартирных домов с учетом фактического технического состояния конструктивных элементов многоквартирных домов, поэтапно довести межремонтные сроки до нормативных.</w:t>
      </w:r>
      <w:r w:rsidRPr="00852225">
        <w:rPr>
          <w:rFonts w:ascii="Arial" w:eastAsia="Times New Roman" w:hAnsi="Arial" w:cs="Arial"/>
          <w:color w:val="444444"/>
          <w:sz w:val="24"/>
          <w:szCs w:val="24"/>
          <w:lang w:eastAsia="ru-RU"/>
        </w:rPr>
        <w:br/>
      </w:r>
    </w:p>
    <w:p w:rsidR="00852225" w:rsidRPr="00852225" w:rsidRDefault="00852225" w:rsidP="00852225">
      <w:pPr>
        <w:spacing w:after="240" w:line="240" w:lineRule="auto"/>
        <w:jc w:val="center"/>
        <w:textAlignment w:val="baseline"/>
        <w:outlineLvl w:val="2"/>
        <w:rPr>
          <w:rFonts w:ascii="Arial" w:eastAsia="Times New Roman" w:hAnsi="Arial" w:cs="Arial"/>
          <w:b/>
          <w:bCs/>
          <w:color w:val="444444"/>
          <w:sz w:val="24"/>
          <w:szCs w:val="24"/>
          <w:lang w:eastAsia="ru-RU"/>
        </w:rPr>
      </w:pPr>
      <w:r w:rsidRPr="00852225">
        <w:rPr>
          <w:rFonts w:ascii="Arial" w:eastAsia="Times New Roman" w:hAnsi="Arial" w:cs="Arial"/>
          <w:b/>
          <w:bCs/>
          <w:color w:val="444444"/>
          <w:sz w:val="24"/>
          <w:szCs w:val="24"/>
          <w:lang w:eastAsia="ru-RU"/>
        </w:rPr>
        <w:br/>
      </w:r>
      <w:r w:rsidRPr="00852225">
        <w:rPr>
          <w:rFonts w:ascii="Arial" w:eastAsia="Times New Roman" w:hAnsi="Arial" w:cs="Arial"/>
          <w:b/>
          <w:bCs/>
          <w:color w:val="444444"/>
          <w:sz w:val="24"/>
          <w:szCs w:val="24"/>
          <w:lang w:eastAsia="ru-RU"/>
        </w:rPr>
        <w:br/>
        <w:t>2. ЦЕЛИ, ЗАДАЧИ, ВАЖНЕЙШИЕ ЦЕЛЕВЫЕ ИНДИКАТОРЫ И ПОКАЗАТЕЛИ ПРОГРАММЫ</w:t>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Целями Программы являются:</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обеспечение сохранности многоквартирных домов, расположенных на территории Республики Башкортостан;</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улучшение комфортности проживания граждан в многоквартирных домах, расположенных на территории Республики Башкортостан.</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В рамках реализации Программы для достижения поставленных целей будут решаться следующие задачи:</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обеспечение последовательного проведения капитального ремонта многоквартирных домов, расположенных на территории Республики Башкортостан;</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осуществление последовательного улучшения эксплуатационных характеристик общего имущества в многоквартирных домах, расположенных на территории Республики Башкортостан.</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Важнейшим целевым индикатором и показателем Программы является доля многоквартирных домов, расположенных на территории Республики Башкортостан, в которых проведен капитальный ремонт в соответствии с установленными нормативными требованиями, от общего количества многоквартирных домов, включенных в Программу.</w:t>
      </w:r>
      <w:r w:rsidRPr="00852225">
        <w:rPr>
          <w:rFonts w:ascii="Arial" w:eastAsia="Times New Roman" w:hAnsi="Arial" w:cs="Arial"/>
          <w:color w:val="444444"/>
          <w:sz w:val="24"/>
          <w:szCs w:val="24"/>
          <w:lang w:eastAsia="ru-RU"/>
        </w:rPr>
        <w:br/>
      </w:r>
    </w:p>
    <w:p w:rsidR="00852225" w:rsidRPr="00852225" w:rsidRDefault="00852225" w:rsidP="00852225">
      <w:pPr>
        <w:spacing w:after="240" w:line="240" w:lineRule="auto"/>
        <w:jc w:val="center"/>
        <w:textAlignment w:val="baseline"/>
        <w:outlineLvl w:val="2"/>
        <w:rPr>
          <w:rFonts w:ascii="Arial" w:eastAsia="Times New Roman" w:hAnsi="Arial" w:cs="Arial"/>
          <w:b/>
          <w:bCs/>
          <w:color w:val="444444"/>
          <w:sz w:val="24"/>
          <w:szCs w:val="24"/>
          <w:lang w:eastAsia="ru-RU"/>
        </w:rPr>
      </w:pPr>
      <w:r w:rsidRPr="00852225">
        <w:rPr>
          <w:rFonts w:ascii="Arial" w:eastAsia="Times New Roman" w:hAnsi="Arial" w:cs="Arial"/>
          <w:b/>
          <w:bCs/>
          <w:color w:val="444444"/>
          <w:sz w:val="24"/>
          <w:szCs w:val="24"/>
          <w:lang w:eastAsia="ru-RU"/>
        </w:rPr>
        <w:br/>
      </w:r>
      <w:r w:rsidRPr="00852225">
        <w:rPr>
          <w:rFonts w:ascii="Arial" w:eastAsia="Times New Roman" w:hAnsi="Arial" w:cs="Arial"/>
          <w:b/>
          <w:bCs/>
          <w:color w:val="444444"/>
          <w:sz w:val="24"/>
          <w:szCs w:val="24"/>
          <w:lang w:eastAsia="ru-RU"/>
        </w:rPr>
        <w:br/>
        <w:t>3. СРОКИ И ЭТАПЫ РЕАЛИЗАЦИИ ПРОГРАММЫ</w:t>
      </w:r>
    </w:p>
    <w:p w:rsidR="00852225" w:rsidRPr="00852225" w:rsidRDefault="00852225" w:rsidP="00852225">
      <w:pPr>
        <w:spacing w:after="0" w:line="240" w:lineRule="auto"/>
        <w:jc w:val="center"/>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br/>
        <w:t>(в ред. </w:t>
      </w:r>
      <w:hyperlink r:id="rId35" w:history="1">
        <w:r w:rsidRPr="00852225">
          <w:rPr>
            <w:rFonts w:ascii="Arial" w:eastAsia="Times New Roman" w:hAnsi="Arial" w:cs="Arial"/>
            <w:color w:val="3451A0"/>
            <w:sz w:val="24"/>
            <w:szCs w:val="24"/>
            <w:u w:val="single"/>
            <w:lang w:eastAsia="ru-RU"/>
          </w:rPr>
          <w:t>Постановления Правительства Республики Башкортостан от 21.10.2021 N 539</w:t>
        </w:r>
      </w:hyperlink>
      <w:r w:rsidRPr="00852225">
        <w:rPr>
          <w:rFonts w:ascii="Arial" w:eastAsia="Times New Roman" w:hAnsi="Arial" w:cs="Arial"/>
          <w:color w:val="444444"/>
          <w:sz w:val="24"/>
          <w:szCs w:val="24"/>
          <w:lang w:eastAsia="ru-RU"/>
        </w:rPr>
        <w:t>)</w:t>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Программа реализуется с 2014 по 2052 год по следующим плановым периодам: 2014 год, 2015 год, 2016 год, 2017 - 2019 годы, 2020 - 2022 годы, 2023 - 2025 годы, 2026 - 2028 годы, 2029 - 2031 годы, 2032 - 2034 годы, 2035 - 2037 годы, 2038 - 2040 годы, 2041 - 2043 годы, 2044 - 2046 годы, 2047 - 2049 годы, 2050 - 2052 годы.</w:t>
      </w:r>
      <w:r w:rsidRPr="00852225">
        <w:rPr>
          <w:rFonts w:ascii="Arial" w:eastAsia="Times New Roman" w:hAnsi="Arial" w:cs="Arial"/>
          <w:color w:val="444444"/>
          <w:sz w:val="24"/>
          <w:szCs w:val="24"/>
          <w:lang w:eastAsia="ru-RU"/>
        </w:rPr>
        <w:br/>
      </w:r>
    </w:p>
    <w:p w:rsidR="00852225" w:rsidRPr="00852225" w:rsidRDefault="00852225" w:rsidP="00852225">
      <w:pPr>
        <w:spacing w:after="240" w:line="240" w:lineRule="auto"/>
        <w:jc w:val="center"/>
        <w:textAlignment w:val="baseline"/>
        <w:outlineLvl w:val="2"/>
        <w:rPr>
          <w:rFonts w:ascii="Arial" w:eastAsia="Times New Roman" w:hAnsi="Arial" w:cs="Arial"/>
          <w:b/>
          <w:bCs/>
          <w:color w:val="444444"/>
          <w:sz w:val="24"/>
          <w:szCs w:val="24"/>
          <w:lang w:eastAsia="ru-RU"/>
        </w:rPr>
      </w:pPr>
      <w:r w:rsidRPr="00852225">
        <w:rPr>
          <w:rFonts w:ascii="Arial" w:eastAsia="Times New Roman" w:hAnsi="Arial" w:cs="Arial"/>
          <w:b/>
          <w:bCs/>
          <w:color w:val="444444"/>
          <w:sz w:val="24"/>
          <w:szCs w:val="24"/>
          <w:lang w:eastAsia="ru-RU"/>
        </w:rPr>
        <w:br/>
      </w:r>
      <w:r w:rsidRPr="00852225">
        <w:rPr>
          <w:rFonts w:ascii="Arial" w:eastAsia="Times New Roman" w:hAnsi="Arial" w:cs="Arial"/>
          <w:b/>
          <w:bCs/>
          <w:color w:val="444444"/>
          <w:sz w:val="24"/>
          <w:szCs w:val="24"/>
          <w:lang w:eastAsia="ru-RU"/>
        </w:rPr>
        <w:br/>
        <w:t>4. РЕСУРСНОЕ ОБЕСПЕЧЕНИЕ ПРОГРАММЫ</w:t>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Фонд капитального ремонта общего имущества в многоквартирных домах (далее - фонд капитального ремонта) формируется за счет взносов на капитальный ремонт, уплачиваемых собственниками помещений в многоквартирном доме, из расчета минимального размера взноса на капитальный ремонт общего имущества в многоквартирных домах, устанавливаемого Правительством Республики Башкортостан, пеней, уплачиваемых собственниками таких помещений в связи с ненадлежащим исполнением ими обязанности по уплате взносов на капитальный ремонт,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доходов, полученных от размещения средств фонда капитального ремонта, средств финансовой поддержки, предоставленной в соответствии со статьей 191 </w:t>
      </w:r>
      <w:hyperlink r:id="rId36" w:anchor="7D20K3" w:history="1">
        <w:r w:rsidRPr="00852225">
          <w:rPr>
            <w:rFonts w:ascii="Arial" w:eastAsia="Times New Roman" w:hAnsi="Arial" w:cs="Arial"/>
            <w:color w:val="3451A0"/>
            <w:sz w:val="24"/>
            <w:szCs w:val="24"/>
            <w:u w:val="single"/>
            <w:lang w:eastAsia="ru-RU"/>
          </w:rPr>
          <w:t>Жилищного кодекса Российской Федерации</w:t>
        </w:r>
      </w:hyperlink>
      <w:r w:rsidRPr="00852225">
        <w:rPr>
          <w:rFonts w:ascii="Arial" w:eastAsia="Times New Roman" w:hAnsi="Arial" w:cs="Arial"/>
          <w:color w:val="444444"/>
          <w:sz w:val="24"/>
          <w:szCs w:val="24"/>
          <w:lang w:eastAsia="ru-RU"/>
        </w:rPr>
        <w:t>, а также кредитных и (или) иных заемных средств, привлеченных собственниками помещений в многоквартирном доме на проведение капитального ремонта общего имущества в многоквартирном доме.</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(в ред. </w:t>
      </w:r>
      <w:hyperlink r:id="rId37" w:history="1">
        <w:r w:rsidRPr="00852225">
          <w:rPr>
            <w:rFonts w:ascii="Arial" w:eastAsia="Times New Roman" w:hAnsi="Arial" w:cs="Arial"/>
            <w:color w:val="3451A0"/>
            <w:sz w:val="24"/>
            <w:szCs w:val="24"/>
            <w:u w:val="single"/>
            <w:lang w:eastAsia="ru-RU"/>
          </w:rPr>
          <w:t>Постановления Правительства Республики Башкортостан от 15.11.2017 N 523</w:t>
        </w:r>
      </w:hyperlink>
      <w:r w:rsidRPr="00852225">
        <w:rPr>
          <w:rFonts w:ascii="Arial" w:eastAsia="Times New Roman" w:hAnsi="Arial" w:cs="Arial"/>
          <w:color w:val="444444"/>
          <w:sz w:val="24"/>
          <w:szCs w:val="24"/>
          <w:lang w:eastAsia="ru-RU"/>
        </w:rPr>
        <w:t>)</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 xml:space="preserve">В соответствии со статьей 10 Закона Республики Башкортостан финансирование работ по капитальному ремонту общего имущества в многоквартирных домах также может осуществляться с применением мер финансовой поддержки, предоставляемой товариществам собственников жилья, </w:t>
      </w:r>
      <w:r w:rsidRPr="00852225">
        <w:rPr>
          <w:rFonts w:ascii="Arial" w:eastAsia="Times New Roman" w:hAnsi="Arial" w:cs="Arial"/>
          <w:color w:val="444444"/>
          <w:sz w:val="24"/>
          <w:szCs w:val="24"/>
          <w:lang w:eastAsia="ru-RU"/>
        </w:rPr>
        <w:lastRenderedPageBreak/>
        <w:t>жилищным, жилищно-строительным кооперативам или иным специализированным потребительским кооперативам, некоммерческой организации Фонд "Региональный оператор капитального ремонта общего имущества в многоквартирных домах, расположенных на территории Республики Башкортостан" (далее - Региональный оператор) за счет средств федерального бюджета, бюджета Республики Башкортостан и местных бюджетов.</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(в ред. </w:t>
      </w:r>
      <w:hyperlink r:id="rId38" w:history="1">
        <w:r w:rsidRPr="00852225">
          <w:rPr>
            <w:rFonts w:ascii="Arial" w:eastAsia="Times New Roman" w:hAnsi="Arial" w:cs="Arial"/>
            <w:color w:val="3451A0"/>
            <w:sz w:val="24"/>
            <w:szCs w:val="24"/>
            <w:u w:val="single"/>
            <w:lang w:eastAsia="ru-RU"/>
          </w:rPr>
          <w:t>Постановления Правительства Республики Башкортостан от 27.12.2016 N 551</w:t>
        </w:r>
      </w:hyperlink>
      <w:r w:rsidRPr="00852225">
        <w:rPr>
          <w:rFonts w:ascii="Arial" w:eastAsia="Times New Roman" w:hAnsi="Arial" w:cs="Arial"/>
          <w:color w:val="444444"/>
          <w:sz w:val="24"/>
          <w:szCs w:val="24"/>
          <w:lang w:eastAsia="ru-RU"/>
        </w:rPr>
        <w:t>)</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Объем средств Фонда на проведение капитального ремонта определяется в соответствии с решением правления Фонда.</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Проведение капитального ремонта общего имущества в многоквартирных домах за счет средств бюджета Республики Башкортостан и местных бюджетов осуществляется в пределах объемов бюджетных ассигнований и лимитов бюджетных обязательств, предусматриваемых в соответствии с законом Республики Башкортостан о бюджете Республики Башкортостан на соответствующий год и на плановый период и решением органов местного самоуправления о бюджетах муниципальных образований на соответствующий год и на плановый период.</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 xml:space="preserve">Финансирование капитального ремонта общего имущества в многоквартирных домах по источникам финансирования в разрезе многоквартирных домов будет отражаться </w:t>
      </w:r>
      <w:proofErr w:type="gramStart"/>
      <w:r w:rsidRPr="00852225">
        <w:rPr>
          <w:rFonts w:ascii="Arial" w:eastAsia="Times New Roman" w:hAnsi="Arial" w:cs="Arial"/>
          <w:color w:val="444444"/>
          <w:sz w:val="24"/>
          <w:szCs w:val="24"/>
          <w:lang w:eastAsia="ru-RU"/>
        </w:rPr>
        <w:t>в краткосрочных сроком</w:t>
      </w:r>
      <w:proofErr w:type="gramEnd"/>
      <w:r w:rsidRPr="00852225">
        <w:rPr>
          <w:rFonts w:ascii="Arial" w:eastAsia="Times New Roman" w:hAnsi="Arial" w:cs="Arial"/>
          <w:color w:val="444444"/>
          <w:sz w:val="24"/>
          <w:szCs w:val="24"/>
          <w:lang w:eastAsia="ru-RU"/>
        </w:rPr>
        <w:t xml:space="preserve"> на три года с распределением по годам в пределах указанных сроков (далее - краткосрочные планы реализации Программы).</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(в ред. </w:t>
      </w:r>
      <w:hyperlink r:id="rId39" w:history="1">
        <w:r w:rsidRPr="00852225">
          <w:rPr>
            <w:rFonts w:ascii="Arial" w:eastAsia="Times New Roman" w:hAnsi="Arial" w:cs="Arial"/>
            <w:color w:val="3451A0"/>
            <w:sz w:val="24"/>
            <w:szCs w:val="24"/>
            <w:u w:val="single"/>
            <w:lang w:eastAsia="ru-RU"/>
          </w:rPr>
          <w:t>Постановления Правительства Республики Башкортостан от 12.04.2016 N 129</w:t>
        </w:r>
      </w:hyperlink>
      <w:r w:rsidRPr="00852225">
        <w:rPr>
          <w:rFonts w:ascii="Arial" w:eastAsia="Times New Roman" w:hAnsi="Arial" w:cs="Arial"/>
          <w:color w:val="444444"/>
          <w:sz w:val="24"/>
          <w:szCs w:val="24"/>
          <w:lang w:eastAsia="ru-RU"/>
        </w:rPr>
        <w:t>)</w:t>
      </w:r>
      <w:r w:rsidRPr="00852225">
        <w:rPr>
          <w:rFonts w:ascii="Arial" w:eastAsia="Times New Roman" w:hAnsi="Arial" w:cs="Arial"/>
          <w:color w:val="444444"/>
          <w:sz w:val="24"/>
          <w:szCs w:val="24"/>
          <w:lang w:eastAsia="ru-RU"/>
        </w:rPr>
        <w:br/>
      </w:r>
    </w:p>
    <w:p w:rsidR="00852225" w:rsidRPr="00852225" w:rsidRDefault="00852225" w:rsidP="00852225">
      <w:pPr>
        <w:spacing w:after="240" w:line="240" w:lineRule="auto"/>
        <w:jc w:val="center"/>
        <w:textAlignment w:val="baseline"/>
        <w:outlineLvl w:val="2"/>
        <w:rPr>
          <w:rFonts w:ascii="Arial" w:eastAsia="Times New Roman" w:hAnsi="Arial" w:cs="Arial"/>
          <w:b/>
          <w:bCs/>
          <w:color w:val="444444"/>
          <w:sz w:val="24"/>
          <w:szCs w:val="24"/>
          <w:lang w:eastAsia="ru-RU"/>
        </w:rPr>
      </w:pPr>
      <w:r w:rsidRPr="00852225">
        <w:rPr>
          <w:rFonts w:ascii="Arial" w:eastAsia="Times New Roman" w:hAnsi="Arial" w:cs="Arial"/>
          <w:b/>
          <w:bCs/>
          <w:color w:val="444444"/>
          <w:sz w:val="24"/>
          <w:szCs w:val="24"/>
          <w:lang w:eastAsia="ru-RU"/>
        </w:rPr>
        <w:br/>
      </w:r>
      <w:r w:rsidRPr="00852225">
        <w:rPr>
          <w:rFonts w:ascii="Arial" w:eastAsia="Times New Roman" w:hAnsi="Arial" w:cs="Arial"/>
          <w:b/>
          <w:bCs/>
          <w:color w:val="444444"/>
          <w:sz w:val="24"/>
          <w:szCs w:val="24"/>
          <w:lang w:eastAsia="ru-RU"/>
        </w:rPr>
        <w:br/>
        <w:t>5. АДРЕСНЫЙ ПЕРЕЧЕНЬ МНОГОКВАРТИРНЫХ ДОМОВ, ВКЛЮЧЕННЫХ В ПРОГРАММУ</w:t>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Адресный перечень многоквартирных домов, включенных в Программу, указан в приложении к ней.</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В адресный перечень включаются все многоквартирные дома, расположенные на территории Республики Башкортостан, за исключением многоквартирных домов, признанных аварийными и подлежащими сносу или реконструкции, в порядке, установленном </w:t>
      </w:r>
      <w:hyperlink r:id="rId40" w:history="1">
        <w:r w:rsidRPr="00852225">
          <w:rPr>
            <w:rFonts w:ascii="Arial" w:eastAsia="Times New Roman" w:hAnsi="Arial" w:cs="Arial"/>
            <w:color w:val="3451A0"/>
            <w:sz w:val="24"/>
            <w:szCs w:val="24"/>
            <w:u w:val="single"/>
            <w:lang w:eastAsia="ru-RU"/>
          </w:rPr>
          <w:t xml:space="preserve">Постановлением Правительства Российской Федерации от 28 января 2006 года N 47 "Об утверждении Положения о признании помещения жилым помещением, жилого помещения непригодным </w:t>
        </w:r>
        <w:r w:rsidRPr="00852225">
          <w:rPr>
            <w:rFonts w:ascii="Arial" w:eastAsia="Times New Roman" w:hAnsi="Arial" w:cs="Arial"/>
            <w:color w:val="3451A0"/>
            <w:sz w:val="24"/>
            <w:szCs w:val="24"/>
            <w:u w:val="single"/>
            <w:lang w:eastAsia="ru-RU"/>
          </w:rPr>
          <w:lastRenderedPageBreak/>
          <w:t>для проживания и многоквартирного дома аварийным и подлежащим сносу или реконструкции"</w:t>
        </w:r>
      </w:hyperlink>
      <w:r w:rsidRPr="00852225">
        <w:rPr>
          <w:rFonts w:ascii="Arial" w:eastAsia="Times New Roman" w:hAnsi="Arial" w:cs="Arial"/>
          <w:color w:val="444444"/>
          <w:sz w:val="24"/>
          <w:szCs w:val="24"/>
          <w:lang w:eastAsia="ru-RU"/>
        </w:rPr>
        <w:t> (с последующими изменениями), а также многоквартирных домов, в которых имеется менее чем пять квартир.</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(в ред. </w:t>
      </w:r>
      <w:hyperlink r:id="rId41" w:history="1">
        <w:r w:rsidRPr="00852225">
          <w:rPr>
            <w:rFonts w:ascii="Arial" w:eastAsia="Times New Roman" w:hAnsi="Arial" w:cs="Arial"/>
            <w:color w:val="3451A0"/>
            <w:sz w:val="24"/>
            <w:szCs w:val="24"/>
            <w:u w:val="single"/>
            <w:lang w:eastAsia="ru-RU"/>
          </w:rPr>
          <w:t>Постановлений Правительства Республики Башкортостан от 12.04.2016 N 129</w:t>
        </w:r>
      </w:hyperlink>
      <w:r w:rsidRPr="00852225">
        <w:rPr>
          <w:rFonts w:ascii="Arial" w:eastAsia="Times New Roman" w:hAnsi="Arial" w:cs="Arial"/>
          <w:color w:val="444444"/>
          <w:sz w:val="24"/>
          <w:szCs w:val="24"/>
          <w:lang w:eastAsia="ru-RU"/>
        </w:rPr>
        <w:t>, от 28.01.2019 N 28)</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Адресный перечень домов указан в разрезе каждого муниципального образования и состоит из трех разделов.</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В раздел 1 включаются все особо капитальные и капитальные многоквартирные дома (монолитные, кирпичные, панельные и смешанные с несущими конструкциями капитального характера), за исключением многоквартирных домов, относящихся к разделу 3.</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В раздел 2 включаются все деревянные многоквартирные дома (с несущими деревянными конструкциями (стенами), сборно-щитовые и каркасные дома), за исключением многоквартирных домов, относящихся к разделу 3.</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В раздел 3 включаются многоквартирные дома, по которым в течение последующих 20 лет с года выполнения очередного планового капитального ремонта истекает нормативный срок эксплуатации и по основным несущим конструкциям которых высокий процент расчетного износа (свыше 70% - по особо капитальным и капитальным домам, свыше 65% - по деревянным домам).</w:t>
      </w:r>
      <w:r w:rsidRPr="00852225">
        <w:rPr>
          <w:rFonts w:ascii="Arial" w:eastAsia="Times New Roman" w:hAnsi="Arial" w:cs="Arial"/>
          <w:color w:val="444444"/>
          <w:sz w:val="24"/>
          <w:szCs w:val="24"/>
          <w:lang w:eastAsia="ru-RU"/>
        </w:rPr>
        <w:br/>
      </w:r>
    </w:p>
    <w:p w:rsidR="00852225" w:rsidRPr="00852225" w:rsidRDefault="00852225" w:rsidP="00852225">
      <w:pPr>
        <w:spacing w:after="240" w:line="240" w:lineRule="auto"/>
        <w:jc w:val="center"/>
        <w:textAlignment w:val="baseline"/>
        <w:outlineLvl w:val="2"/>
        <w:rPr>
          <w:rFonts w:ascii="Arial" w:eastAsia="Times New Roman" w:hAnsi="Arial" w:cs="Arial"/>
          <w:b/>
          <w:bCs/>
          <w:color w:val="444444"/>
          <w:sz w:val="24"/>
          <w:szCs w:val="24"/>
          <w:lang w:eastAsia="ru-RU"/>
        </w:rPr>
      </w:pPr>
      <w:r w:rsidRPr="00852225">
        <w:rPr>
          <w:rFonts w:ascii="Arial" w:eastAsia="Times New Roman" w:hAnsi="Arial" w:cs="Arial"/>
          <w:b/>
          <w:bCs/>
          <w:color w:val="444444"/>
          <w:sz w:val="24"/>
          <w:szCs w:val="24"/>
          <w:lang w:eastAsia="ru-RU"/>
        </w:rPr>
        <w:br/>
      </w:r>
      <w:r w:rsidRPr="00852225">
        <w:rPr>
          <w:rFonts w:ascii="Arial" w:eastAsia="Times New Roman" w:hAnsi="Arial" w:cs="Arial"/>
          <w:b/>
          <w:bCs/>
          <w:color w:val="444444"/>
          <w:sz w:val="24"/>
          <w:szCs w:val="24"/>
          <w:lang w:eastAsia="ru-RU"/>
        </w:rPr>
        <w:br/>
        <w:t>6. МЕХАНИЗМ РЕАЛИЗАЦИИ ПРОГРАММЫ</w:t>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В целях реализации Программы,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необходимого объема финансирования работ по капитальному ремонту разрабатываются краткосрочные планы реализации Программы.</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(в ред. </w:t>
      </w:r>
      <w:hyperlink r:id="rId42" w:history="1">
        <w:r w:rsidRPr="00852225">
          <w:rPr>
            <w:rFonts w:ascii="Arial" w:eastAsia="Times New Roman" w:hAnsi="Arial" w:cs="Arial"/>
            <w:color w:val="3451A0"/>
            <w:sz w:val="24"/>
            <w:szCs w:val="24"/>
            <w:u w:val="single"/>
            <w:lang w:eastAsia="ru-RU"/>
          </w:rPr>
          <w:t>Постановления Правительства Республики Башкортостан от 12.04.2016 N 129</w:t>
        </w:r>
      </w:hyperlink>
      <w:r w:rsidRPr="00852225">
        <w:rPr>
          <w:rFonts w:ascii="Arial" w:eastAsia="Times New Roman" w:hAnsi="Arial" w:cs="Arial"/>
          <w:color w:val="444444"/>
          <w:sz w:val="24"/>
          <w:szCs w:val="24"/>
          <w:lang w:eastAsia="ru-RU"/>
        </w:rPr>
        <w:t>)</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Подготовка и утверждение краткосрочных планов реализации Программы включают в себя следующие этапы:</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lastRenderedPageBreak/>
        <w:t>(в ред. </w:t>
      </w:r>
      <w:hyperlink r:id="rId43" w:history="1">
        <w:r w:rsidRPr="00852225">
          <w:rPr>
            <w:rFonts w:ascii="Arial" w:eastAsia="Times New Roman" w:hAnsi="Arial" w:cs="Arial"/>
            <w:color w:val="3451A0"/>
            <w:sz w:val="24"/>
            <w:szCs w:val="24"/>
            <w:u w:val="single"/>
            <w:lang w:eastAsia="ru-RU"/>
          </w:rPr>
          <w:t>Постановления Правительства Республики Башкортостан от 12.04.2016 N 129</w:t>
        </w:r>
      </w:hyperlink>
      <w:r w:rsidRPr="00852225">
        <w:rPr>
          <w:rFonts w:ascii="Arial" w:eastAsia="Times New Roman" w:hAnsi="Arial" w:cs="Arial"/>
          <w:color w:val="444444"/>
          <w:sz w:val="24"/>
          <w:szCs w:val="24"/>
          <w:lang w:eastAsia="ru-RU"/>
        </w:rPr>
        <w:t>)</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администрации муниципальных районов и городских округов Республики Башкортостан утверждают муниципальные краткосрочные планы реализации Программы и направляют их Региональному оператору;</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(в ред. </w:t>
      </w:r>
      <w:hyperlink r:id="rId44" w:history="1">
        <w:r w:rsidRPr="00852225">
          <w:rPr>
            <w:rFonts w:ascii="Arial" w:eastAsia="Times New Roman" w:hAnsi="Arial" w:cs="Arial"/>
            <w:color w:val="3451A0"/>
            <w:sz w:val="24"/>
            <w:szCs w:val="24"/>
            <w:u w:val="single"/>
            <w:lang w:eastAsia="ru-RU"/>
          </w:rPr>
          <w:t>Постановления Правительства Республики Башкортостан от 12.04.2016 N 129</w:t>
        </w:r>
      </w:hyperlink>
      <w:r w:rsidRPr="00852225">
        <w:rPr>
          <w:rFonts w:ascii="Arial" w:eastAsia="Times New Roman" w:hAnsi="Arial" w:cs="Arial"/>
          <w:color w:val="444444"/>
          <w:sz w:val="24"/>
          <w:szCs w:val="24"/>
          <w:lang w:eastAsia="ru-RU"/>
        </w:rPr>
        <w:t>)</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на основании муниципальных краткосрочных планов реализации Программы Региональный оператор разрабатывает проект краткосрочного плана реализации Программы и направляет его на утверждение в Министерство жилищно-коммунального хозяйства Республики Башкортостан;</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(в ред. </w:t>
      </w:r>
      <w:hyperlink r:id="rId45" w:history="1">
        <w:r w:rsidRPr="00852225">
          <w:rPr>
            <w:rFonts w:ascii="Arial" w:eastAsia="Times New Roman" w:hAnsi="Arial" w:cs="Arial"/>
            <w:color w:val="3451A0"/>
            <w:sz w:val="24"/>
            <w:szCs w:val="24"/>
            <w:u w:val="single"/>
            <w:lang w:eastAsia="ru-RU"/>
          </w:rPr>
          <w:t>Постановлений Правительства Республики Башкортостан от 24.03.2015 N 93</w:t>
        </w:r>
      </w:hyperlink>
      <w:r w:rsidRPr="00852225">
        <w:rPr>
          <w:rFonts w:ascii="Arial" w:eastAsia="Times New Roman" w:hAnsi="Arial" w:cs="Arial"/>
          <w:color w:val="444444"/>
          <w:sz w:val="24"/>
          <w:szCs w:val="24"/>
          <w:lang w:eastAsia="ru-RU"/>
        </w:rPr>
        <w:t>, от 12.04.2016 N 129)</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абзац исключен. - </w:t>
      </w:r>
      <w:hyperlink r:id="rId46" w:history="1">
        <w:r w:rsidRPr="00852225">
          <w:rPr>
            <w:rFonts w:ascii="Arial" w:eastAsia="Times New Roman" w:hAnsi="Arial" w:cs="Arial"/>
            <w:color w:val="3451A0"/>
            <w:sz w:val="24"/>
            <w:szCs w:val="24"/>
            <w:u w:val="single"/>
            <w:lang w:eastAsia="ru-RU"/>
          </w:rPr>
          <w:t>Постановление Правительства Республики Башкортостан от 24.03.2015 N 93</w:t>
        </w:r>
      </w:hyperlink>
      <w:r w:rsidRPr="00852225">
        <w:rPr>
          <w:rFonts w:ascii="Arial" w:eastAsia="Times New Roman" w:hAnsi="Arial" w:cs="Arial"/>
          <w:color w:val="444444"/>
          <w:sz w:val="24"/>
          <w:szCs w:val="24"/>
          <w:lang w:eastAsia="ru-RU"/>
        </w:rPr>
        <w:t>.</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Муниципальные краткосрочные планы реализации Программы содержат следующие параметры:</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(в ред. </w:t>
      </w:r>
      <w:hyperlink r:id="rId47" w:history="1">
        <w:r w:rsidRPr="00852225">
          <w:rPr>
            <w:rFonts w:ascii="Arial" w:eastAsia="Times New Roman" w:hAnsi="Arial" w:cs="Arial"/>
            <w:color w:val="3451A0"/>
            <w:sz w:val="24"/>
            <w:szCs w:val="24"/>
            <w:u w:val="single"/>
            <w:lang w:eastAsia="ru-RU"/>
          </w:rPr>
          <w:t>Постановления Правительства Республики Башкортостан от 12.04.2016 N 129</w:t>
        </w:r>
      </w:hyperlink>
      <w:r w:rsidRPr="00852225">
        <w:rPr>
          <w:rFonts w:ascii="Arial" w:eastAsia="Times New Roman" w:hAnsi="Arial" w:cs="Arial"/>
          <w:color w:val="444444"/>
          <w:sz w:val="24"/>
          <w:szCs w:val="24"/>
          <w:lang w:eastAsia="ru-RU"/>
        </w:rPr>
        <w:t>)</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сроки проведения капитального ремонта общего имущества в многоквартирных домах;</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планируемые виды услуг и (или) работ по капитальному ремонту общего имущества в многоквартирных домах;</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источники финансирования планируемых видов услуг и (или) работ по капитальному ремонту общего имущества в многоквартирных домах, включая виды и объемы планируемой государственной и муниципальной поддержки капитального ремонта общего имущества в многоквартирных домах.</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Программа подлежит ежегодной актуализации.</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lastRenderedPageBreak/>
        <w:t>Основаниями для актуализации Программы могут являться:</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выбытие или появление многоквартирных домов, подлежащих исключению (включению) из Программы (в Программу);</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изменение перечня услуг и (или) работ по капитальному ремонту общего имущества в многоквартирных домах, включенных в Программу;</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изменение сроков проведения капитального ремонта общего имущества в многоквартирных домах, включенных в Программу;</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иные основания, влекущие необходимость внесения изменений в Программу.</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За счет средств фонда капитального ремонта в пределах суммы, сформированной исходя из минимального размера взноса собственников помещений на капитальный ремонт, может осуществляться финансирование работ, предусмотренных частью 1 статьи 166 </w:t>
      </w:r>
      <w:hyperlink r:id="rId48" w:anchor="7D20K3" w:history="1">
        <w:r w:rsidRPr="00852225">
          <w:rPr>
            <w:rFonts w:ascii="Arial" w:eastAsia="Times New Roman" w:hAnsi="Arial" w:cs="Arial"/>
            <w:color w:val="3451A0"/>
            <w:sz w:val="24"/>
            <w:szCs w:val="24"/>
            <w:u w:val="single"/>
            <w:lang w:eastAsia="ru-RU"/>
          </w:rPr>
          <w:t>Жилищного кодекса Российской Федерации</w:t>
        </w:r>
      </w:hyperlink>
      <w:r w:rsidRPr="00852225">
        <w:rPr>
          <w:rFonts w:ascii="Arial" w:eastAsia="Times New Roman" w:hAnsi="Arial" w:cs="Arial"/>
          <w:color w:val="444444"/>
          <w:sz w:val="24"/>
          <w:szCs w:val="24"/>
          <w:lang w:eastAsia="ru-RU"/>
        </w:rPr>
        <w:t> и частью 1 статьи 15 Закона Республики Башкортостан.</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(в ред. </w:t>
      </w:r>
      <w:hyperlink r:id="rId49" w:history="1">
        <w:r w:rsidRPr="00852225">
          <w:rPr>
            <w:rFonts w:ascii="Arial" w:eastAsia="Times New Roman" w:hAnsi="Arial" w:cs="Arial"/>
            <w:color w:val="3451A0"/>
            <w:sz w:val="24"/>
            <w:szCs w:val="24"/>
            <w:u w:val="single"/>
            <w:lang w:eastAsia="ru-RU"/>
          </w:rPr>
          <w:t>Постановления Правительства Республики Башкортостан от 24.03.2015 N 93</w:t>
        </w:r>
      </w:hyperlink>
      <w:r w:rsidRPr="00852225">
        <w:rPr>
          <w:rFonts w:ascii="Arial" w:eastAsia="Times New Roman" w:hAnsi="Arial" w:cs="Arial"/>
          <w:color w:val="444444"/>
          <w:sz w:val="24"/>
          <w:szCs w:val="24"/>
          <w:lang w:eastAsia="ru-RU"/>
        </w:rPr>
        <w:t>)</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а) - ж) исключены. - </w:t>
      </w:r>
      <w:hyperlink r:id="rId50" w:history="1">
        <w:r w:rsidRPr="00852225">
          <w:rPr>
            <w:rFonts w:ascii="Arial" w:eastAsia="Times New Roman" w:hAnsi="Arial" w:cs="Arial"/>
            <w:color w:val="3451A0"/>
            <w:sz w:val="24"/>
            <w:szCs w:val="24"/>
            <w:u w:val="single"/>
            <w:lang w:eastAsia="ru-RU"/>
          </w:rPr>
          <w:t>Постановление Правительства Республики Башкортостан от 24.03.2015 N 93</w:t>
        </w:r>
      </w:hyperlink>
      <w:r w:rsidRPr="00852225">
        <w:rPr>
          <w:rFonts w:ascii="Arial" w:eastAsia="Times New Roman" w:hAnsi="Arial" w:cs="Arial"/>
          <w:color w:val="444444"/>
          <w:sz w:val="24"/>
          <w:szCs w:val="24"/>
          <w:lang w:eastAsia="ru-RU"/>
        </w:rPr>
        <w:t>.</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Привлечение подрядных организаций для оказания услуг и (или) выполнения работ по капитальному ремонту общего имущества в многоквартирном доме осуществляется Региональным оператором в порядке, установленном Правительством Российской Федерации.</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(в ред. </w:t>
      </w:r>
      <w:hyperlink r:id="rId51" w:history="1">
        <w:r w:rsidRPr="00852225">
          <w:rPr>
            <w:rFonts w:ascii="Arial" w:eastAsia="Times New Roman" w:hAnsi="Arial" w:cs="Arial"/>
            <w:color w:val="3451A0"/>
            <w:sz w:val="24"/>
            <w:szCs w:val="24"/>
            <w:u w:val="single"/>
            <w:lang w:eastAsia="ru-RU"/>
          </w:rPr>
          <w:t>Постановления Правительства Республики Башкортостан от 12.04.2016 N 129</w:t>
        </w:r>
      </w:hyperlink>
      <w:r w:rsidRPr="00852225">
        <w:rPr>
          <w:rFonts w:ascii="Arial" w:eastAsia="Times New Roman" w:hAnsi="Arial" w:cs="Arial"/>
          <w:color w:val="444444"/>
          <w:sz w:val="24"/>
          <w:szCs w:val="24"/>
          <w:lang w:eastAsia="ru-RU"/>
        </w:rPr>
        <w:t>)</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Общее руководство и управление Программой осуществляет Региональный оператор.</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Контроль за реализацией Программы осуществляют:</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Правительство Республики Башкортостан;</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Министерство жилищно-коммунального хозяйства Республики Башкортостан;</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Государственный комитет Республики Башкортостан по жилищному и строительному надзору;</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(в ред. </w:t>
      </w:r>
      <w:hyperlink r:id="rId52" w:history="1">
        <w:r w:rsidRPr="00852225">
          <w:rPr>
            <w:rFonts w:ascii="Arial" w:eastAsia="Times New Roman" w:hAnsi="Arial" w:cs="Arial"/>
            <w:color w:val="3451A0"/>
            <w:sz w:val="24"/>
            <w:szCs w:val="24"/>
            <w:u w:val="single"/>
            <w:lang w:eastAsia="ru-RU"/>
          </w:rPr>
          <w:t>Постановлений Правительства Республики Башкортостан от 20.02.2015 N 41</w:t>
        </w:r>
      </w:hyperlink>
      <w:r w:rsidRPr="00852225">
        <w:rPr>
          <w:rFonts w:ascii="Arial" w:eastAsia="Times New Roman" w:hAnsi="Arial" w:cs="Arial"/>
          <w:color w:val="444444"/>
          <w:sz w:val="24"/>
          <w:szCs w:val="24"/>
          <w:lang w:eastAsia="ru-RU"/>
        </w:rPr>
        <w:t>, </w:t>
      </w:r>
      <w:hyperlink r:id="rId53" w:history="1">
        <w:r w:rsidRPr="00852225">
          <w:rPr>
            <w:rFonts w:ascii="Arial" w:eastAsia="Times New Roman" w:hAnsi="Arial" w:cs="Arial"/>
            <w:color w:val="3451A0"/>
            <w:sz w:val="24"/>
            <w:szCs w:val="24"/>
            <w:u w:val="single"/>
            <w:lang w:eastAsia="ru-RU"/>
          </w:rPr>
          <w:t>от 24.03.2015 N 93</w:t>
        </w:r>
      </w:hyperlink>
      <w:r w:rsidRPr="00852225">
        <w:rPr>
          <w:rFonts w:ascii="Arial" w:eastAsia="Times New Roman" w:hAnsi="Arial" w:cs="Arial"/>
          <w:color w:val="444444"/>
          <w:sz w:val="24"/>
          <w:szCs w:val="24"/>
          <w:lang w:eastAsia="ru-RU"/>
        </w:rPr>
        <w:t>)</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Региональный оператор;</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Министерство финансов Республики Башкортостан в пределах установленных полномочий;</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администрации муниципальных районов и городских округов Республики Башкортостан.</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Информация о ходе реализации Программы представляется:</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администрациями муниципальных районов и городских округов Республики Башкортостан Региональному оператору - ежемесячно не позднее 10 числа, следующего за отчетным месяцем;</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Региональным оператором в Министерство жилищно-коммунального хозяйства Республики Башкортостан - ежеквартально не позднее 15 числа, следующего за отчетным кварталом;</w:t>
      </w:r>
      <w:r w:rsidRPr="00852225">
        <w:rPr>
          <w:rFonts w:ascii="Arial" w:eastAsia="Times New Roman" w:hAnsi="Arial" w:cs="Arial"/>
          <w:color w:val="444444"/>
          <w:sz w:val="24"/>
          <w:szCs w:val="24"/>
          <w:lang w:eastAsia="ru-RU"/>
        </w:rPr>
        <w:br/>
      </w:r>
    </w:p>
    <w:p w:rsidR="00852225" w:rsidRPr="00852225" w:rsidRDefault="00852225" w:rsidP="00852225">
      <w:pPr>
        <w:spacing w:after="0" w:line="240" w:lineRule="auto"/>
        <w:textAlignment w:val="baseline"/>
        <w:rPr>
          <w:rFonts w:ascii="Arial" w:eastAsia="Times New Roman" w:hAnsi="Arial" w:cs="Arial"/>
          <w:color w:val="444444"/>
          <w:sz w:val="24"/>
          <w:szCs w:val="24"/>
          <w:lang w:eastAsia="ru-RU"/>
        </w:rPr>
      </w:pPr>
    </w:p>
    <w:p w:rsidR="00852225" w:rsidRPr="00852225" w:rsidRDefault="00852225" w:rsidP="00852225">
      <w:pPr>
        <w:spacing w:after="0" w:line="240" w:lineRule="auto"/>
        <w:ind w:firstLine="480"/>
        <w:textAlignment w:val="baseline"/>
        <w:rPr>
          <w:rFonts w:ascii="Arial" w:eastAsia="Times New Roman" w:hAnsi="Arial" w:cs="Arial"/>
          <w:color w:val="444444"/>
          <w:sz w:val="24"/>
          <w:szCs w:val="24"/>
          <w:lang w:eastAsia="ru-RU"/>
        </w:rPr>
      </w:pPr>
      <w:r w:rsidRPr="00852225">
        <w:rPr>
          <w:rFonts w:ascii="Arial" w:eastAsia="Times New Roman" w:hAnsi="Arial" w:cs="Arial"/>
          <w:color w:val="444444"/>
          <w:sz w:val="24"/>
          <w:szCs w:val="24"/>
          <w:lang w:eastAsia="ru-RU"/>
        </w:rPr>
        <w:t>Министерством жилищно-коммунального хозяйства Республики Башкортостан в Правительство Республики Башкортостан - ежегодно не позднее 31 марта.</w:t>
      </w:r>
      <w:r w:rsidRPr="00852225">
        <w:rPr>
          <w:rFonts w:ascii="Arial" w:eastAsia="Times New Roman" w:hAnsi="Arial" w:cs="Arial"/>
          <w:color w:val="444444"/>
          <w:sz w:val="24"/>
          <w:szCs w:val="24"/>
          <w:lang w:eastAsia="ru-RU"/>
        </w:rPr>
        <w:br/>
      </w:r>
    </w:p>
    <w:p w:rsidR="00852225" w:rsidRPr="00852225" w:rsidRDefault="00852225" w:rsidP="00852225">
      <w:pPr>
        <w:spacing w:after="240" w:line="240" w:lineRule="auto"/>
        <w:jc w:val="right"/>
        <w:textAlignment w:val="baseline"/>
        <w:outlineLvl w:val="2"/>
        <w:rPr>
          <w:rFonts w:ascii="Arial" w:eastAsia="Times New Roman" w:hAnsi="Arial" w:cs="Arial"/>
          <w:b/>
          <w:bCs/>
          <w:color w:val="444444"/>
          <w:sz w:val="24"/>
          <w:szCs w:val="24"/>
          <w:lang w:eastAsia="ru-RU"/>
        </w:rPr>
      </w:pPr>
      <w:r w:rsidRPr="00852225">
        <w:rPr>
          <w:rFonts w:ascii="Arial" w:eastAsia="Times New Roman" w:hAnsi="Arial" w:cs="Arial"/>
          <w:b/>
          <w:bCs/>
          <w:color w:val="444444"/>
          <w:sz w:val="24"/>
          <w:szCs w:val="24"/>
          <w:lang w:eastAsia="ru-RU"/>
        </w:rPr>
        <w:br/>
      </w:r>
      <w:r w:rsidRPr="00852225">
        <w:rPr>
          <w:rFonts w:ascii="Arial" w:eastAsia="Times New Roman" w:hAnsi="Arial" w:cs="Arial"/>
          <w:b/>
          <w:bCs/>
          <w:color w:val="444444"/>
          <w:sz w:val="24"/>
          <w:szCs w:val="24"/>
          <w:lang w:eastAsia="ru-RU"/>
        </w:rPr>
        <w:br/>
        <w:t>Приложение</w:t>
      </w:r>
      <w:r w:rsidRPr="00852225">
        <w:rPr>
          <w:rFonts w:ascii="Arial" w:eastAsia="Times New Roman" w:hAnsi="Arial" w:cs="Arial"/>
          <w:b/>
          <w:bCs/>
          <w:color w:val="444444"/>
          <w:sz w:val="24"/>
          <w:szCs w:val="24"/>
          <w:lang w:eastAsia="ru-RU"/>
        </w:rPr>
        <w:br/>
        <w:t>к Республиканской программе</w:t>
      </w:r>
      <w:r w:rsidRPr="00852225">
        <w:rPr>
          <w:rFonts w:ascii="Arial" w:eastAsia="Times New Roman" w:hAnsi="Arial" w:cs="Arial"/>
          <w:b/>
          <w:bCs/>
          <w:color w:val="444444"/>
          <w:sz w:val="24"/>
          <w:szCs w:val="24"/>
          <w:lang w:eastAsia="ru-RU"/>
        </w:rPr>
        <w:br/>
        <w:t>капитального ремонта общего</w:t>
      </w:r>
      <w:r w:rsidRPr="00852225">
        <w:rPr>
          <w:rFonts w:ascii="Arial" w:eastAsia="Times New Roman" w:hAnsi="Arial" w:cs="Arial"/>
          <w:b/>
          <w:bCs/>
          <w:color w:val="444444"/>
          <w:sz w:val="24"/>
          <w:szCs w:val="24"/>
          <w:lang w:eastAsia="ru-RU"/>
        </w:rPr>
        <w:br/>
        <w:t>имущества в многоквартирных домах</w:t>
      </w:r>
    </w:p>
    <w:p w:rsidR="00852225" w:rsidRPr="00852225" w:rsidRDefault="00852225" w:rsidP="00F423BB">
      <w:pPr>
        <w:spacing w:after="240" w:line="240" w:lineRule="auto"/>
        <w:jc w:val="center"/>
        <w:textAlignment w:val="baseline"/>
        <w:rPr>
          <w:rFonts w:ascii="Arial" w:eastAsia="Times New Roman" w:hAnsi="Arial" w:cs="Arial"/>
          <w:b/>
          <w:bCs/>
          <w:color w:val="444444"/>
          <w:sz w:val="24"/>
          <w:szCs w:val="24"/>
          <w:lang w:eastAsia="ru-RU"/>
        </w:rPr>
      </w:pPr>
      <w:r w:rsidRPr="00852225">
        <w:rPr>
          <w:rFonts w:ascii="Arial" w:eastAsia="Times New Roman" w:hAnsi="Arial" w:cs="Arial"/>
          <w:b/>
          <w:bCs/>
          <w:color w:val="444444"/>
          <w:sz w:val="24"/>
          <w:szCs w:val="24"/>
          <w:lang w:eastAsia="ru-RU"/>
        </w:rPr>
        <w:br/>
      </w:r>
      <w:r w:rsidRPr="00852225">
        <w:rPr>
          <w:rFonts w:ascii="Arial" w:eastAsia="Times New Roman" w:hAnsi="Arial" w:cs="Arial"/>
          <w:b/>
          <w:bCs/>
          <w:color w:val="444444"/>
          <w:sz w:val="24"/>
          <w:szCs w:val="24"/>
          <w:lang w:eastAsia="ru-RU"/>
        </w:rPr>
        <w:br/>
        <w:t xml:space="preserve">ПЕРЕЧЕНЬ МНОГОКВАРТИРНЫХ ДОМОВ, ВКЛЮЧЕННЫХ В РЕСПУБЛИКАНСКУЮ ПРОГРАММУ КАПИТАЛЬНОГО РЕМОНТА ОБЩЕГО ИМУЩЕСТВА В МНОГОКВАРТИРНЫХ </w:t>
      </w:r>
      <w:proofErr w:type="gramStart"/>
      <w:r w:rsidRPr="00852225">
        <w:rPr>
          <w:rFonts w:ascii="Arial" w:eastAsia="Times New Roman" w:hAnsi="Arial" w:cs="Arial"/>
          <w:b/>
          <w:bCs/>
          <w:color w:val="444444"/>
          <w:sz w:val="24"/>
          <w:szCs w:val="24"/>
          <w:lang w:eastAsia="ru-RU"/>
        </w:rPr>
        <w:t>ДОМАХ</w:t>
      </w:r>
      <w:bookmarkStart w:id="0" w:name="_GoBack"/>
      <w:bookmarkEnd w:id="0"/>
      <w:r w:rsidRPr="00852225">
        <w:rPr>
          <w:rFonts w:ascii="Arial" w:eastAsia="Times New Roman" w:hAnsi="Arial" w:cs="Arial"/>
          <w:color w:val="444444"/>
          <w:sz w:val="24"/>
          <w:szCs w:val="24"/>
          <w:lang w:eastAsia="ru-RU"/>
        </w:rPr>
        <w:t>(</w:t>
      </w:r>
      <w:proofErr w:type="gramEnd"/>
      <w:r w:rsidRPr="00852225">
        <w:rPr>
          <w:rFonts w:ascii="Arial" w:eastAsia="Times New Roman" w:hAnsi="Arial" w:cs="Arial"/>
          <w:color w:val="444444"/>
          <w:sz w:val="24"/>
          <w:szCs w:val="24"/>
          <w:lang w:eastAsia="ru-RU"/>
        </w:rPr>
        <w:t>в ред. </w:t>
      </w:r>
      <w:hyperlink r:id="rId54" w:history="1">
        <w:r w:rsidRPr="00852225">
          <w:rPr>
            <w:rFonts w:ascii="Arial" w:eastAsia="Times New Roman" w:hAnsi="Arial" w:cs="Arial"/>
            <w:color w:val="3451A0"/>
            <w:sz w:val="24"/>
            <w:szCs w:val="24"/>
            <w:u w:val="single"/>
            <w:lang w:eastAsia="ru-RU"/>
          </w:rPr>
          <w:t>Постановления Правительства Республики Башкортостан от 21.10.2021 N 539</w:t>
        </w:r>
      </w:hyperlink>
      <w:r w:rsidRPr="00852225">
        <w:rPr>
          <w:rFonts w:ascii="Arial" w:eastAsia="Times New Roman" w:hAnsi="Arial" w:cs="Arial"/>
          <w:color w:val="444444"/>
          <w:sz w:val="24"/>
          <w:szCs w:val="24"/>
          <w:lang w:eastAsia="ru-RU"/>
        </w:rPr>
        <w:t>)</w:t>
      </w:r>
    </w:p>
    <w:p w:rsidR="00421656" w:rsidRPr="00852225" w:rsidRDefault="00421656" w:rsidP="00852225"/>
    <w:sectPr w:rsidR="00421656" w:rsidRPr="008522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28"/>
    <w:rsid w:val="00421656"/>
    <w:rsid w:val="00852225"/>
    <w:rsid w:val="00957928"/>
    <w:rsid w:val="00F42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7C54C-7BFA-4607-9A9C-B8CEF00D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5222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5222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5222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52225"/>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852225"/>
  </w:style>
  <w:style w:type="paragraph" w:customStyle="1" w:styleId="formattext">
    <w:name w:val="formattext"/>
    <w:basedOn w:val="a"/>
    <w:rsid w:val="008522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52225"/>
    <w:rPr>
      <w:color w:val="0000FF"/>
      <w:u w:val="single"/>
    </w:rPr>
  </w:style>
  <w:style w:type="character" w:styleId="a4">
    <w:name w:val="FollowedHyperlink"/>
    <w:basedOn w:val="a0"/>
    <w:uiPriority w:val="99"/>
    <w:semiHidden/>
    <w:unhideWhenUsed/>
    <w:rsid w:val="00852225"/>
    <w:rPr>
      <w:color w:val="800080"/>
      <w:u w:val="single"/>
    </w:rPr>
  </w:style>
  <w:style w:type="paragraph" w:customStyle="1" w:styleId="headertext">
    <w:name w:val="headertext"/>
    <w:basedOn w:val="a"/>
    <w:rsid w:val="008522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8522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496156">
      <w:bodyDiv w:val="1"/>
      <w:marLeft w:val="0"/>
      <w:marRight w:val="0"/>
      <w:marTop w:val="0"/>
      <w:marBottom w:val="0"/>
      <w:divBdr>
        <w:top w:val="none" w:sz="0" w:space="0" w:color="auto"/>
        <w:left w:val="none" w:sz="0" w:space="0" w:color="auto"/>
        <w:bottom w:val="none" w:sz="0" w:space="0" w:color="auto"/>
        <w:right w:val="none" w:sz="0" w:space="0" w:color="auto"/>
      </w:divBdr>
      <w:divsChild>
        <w:div w:id="887568632">
          <w:marLeft w:val="0"/>
          <w:marRight w:val="0"/>
          <w:marTop w:val="0"/>
          <w:marBottom w:val="0"/>
          <w:divBdr>
            <w:top w:val="none" w:sz="0" w:space="0" w:color="auto"/>
            <w:left w:val="none" w:sz="0" w:space="0" w:color="auto"/>
            <w:bottom w:val="none" w:sz="0" w:space="0" w:color="auto"/>
            <w:right w:val="none" w:sz="0" w:space="0" w:color="auto"/>
          </w:divBdr>
          <w:divsChild>
            <w:div w:id="1535073051">
              <w:marLeft w:val="0"/>
              <w:marRight w:val="0"/>
              <w:marTop w:val="0"/>
              <w:marBottom w:val="0"/>
              <w:divBdr>
                <w:top w:val="none" w:sz="0" w:space="0" w:color="auto"/>
                <w:left w:val="none" w:sz="0" w:space="0" w:color="auto"/>
                <w:bottom w:val="none" w:sz="0" w:space="0" w:color="auto"/>
                <w:right w:val="none" w:sz="0" w:space="0" w:color="auto"/>
              </w:divBdr>
              <w:divsChild>
                <w:div w:id="271010153">
                  <w:marLeft w:val="0"/>
                  <w:marRight w:val="0"/>
                  <w:marTop w:val="0"/>
                  <w:marBottom w:val="0"/>
                  <w:divBdr>
                    <w:top w:val="none" w:sz="0" w:space="0" w:color="auto"/>
                    <w:left w:val="none" w:sz="0" w:space="0" w:color="auto"/>
                    <w:bottom w:val="none" w:sz="0" w:space="0" w:color="auto"/>
                    <w:right w:val="none" w:sz="0" w:space="0" w:color="auto"/>
                  </w:divBdr>
                  <w:divsChild>
                    <w:div w:id="2132749762">
                      <w:marLeft w:val="0"/>
                      <w:marRight w:val="0"/>
                      <w:marTop w:val="0"/>
                      <w:marBottom w:val="0"/>
                      <w:divBdr>
                        <w:top w:val="none" w:sz="0" w:space="0" w:color="auto"/>
                        <w:left w:val="none" w:sz="0" w:space="0" w:color="auto"/>
                        <w:bottom w:val="none" w:sz="0" w:space="0" w:color="auto"/>
                        <w:right w:val="none" w:sz="0" w:space="0" w:color="auto"/>
                      </w:divBdr>
                      <w:divsChild>
                        <w:div w:id="454520970">
                          <w:marLeft w:val="0"/>
                          <w:marRight w:val="0"/>
                          <w:marTop w:val="0"/>
                          <w:marBottom w:val="0"/>
                          <w:divBdr>
                            <w:top w:val="none" w:sz="0" w:space="0" w:color="auto"/>
                            <w:left w:val="none" w:sz="0" w:space="0" w:color="auto"/>
                            <w:bottom w:val="none" w:sz="0" w:space="0" w:color="auto"/>
                            <w:right w:val="none" w:sz="0" w:space="0" w:color="auto"/>
                          </w:divBdr>
                          <w:divsChild>
                            <w:div w:id="430980601">
                              <w:marLeft w:val="0"/>
                              <w:marRight w:val="0"/>
                              <w:marTop w:val="0"/>
                              <w:marBottom w:val="0"/>
                              <w:divBdr>
                                <w:top w:val="none" w:sz="0" w:space="0" w:color="auto"/>
                                <w:left w:val="none" w:sz="0" w:space="0" w:color="auto"/>
                                <w:bottom w:val="none" w:sz="0" w:space="0" w:color="auto"/>
                                <w:right w:val="none" w:sz="0" w:space="0" w:color="auto"/>
                              </w:divBdr>
                              <w:divsChild>
                                <w:div w:id="47648880">
                                  <w:marLeft w:val="0"/>
                                  <w:marRight w:val="0"/>
                                  <w:marTop w:val="0"/>
                                  <w:marBottom w:val="0"/>
                                  <w:divBdr>
                                    <w:top w:val="none" w:sz="0" w:space="0" w:color="auto"/>
                                    <w:left w:val="none" w:sz="0" w:space="0" w:color="auto"/>
                                    <w:bottom w:val="none" w:sz="0" w:space="0" w:color="auto"/>
                                    <w:right w:val="none" w:sz="0" w:space="0" w:color="auto"/>
                                  </w:divBdr>
                                  <w:divsChild>
                                    <w:div w:id="1174035753">
                                      <w:marLeft w:val="0"/>
                                      <w:marRight w:val="0"/>
                                      <w:marTop w:val="0"/>
                                      <w:marBottom w:val="0"/>
                                      <w:divBdr>
                                        <w:top w:val="none" w:sz="0" w:space="0" w:color="auto"/>
                                        <w:left w:val="none" w:sz="0" w:space="0" w:color="auto"/>
                                        <w:bottom w:val="none" w:sz="0" w:space="0" w:color="auto"/>
                                        <w:right w:val="none" w:sz="0" w:space="0" w:color="auto"/>
                                      </w:divBdr>
                                      <w:divsChild>
                                        <w:div w:id="72044691">
                                          <w:marLeft w:val="0"/>
                                          <w:marRight w:val="0"/>
                                          <w:marTop w:val="0"/>
                                          <w:marBottom w:val="0"/>
                                          <w:divBdr>
                                            <w:top w:val="none" w:sz="0" w:space="0" w:color="auto"/>
                                            <w:left w:val="none" w:sz="0" w:space="0" w:color="auto"/>
                                            <w:bottom w:val="none" w:sz="0" w:space="0" w:color="auto"/>
                                            <w:right w:val="none" w:sz="0" w:space="0" w:color="auto"/>
                                          </w:divBdr>
                                          <w:divsChild>
                                            <w:div w:id="586965643">
                                              <w:marLeft w:val="0"/>
                                              <w:marRight w:val="0"/>
                                              <w:marTop w:val="0"/>
                                              <w:marBottom w:val="0"/>
                                              <w:divBdr>
                                                <w:top w:val="none" w:sz="0" w:space="0" w:color="auto"/>
                                                <w:left w:val="none" w:sz="0" w:space="0" w:color="auto"/>
                                                <w:bottom w:val="none" w:sz="0" w:space="0" w:color="auto"/>
                                                <w:right w:val="none" w:sz="0" w:space="0" w:color="auto"/>
                                              </w:divBdr>
                                              <w:divsChild>
                                                <w:div w:id="1034043599">
                                                  <w:marLeft w:val="0"/>
                                                  <w:marRight w:val="0"/>
                                                  <w:marTop w:val="0"/>
                                                  <w:marBottom w:val="0"/>
                                                  <w:divBdr>
                                                    <w:top w:val="none" w:sz="0" w:space="0" w:color="auto"/>
                                                    <w:left w:val="none" w:sz="0" w:space="0" w:color="auto"/>
                                                    <w:bottom w:val="none" w:sz="0" w:space="0" w:color="auto"/>
                                                    <w:right w:val="none" w:sz="0" w:space="0" w:color="auto"/>
                                                  </w:divBdr>
                                                  <w:divsChild>
                                                    <w:div w:id="353389228">
                                                      <w:marLeft w:val="0"/>
                                                      <w:marRight w:val="0"/>
                                                      <w:marTop w:val="0"/>
                                                      <w:marBottom w:val="0"/>
                                                      <w:divBdr>
                                                        <w:top w:val="none" w:sz="0" w:space="0" w:color="auto"/>
                                                        <w:left w:val="none" w:sz="0" w:space="0" w:color="auto"/>
                                                        <w:bottom w:val="none" w:sz="0" w:space="0" w:color="auto"/>
                                                        <w:right w:val="none" w:sz="0" w:space="0" w:color="auto"/>
                                                      </w:divBdr>
                                                      <w:divsChild>
                                                        <w:div w:id="480391692">
                                                          <w:marLeft w:val="0"/>
                                                          <w:marRight w:val="0"/>
                                                          <w:marTop w:val="0"/>
                                                          <w:marBottom w:val="0"/>
                                                          <w:divBdr>
                                                            <w:top w:val="none" w:sz="0" w:space="0" w:color="auto"/>
                                                            <w:left w:val="none" w:sz="0" w:space="0" w:color="auto"/>
                                                            <w:bottom w:val="none" w:sz="0" w:space="0" w:color="auto"/>
                                                            <w:right w:val="none" w:sz="0" w:space="0" w:color="auto"/>
                                                          </w:divBdr>
                                                          <w:divsChild>
                                                            <w:div w:id="12315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5475">
                                                  <w:marLeft w:val="0"/>
                                                  <w:marRight w:val="0"/>
                                                  <w:marTop w:val="0"/>
                                                  <w:marBottom w:val="0"/>
                                                  <w:divBdr>
                                                    <w:top w:val="none" w:sz="0" w:space="0" w:color="auto"/>
                                                    <w:left w:val="none" w:sz="0" w:space="0" w:color="auto"/>
                                                    <w:bottom w:val="none" w:sz="0" w:space="0" w:color="auto"/>
                                                    <w:right w:val="none" w:sz="0" w:space="0" w:color="auto"/>
                                                  </w:divBdr>
                                                  <w:divsChild>
                                                    <w:div w:id="209416014">
                                                      <w:marLeft w:val="0"/>
                                                      <w:marRight w:val="0"/>
                                                      <w:marTop w:val="0"/>
                                                      <w:marBottom w:val="0"/>
                                                      <w:divBdr>
                                                        <w:top w:val="none" w:sz="0" w:space="0" w:color="auto"/>
                                                        <w:left w:val="none" w:sz="0" w:space="0" w:color="auto"/>
                                                        <w:bottom w:val="none" w:sz="0" w:space="0" w:color="auto"/>
                                                        <w:right w:val="none" w:sz="0" w:space="0" w:color="auto"/>
                                                      </w:divBdr>
                                                      <w:divsChild>
                                                        <w:div w:id="1739784599">
                                                          <w:marLeft w:val="0"/>
                                                          <w:marRight w:val="0"/>
                                                          <w:marTop w:val="0"/>
                                                          <w:marBottom w:val="0"/>
                                                          <w:divBdr>
                                                            <w:top w:val="none" w:sz="0" w:space="0" w:color="auto"/>
                                                            <w:left w:val="none" w:sz="0" w:space="0" w:color="auto"/>
                                                            <w:bottom w:val="none" w:sz="0" w:space="0" w:color="auto"/>
                                                            <w:right w:val="none" w:sz="0" w:space="0" w:color="auto"/>
                                                          </w:divBdr>
                                                          <w:divsChild>
                                                            <w:div w:id="14274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1790692">
          <w:marLeft w:val="0"/>
          <w:marRight w:val="0"/>
          <w:marTop w:val="0"/>
          <w:marBottom w:val="150"/>
          <w:divBdr>
            <w:top w:val="none" w:sz="0" w:space="0" w:color="auto"/>
            <w:left w:val="none" w:sz="0" w:space="0" w:color="auto"/>
            <w:bottom w:val="none" w:sz="0" w:space="0" w:color="auto"/>
            <w:right w:val="none" w:sz="0" w:space="0" w:color="auto"/>
          </w:divBdr>
        </w:div>
        <w:div w:id="2095079199">
          <w:marLeft w:val="0"/>
          <w:marRight w:val="0"/>
          <w:marTop w:val="0"/>
          <w:marBottom w:val="150"/>
          <w:divBdr>
            <w:top w:val="none" w:sz="0" w:space="0" w:color="auto"/>
            <w:left w:val="none" w:sz="0" w:space="0" w:color="auto"/>
            <w:bottom w:val="none" w:sz="0" w:space="0" w:color="auto"/>
            <w:right w:val="none" w:sz="0" w:space="0" w:color="auto"/>
          </w:divBdr>
        </w:div>
        <w:div w:id="1228490758">
          <w:marLeft w:val="0"/>
          <w:marRight w:val="0"/>
          <w:marTop w:val="0"/>
          <w:marBottom w:val="150"/>
          <w:divBdr>
            <w:top w:val="none" w:sz="0" w:space="0" w:color="auto"/>
            <w:left w:val="none" w:sz="0" w:space="0" w:color="auto"/>
            <w:bottom w:val="none" w:sz="0" w:space="0" w:color="auto"/>
            <w:right w:val="none" w:sz="0" w:space="0" w:color="auto"/>
          </w:divBdr>
        </w:div>
        <w:div w:id="605036772">
          <w:marLeft w:val="0"/>
          <w:marRight w:val="0"/>
          <w:marTop w:val="0"/>
          <w:marBottom w:val="0"/>
          <w:divBdr>
            <w:top w:val="none" w:sz="0" w:space="0" w:color="auto"/>
            <w:left w:val="none" w:sz="0" w:space="0" w:color="auto"/>
            <w:bottom w:val="none" w:sz="0" w:space="0" w:color="auto"/>
            <w:right w:val="none" w:sz="0" w:space="0" w:color="auto"/>
          </w:divBdr>
        </w:div>
      </w:divsChild>
    </w:div>
    <w:div w:id="1338116117">
      <w:bodyDiv w:val="1"/>
      <w:marLeft w:val="0"/>
      <w:marRight w:val="0"/>
      <w:marTop w:val="0"/>
      <w:marBottom w:val="0"/>
      <w:divBdr>
        <w:top w:val="none" w:sz="0" w:space="0" w:color="auto"/>
        <w:left w:val="none" w:sz="0" w:space="0" w:color="auto"/>
        <w:bottom w:val="none" w:sz="0" w:space="0" w:color="auto"/>
        <w:right w:val="none" w:sz="0" w:space="0" w:color="auto"/>
      </w:divBdr>
      <w:divsChild>
        <w:div w:id="980354746">
          <w:marLeft w:val="0"/>
          <w:marRight w:val="0"/>
          <w:marTop w:val="0"/>
          <w:marBottom w:val="0"/>
          <w:divBdr>
            <w:top w:val="none" w:sz="0" w:space="0" w:color="auto"/>
            <w:left w:val="none" w:sz="0" w:space="0" w:color="auto"/>
            <w:bottom w:val="none" w:sz="0" w:space="0" w:color="auto"/>
            <w:right w:val="none" w:sz="0" w:space="0" w:color="auto"/>
          </w:divBdr>
          <w:divsChild>
            <w:div w:id="912206559">
              <w:marLeft w:val="0"/>
              <w:marRight w:val="0"/>
              <w:marTop w:val="0"/>
              <w:marBottom w:val="0"/>
              <w:divBdr>
                <w:top w:val="none" w:sz="0" w:space="0" w:color="auto"/>
                <w:left w:val="none" w:sz="0" w:space="0" w:color="auto"/>
                <w:bottom w:val="none" w:sz="0" w:space="0" w:color="auto"/>
                <w:right w:val="none" w:sz="0" w:space="0" w:color="auto"/>
              </w:divBdr>
              <w:divsChild>
                <w:div w:id="903563677">
                  <w:marLeft w:val="0"/>
                  <w:marRight w:val="0"/>
                  <w:marTop w:val="0"/>
                  <w:marBottom w:val="0"/>
                  <w:divBdr>
                    <w:top w:val="none" w:sz="0" w:space="0" w:color="auto"/>
                    <w:left w:val="none" w:sz="0" w:space="0" w:color="auto"/>
                    <w:bottom w:val="none" w:sz="0" w:space="0" w:color="auto"/>
                    <w:right w:val="none" w:sz="0" w:space="0" w:color="auto"/>
                  </w:divBdr>
                  <w:divsChild>
                    <w:div w:id="9749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101227">
          <w:marLeft w:val="0"/>
          <w:marRight w:val="0"/>
          <w:marTop w:val="0"/>
          <w:marBottom w:val="0"/>
          <w:divBdr>
            <w:top w:val="none" w:sz="0" w:space="0" w:color="auto"/>
            <w:left w:val="none" w:sz="0" w:space="0" w:color="auto"/>
            <w:bottom w:val="none" w:sz="0" w:space="0" w:color="auto"/>
            <w:right w:val="none" w:sz="0" w:space="0" w:color="auto"/>
          </w:divBdr>
          <w:divsChild>
            <w:div w:id="1931347000">
              <w:marLeft w:val="0"/>
              <w:marRight w:val="0"/>
              <w:marTop w:val="0"/>
              <w:marBottom w:val="0"/>
              <w:divBdr>
                <w:top w:val="none" w:sz="0" w:space="0" w:color="auto"/>
                <w:left w:val="none" w:sz="0" w:space="0" w:color="auto"/>
                <w:bottom w:val="none" w:sz="0" w:space="0" w:color="auto"/>
                <w:right w:val="none" w:sz="0" w:space="0" w:color="auto"/>
              </w:divBdr>
              <w:divsChild>
                <w:div w:id="1153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446640180" TargetMode="External"/><Relationship Id="rId18" Type="http://schemas.openxmlformats.org/officeDocument/2006/relationships/hyperlink" Target="https://docs.cntd.ru/document/450385094" TargetMode="External"/><Relationship Id="rId26" Type="http://schemas.openxmlformats.org/officeDocument/2006/relationships/hyperlink" Target="https://docs.cntd.ru/document/577941321" TargetMode="External"/><Relationship Id="rId39" Type="http://schemas.openxmlformats.org/officeDocument/2006/relationships/hyperlink" Target="https://docs.cntd.ru/document/439065281" TargetMode="External"/><Relationship Id="rId21" Type="http://schemas.openxmlformats.org/officeDocument/2006/relationships/hyperlink" Target="https://docs.cntd.ru/document/577941321" TargetMode="External"/><Relationship Id="rId34" Type="http://schemas.openxmlformats.org/officeDocument/2006/relationships/hyperlink" Target="https://docs.cntd.ru/document/446640180" TargetMode="External"/><Relationship Id="rId42" Type="http://schemas.openxmlformats.org/officeDocument/2006/relationships/hyperlink" Target="https://docs.cntd.ru/document/439065281" TargetMode="External"/><Relationship Id="rId47" Type="http://schemas.openxmlformats.org/officeDocument/2006/relationships/hyperlink" Target="https://docs.cntd.ru/document/439065281" TargetMode="External"/><Relationship Id="rId50" Type="http://schemas.openxmlformats.org/officeDocument/2006/relationships/hyperlink" Target="https://docs.cntd.ru/document/428521818" TargetMode="External"/><Relationship Id="rId55" Type="http://schemas.openxmlformats.org/officeDocument/2006/relationships/fontTable" Target="fontTable.xml"/><Relationship Id="rId7" Type="http://schemas.openxmlformats.org/officeDocument/2006/relationships/hyperlink" Target="https://docs.cntd.ru/document/445071918" TargetMode="External"/><Relationship Id="rId12" Type="http://schemas.openxmlformats.org/officeDocument/2006/relationships/hyperlink" Target="https://docs.cntd.ru/document/901919946" TargetMode="External"/><Relationship Id="rId17" Type="http://schemas.openxmlformats.org/officeDocument/2006/relationships/hyperlink" Target="https://docs.cntd.ru/document/445071918" TargetMode="External"/><Relationship Id="rId25" Type="http://schemas.openxmlformats.org/officeDocument/2006/relationships/hyperlink" Target="https://docs.cntd.ru/document/445071918" TargetMode="External"/><Relationship Id="rId33" Type="http://schemas.openxmlformats.org/officeDocument/2006/relationships/hyperlink" Target="https://docs.cntd.ru/document/901919946" TargetMode="External"/><Relationship Id="rId38" Type="http://schemas.openxmlformats.org/officeDocument/2006/relationships/hyperlink" Target="https://docs.cntd.ru/document/445071918" TargetMode="External"/><Relationship Id="rId46" Type="http://schemas.openxmlformats.org/officeDocument/2006/relationships/hyperlink" Target="https://docs.cntd.ru/document/428521818" TargetMode="External"/><Relationship Id="rId2" Type="http://schemas.openxmlformats.org/officeDocument/2006/relationships/settings" Target="settings.xml"/><Relationship Id="rId16" Type="http://schemas.openxmlformats.org/officeDocument/2006/relationships/hyperlink" Target="https://docs.cntd.ru/document/430688591" TargetMode="External"/><Relationship Id="rId20" Type="http://schemas.openxmlformats.org/officeDocument/2006/relationships/hyperlink" Target="https://docs.cntd.ru/document/561472693" TargetMode="External"/><Relationship Id="rId29" Type="http://schemas.openxmlformats.org/officeDocument/2006/relationships/hyperlink" Target="https://docs.cntd.ru/document/450385094" TargetMode="External"/><Relationship Id="rId41" Type="http://schemas.openxmlformats.org/officeDocument/2006/relationships/hyperlink" Target="https://docs.cntd.ru/document/439065281" TargetMode="External"/><Relationship Id="rId54" Type="http://schemas.openxmlformats.org/officeDocument/2006/relationships/hyperlink" Target="https://docs.cntd.ru/document/577941321" TargetMode="External"/><Relationship Id="rId1" Type="http://schemas.openxmlformats.org/officeDocument/2006/relationships/styles" Target="styles.xml"/><Relationship Id="rId6" Type="http://schemas.openxmlformats.org/officeDocument/2006/relationships/hyperlink" Target="https://docs.cntd.ru/document/430688591" TargetMode="External"/><Relationship Id="rId11" Type="http://schemas.openxmlformats.org/officeDocument/2006/relationships/hyperlink" Target="https://docs.cntd.ru/document/577941321" TargetMode="External"/><Relationship Id="rId24" Type="http://schemas.openxmlformats.org/officeDocument/2006/relationships/hyperlink" Target="https://docs.cntd.ru/document/445071918" TargetMode="External"/><Relationship Id="rId32" Type="http://schemas.openxmlformats.org/officeDocument/2006/relationships/hyperlink" Target="https://docs.cntd.ru/document/577941321" TargetMode="External"/><Relationship Id="rId37" Type="http://schemas.openxmlformats.org/officeDocument/2006/relationships/hyperlink" Target="https://docs.cntd.ru/document/450385094" TargetMode="External"/><Relationship Id="rId40" Type="http://schemas.openxmlformats.org/officeDocument/2006/relationships/hyperlink" Target="https://docs.cntd.ru/document/901966282" TargetMode="External"/><Relationship Id="rId45" Type="http://schemas.openxmlformats.org/officeDocument/2006/relationships/hyperlink" Target="https://docs.cntd.ru/document/428521818" TargetMode="External"/><Relationship Id="rId53" Type="http://schemas.openxmlformats.org/officeDocument/2006/relationships/hyperlink" Target="https://docs.cntd.ru/document/428521818" TargetMode="External"/><Relationship Id="rId5" Type="http://schemas.openxmlformats.org/officeDocument/2006/relationships/hyperlink" Target="https://docs.cntd.ru/document/428521818" TargetMode="External"/><Relationship Id="rId15" Type="http://schemas.openxmlformats.org/officeDocument/2006/relationships/hyperlink" Target="https://docs.cntd.ru/document/428521818" TargetMode="External"/><Relationship Id="rId23" Type="http://schemas.openxmlformats.org/officeDocument/2006/relationships/hyperlink" Target="https://docs.cntd.ru/document/446640180" TargetMode="External"/><Relationship Id="rId28" Type="http://schemas.openxmlformats.org/officeDocument/2006/relationships/hyperlink" Target="https://docs.cntd.ru/document/445071918" TargetMode="External"/><Relationship Id="rId36" Type="http://schemas.openxmlformats.org/officeDocument/2006/relationships/hyperlink" Target="https://docs.cntd.ru/document/901919946" TargetMode="External"/><Relationship Id="rId49" Type="http://schemas.openxmlformats.org/officeDocument/2006/relationships/hyperlink" Target="https://docs.cntd.ru/document/428521818" TargetMode="External"/><Relationship Id="rId10" Type="http://schemas.openxmlformats.org/officeDocument/2006/relationships/hyperlink" Target="https://docs.cntd.ru/document/561472693" TargetMode="External"/><Relationship Id="rId19" Type="http://schemas.openxmlformats.org/officeDocument/2006/relationships/hyperlink" Target="https://docs.cntd.ru/document/550203052" TargetMode="External"/><Relationship Id="rId31" Type="http://schemas.openxmlformats.org/officeDocument/2006/relationships/hyperlink" Target="https://docs.cntd.ru/document/561472693" TargetMode="External"/><Relationship Id="rId44" Type="http://schemas.openxmlformats.org/officeDocument/2006/relationships/hyperlink" Target="https://docs.cntd.ru/document/439065281" TargetMode="External"/><Relationship Id="rId52" Type="http://schemas.openxmlformats.org/officeDocument/2006/relationships/hyperlink" Target="https://docs.cntd.ru/document/424039000" TargetMode="External"/><Relationship Id="rId4" Type="http://schemas.openxmlformats.org/officeDocument/2006/relationships/hyperlink" Target="https://docs.cntd.ru/document/424039000" TargetMode="External"/><Relationship Id="rId9" Type="http://schemas.openxmlformats.org/officeDocument/2006/relationships/hyperlink" Target="https://docs.cntd.ru/document/550203052" TargetMode="External"/><Relationship Id="rId14" Type="http://schemas.openxmlformats.org/officeDocument/2006/relationships/hyperlink" Target="https://docs.cntd.ru/document/424039000" TargetMode="External"/><Relationship Id="rId22" Type="http://schemas.openxmlformats.org/officeDocument/2006/relationships/hyperlink" Target="https://docs.cntd.ru/document/901919946" TargetMode="External"/><Relationship Id="rId27" Type="http://schemas.openxmlformats.org/officeDocument/2006/relationships/hyperlink" Target="https://docs.cntd.ru/document/430688591" TargetMode="External"/><Relationship Id="rId30" Type="http://schemas.openxmlformats.org/officeDocument/2006/relationships/hyperlink" Target="https://docs.cntd.ru/document/550203052" TargetMode="External"/><Relationship Id="rId35" Type="http://schemas.openxmlformats.org/officeDocument/2006/relationships/hyperlink" Target="https://docs.cntd.ru/document/577941321" TargetMode="External"/><Relationship Id="rId43" Type="http://schemas.openxmlformats.org/officeDocument/2006/relationships/hyperlink" Target="https://docs.cntd.ru/document/439065281" TargetMode="External"/><Relationship Id="rId48" Type="http://schemas.openxmlformats.org/officeDocument/2006/relationships/hyperlink" Target="https://docs.cntd.ru/document/901919946" TargetMode="External"/><Relationship Id="rId56" Type="http://schemas.openxmlformats.org/officeDocument/2006/relationships/theme" Target="theme/theme1.xml"/><Relationship Id="rId8" Type="http://schemas.openxmlformats.org/officeDocument/2006/relationships/hyperlink" Target="https://docs.cntd.ru/document/450385094" TargetMode="External"/><Relationship Id="rId51" Type="http://schemas.openxmlformats.org/officeDocument/2006/relationships/hyperlink" Target="https://docs.cntd.ru/document/43906528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3097</Words>
  <Characters>17659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2</cp:revision>
  <dcterms:created xsi:type="dcterms:W3CDTF">2022-02-02T07:10:00Z</dcterms:created>
  <dcterms:modified xsi:type="dcterms:W3CDTF">2022-02-02T07:21:00Z</dcterms:modified>
</cp:coreProperties>
</file>