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05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050">
        <w:rPr>
          <w:rFonts w:ascii="Times New Roman" w:hAnsi="Times New Roman" w:cs="Times New Roman"/>
          <w:b/>
          <w:bCs/>
          <w:sz w:val="28"/>
          <w:szCs w:val="28"/>
        </w:rPr>
        <w:t>НАХОЖДЕНИЯ ГРАЖДАН И РАЗМЕЩЕНИЯ ОБЪЕКТОВ В ЗОНАХ</w:t>
      </w: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050">
        <w:rPr>
          <w:rFonts w:ascii="Times New Roman" w:hAnsi="Times New Roman" w:cs="Times New Roman"/>
          <w:b/>
          <w:bCs/>
          <w:sz w:val="28"/>
          <w:szCs w:val="28"/>
        </w:rPr>
        <w:t>ПОВЫШЕННОЙ ОПАСНОСТИ, ВЫПОЛНЕНИЯ В ЭТИХ ЗОНАХ РАБОТ,</w:t>
      </w: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050">
        <w:rPr>
          <w:rFonts w:ascii="Times New Roman" w:hAnsi="Times New Roman" w:cs="Times New Roman"/>
          <w:b/>
          <w:bCs/>
          <w:sz w:val="28"/>
          <w:szCs w:val="28"/>
        </w:rPr>
        <w:t>ПРОЕЗДА И ПЕРЕХОДА ЧЕРЕЗ ЖЕЛЕЗНОДОРОЖНЫЕ ПУТИ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5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1. 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необщего пользования (далее - владельцы инфраструктуры) и физическими лицами (далее - гражданами), находящимися в зонах повышенной опасности.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2. Настоящие Правила в соответствии с пунктом 1 статьи 21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CF305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F3050">
        <w:rPr>
          <w:rFonts w:ascii="Times New Roman" w:hAnsi="Times New Roman" w:cs="Times New Roman"/>
          <w:sz w:val="28"/>
          <w:szCs w:val="28"/>
        </w:rPr>
        <w:t>. N 17-ФЗ "О железнодорожном транспорте в Российской Федерации" &lt;*&gt; устанавливают правила нахождения граждан на железнодорожных путях общего пользования и (или) железнодорожных путях необщего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&lt;*&gt; Собрание законодательства Российской Федерации, 2003, N 2, ст. 169.</w:t>
      </w: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50">
        <w:rPr>
          <w:rFonts w:ascii="Times New Roman" w:hAnsi="Times New Roman" w:cs="Times New Roman"/>
          <w:b/>
          <w:sz w:val="28"/>
          <w:szCs w:val="28"/>
        </w:rPr>
        <w:t>II. Организация владельцами инфраструктур условий безопасного нахождения граждан в зонах повышенной опасности, размещения объектов и выполнении в этих зонах работ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3.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 &lt;*&gt;.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&lt;*&gt; Пункт 1 статьи 21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CF305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F3050">
        <w:rPr>
          <w:rFonts w:ascii="Times New Roman" w:hAnsi="Times New Roman" w:cs="Times New Roman"/>
          <w:sz w:val="28"/>
          <w:szCs w:val="28"/>
        </w:rPr>
        <w:t>. N 17-ФЗ "О железнодорожном транспорте в Российской Федерации".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lastRenderedPageBreak/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5. С целью предупреждения случаев травмирования граждан при их нахождении в зонах повышенной опасности и недопущения гражданами действий, указанных в пунктах 10 и 12 настоящих Правил, владельцами инфраструктур предусматривается проведение работ по обеспечению: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нахождения граждан состоянии;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своевременного информирования пользователей услугами железнодорожного транспорта общего пользования и (или) железнодорожного транспорта необщего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50">
        <w:rPr>
          <w:rFonts w:ascii="Times New Roman" w:hAnsi="Times New Roman" w:cs="Times New Roman"/>
          <w:b/>
          <w:sz w:val="28"/>
          <w:szCs w:val="28"/>
        </w:rPr>
        <w:t>III. Действия граждан при проезде и переходе через железнодорожные пути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lastRenderedPageBreak/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9.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CF305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F3050">
        <w:rPr>
          <w:rFonts w:ascii="Times New Roman" w:hAnsi="Times New Roman" w:cs="Times New Roman"/>
          <w:sz w:val="28"/>
          <w:szCs w:val="28"/>
        </w:rPr>
        <w:t>. N 1090 "О Правилах дорожного движения" &lt;*&gt;.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&lt;*&gt; Собрание актов Президента и Правительства Российской Федерации, 1993, N 47, ст. 4531.</w:t>
      </w:r>
    </w:p>
    <w:p w:rsidR="00CF3050" w:rsidRPr="00CF3050" w:rsidRDefault="00CF3050" w:rsidP="00CF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3050">
        <w:rPr>
          <w:rFonts w:ascii="Times New Roman" w:hAnsi="Times New Roman" w:cs="Times New Roman"/>
          <w:b/>
          <w:sz w:val="28"/>
          <w:szCs w:val="28"/>
        </w:rPr>
        <w:t>IV. Действия граждан, находящихся в зонах повышенной опасности</w:t>
      </w:r>
    </w:p>
    <w:bookmarkEnd w:id="0"/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10. Действия граждан, которые не допускаются на железнодорожных путях и пассажирских платформах: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подлезать под пассажирскими платформами и железнодорожным подвижным составом;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- перелезать через </w:t>
      </w:r>
      <w:proofErr w:type="spellStart"/>
      <w:r w:rsidRPr="00CF3050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CF3050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заходить за ограничительную линию у края пассажирской платформы;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бежать по пассажирской платформе рядом с прибывающим или отправляющимся поездом;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устраивать различные подвижные игры;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оставлять детей без присмотра (гражданам с детьми);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прыгать с пассажирской платформы на железнодорожные пути;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прикасаться к проводам, идущим от опор и специальных конструкций контактной сети и воздушных линий электропередачи;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приближаться к оборванным проводам;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находиться в состоянии алкогольного, токсического или наркотического опьянения;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повреждать, загрязнять, загораживать, снимать, самостоятельно устанавливать знаки, указатели или иные носители информации;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оставлять на железнодорожных путях вещи;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lastRenderedPageBreak/>
        <w:t>- иметь при себе предметы, которые без соответствующей упаковки или чехлов могут травмировать граждан;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иметь при себе огнеопасные, отравляющие, воспламеняющиеся, взрывчатые и токсические вещества.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11. Действия граждан при нахождении на железнодорожных путях и пассажирских платформах: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не создавать помех для движения железнодорожного подвижного состава;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принимать все возможные меры для устранения помех;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держать детей за руку или на руках (гражданам с детьми);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12. Действия граждан, которые не допускаются при пользовании железнодорожным подвижным составом: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подходить к вагонам до полной остановки поезда;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прислоняться к стоящим вагонам;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оставлять детей без присмотра при посадке в вагоны и (или) высадке из вагонов (гражданам с детьми);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осуществлять посадку и (или) высадку во время движения;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стоять на подножках и переходных площадках;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задерживать открытие и закрытие автоматических дверей вагонов;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высовываться из окон вагонов и дверей тамбуров;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проезжать в местах, не приспособленных для проезда;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повреждать железнодорожный подвижной состав;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- подлезать под железнодорожным подвижным составом и перелезать через </w:t>
      </w:r>
      <w:proofErr w:type="spellStart"/>
      <w:r w:rsidRPr="00CF3050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CF3050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подниматься на крыши железнодорожного подвижного состава;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курить в вагонах пригородных поездов;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lastRenderedPageBreak/>
        <w:t>- курить в местах, не предназначенных для курения, в пассажирских поездах.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13. Действия граждан при посадке в вагоны и (или) высадке из вагонов: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осуществлять посадку и (или) высадку, не создавая помех другим гражданам;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осуществлять посадку и (или) высадку только при полной остановке поезда;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 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-осуществлять посадку и (или) высадку, держа детей за руку или на руках (гражданам с детьми).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14. Лица, нарушающие указанные Правила, несут ответственность, предусмотренную законодательством Российской Федерации &lt;*&gt;.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  <w:r w:rsidRPr="00CF3050">
        <w:rPr>
          <w:rFonts w:ascii="Times New Roman" w:hAnsi="Times New Roman" w:cs="Times New Roman"/>
          <w:sz w:val="28"/>
          <w:szCs w:val="28"/>
        </w:rPr>
        <w:t xml:space="preserve">&lt;*&gt; Пункт 1 статьи 21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CF305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F3050">
        <w:rPr>
          <w:rFonts w:ascii="Times New Roman" w:hAnsi="Times New Roman" w:cs="Times New Roman"/>
          <w:sz w:val="28"/>
          <w:szCs w:val="28"/>
        </w:rPr>
        <w:t>. N 17-ФЗ "О железнодорожном транспорте в Российской Федерации".</w:t>
      </w:r>
    </w:p>
    <w:p w:rsidR="00CF3050" w:rsidRPr="00CF3050" w:rsidRDefault="00CF305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30" w:rsidRPr="00CF3050" w:rsidRDefault="00EE6630" w:rsidP="00CF30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630" w:rsidRPr="00CF3050" w:rsidSect="00AF30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0"/>
    <w:rsid w:val="00CF3050"/>
    <w:rsid w:val="00E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7088-9913-4891-8131-8480E41C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2021-09-29T07:43:00Z</dcterms:created>
  <dcterms:modified xsi:type="dcterms:W3CDTF">2021-09-29T07:44:00Z</dcterms:modified>
</cp:coreProperties>
</file>