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9332" w14:textId="149F1BBB" w:rsidR="00487955" w:rsidRPr="00BE1B75" w:rsidRDefault="00AF10F9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>
        <w:rPr>
          <w:rFonts w:ascii="Times New Roman" w:hAnsi="Times New Roman" w:hint="eastAsia"/>
          <w:b/>
          <w:szCs w:val="28"/>
          <w:shd w:val="clear" w:color="auto" w:fill="FFFFFF"/>
        </w:rPr>
        <w:t>Увеличена ответственность</w:t>
      </w:r>
      <w:r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AF10F9">
        <w:rPr>
          <w:rFonts w:ascii="Times New Roman" w:hAnsi="Times New Roman" w:hint="eastAsia"/>
          <w:b/>
          <w:szCs w:val="28"/>
          <w:shd w:val="clear" w:color="auto" w:fill="FFFFFF"/>
        </w:rPr>
        <w:t>за</w:t>
      </w:r>
      <w:r w:rsidRPr="00AF10F9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AF10F9">
        <w:rPr>
          <w:rFonts w:ascii="Times New Roman" w:hAnsi="Times New Roman" w:hint="eastAsia"/>
          <w:b/>
          <w:szCs w:val="28"/>
          <w:shd w:val="clear" w:color="auto" w:fill="FFFFFF"/>
        </w:rPr>
        <w:t>продажу</w:t>
      </w:r>
      <w:r w:rsidRPr="00AF10F9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AF10F9">
        <w:rPr>
          <w:rFonts w:ascii="Times New Roman" w:hAnsi="Times New Roman" w:hint="eastAsia"/>
          <w:b/>
          <w:szCs w:val="28"/>
          <w:shd w:val="clear" w:color="auto" w:fill="FFFFFF"/>
        </w:rPr>
        <w:t>несовершеннолетним</w:t>
      </w:r>
      <w:r w:rsidRPr="00AF10F9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AF10F9">
        <w:rPr>
          <w:rFonts w:ascii="Times New Roman" w:hAnsi="Times New Roman" w:hint="eastAsia"/>
          <w:b/>
          <w:szCs w:val="28"/>
          <w:shd w:val="clear" w:color="auto" w:fill="FFFFFF"/>
        </w:rPr>
        <w:t>табачной</w:t>
      </w:r>
      <w:r w:rsidRPr="00AF10F9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AF10F9">
        <w:rPr>
          <w:rFonts w:ascii="Times New Roman" w:hAnsi="Times New Roman" w:hint="eastAsia"/>
          <w:b/>
          <w:szCs w:val="28"/>
          <w:shd w:val="clear" w:color="auto" w:fill="FFFFFF"/>
        </w:rPr>
        <w:t>продукции</w:t>
      </w:r>
      <w:r w:rsidR="006041A4" w:rsidRPr="006041A4">
        <w:rPr>
          <w:rFonts w:ascii="Times New Roman" w:hAnsi="Times New Roman"/>
          <w:b/>
          <w:szCs w:val="28"/>
          <w:shd w:val="clear" w:color="auto" w:fill="FFFFFF"/>
        </w:rPr>
        <w:t>.</w:t>
      </w:r>
    </w:p>
    <w:p w14:paraId="39C4EEB7" w14:textId="5F04C55E" w:rsidR="006A5E33" w:rsidRPr="00BE1B75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798CEA5E" w14:textId="77777777" w:rsidR="00AF10F9" w:rsidRPr="00AF10F9" w:rsidRDefault="00AF10F9" w:rsidP="00AF10F9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AF10F9">
        <w:rPr>
          <w:rFonts w:ascii="Times New Roman" w:hAnsi="Times New Roman" w:hint="eastAsia"/>
          <w:color w:val="333333"/>
          <w:szCs w:val="28"/>
        </w:rPr>
        <w:t>Федеральным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законом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03.02.2025 </w:t>
      </w:r>
      <w:r w:rsidRPr="00AF10F9">
        <w:rPr>
          <w:rFonts w:ascii="Times New Roman" w:hAnsi="Times New Roman" w:hint="eastAsia"/>
          <w:color w:val="333333"/>
          <w:szCs w:val="28"/>
        </w:rPr>
        <w:t>№</w:t>
      </w:r>
      <w:r w:rsidRPr="00AF10F9">
        <w:rPr>
          <w:rFonts w:ascii="Times New Roman" w:hAnsi="Times New Roman"/>
          <w:color w:val="333333"/>
          <w:szCs w:val="28"/>
        </w:rPr>
        <w:t>1-</w:t>
      </w:r>
      <w:r w:rsidRPr="00AF10F9">
        <w:rPr>
          <w:rFonts w:ascii="Times New Roman" w:hAnsi="Times New Roman" w:hint="eastAsia"/>
          <w:color w:val="333333"/>
          <w:szCs w:val="28"/>
        </w:rPr>
        <w:t>ФЗ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«О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внесении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изменений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Кодекс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Российской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Федерации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об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административных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правонарушениях»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увеличены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размеры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штрафов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за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продажу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несовершеннолетним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табачной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>.</w:t>
      </w:r>
    </w:p>
    <w:p w14:paraId="05F19996" w14:textId="3D8FB515" w:rsidR="00AF10F9" w:rsidRPr="00AF10F9" w:rsidRDefault="00AF10F9" w:rsidP="00AF10F9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AF10F9">
        <w:rPr>
          <w:rFonts w:ascii="Times New Roman" w:hAnsi="Times New Roman" w:hint="eastAsia"/>
          <w:color w:val="333333"/>
          <w:szCs w:val="28"/>
        </w:rPr>
        <w:t>Так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продажа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несовершеннолетнему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табачной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табачных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изделий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никотинсодержащей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или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сырья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для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производства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кальянов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устройств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для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потребления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никотинсодержащей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если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это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действие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содержит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признаков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уголовно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наказуемого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деяния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повлечет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наложение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административного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штрафа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граждан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размере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200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300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;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должностных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лиц</w:t>
      </w:r>
      <w:r w:rsidRPr="00AF10F9">
        <w:rPr>
          <w:rFonts w:ascii="Times New Roman" w:hAnsi="Times New Roman"/>
          <w:color w:val="333333"/>
          <w:szCs w:val="28"/>
        </w:rPr>
        <w:t xml:space="preserve"> -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500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700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;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юр</w:t>
      </w:r>
      <w:r>
        <w:rPr>
          <w:rFonts w:ascii="Times New Roman" w:hAnsi="Times New Roman" w:hint="eastAsia"/>
          <w:color w:val="333333"/>
          <w:szCs w:val="28"/>
        </w:rPr>
        <w:t xml:space="preserve">идических </w:t>
      </w:r>
      <w:r w:rsidRPr="00AF10F9">
        <w:rPr>
          <w:rFonts w:ascii="Times New Roman" w:hAnsi="Times New Roman" w:hint="eastAsia"/>
          <w:color w:val="333333"/>
          <w:szCs w:val="28"/>
        </w:rPr>
        <w:t>лиц</w:t>
      </w:r>
      <w:r w:rsidRPr="00AF10F9">
        <w:rPr>
          <w:rFonts w:ascii="Times New Roman" w:hAnsi="Times New Roman"/>
          <w:color w:val="333333"/>
          <w:szCs w:val="28"/>
        </w:rPr>
        <w:t xml:space="preserve"> -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1 </w:t>
      </w:r>
      <w:r w:rsidRPr="00AF10F9">
        <w:rPr>
          <w:rFonts w:ascii="Times New Roman" w:hAnsi="Times New Roman" w:hint="eastAsia"/>
          <w:color w:val="333333"/>
          <w:szCs w:val="28"/>
        </w:rPr>
        <w:t>миллиона</w:t>
      </w:r>
      <w:r w:rsidRPr="00AF10F9">
        <w:rPr>
          <w:rFonts w:ascii="Times New Roman" w:hAnsi="Times New Roman"/>
          <w:color w:val="333333"/>
          <w:szCs w:val="28"/>
        </w:rPr>
        <w:t xml:space="preserve"> 500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2 </w:t>
      </w:r>
      <w:r w:rsidRPr="00AF10F9">
        <w:rPr>
          <w:rFonts w:ascii="Times New Roman" w:hAnsi="Times New Roman" w:hint="eastAsia"/>
          <w:color w:val="333333"/>
          <w:szCs w:val="28"/>
        </w:rPr>
        <w:t>миллионов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>.</w:t>
      </w:r>
    </w:p>
    <w:p w14:paraId="5FB2113D" w14:textId="09BD2BD8" w:rsidR="00AF10F9" w:rsidRPr="00AF10F9" w:rsidRDefault="00AF10F9" w:rsidP="00AF10F9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AF10F9">
        <w:rPr>
          <w:rFonts w:ascii="Times New Roman" w:hAnsi="Times New Roman" w:hint="eastAsia"/>
          <w:color w:val="333333"/>
          <w:szCs w:val="28"/>
        </w:rPr>
        <w:t>Оптовая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или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розничная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продажа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насвая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пищевой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никотинсодержащей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или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никотинсодержащей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предназначенной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для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жевания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сосания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или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нюханья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табака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сосательного</w:t>
      </w:r>
      <w:r w:rsidRPr="00AF10F9">
        <w:rPr>
          <w:rFonts w:ascii="Times New Roman" w:hAnsi="Times New Roman"/>
          <w:color w:val="333333"/>
          <w:szCs w:val="28"/>
        </w:rPr>
        <w:t xml:space="preserve"> (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снюса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), </w:t>
      </w:r>
      <w:r w:rsidRPr="00AF10F9">
        <w:rPr>
          <w:rFonts w:ascii="Times New Roman" w:hAnsi="Times New Roman" w:hint="eastAsia"/>
          <w:color w:val="333333"/>
          <w:szCs w:val="28"/>
        </w:rPr>
        <w:t>за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исключением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случаев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предусмотренных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частью</w:t>
      </w:r>
      <w:r w:rsidRPr="00AF10F9">
        <w:rPr>
          <w:rFonts w:ascii="Times New Roman" w:hAnsi="Times New Roman"/>
          <w:color w:val="333333"/>
          <w:szCs w:val="28"/>
        </w:rPr>
        <w:t xml:space="preserve"> 3 </w:t>
      </w:r>
      <w:r w:rsidRPr="00AF10F9">
        <w:rPr>
          <w:rFonts w:ascii="Times New Roman" w:hAnsi="Times New Roman" w:hint="eastAsia"/>
          <w:color w:val="333333"/>
          <w:szCs w:val="28"/>
        </w:rPr>
        <w:t>статьи</w:t>
      </w:r>
      <w:r w:rsidRPr="00AF10F9">
        <w:rPr>
          <w:rFonts w:ascii="Times New Roman" w:hAnsi="Times New Roman"/>
          <w:color w:val="333333"/>
          <w:szCs w:val="28"/>
        </w:rPr>
        <w:t xml:space="preserve"> 14.53 </w:t>
      </w:r>
      <w:r w:rsidRPr="00AF10F9">
        <w:rPr>
          <w:rFonts w:ascii="Times New Roman" w:hAnsi="Times New Roman" w:hint="eastAsia"/>
          <w:color w:val="333333"/>
          <w:szCs w:val="28"/>
        </w:rPr>
        <w:t>КоАП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РФ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повлечет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наложение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штрафа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граждан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размере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150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200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;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должностных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лиц</w:t>
      </w:r>
      <w:r w:rsidRPr="00AF10F9">
        <w:rPr>
          <w:rFonts w:ascii="Times New Roman" w:hAnsi="Times New Roman"/>
          <w:color w:val="333333"/>
          <w:szCs w:val="28"/>
        </w:rPr>
        <w:t xml:space="preserve"> -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300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500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;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юр</w:t>
      </w:r>
      <w:r>
        <w:rPr>
          <w:rFonts w:ascii="Times New Roman" w:hAnsi="Times New Roman" w:hint="eastAsia"/>
          <w:color w:val="333333"/>
          <w:szCs w:val="28"/>
        </w:rPr>
        <w:t xml:space="preserve">идических </w:t>
      </w:r>
      <w:r w:rsidRPr="00AF10F9">
        <w:rPr>
          <w:rFonts w:ascii="Times New Roman" w:hAnsi="Times New Roman" w:hint="eastAsia"/>
          <w:color w:val="333333"/>
          <w:szCs w:val="28"/>
        </w:rPr>
        <w:t>лиц</w:t>
      </w:r>
      <w:r w:rsidRPr="00AF10F9">
        <w:rPr>
          <w:rFonts w:ascii="Times New Roman" w:hAnsi="Times New Roman"/>
          <w:color w:val="333333"/>
          <w:szCs w:val="28"/>
        </w:rPr>
        <w:t xml:space="preserve"> -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1 </w:t>
      </w:r>
      <w:r w:rsidRPr="00AF10F9">
        <w:rPr>
          <w:rFonts w:ascii="Times New Roman" w:hAnsi="Times New Roman" w:hint="eastAsia"/>
          <w:color w:val="333333"/>
          <w:szCs w:val="28"/>
        </w:rPr>
        <w:t>миллиона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/>
          <w:color w:val="333333"/>
          <w:szCs w:val="28"/>
        </w:rPr>
        <w:br/>
      </w:r>
      <w:r w:rsidRPr="00AF10F9">
        <w:rPr>
          <w:rFonts w:ascii="Times New Roman" w:hAnsi="Times New Roman"/>
          <w:color w:val="333333"/>
          <w:szCs w:val="28"/>
        </w:rPr>
        <w:t xml:space="preserve">1 </w:t>
      </w:r>
      <w:r w:rsidRPr="00AF10F9">
        <w:rPr>
          <w:rFonts w:ascii="Times New Roman" w:hAnsi="Times New Roman" w:hint="eastAsia"/>
          <w:color w:val="333333"/>
          <w:szCs w:val="28"/>
        </w:rPr>
        <w:t>миллиона</w:t>
      </w:r>
      <w:r w:rsidRPr="00AF10F9">
        <w:rPr>
          <w:rFonts w:ascii="Times New Roman" w:hAnsi="Times New Roman"/>
          <w:color w:val="333333"/>
          <w:szCs w:val="28"/>
        </w:rPr>
        <w:t xml:space="preserve"> 500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. </w:t>
      </w:r>
      <w:r w:rsidRPr="00AF10F9">
        <w:rPr>
          <w:rFonts w:ascii="Times New Roman" w:hAnsi="Times New Roman" w:hint="eastAsia"/>
          <w:color w:val="333333"/>
          <w:szCs w:val="28"/>
        </w:rPr>
        <w:t>Кроме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того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несоблюдение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ограничений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</w:t>
      </w:r>
      <w:r w:rsidRPr="00AF10F9">
        <w:rPr>
          <w:rFonts w:ascii="Times New Roman" w:hAnsi="Times New Roman"/>
          <w:color w:val="333333"/>
          <w:szCs w:val="28"/>
        </w:rPr>
        <w:t xml:space="preserve"> (</w:t>
      </w:r>
      <w:r w:rsidRPr="00AF10F9">
        <w:rPr>
          <w:rFonts w:ascii="Times New Roman" w:hAnsi="Times New Roman" w:hint="eastAsia"/>
          <w:color w:val="333333"/>
          <w:szCs w:val="28"/>
        </w:rPr>
        <w:t>или</w:t>
      </w:r>
      <w:r w:rsidRPr="00AF10F9">
        <w:rPr>
          <w:rFonts w:ascii="Times New Roman" w:hAnsi="Times New Roman"/>
          <w:color w:val="333333"/>
          <w:szCs w:val="28"/>
        </w:rPr>
        <w:t xml:space="preserve">) </w:t>
      </w:r>
      <w:r w:rsidRPr="00AF10F9">
        <w:rPr>
          <w:rFonts w:ascii="Times New Roman" w:hAnsi="Times New Roman" w:hint="eastAsia"/>
          <w:color w:val="333333"/>
          <w:szCs w:val="28"/>
        </w:rPr>
        <w:t>нарушение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запретов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сфере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розничной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торговли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табачными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изделиями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табачной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продукцией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никотинсодержащей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продукцией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сырьем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для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производства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кальянами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устройствами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для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потребления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proofErr w:type="spellStart"/>
      <w:r w:rsidRPr="00AF10F9">
        <w:rPr>
          <w:rFonts w:ascii="Times New Roman" w:hAnsi="Times New Roman" w:hint="eastAsia"/>
          <w:color w:val="333333"/>
          <w:szCs w:val="28"/>
        </w:rPr>
        <w:t>никотинсодержащей</w:t>
      </w:r>
      <w:proofErr w:type="spellEnd"/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продукции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за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исключением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случаев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предусмотренных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частью</w:t>
      </w:r>
      <w:r w:rsidRPr="00AF10F9">
        <w:rPr>
          <w:rFonts w:ascii="Times New Roman" w:hAnsi="Times New Roman"/>
          <w:color w:val="333333"/>
          <w:szCs w:val="28"/>
        </w:rPr>
        <w:t xml:space="preserve"> 4 </w:t>
      </w:r>
      <w:r w:rsidRPr="00AF10F9">
        <w:rPr>
          <w:rFonts w:ascii="Times New Roman" w:hAnsi="Times New Roman" w:hint="eastAsia"/>
          <w:color w:val="333333"/>
          <w:szCs w:val="28"/>
        </w:rPr>
        <w:t>статьи</w:t>
      </w:r>
      <w:r w:rsidRPr="00AF10F9">
        <w:rPr>
          <w:rFonts w:ascii="Times New Roman" w:hAnsi="Times New Roman"/>
          <w:color w:val="333333"/>
          <w:szCs w:val="28"/>
        </w:rPr>
        <w:t xml:space="preserve"> 15.12 </w:t>
      </w:r>
      <w:r w:rsidRPr="00AF10F9">
        <w:rPr>
          <w:rFonts w:ascii="Times New Roman" w:hAnsi="Times New Roman" w:hint="eastAsia"/>
          <w:color w:val="333333"/>
          <w:szCs w:val="28"/>
        </w:rPr>
        <w:t>КоАП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РФ</w:t>
      </w:r>
      <w:r w:rsidRPr="00AF10F9">
        <w:rPr>
          <w:rFonts w:ascii="Times New Roman" w:hAnsi="Times New Roman"/>
          <w:color w:val="333333"/>
          <w:szCs w:val="28"/>
        </w:rPr>
        <w:t xml:space="preserve">, </w:t>
      </w:r>
      <w:r w:rsidRPr="00AF10F9">
        <w:rPr>
          <w:rFonts w:ascii="Times New Roman" w:hAnsi="Times New Roman" w:hint="eastAsia"/>
          <w:color w:val="333333"/>
          <w:szCs w:val="28"/>
        </w:rPr>
        <w:t>повлечет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наложение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штрафа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граждан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размере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10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20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;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должностных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лиц</w:t>
      </w:r>
      <w:r w:rsidRPr="00AF10F9">
        <w:rPr>
          <w:rFonts w:ascii="Times New Roman" w:hAnsi="Times New Roman"/>
          <w:color w:val="333333"/>
          <w:szCs w:val="28"/>
        </w:rPr>
        <w:t xml:space="preserve"> -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30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50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 xml:space="preserve">; </w:t>
      </w:r>
      <w:r w:rsidRPr="00AF10F9">
        <w:rPr>
          <w:rFonts w:ascii="Times New Roman" w:hAnsi="Times New Roman" w:hint="eastAsia"/>
          <w:color w:val="333333"/>
          <w:szCs w:val="28"/>
        </w:rPr>
        <w:t>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юр</w:t>
      </w:r>
      <w:r>
        <w:rPr>
          <w:rFonts w:ascii="Times New Roman" w:hAnsi="Times New Roman" w:hint="eastAsia"/>
          <w:color w:val="333333"/>
          <w:szCs w:val="28"/>
        </w:rPr>
        <w:t xml:space="preserve">идических </w:t>
      </w:r>
      <w:r w:rsidRPr="00AF10F9">
        <w:rPr>
          <w:rFonts w:ascii="Times New Roman" w:hAnsi="Times New Roman" w:hint="eastAsia"/>
          <w:color w:val="333333"/>
          <w:szCs w:val="28"/>
        </w:rPr>
        <w:t>лиц</w:t>
      </w:r>
      <w:r w:rsidRPr="00AF10F9">
        <w:rPr>
          <w:rFonts w:ascii="Times New Roman" w:hAnsi="Times New Roman"/>
          <w:color w:val="333333"/>
          <w:szCs w:val="28"/>
        </w:rPr>
        <w:t xml:space="preserve"> - </w:t>
      </w:r>
      <w:r w:rsidRPr="00AF10F9">
        <w:rPr>
          <w:rFonts w:ascii="Times New Roman" w:hAnsi="Times New Roman" w:hint="eastAsia"/>
          <w:color w:val="333333"/>
          <w:szCs w:val="28"/>
        </w:rPr>
        <w:t>от</w:t>
      </w:r>
      <w:r w:rsidRPr="00AF10F9">
        <w:rPr>
          <w:rFonts w:ascii="Times New Roman" w:hAnsi="Times New Roman"/>
          <w:color w:val="333333"/>
          <w:szCs w:val="28"/>
        </w:rPr>
        <w:t xml:space="preserve"> 90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до</w:t>
      </w:r>
      <w:r w:rsidRPr="00AF10F9">
        <w:rPr>
          <w:rFonts w:ascii="Times New Roman" w:hAnsi="Times New Roman"/>
          <w:color w:val="333333"/>
          <w:szCs w:val="28"/>
        </w:rPr>
        <w:t xml:space="preserve"> 120 </w:t>
      </w:r>
      <w:r w:rsidRPr="00AF10F9">
        <w:rPr>
          <w:rFonts w:ascii="Times New Roman" w:hAnsi="Times New Roman" w:hint="eastAsia"/>
          <w:color w:val="333333"/>
          <w:szCs w:val="28"/>
        </w:rPr>
        <w:t>тысяч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рублей</w:t>
      </w:r>
      <w:r w:rsidRPr="00AF10F9">
        <w:rPr>
          <w:rFonts w:ascii="Times New Roman" w:hAnsi="Times New Roman"/>
          <w:color w:val="333333"/>
          <w:szCs w:val="28"/>
        </w:rPr>
        <w:t>.</w:t>
      </w:r>
    </w:p>
    <w:p w14:paraId="232E3D03" w14:textId="7F6AC18A" w:rsidR="006233B5" w:rsidRPr="00BE1B75" w:rsidRDefault="00AF10F9" w:rsidP="00AF10F9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AF10F9">
        <w:rPr>
          <w:rFonts w:ascii="Times New Roman" w:hAnsi="Times New Roman" w:hint="eastAsia"/>
          <w:color w:val="333333"/>
          <w:szCs w:val="28"/>
        </w:rPr>
        <w:t>Также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введена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за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повторное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совершение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данного</w:t>
      </w:r>
      <w:r w:rsidRPr="00AF10F9">
        <w:rPr>
          <w:rFonts w:ascii="Times New Roman" w:hAnsi="Times New Roman"/>
          <w:color w:val="333333"/>
          <w:szCs w:val="28"/>
        </w:rPr>
        <w:t xml:space="preserve"> </w:t>
      </w:r>
      <w:r w:rsidRPr="00AF10F9">
        <w:rPr>
          <w:rFonts w:ascii="Times New Roman" w:hAnsi="Times New Roman" w:hint="eastAsia"/>
          <w:color w:val="333333"/>
          <w:szCs w:val="28"/>
        </w:rPr>
        <w:t>правонарушения</w:t>
      </w:r>
      <w:r w:rsidRPr="00AF10F9">
        <w:rPr>
          <w:rFonts w:ascii="Times New Roman" w:hAnsi="Times New Roman"/>
          <w:color w:val="333333"/>
          <w:szCs w:val="28"/>
        </w:rPr>
        <w:t>.</w:t>
      </w:r>
    </w:p>
    <w:p w14:paraId="64C7A9CC" w14:textId="77777777" w:rsidR="006310D1" w:rsidRDefault="006310D1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</w:p>
    <w:p w14:paraId="20DE2B0E" w14:textId="77777777" w:rsidR="00BE1B75" w:rsidRPr="006233B5" w:rsidRDefault="00BE1B75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bookmarkStart w:id="0" w:name="_GoBack"/>
      <w:bookmarkEnd w:id="0"/>
    </w:p>
    <w:p w14:paraId="0E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Старший помощник прокурора</w:t>
      </w:r>
    </w:p>
    <w:p w14:paraId="0F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г. Стерлитамака                                                                                        Андрей Лебедь</w:t>
      </w:r>
    </w:p>
    <w:sectPr w:rsidR="00D619CC" w:rsidRPr="006233B5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A1552"/>
    <w:multiLevelType w:val="multilevel"/>
    <w:tmpl w:val="1C1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87955"/>
    <w:rsid w:val="004B6754"/>
    <w:rsid w:val="00602BAA"/>
    <w:rsid w:val="006041A4"/>
    <w:rsid w:val="006233B5"/>
    <w:rsid w:val="006310D1"/>
    <w:rsid w:val="006A5E33"/>
    <w:rsid w:val="00763780"/>
    <w:rsid w:val="007A1875"/>
    <w:rsid w:val="009C48F8"/>
    <w:rsid w:val="00AF10F9"/>
    <w:rsid w:val="00BE1B75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F35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17</cp:revision>
  <dcterms:created xsi:type="dcterms:W3CDTF">2023-12-25T15:16:00Z</dcterms:created>
  <dcterms:modified xsi:type="dcterms:W3CDTF">2025-03-26T09:44:00Z</dcterms:modified>
</cp:coreProperties>
</file>