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 w:firstLine="709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С 01.07.2023 введен упрощенный порядок исключения из ЕГРЮЛ юридических лиц, отнесенных к субъектам малого и среднего предпринимательства</w:t>
      </w:r>
    </w:p>
    <w:p w14:paraId="02000000">
      <w:pPr>
        <w:pStyle w:val="Style_1"/>
        <w:spacing w:after="0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Учредители (участники) такого юридического лица, принявшие решение о прекращении его деятельности, вправе направить в регистрирующий орган заявление об исключении юридического лица из ЕГРЮЛ. Решение принимается единогласно.</w:t>
      </w:r>
    </w:p>
    <w:p w14:paraId="0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По общему правилу подлинность подписей учредителей (участников) должна быть засвидетельствована в нотариальном порядке. При этом свидетельствование подписей в нотариальном порядке не требуется в случае направления заявления в форме электронного документа, подписанного усиленными квалифицированными электронными подписями.</w:t>
      </w:r>
    </w:p>
    <w:p w14:paraId="0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 заявлении подтверждается, что расчеты с кредиторами юридического лица завершены, все выплаты, предусмотренные трудовым законодательством для увольняемых работников произведены и юридическое лицо не позднее чем за один рабочий день до дня исключения его из ЕГРЮЛ исполнит обязанности по представлению отчетности и по уплате налогов, сборов, иных обязательных платежей.</w:t>
      </w:r>
    </w:p>
    <w:p w14:paraId="0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Заявление может быть представлено в регистрирующий орган непосредственно, направлено в форме электронного документа, подписанного усиленной квалифицированной электронной подписью каждого из заявителей, с использованием информационно-телекоммуникационных сетей. По просьбе заявителей заявление может быть представлено нотариусом.</w:t>
      </w:r>
    </w:p>
    <w:p w14:paraId="0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Регистрирующий орган в течение 5 рабочих дней со дня получения заявления принимает решение о предстоящем исключении юридического липа из ЕГРЮЛ, о чем в ЕГРЮЛ вносится соответствующая запись, если на момент принятия такого решения в отношении юридического лица одновременно соблюдаются установленные условия.</w:t>
      </w:r>
    </w:p>
    <w:p w14:paraId="0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лица.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кредиторами или иными лицами, чьи права и законные интересы затрагиваются в связи с исключением юридического лица из ЕГРЮЛ. Не позднее одного рабочего дня, следующего за днем публикации указанного решения, на официальном сайте регистрирующего органа размещаются сведения о предстоящем исключении.</w:t>
      </w:r>
    </w:p>
    <w:p w14:paraId="0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1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Возражения с приложением подтверждающих документов могут быть направлены в регистрирующий орган в срок не позднее чем 3 месяца со дня опубликования решения о предстоящем исключении.</w:t>
      </w:r>
    </w:p>
    <w:p w14:paraId="1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1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Исключение юридического лица из ЕГРЮЛ в связи с решением о прекращении его деятельности может быть обжаловано кредиторами или иными липами, чьи права и законные интересы затрагиваются в связи с исключением юридического лица из ЕГРЮЛ, в течение одного года со дня, когда они узнали или должны были узнать о нарушении своих прав.</w:t>
      </w:r>
    </w:p>
    <w:p w14:paraId="1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1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1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1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17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Старший помощник прокурора</w:t>
      </w:r>
    </w:p>
    <w:p w14:paraId="18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г. Стерлитамака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Андрей Лебедь</w:t>
      </w:r>
    </w:p>
    <w:sectPr>
      <w:pgSz w:h="16848" w:orient="portrait" w:w="11908"/>
      <w:pgMar w:bottom="1134" w:left="1417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2023-09-28T20:11:13Z</dcterms:modified>
</cp:coreProperties>
</file>