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"/>
        <w:tblpPr w:leftFromText="180" w:rightFromText="180" w:vertAnchor="page" w:horzAnchor="margin" w:tblpY="1077"/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4677"/>
      </w:tblGrid>
      <w:tr w:rsidR="00AE4D39" w14:paraId="66F4E61B" w14:textId="77777777" w:rsidTr="006629A3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1D37D8F" w14:textId="77777777" w:rsidR="00AE4D39" w:rsidRPr="00D01DCA" w:rsidRDefault="00AE4D39" w:rsidP="00B406B6">
            <w:pPr>
              <w:tabs>
                <w:tab w:val="left" w:pos="2447"/>
              </w:tabs>
              <w:ind w:left="-249" w:right="-172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9847B97" w14:textId="77777777" w:rsidR="00AE4D39" w:rsidRDefault="00AE4D39" w:rsidP="00B406B6">
            <w:pPr>
              <w:pStyle w:val="a3"/>
              <w:ind w:firstLine="0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A8622E1" w14:textId="77777777" w:rsidR="00AE4D39" w:rsidRDefault="00AE4D39" w:rsidP="00B406B6">
            <w:pPr>
              <w:pStyle w:val="a3"/>
              <w:ind w:left="-106" w:firstLine="0"/>
            </w:pPr>
          </w:p>
        </w:tc>
      </w:tr>
    </w:tbl>
    <w:p w14:paraId="49FB1548" w14:textId="77777777" w:rsidR="00466A2A" w:rsidRPr="00F5623A" w:rsidRDefault="00466A2A" w:rsidP="00466A2A">
      <w:pPr>
        <w:jc w:val="both"/>
        <w:rPr>
          <w:sz w:val="27"/>
          <w:szCs w:val="27"/>
        </w:rPr>
      </w:pPr>
    </w:p>
    <w:p w14:paraId="150FD745" w14:textId="706CF93D" w:rsidR="00AC7E75" w:rsidRDefault="00AC7E75" w:rsidP="00090114">
      <w:pPr>
        <w:ind w:firstLine="709"/>
        <w:jc w:val="both"/>
        <w:rPr>
          <w:sz w:val="27"/>
          <w:szCs w:val="27"/>
        </w:rPr>
      </w:pPr>
      <w:bookmarkStart w:id="0" w:name="_GoBack"/>
      <w:r w:rsidRPr="00AC7E75">
        <w:rPr>
          <w:sz w:val="27"/>
          <w:szCs w:val="27"/>
        </w:rPr>
        <w:t>Уголовная ответственность за фальсификацию доказательств по гражданскому, административному делу</w:t>
      </w:r>
      <w:bookmarkEnd w:id="0"/>
      <w:r w:rsidRPr="00AC7E75">
        <w:rPr>
          <w:sz w:val="27"/>
          <w:szCs w:val="27"/>
        </w:rPr>
        <w:t>.</w:t>
      </w:r>
    </w:p>
    <w:p w14:paraId="1FA29BB0" w14:textId="77777777" w:rsidR="00E54106" w:rsidRDefault="00E54106" w:rsidP="00090114">
      <w:pPr>
        <w:ind w:firstLine="709"/>
        <w:jc w:val="both"/>
        <w:rPr>
          <w:sz w:val="27"/>
          <w:szCs w:val="27"/>
        </w:rPr>
      </w:pPr>
    </w:p>
    <w:p w14:paraId="1BC21DD4" w14:textId="77777777" w:rsidR="001C5854" w:rsidRPr="001C5854" w:rsidRDefault="001C5854" w:rsidP="001C5854">
      <w:pPr>
        <w:ind w:firstLine="709"/>
        <w:jc w:val="both"/>
        <w:rPr>
          <w:sz w:val="27"/>
          <w:szCs w:val="27"/>
        </w:rPr>
      </w:pPr>
      <w:r w:rsidRPr="001C5854">
        <w:rPr>
          <w:sz w:val="27"/>
          <w:szCs w:val="27"/>
        </w:rPr>
        <w:t xml:space="preserve">За фальсификацию доказательств по гражданскому, административному делу лицом, участвующим в деле, или его представителем, предусмотрена уголовная ответственность по части 1 статьи 303 Уголовного кодекса РФ. </w:t>
      </w:r>
    </w:p>
    <w:p w14:paraId="00FF047E" w14:textId="77777777" w:rsidR="001C5854" w:rsidRPr="001C5854" w:rsidRDefault="001C5854" w:rsidP="001C5854">
      <w:pPr>
        <w:ind w:firstLine="709"/>
        <w:jc w:val="both"/>
        <w:rPr>
          <w:sz w:val="27"/>
          <w:szCs w:val="27"/>
        </w:rPr>
      </w:pPr>
      <w:r w:rsidRPr="001C5854">
        <w:rPr>
          <w:sz w:val="27"/>
          <w:szCs w:val="27"/>
        </w:rPr>
        <w:t xml:space="preserve">Согласно положениям статьи 55 Гражданского процессуального кодекса РФ и статьи 64 Арбитражного процессуального РФ доказательствами по делу являются полученные в предусмотренном законом порядке сведения о фактах, на основании которых суд устанавливает наличие или отсутствие обстоятельств, обосновывающих требования и возражения лиц, участвующих в деле, а также иных обстоятельств, имеющих значение для правильного рассмотрения и разрешения дела. </w:t>
      </w:r>
    </w:p>
    <w:p w14:paraId="525C0B45" w14:textId="77777777" w:rsidR="001C5854" w:rsidRPr="001C5854" w:rsidRDefault="001C5854" w:rsidP="001C5854">
      <w:pPr>
        <w:ind w:firstLine="709"/>
        <w:jc w:val="both"/>
        <w:rPr>
          <w:sz w:val="27"/>
          <w:szCs w:val="27"/>
        </w:rPr>
      </w:pPr>
      <w:r w:rsidRPr="001C5854">
        <w:rPr>
          <w:sz w:val="27"/>
          <w:szCs w:val="27"/>
        </w:rPr>
        <w:t xml:space="preserve">В качестве доказательств допускаются письменные и вещественные доказательства, объяснения лиц, участвующих в деле, заключения экспертов, показания свидетелей, аудио- и видеозаписи, иные документы и материалы. Доказательства, полученные с нарушением закона, не имеют юридической силы и не могут быть положены в основу решения суда. </w:t>
      </w:r>
    </w:p>
    <w:p w14:paraId="30294A6F" w14:textId="77777777" w:rsidR="001C5854" w:rsidRPr="001C5854" w:rsidRDefault="001C5854" w:rsidP="001C5854">
      <w:pPr>
        <w:ind w:firstLine="709"/>
        <w:jc w:val="both"/>
        <w:rPr>
          <w:sz w:val="27"/>
          <w:szCs w:val="27"/>
        </w:rPr>
      </w:pPr>
      <w:r w:rsidRPr="001C5854">
        <w:rPr>
          <w:sz w:val="27"/>
          <w:szCs w:val="27"/>
        </w:rPr>
        <w:t xml:space="preserve">Фальсификация доказательств по гражданскому делу заключается в предъявлении суду подложных документов (доверенностей, расписок, договоров, актов ревизий и т.д.) путем их подделки, а также изменения их содержания путем подчисток, подтирок, исправлений, искажающих их действительное содержание, с целью создания искусственных доказательств в пользу ответчика или истца. </w:t>
      </w:r>
    </w:p>
    <w:p w14:paraId="3B1946A3" w14:textId="77777777" w:rsidR="001C5854" w:rsidRPr="001C5854" w:rsidRDefault="001C5854" w:rsidP="001C5854">
      <w:pPr>
        <w:ind w:firstLine="709"/>
        <w:jc w:val="both"/>
        <w:rPr>
          <w:sz w:val="27"/>
          <w:szCs w:val="27"/>
        </w:rPr>
      </w:pPr>
      <w:r w:rsidRPr="001C5854">
        <w:rPr>
          <w:sz w:val="27"/>
          <w:szCs w:val="27"/>
        </w:rPr>
        <w:t xml:space="preserve">Способами фальсификации доказательств по делам об административных правонарушениях являются подделка протоколов осмотра места происшествия, подписей понятых в схемах ДТП, неправильное указание в таких схемах места расположения дорожных знаков и расстояний, предоставление в суд объяснений в качестве очевидцев лиц, не присутствовавших на месте происшествия и т.п. </w:t>
      </w:r>
    </w:p>
    <w:p w14:paraId="53B7AB89" w14:textId="77777777" w:rsidR="001C5854" w:rsidRPr="001C5854" w:rsidRDefault="001C5854" w:rsidP="001C5854">
      <w:pPr>
        <w:ind w:firstLine="709"/>
        <w:jc w:val="both"/>
        <w:rPr>
          <w:sz w:val="27"/>
          <w:szCs w:val="27"/>
        </w:rPr>
      </w:pPr>
      <w:r w:rsidRPr="001C5854">
        <w:rPr>
          <w:sz w:val="27"/>
          <w:szCs w:val="27"/>
        </w:rPr>
        <w:t xml:space="preserve">Преступление признается оконченным в момент, когда соответствующее сфальсифицированное доказательство предъявляется для приобщения к материалам гражданского, административного дела. Признание впоследствии этого «доказательства» недопустимым не влияет на квалификацию содеянного как оконченного преступления. </w:t>
      </w:r>
    </w:p>
    <w:p w14:paraId="483C9C2F" w14:textId="77777777" w:rsidR="00F5623A" w:rsidRPr="00F5623A" w:rsidRDefault="001C5854" w:rsidP="001C5854">
      <w:pPr>
        <w:ind w:firstLine="709"/>
        <w:jc w:val="both"/>
        <w:rPr>
          <w:sz w:val="27"/>
          <w:szCs w:val="27"/>
        </w:rPr>
      </w:pPr>
      <w:r w:rsidRPr="001C5854">
        <w:rPr>
          <w:sz w:val="27"/>
          <w:szCs w:val="27"/>
        </w:rPr>
        <w:t>За совершение указанного преступления виновному лицу грозит наказание в виде штрафа от 100 000 до 300 000 рублей или в размере заработной платы или иного дохода за период от 1 года до 2 лет, обязательных работ сроком до 480 часов, ареста до 4 месяцев либо исправительных работ до 2 лет. Установленная вступившим в законную силу приговором суда фальсификация доказательств, в результате которой был вынесен незаконный или необоснованный судебный акт по гражданскому или административному делу, является одним из оснований для его пересмотра по вновь открывшимся обстоятельствам.</w:t>
      </w:r>
    </w:p>
    <w:p w14:paraId="584082C0" w14:textId="77777777" w:rsidR="00466A2A" w:rsidRPr="00F5623A" w:rsidRDefault="00466A2A" w:rsidP="00F5623A">
      <w:pPr>
        <w:ind w:firstLine="709"/>
        <w:jc w:val="both"/>
        <w:rPr>
          <w:sz w:val="27"/>
          <w:szCs w:val="27"/>
        </w:rPr>
      </w:pPr>
      <w:r w:rsidRPr="00F5623A">
        <w:rPr>
          <w:sz w:val="27"/>
          <w:szCs w:val="27"/>
        </w:rPr>
        <w:t>Разъяснение подготовил помощник прокурора г. Стерлитамака Газиева Р.Р.</w:t>
      </w:r>
    </w:p>
    <w:p w14:paraId="3DE4EB1F" w14:textId="77777777" w:rsidR="00466A2A" w:rsidRPr="00F5623A" w:rsidRDefault="00466A2A" w:rsidP="00466A2A">
      <w:pPr>
        <w:spacing w:line="240" w:lineRule="exact"/>
        <w:rPr>
          <w:sz w:val="27"/>
          <w:szCs w:val="27"/>
        </w:rPr>
      </w:pPr>
    </w:p>
    <w:p w14:paraId="232531A6" w14:textId="77777777" w:rsidR="00F5623A" w:rsidRDefault="00F5623A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</w:p>
    <w:p w14:paraId="2A4E0FF2" w14:textId="77777777" w:rsidR="00090114" w:rsidRDefault="00090114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</w:p>
    <w:p w14:paraId="0FC6939B" w14:textId="77777777" w:rsidR="00090114" w:rsidRDefault="00090114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</w:p>
    <w:p w14:paraId="501948DF" w14:textId="77777777" w:rsidR="00090114" w:rsidRDefault="00090114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</w:p>
    <w:p w14:paraId="750D6940" w14:textId="77777777" w:rsidR="00090114" w:rsidRDefault="00090114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</w:p>
    <w:p w14:paraId="1E8BBF14" w14:textId="77777777" w:rsidR="001C5854" w:rsidRDefault="001C5854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</w:p>
    <w:p w14:paraId="722E1B6F" w14:textId="77777777" w:rsidR="001C5854" w:rsidRDefault="001C5854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</w:p>
    <w:p w14:paraId="6DDF61DD" w14:textId="77777777" w:rsidR="001C5854" w:rsidRDefault="001C5854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</w:p>
    <w:p w14:paraId="1D824B55" w14:textId="77777777" w:rsidR="001C5854" w:rsidRDefault="001C5854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</w:p>
    <w:p w14:paraId="2A90BCC5" w14:textId="77777777" w:rsidR="001C5854" w:rsidRDefault="001C5854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</w:p>
    <w:p w14:paraId="0DA69096" w14:textId="77777777" w:rsidR="001C5854" w:rsidRDefault="001C5854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</w:p>
    <w:p w14:paraId="4A0574C0" w14:textId="77777777" w:rsidR="001C5854" w:rsidRDefault="001C5854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</w:p>
    <w:p w14:paraId="4E5CD4AC" w14:textId="77777777" w:rsidR="001C5854" w:rsidRDefault="001C5854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</w:p>
    <w:p w14:paraId="5A57AC0A" w14:textId="77777777" w:rsidR="001C5854" w:rsidRDefault="001C5854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</w:p>
    <w:p w14:paraId="706FE880" w14:textId="77777777" w:rsidR="001C5854" w:rsidRDefault="001C5854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</w:p>
    <w:p w14:paraId="103773C9" w14:textId="77777777" w:rsidR="001C5854" w:rsidRDefault="001C5854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</w:p>
    <w:p w14:paraId="3A618E1B" w14:textId="77777777" w:rsidR="001C5854" w:rsidRDefault="001C5854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</w:p>
    <w:p w14:paraId="4B958277" w14:textId="77777777" w:rsidR="001C5854" w:rsidRDefault="001C5854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</w:p>
    <w:p w14:paraId="41BAF535" w14:textId="77777777" w:rsidR="001C5854" w:rsidRDefault="001C5854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</w:p>
    <w:p w14:paraId="3C5DD443" w14:textId="77777777" w:rsidR="001C5854" w:rsidRDefault="001C5854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</w:p>
    <w:p w14:paraId="76A4D84B" w14:textId="77777777" w:rsidR="001C5854" w:rsidRDefault="001C5854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</w:p>
    <w:p w14:paraId="2D0A99CD" w14:textId="77777777" w:rsidR="001C5854" w:rsidRDefault="001C5854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</w:p>
    <w:p w14:paraId="0ABB1E53" w14:textId="77777777" w:rsidR="001C5854" w:rsidRDefault="001C5854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</w:p>
    <w:p w14:paraId="47870941" w14:textId="77777777" w:rsidR="001C5854" w:rsidRDefault="001C5854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</w:p>
    <w:p w14:paraId="227AD7CF" w14:textId="77777777" w:rsidR="001C5854" w:rsidRDefault="001C5854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</w:p>
    <w:p w14:paraId="5DB5E7D4" w14:textId="77777777" w:rsidR="001C5854" w:rsidRDefault="001C5854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</w:p>
    <w:p w14:paraId="268BA2BC" w14:textId="77777777" w:rsidR="001C5854" w:rsidRDefault="001C5854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</w:p>
    <w:p w14:paraId="55EEBD4B" w14:textId="77777777" w:rsidR="001C5854" w:rsidRDefault="001C5854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</w:p>
    <w:p w14:paraId="42E0CC86" w14:textId="77777777" w:rsidR="001C5854" w:rsidRDefault="001C5854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</w:p>
    <w:p w14:paraId="45130832" w14:textId="77777777" w:rsidR="00090114" w:rsidRDefault="00090114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</w:p>
    <w:p w14:paraId="062E4600" w14:textId="77777777" w:rsidR="005F6F8F" w:rsidRPr="005F6F8F" w:rsidRDefault="00466A2A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  <w:r w:rsidRPr="00466A2A">
        <w:rPr>
          <w:rFonts w:cs="Times New Roman"/>
          <w:sz w:val="20"/>
          <w:szCs w:val="20"/>
        </w:rPr>
        <w:t>Р.Р. Газиева, тел. 89173673856</w:t>
      </w:r>
    </w:p>
    <w:sectPr w:rsidR="005F6F8F" w:rsidRPr="005F6F8F" w:rsidSect="007106D4">
      <w:headerReference w:type="default" r:id="rId8"/>
      <w:footerReference w:type="first" r:id="rId9"/>
      <w:pgSz w:w="11906" w:h="16838" w:code="9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3367E" w14:textId="77777777" w:rsidR="00F0439B" w:rsidRDefault="00F0439B" w:rsidP="00337B0C">
      <w:r>
        <w:separator/>
      </w:r>
    </w:p>
  </w:endnote>
  <w:endnote w:type="continuationSeparator" w:id="0">
    <w:p w14:paraId="4E495378" w14:textId="77777777" w:rsidR="00F0439B" w:rsidRDefault="00F0439B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84BA9" w:rsidRPr="00484BA9" w14:paraId="79D30EC4" w14:textId="77777777" w:rsidTr="00F441E6">
      <w:trPr>
        <w:cantSplit/>
        <w:trHeight w:val="57"/>
      </w:trPr>
      <w:tc>
        <w:tcPr>
          <w:tcW w:w="3643" w:type="dxa"/>
        </w:tcPr>
        <w:p w14:paraId="730564FF" w14:textId="77777777" w:rsidR="00484BA9" w:rsidRPr="00484BA9" w:rsidRDefault="00484BA9" w:rsidP="00484BA9">
          <w:pPr>
            <w:spacing w:after="60"/>
            <w:jc w:val="center"/>
            <w:rPr>
              <w:rFonts w:eastAsia="Calibri" w:cs="Times New Roman"/>
              <w:sz w:val="16"/>
              <w:szCs w:val="16"/>
            </w:rPr>
          </w:pPr>
          <w:bookmarkStart w:id="1" w:name="SIGNERORG1"/>
          <w:r w:rsidRPr="00484BA9">
            <w:rPr>
              <w:rFonts w:eastAsia="Calibri" w:cs="Times New Roman"/>
              <w:sz w:val="16"/>
              <w:szCs w:val="16"/>
            </w:rPr>
            <w:t>организация</w:t>
          </w:r>
          <w:bookmarkEnd w:id="1"/>
        </w:p>
        <w:p w14:paraId="3100769C" w14:textId="77777777" w:rsidR="00484BA9" w:rsidRPr="00484BA9" w:rsidRDefault="00484BA9" w:rsidP="007758E8">
          <w:pPr>
            <w:spacing w:after="60"/>
            <w:rPr>
              <w:rFonts w:eastAsia="Calibri" w:cs="Times New Roman"/>
              <w:sz w:val="16"/>
              <w:szCs w:val="16"/>
            </w:rPr>
          </w:pPr>
          <w:r w:rsidRPr="00484BA9">
            <w:rPr>
              <w:rFonts w:eastAsia="Calibri" w:cs="Times New Roman"/>
              <w:sz w:val="16"/>
              <w:szCs w:val="16"/>
            </w:rPr>
            <w:t xml:space="preserve">№ </w:t>
          </w:r>
          <w:bookmarkStart w:id="2" w:name="REGNUMSTAMP"/>
          <w:r w:rsidRPr="00484BA9">
            <w:rPr>
              <w:rFonts w:eastAsia="Calibri" w:cs="Times New Roman"/>
              <w:color w:val="BFBFBF"/>
              <w:sz w:val="16"/>
              <w:szCs w:val="16"/>
            </w:rPr>
            <w:t>рег.номер</w:t>
          </w:r>
          <w:bookmarkEnd w:id="2"/>
        </w:p>
      </w:tc>
    </w:tr>
  </w:tbl>
  <w:p w14:paraId="30EA7C13" w14:textId="77777777" w:rsidR="00484BA9" w:rsidRDefault="00484BA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8D9EC" w14:textId="77777777" w:rsidR="00F0439B" w:rsidRDefault="00F0439B" w:rsidP="00337B0C">
      <w:r>
        <w:separator/>
      </w:r>
    </w:p>
  </w:footnote>
  <w:footnote w:type="continuationSeparator" w:id="0">
    <w:p w14:paraId="31F11F68" w14:textId="77777777" w:rsidR="00F0439B" w:rsidRDefault="00F0439B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983076"/>
      <w:docPartObj>
        <w:docPartGallery w:val="Page Numbers (Top of Page)"/>
        <w:docPartUnique/>
      </w:docPartObj>
    </w:sdtPr>
    <w:sdtEndPr/>
    <w:sdtContent>
      <w:p w14:paraId="73964EAE" w14:textId="77777777" w:rsidR="00337B0C" w:rsidRDefault="00337B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8555C13" w14:textId="77777777" w:rsidR="00337B0C" w:rsidRDefault="00337B0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22BB7"/>
    <w:multiLevelType w:val="hybridMultilevel"/>
    <w:tmpl w:val="A7CE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trackedChanges" w:enforcement="0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02696"/>
    <w:rsid w:val="000048C2"/>
    <w:rsid w:val="0002519F"/>
    <w:rsid w:val="00030072"/>
    <w:rsid w:val="00033209"/>
    <w:rsid w:val="00036705"/>
    <w:rsid w:val="00050EB8"/>
    <w:rsid w:val="00053D5D"/>
    <w:rsid w:val="0007534C"/>
    <w:rsid w:val="00082D64"/>
    <w:rsid w:val="00090114"/>
    <w:rsid w:val="000958C4"/>
    <w:rsid w:val="000A388E"/>
    <w:rsid w:val="000A7CD5"/>
    <w:rsid w:val="000C137D"/>
    <w:rsid w:val="000C5825"/>
    <w:rsid w:val="000D1AE5"/>
    <w:rsid w:val="000D69B1"/>
    <w:rsid w:val="000E2111"/>
    <w:rsid w:val="000E5261"/>
    <w:rsid w:val="000F4DBE"/>
    <w:rsid w:val="0010026F"/>
    <w:rsid w:val="00110BA3"/>
    <w:rsid w:val="00112D44"/>
    <w:rsid w:val="00145329"/>
    <w:rsid w:val="001579AC"/>
    <w:rsid w:val="001639A3"/>
    <w:rsid w:val="00195A8F"/>
    <w:rsid w:val="001A06D8"/>
    <w:rsid w:val="001A33AB"/>
    <w:rsid w:val="001C5854"/>
    <w:rsid w:val="001D25FA"/>
    <w:rsid w:val="001D5E16"/>
    <w:rsid w:val="001E6BCD"/>
    <w:rsid w:val="001F78FD"/>
    <w:rsid w:val="001F7A22"/>
    <w:rsid w:val="002050F2"/>
    <w:rsid w:val="00221CAB"/>
    <w:rsid w:val="00230360"/>
    <w:rsid w:val="002377C1"/>
    <w:rsid w:val="00237885"/>
    <w:rsid w:val="00246AFE"/>
    <w:rsid w:val="002518DD"/>
    <w:rsid w:val="00255816"/>
    <w:rsid w:val="0026344C"/>
    <w:rsid w:val="00270608"/>
    <w:rsid w:val="00272B60"/>
    <w:rsid w:val="00290E16"/>
    <w:rsid w:val="002A1384"/>
    <w:rsid w:val="002B4230"/>
    <w:rsid w:val="002B7395"/>
    <w:rsid w:val="002C47B9"/>
    <w:rsid w:val="002F3096"/>
    <w:rsid w:val="0030136A"/>
    <w:rsid w:val="00304734"/>
    <w:rsid w:val="0031232E"/>
    <w:rsid w:val="003129FE"/>
    <w:rsid w:val="003175F8"/>
    <w:rsid w:val="00320CCD"/>
    <w:rsid w:val="00322AA2"/>
    <w:rsid w:val="00332F40"/>
    <w:rsid w:val="00337B0C"/>
    <w:rsid w:val="00346E04"/>
    <w:rsid w:val="00352624"/>
    <w:rsid w:val="003627FB"/>
    <w:rsid w:val="003642DB"/>
    <w:rsid w:val="00364BF2"/>
    <w:rsid w:val="0036796D"/>
    <w:rsid w:val="00380DF4"/>
    <w:rsid w:val="00382F17"/>
    <w:rsid w:val="00395423"/>
    <w:rsid w:val="003A02F6"/>
    <w:rsid w:val="003A0561"/>
    <w:rsid w:val="003A457D"/>
    <w:rsid w:val="003B71AE"/>
    <w:rsid w:val="003E5294"/>
    <w:rsid w:val="00412B57"/>
    <w:rsid w:val="004152CF"/>
    <w:rsid w:val="00416C1F"/>
    <w:rsid w:val="00417AEB"/>
    <w:rsid w:val="004420B8"/>
    <w:rsid w:val="00466A2A"/>
    <w:rsid w:val="004705C7"/>
    <w:rsid w:val="00484BA9"/>
    <w:rsid w:val="00492A4F"/>
    <w:rsid w:val="004C1297"/>
    <w:rsid w:val="004C25DC"/>
    <w:rsid w:val="004C6F09"/>
    <w:rsid w:val="004E2132"/>
    <w:rsid w:val="005118EB"/>
    <w:rsid w:val="0051410A"/>
    <w:rsid w:val="00537252"/>
    <w:rsid w:val="00567FE5"/>
    <w:rsid w:val="00576BF4"/>
    <w:rsid w:val="00585861"/>
    <w:rsid w:val="00590645"/>
    <w:rsid w:val="00595EA4"/>
    <w:rsid w:val="005A24F3"/>
    <w:rsid w:val="005A774D"/>
    <w:rsid w:val="005B2D03"/>
    <w:rsid w:val="005D00ED"/>
    <w:rsid w:val="005E1D59"/>
    <w:rsid w:val="005E3047"/>
    <w:rsid w:val="005E3550"/>
    <w:rsid w:val="005E67D2"/>
    <w:rsid w:val="005F1FB5"/>
    <w:rsid w:val="005F665F"/>
    <w:rsid w:val="005F6F8F"/>
    <w:rsid w:val="00602735"/>
    <w:rsid w:val="00612B34"/>
    <w:rsid w:val="00615DB2"/>
    <w:rsid w:val="00625214"/>
    <w:rsid w:val="00625B26"/>
    <w:rsid w:val="006270D5"/>
    <w:rsid w:val="00627C20"/>
    <w:rsid w:val="00650DA5"/>
    <w:rsid w:val="00657E53"/>
    <w:rsid w:val="0066113D"/>
    <w:rsid w:val="006629A3"/>
    <w:rsid w:val="00665259"/>
    <w:rsid w:val="006A292C"/>
    <w:rsid w:val="006D4F40"/>
    <w:rsid w:val="006E6FA5"/>
    <w:rsid w:val="00703594"/>
    <w:rsid w:val="007106D4"/>
    <w:rsid w:val="0072166A"/>
    <w:rsid w:val="00721E0F"/>
    <w:rsid w:val="0073339B"/>
    <w:rsid w:val="00736FE8"/>
    <w:rsid w:val="00754805"/>
    <w:rsid w:val="0075709D"/>
    <w:rsid w:val="00762EFE"/>
    <w:rsid w:val="007633B1"/>
    <w:rsid w:val="00767E78"/>
    <w:rsid w:val="00770704"/>
    <w:rsid w:val="00772705"/>
    <w:rsid w:val="007758E8"/>
    <w:rsid w:val="00776C54"/>
    <w:rsid w:val="007A1451"/>
    <w:rsid w:val="007A2014"/>
    <w:rsid w:val="007B647A"/>
    <w:rsid w:val="007B66CB"/>
    <w:rsid w:val="007D0F9A"/>
    <w:rsid w:val="007F226A"/>
    <w:rsid w:val="00801102"/>
    <w:rsid w:val="00811B20"/>
    <w:rsid w:val="00817A74"/>
    <w:rsid w:val="008240D9"/>
    <w:rsid w:val="00824B90"/>
    <w:rsid w:val="008264E1"/>
    <w:rsid w:val="00833FA8"/>
    <w:rsid w:val="00841EDD"/>
    <w:rsid w:val="00852152"/>
    <w:rsid w:val="0086470E"/>
    <w:rsid w:val="008654DB"/>
    <w:rsid w:val="008A3D99"/>
    <w:rsid w:val="008D0FED"/>
    <w:rsid w:val="008D4443"/>
    <w:rsid w:val="008D4E2E"/>
    <w:rsid w:val="008D6570"/>
    <w:rsid w:val="008E1923"/>
    <w:rsid w:val="0090316D"/>
    <w:rsid w:val="0091327B"/>
    <w:rsid w:val="00926359"/>
    <w:rsid w:val="0093063A"/>
    <w:rsid w:val="00942A03"/>
    <w:rsid w:val="009436E8"/>
    <w:rsid w:val="00945F15"/>
    <w:rsid w:val="0095738E"/>
    <w:rsid w:val="0096518A"/>
    <w:rsid w:val="009816E8"/>
    <w:rsid w:val="00993C7C"/>
    <w:rsid w:val="0099476C"/>
    <w:rsid w:val="009B4CCF"/>
    <w:rsid w:val="009E4687"/>
    <w:rsid w:val="009F684D"/>
    <w:rsid w:val="00A15B68"/>
    <w:rsid w:val="00A16FC2"/>
    <w:rsid w:val="00A245E6"/>
    <w:rsid w:val="00A37E13"/>
    <w:rsid w:val="00A40DDE"/>
    <w:rsid w:val="00A437E0"/>
    <w:rsid w:val="00A50A35"/>
    <w:rsid w:val="00A53DAA"/>
    <w:rsid w:val="00A8067F"/>
    <w:rsid w:val="00A85FB2"/>
    <w:rsid w:val="00A96406"/>
    <w:rsid w:val="00AA2727"/>
    <w:rsid w:val="00AB2A02"/>
    <w:rsid w:val="00AC7E75"/>
    <w:rsid w:val="00AD2281"/>
    <w:rsid w:val="00AD36C1"/>
    <w:rsid w:val="00AE188B"/>
    <w:rsid w:val="00AE28E8"/>
    <w:rsid w:val="00AE4D39"/>
    <w:rsid w:val="00AF1FD8"/>
    <w:rsid w:val="00AF606B"/>
    <w:rsid w:val="00B17598"/>
    <w:rsid w:val="00B406B6"/>
    <w:rsid w:val="00B4391F"/>
    <w:rsid w:val="00B70A03"/>
    <w:rsid w:val="00B72B65"/>
    <w:rsid w:val="00B75C9A"/>
    <w:rsid w:val="00B80FC7"/>
    <w:rsid w:val="00B82815"/>
    <w:rsid w:val="00B82E62"/>
    <w:rsid w:val="00B8591A"/>
    <w:rsid w:val="00B92725"/>
    <w:rsid w:val="00B94561"/>
    <w:rsid w:val="00BC017A"/>
    <w:rsid w:val="00BC66F2"/>
    <w:rsid w:val="00BC753A"/>
    <w:rsid w:val="00C0749C"/>
    <w:rsid w:val="00C243E8"/>
    <w:rsid w:val="00C311B0"/>
    <w:rsid w:val="00C35A67"/>
    <w:rsid w:val="00C452E4"/>
    <w:rsid w:val="00C6205A"/>
    <w:rsid w:val="00C62123"/>
    <w:rsid w:val="00C71DDB"/>
    <w:rsid w:val="00C72432"/>
    <w:rsid w:val="00C87D24"/>
    <w:rsid w:val="00C9469C"/>
    <w:rsid w:val="00CA35F1"/>
    <w:rsid w:val="00CA3C7C"/>
    <w:rsid w:val="00CA5A32"/>
    <w:rsid w:val="00CB7254"/>
    <w:rsid w:val="00CD078C"/>
    <w:rsid w:val="00CE474E"/>
    <w:rsid w:val="00CF164E"/>
    <w:rsid w:val="00D01DCA"/>
    <w:rsid w:val="00D15CC4"/>
    <w:rsid w:val="00D21714"/>
    <w:rsid w:val="00D25843"/>
    <w:rsid w:val="00D353F1"/>
    <w:rsid w:val="00D45EE0"/>
    <w:rsid w:val="00D55F29"/>
    <w:rsid w:val="00D56E55"/>
    <w:rsid w:val="00D644EC"/>
    <w:rsid w:val="00D65F7A"/>
    <w:rsid w:val="00D66363"/>
    <w:rsid w:val="00D75069"/>
    <w:rsid w:val="00DA0763"/>
    <w:rsid w:val="00DA0943"/>
    <w:rsid w:val="00DC1D46"/>
    <w:rsid w:val="00DC3206"/>
    <w:rsid w:val="00DC3243"/>
    <w:rsid w:val="00DD09C3"/>
    <w:rsid w:val="00DD2316"/>
    <w:rsid w:val="00DD54E8"/>
    <w:rsid w:val="00DD71C8"/>
    <w:rsid w:val="00DE1B83"/>
    <w:rsid w:val="00E00112"/>
    <w:rsid w:val="00E1620C"/>
    <w:rsid w:val="00E374D2"/>
    <w:rsid w:val="00E54106"/>
    <w:rsid w:val="00E82BF5"/>
    <w:rsid w:val="00E867BE"/>
    <w:rsid w:val="00E86C67"/>
    <w:rsid w:val="00E947E1"/>
    <w:rsid w:val="00EA43D3"/>
    <w:rsid w:val="00EA5314"/>
    <w:rsid w:val="00ED5E5E"/>
    <w:rsid w:val="00F0439B"/>
    <w:rsid w:val="00F142F7"/>
    <w:rsid w:val="00F14BC1"/>
    <w:rsid w:val="00F200EB"/>
    <w:rsid w:val="00F229B8"/>
    <w:rsid w:val="00F542E3"/>
    <w:rsid w:val="00F5623A"/>
    <w:rsid w:val="00F60133"/>
    <w:rsid w:val="00F636C2"/>
    <w:rsid w:val="00F75B60"/>
    <w:rsid w:val="00F842CA"/>
    <w:rsid w:val="00F93507"/>
    <w:rsid w:val="00FA165B"/>
    <w:rsid w:val="00FB2B63"/>
    <w:rsid w:val="00FC1993"/>
    <w:rsid w:val="00FD506D"/>
    <w:rsid w:val="00FE5989"/>
    <w:rsid w:val="00FF682C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23ED6"/>
  <w15:chartTrackingRefBased/>
  <w15:docId w15:val="{2583D58B-12B2-463B-B58E-5B45631F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0D5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ind w:firstLine="709"/>
      <w:jc w:val="both"/>
    </w:p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line="240" w:lineRule="exact"/>
      <w:ind w:left="4820"/>
      <w:jc w:val="both"/>
    </w:p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line="240" w:lineRule="exact"/>
      <w:jc w:val="center"/>
    </w:p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line="240" w:lineRule="exact"/>
      <w:jc w:val="both"/>
    </w:p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772705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styleId="af3">
    <w:name w:val="Hyperlink"/>
    <w:basedOn w:val="a0"/>
    <w:uiPriority w:val="99"/>
    <w:unhideWhenUsed/>
    <w:rsid w:val="00754805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754805"/>
    <w:rPr>
      <w:color w:val="605E5C"/>
      <w:shd w:val="clear" w:color="auto" w:fill="E1DFDD"/>
    </w:rPr>
  </w:style>
  <w:style w:type="paragraph" w:customStyle="1" w:styleId="ConsNonformat">
    <w:name w:val="ConsNonformat"/>
    <w:link w:val="ConsNonformat0"/>
    <w:rsid w:val="00841EDD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841ED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3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F4907-3F69-438D-9D0A-F7E7B85B3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Ризванов Ильнур Ильдарович</dc:creator>
  <cp:keywords/>
  <dc:description/>
  <cp:lastModifiedBy>Валентина А. Насонова</cp:lastModifiedBy>
  <cp:revision>4</cp:revision>
  <cp:lastPrinted>2023-10-17T14:40:00Z</cp:lastPrinted>
  <dcterms:created xsi:type="dcterms:W3CDTF">2024-04-27T06:59:00Z</dcterms:created>
  <dcterms:modified xsi:type="dcterms:W3CDTF">2024-05-02T10:54:00Z</dcterms:modified>
</cp:coreProperties>
</file>