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D50B7" w14:textId="6FE3D3AC" w:rsidR="00FB6948" w:rsidRPr="00C04973" w:rsidRDefault="00567370" w:rsidP="00FB6948">
      <w:pPr>
        <w:pStyle w:val="af2"/>
        <w:spacing w:before="0" w:beforeAutospacing="0" w:after="0" w:afterAutospacing="0" w:line="180" w:lineRule="atLeast"/>
        <w:ind w:firstLine="540"/>
        <w:jc w:val="both"/>
        <w:rPr>
          <w:b/>
          <w:color w:val="000000" w:themeColor="text1"/>
          <w:sz w:val="27"/>
          <w:szCs w:val="27"/>
        </w:rPr>
      </w:pPr>
      <w:hyperlink r:id="rId7" w:history="1">
        <w:r w:rsidR="00FB6948" w:rsidRPr="00C04973">
          <w:rPr>
            <w:rStyle w:val="af3"/>
            <w:b/>
            <w:color w:val="000000" w:themeColor="text1"/>
            <w:sz w:val="27"/>
            <w:szCs w:val="27"/>
            <w:u w:val="none"/>
          </w:rPr>
          <w:t xml:space="preserve">Усилена административная ответственность за нарушение порядка </w:t>
        </w:r>
        <w:r w:rsidR="00F56218">
          <w:rPr>
            <w:rStyle w:val="af3"/>
            <w:b/>
            <w:color w:val="000000" w:themeColor="text1"/>
            <w:sz w:val="27"/>
            <w:szCs w:val="27"/>
            <w:u w:val="none"/>
          </w:rPr>
          <w:t xml:space="preserve">представления </w:t>
        </w:r>
        <w:r w:rsidR="00FB6948" w:rsidRPr="00C04973">
          <w:rPr>
            <w:rStyle w:val="af3"/>
            <w:b/>
            <w:color w:val="000000" w:themeColor="text1"/>
            <w:sz w:val="27"/>
            <w:szCs w:val="27"/>
            <w:u w:val="none"/>
          </w:rPr>
          <w:t>уведомлений о начале осуществления предпринимательской</w:t>
        </w:r>
        <w:r w:rsidR="00762B55">
          <w:rPr>
            <w:rStyle w:val="af3"/>
            <w:b/>
            <w:color w:val="000000" w:themeColor="text1"/>
            <w:sz w:val="27"/>
            <w:szCs w:val="27"/>
            <w:u w:val="none"/>
          </w:rPr>
          <w:t xml:space="preserve"> </w:t>
        </w:r>
        <w:r w:rsidR="00FB6948" w:rsidRPr="00C04973">
          <w:rPr>
            <w:rStyle w:val="af3"/>
            <w:b/>
            <w:color w:val="000000" w:themeColor="text1"/>
            <w:sz w:val="27"/>
            <w:szCs w:val="27"/>
            <w:u w:val="none"/>
          </w:rPr>
          <w:t>деятельности.</w:t>
        </w:r>
      </w:hyperlink>
    </w:p>
    <w:p w14:paraId="722E2B15" w14:textId="77777777" w:rsidR="00FB6948" w:rsidRPr="00C04973" w:rsidRDefault="00FB6948" w:rsidP="00FB6948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7"/>
          <w:szCs w:val="27"/>
        </w:rPr>
      </w:pPr>
    </w:p>
    <w:p w14:paraId="7037C414" w14:textId="77777777" w:rsidR="00FB6948" w:rsidRPr="00C04973" w:rsidRDefault="00FB6948" w:rsidP="00FB6948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7"/>
          <w:szCs w:val="27"/>
        </w:rPr>
      </w:pPr>
      <w:r w:rsidRPr="00C04973">
        <w:rPr>
          <w:sz w:val="27"/>
          <w:szCs w:val="27"/>
        </w:rPr>
        <w:t>Федеральным законом от 28 декабря 2024 г. № 516-ФЗ внесены изменения в Кодекс Российской Федерации об административных правонарушениях, которыми усилена административная ответственность за нарушение порядка представления уведомлений о начале осуществления предпринимательской деятельности.</w:t>
      </w:r>
      <w:r w:rsidRPr="00C04973">
        <w:rPr>
          <w:sz w:val="27"/>
          <w:szCs w:val="27"/>
        </w:rPr>
        <w:br/>
      </w:r>
      <w:r w:rsidRPr="00C04973">
        <w:rPr>
          <w:sz w:val="27"/>
          <w:szCs w:val="27"/>
        </w:rPr>
        <w:tab/>
        <w:t>В частности, предусмотрена ответственность за осуществление предпринимательской деятельности без представления соответствующего уведомления и за несообщение сведений об изменениях в отношении уведомления в случае, если сообщение таких сведений является обязательным и осуществляется самим юрлицом или индивидуальным предпринимателем.</w:t>
      </w:r>
    </w:p>
    <w:p w14:paraId="266A326C" w14:textId="77777777" w:rsidR="00FB6948" w:rsidRPr="00C04973" w:rsidRDefault="00FB6948" w:rsidP="00FB6948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7"/>
          <w:szCs w:val="27"/>
        </w:rPr>
      </w:pPr>
      <w:r w:rsidRPr="00C04973">
        <w:rPr>
          <w:sz w:val="27"/>
          <w:szCs w:val="27"/>
        </w:rPr>
        <w:t>Размер штрафа составит для должностных лиц от 7 до 12 тысяч рублей, для юридических лиц – от 24 до 48 тысяч рублей.</w:t>
      </w:r>
    </w:p>
    <w:p w14:paraId="531D1626" w14:textId="77777777" w:rsidR="00FB6948" w:rsidRPr="00C04973" w:rsidRDefault="00FB6948" w:rsidP="00FB6948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7"/>
          <w:szCs w:val="27"/>
        </w:rPr>
      </w:pPr>
      <w:r w:rsidRPr="00C04973">
        <w:rPr>
          <w:sz w:val="27"/>
          <w:szCs w:val="27"/>
        </w:rPr>
        <w:t>Вводится ответственность за повторное нарушение в указанной сфере. Должностных лиц оштрафуют на сумму от 15 до 25 тысяч рублей, юридических лиц – на сумму от 50 до 60 тысяч рублей.</w:t>
      </w:r>
    </w:p>
    <w:p w14:paraId="1DE7A37F" w14:textId="77777777" w:rsidR="00FB6948" w:rsidRPr="00C04973" w:rsidRDefault="00FB6948" w:rsidP="00FB6948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7"/>
          <w:szCs w:val="27"/>
        </w:rPr>
      </w:pPr>
      <w:r w:rsidRPr="00C04973">
        <w:rPr>
          <w:sz w:val="27"/>
          <w:szCs w:val="27"/>
        </w:rPr>
        <w:t>Указанный закон вступает в силу с 27 июня 2025 г.</w:t>
      </w:r>
    </w:p>
    <w:p w14:paraId="5A7803FF" w14:textId="77777777" w:rsidR="00FB6948" w:rsidRPr="00C04973" w:rsidRDefault="00FB6948" w:rsidP="00FB6948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7"/>
          <w:szCs w:val="27"/>
        </w:rPr>
      </w:pPr>
      <w:r w:rsidRPr="00C04973">
        <w:rPr>
          <w:sz w:val="27"/>
          <w:szCs w:val="27"/>
        </w:rPr>
        <w:t>Разъяснение подготовил старший помощник прокурора г. Стерлитамака Газизова Ю.О.</w:t>
      </w:r>
    </w:p>
    <w:p w14:paraId="493E24B4" w14:textId="77777777" w:rsidR="00F65A72" w:rsidRPr="007713E0" w:rsidRDefault="00F65A72" w:rsidP="00F65A7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7012E9C6" w14:textId="77777777" w:rsidR="00F65A72" w:rsidRPr="007713E0" w:rsidRDefault="00F65A72" w:rsidP="00F65A72">
      <w:pPr>
        <w:tabs>
          <w:tab w:val="right" w:pos="9638"/>
        </w:tabs>
        <w:spacing w:after="0" w:line="240" w:lineRule="exact"/>
        <w:jc w:val="both"/>
        <w:rPr>
          <w:rFonts w:ascii="Times New Roman" w:hAnsi="Times New Roman"/>
          <w:sz w:val="27"/>
          <w:szCs w:val="27"/>
        </w:rPr>
      </w:pPr>
      <w:r w:rsidRPr="007713E0">
        <w:rPr>
          <w:rFonts w:ascii="Times New Roman" w:hAnsi="Times New Roman"/>
          <w:sz w:val="27"/>
          <w:szCs w:val="27"/>
        </w:rPr>
        <w:t>Заместитель прокурора города</w:t>
      </w:r>
    </w:p>
    <w:p w14:paraId="209F4FB6" w14:textId="77777777" w:rsidR="00F65A72" w:rsidRPr="007713E0" w:rsidRDefault="00F65A72" w:rsidP="00F65A72">
      <w:pPr>
        <w:tabs>
          <w:tab w:val="right" w:pos="9638"/>
        </w:tabs>
        <w:spacing w:after="0" w:line="240" w:lineRule="exact"/>
        <w:jc w:val="both"/>
        <w:rPr>
          <w:rFonts w:ascii="Times New Roman" w:hAnsi="Times New Roman"/>
          <w:sz w:val="27"/>
          <w:szCs w:val="27"/>
        </w:rPr>
      </w:pPr>
    </w:p>
    <w:p w14:paraId="1AC1B97C" w14:textId="77777777" w:rsidR="00F65A72" w:rsidRPr="007713E0" w:rsidRDefault="00F65A72" w:rsidP="00F65A72">
      <w:pPr>
        <w:tabs>
          <w:tab w:val="right" w:pos="9638"/>
        </w:tabs>
        <w:spacing w:after="0" w:line="240" w:lineRule="exact"/>
        <w:jc w:val="both"/>
        <w:rPr>
          <w:rFonts w:ascii="Times New Roman" w:hAnsi="Times New Roman"/>
          <w:sz w:val="27"/>
          <w:szCs w:val="27"/>
        </w:rPr>
      </w:pPr>
      <w:r w:rsidRPr="007713E0">
        <w:rPr>
          <w:rFonts w:ascii="Times New Roman" w:hAnsi="Times New Roman"/>
          <w:sz w:val="27"/>
          <w:szCs w:val="27"/>
        </w:rPr>
        <w:t xml:space="preserve">советник юстиции                                                    </w:t>
      </w:r>
      <w:r w:rsidR="00D74B11">
        <w:rPr>
          <w:rFonts w:ascii="Times New Roman" w:hAnsi="Times New Roman"/>
          <w:sz w:val="27"/>
          <w:szCs w:val="27"/>
        </w:rPr>
        <w:t xml:space="preserve">                              </w:t>
      </w:r>
      <w:r w:rsidRPr="007713E0">
        <w:rPr>
          <w:rFonts w:ascii="Times New Roman" w:hAnsi="Times New Roman"/>
          <w:sz w:val="27"/>
          <w:szCs w:val="27"/>
        </w:rPr>
        <w:t xml:space="preserve"> О.В. Немчинова</w:t>
      </w:r>
    </w:p>
    <w:p w14:paraId="435A3D72" w14:textId="77777777" w:rsidR="00AE228A" w:rsidRPr="007713E0" w:rsidRDefault="00AE228A" w:rsidP="007713E0">
      <w:pPr>
        <w:pStyle w:val="a3"/>
        <w:spacing w:line="240" w:lineRule="exact"/>
        <w:ind w:firstLine="0"/>
        <w:rPr>
          <w:sz w:val="27"/>
          <w:szCs w:val="27"/>
        </w:rPr>
      </w:pPr>
      <w:bookmarkStart w:id="0" w:name="_GoBack"/>
      <w:bookmarkEnd w:id="0"/>
    </w:p>
    <w:sectPr w:rsidR="00AE228A" w:rsidRPr="007713E0" w:rsidSect="00762B55">
      <w:headerReference w:type="default" r:id="rId8"/>
      <w:footerReference w:type="first" r:id="rId9"/>
      <w:pgSz w:w="11906" w:h="16838" w:code="9"/>
      <w:pgMar w:top="1560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C839D" w14:textId="77777777" w:rsidR="00567370" w:rsidRDefault="00567370" w:rsidP="00337B0C">
      <w:r>
        <w:separator/>
      </w:r>
    </w:p>
  </w:endnote>
  <w:endnote w:type="continuationSeparator" w:id="0">
    <w:p w14:paraId="1BA92CA6" w14:textId="77777777" w:rsidR="00567370" w:rsidRDefault="00567370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14:paraId="2D5309AC" w14:textId="77777777" w:rsidTr="00F441E6">
      <w:trPr>
        <w:cantSplit/>
        <w:trHeight w:val="57"/>
      </w:trPr>
      <w:tc>
        <w:tcPr>
          <w:tcW w:w="3643" w:type="dxa"/>
        </w:tcPr>
        <w:p w14:paraId="37B74751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bookmarkStart w:id="1" w:name="SIGNERORG1"/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>организация</w:t>
          </w:r>
          <w:bookmarkEnd w:id="1"/>
        </w:p>
        <w:p w14:paraId="0D37B623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 xml:space="preserve">№ </w:t>
          </w:r>
          <w:bookmarkStart w:id="2" w:name="REGNUMSTAMP"/>
          <w:r w:rsidRPr="00484BA9">
            <w:rPr>
              <w:rFonts w:ascii="Times New Roman" w:eastAsia="Calibri" w:hAnsi="Times New Roman" w:cs="Times New Roman"/>
              <w:color w:val="BFBFBF"/>
              <w:sz w:val="16"/>
              <w:szCs w:val="16"/>
            </w:rPr>
            <w:t>рег.номер</w:t>
          </w:r>
          <w:bookmarkEnd w:id="2"/>
        </w:p>
      </w:tc>
    </w:tr>
  </w:tbl>
  <w:p w14:paraId="65A6E4B9" w14:textId="77777777"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D5733" w14:textId="77777777" w:rsidR="00567370" w:rsidRDefault="00567370" w:rsidP="00337B0C">
      <w:r>
        <w:separator/>
      </w:r>
    </w:p>
  </w:footnote>
  <w:footnote w:type="continuationSeparator" w:id="0">
    <w:p w14:paraId="3E1F985A" w14:textId="77777777" w:rsidR="00567370" w:rsidRDefault="00567370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14:paraId="79BF8DC8" w14:textId="77777777" w:rsidR="00337B0C" w:rsidRDefault="001D6B3E">
        <w:pPr>
          <w:pStyle w:val="ab"/>
          <w:jc w:val="center"/>
        </w:pPr>
        <w:r>
          <w:fldChar w:fldCharType="begin"/>
        </w:r>
        <w:r w:rsidR="00337B0C">
          <w:instrText>PAGE   \* MERGEFORMAT</w:instrText>
        </w:r>
        <w:r>
          <w:fldChar w:fldCharType="separate"/>
        </w:r>
        <w:r w:rsidR="00D74B11">
          <w:rPr>
            <w:noProof/>
          </w:rPr>
          <w:t>2</w:t>
        </w:r>
        <w:r>
          <w:fldChar w:fldCharType="end"/>
        </w:r>
      </w:p>
    </w:sdtContent>
  </w:sdt>
  <w:p w14:paraId="44AF383A" w14:textId="77777777"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30072"/>
    <w:rsid w:val="00032A69"/>
    <w:rsid w:val="0007489D"/>
    <w:rsid w:val="0009576A"/>
    <w:rsid w:val="000A52B7"/>
    <w:rsid w:val="000B654C"/>
    <w:rsid w:val="000D0212"/>
    <w:rsid w:val="000D3DD6"/>
    <w:rsid w:val="000E08FC"/>
    <w:rsid w:val="00104E1A"/>
    <w:rsid w:val="00112D44"/>
    <w:rsid w:val="00115F83"/>
    <w:rsid w:val="001201FA"/>
    <w:rsid w:val="00120BE1"/>
    <w:rsid w:val="00150D86"/>
    <w:rsid w:val="001D1B43"/>
    <w:rsid w:val="001D25FA"/>
    <w:rsid w:val="001D6B3E"/>
    <w:rsid w:val="001E6BCD"/>
    <w:rsid w:val="00206DB3"/>
    <w:rsid w:val="00221CAB"/>
    <w:rsid w:val="00227BD6"/>
    <w:rsid w:val="00240A35"/>
    <w:rsid w:val="00294A29"/>
    <w:rsid w:val="002B2237"/>
    <w:rsid w:val="002C47B9"/>
    <w:rsid w:val="002F0AEA"/>
    <w:rsid w:val="00320CEB"/>
    <w:rsid w:val="0033119E"/>
    <w:rsid w:val="00337B0C"/>
    <w:rsid w:val="00345E88"/>
    <w:rsid w:val="00352681"/>
    <w:rsid w:val="003642DB"/>
    <w:rsid w:val="003747A5"/>
    <w:rsid w:val="00376958"/>
    <w:rsid w:val="003774B0"/>
    <w:rsid w:val="00380DF4"/>
    <w:rsid w:val="0039653D"/>
    <w:rsid w:val="003D47F9"/>
    <w:rsid w:val="004152CF"/>
    <w:rsid w:val="0043555E"/>
    <w:rsid w:val="004705C7"/>
    <w:rsid w:val="004723C7"/>
    <w:rsid w:val="00472724"/>
    <w:rsid w:val="00484BA9"/>
    <w:rsid w:val="00492A4F"/>
    <w:rsid w:val="004C25DC"/>
    <w:rsid w:val="004C42C9"/>
    <w:rsid w:val="004C4FF3"/>
    <w:rsid w:val="004D075A"/>
    <w:rsid w:val="004E5171"/>
    <w:rsid w:val="00567370"/>
    <w:rsid w:val="00567E63"/>
    <w:rsid w:val="00595EA4"/>
    <w:rsid w:val="005D00ED"/>
    <w:rsid w:val="005D768E"/>
    <w:rsid w:val="005E13AC"/>
    <w:rsid w:val="005F6F8F"/>
    <w:rsid w:val="005F7013"/>
    <w:rsid w:val="00665C4E"/>
    <w:rsid w:val="006C2ECD"/>
    <w:rsid w:val="006D4F40"/>
    <w:rsid w:val="007106D4"/>
    <w:rsid w:val="007232B5"/>
    <w:rsid w:val="0073580F"/>
    <w:rsid w:val="00762B55"/>
    <w:rsid w:val="007713E0"/>
    <w:rsid w:val="00791D15"/>
    <w:rsid w:val="007B647A"/>
    <w:rsid w:val="007C0965"/>
    <w:rsid w:val="007E27E1"/>
    <w:rsid w:val="00811B20"/>
    <w:rsid w:val="008314FF"/>
    <w:rsid w:val="008669B3"/>
    <w:rsid w:val="008849B5"/>
    <w:rsid w:val="008A0DB7"/>
    <w:rsid w:val="008C0671"/>
    <w:rsid w:val="008C3AE6"/>
    <w:rsid w:val="008F2C4C"/>
    <w:rsid w:val="0091592E"/>
    <w:rsid w:val="009436E8"/>
    <w:rsid w:val="00951754"/>
    <w:rsid w:val="00983C5E"/>
    <w:rsid w:val="00993C7C"/>
    <w:rsid w:val="009B73AC"/>
    <w:rsid w:val="00A02630"/>
    <w:rsid w:val="00A15B68"/>
    <w:rsid w:val="00A22D6A"/>
    <w:rsid w:val="00A245E6"/>
    <w:rsid w:val="00A25C38"/>
    <w:rsid w:val="00A32269"/>
    <w:rsid w:val="00AD2281"/>
    <w:rsid w:val="00AD36C1"/>
    <w:rsid w:val="00AE188B"/>
    <w:rsid w:val="00AE228A"/>
    <w:rsid w:val="00AE4D39"/>
    <w:rsid w:val="00AF1FD8"/>
    <w:rsid w:val="00B20E58"/>
    <w:rsid w:val="00B406B6"/>
    <w:rsid w:val="00B42460"/>
    <w:rsid w:val="00B4391F"/>
    <w:rsid w:val="00B43AE5"/>
    <w:rsid w:val="00B84D64"/>
    <w:rsid w:val="00B92725"/>
    <w:rsid w:val="00C0749C"/>
    <w:rsid w:val="00C243E8"/>
    <w:rsid w:val="00C34E26"/>
    <w:rsid w:val="00C63122"/>
    <w:rsid w:val="00C71DDB"/>
    <w:rsid w:val="00C853CB"/>
    <w:rsid w:val="00C9469C"/>
    <w:rsid w:val="00CA759D"/>
    <w:rsid w:val="00D01F74"/>
    <w:rsid w:val="00D15CC4"/>
    <w:rsid w:val="00D25843"/>
    <w:rsid w:val="00D27969"/>
    <w:rsid w:val="00D74B11"/>
    <w:rsid w:val="00DA23FB"/>
    <w:rsid w:val="00DC3243"/>
    <w:rsid w:val="00E32931"/>
    <w:rsid w:val="00E72D92"/>
    <w:rsid w:val="00E86C67"/>
    <w:rsid w:val="00EA0403"/>
    <w:rsid w:val="00EA06E4"/>
    <w:rsid w:val="00EA07F0"/>
    <w:rsid w:val="00EA43D3"/>
    <w:rsid w:val="00EC05E4"/>
    <w:rsid w:val="00EC433B"/>
    <w:rsid w:val="00EF4CF1"/>
    <w:rsid w:val="00F21D53"/>
    <w:rsid w:val="00F56218"/>
    <w:rsid w:val="00F60133"/>
    <w:rsid w:val="00F65A72"/>
    <w:rsid w:val="00F70847"/>
    <w:rsid w:val="00F842CA"/>
    <w:rsid w:val="00FA1E20"/>
    <w:rsid w:val="00FB6948"/>
    <w:rsid w:val="00FD6B51"/>
    <w:rsid w:val="00FE5989"/>
    <w:rsid w:val="00FE7C35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3182"/>
  <w15:docId w15:val="{C975C7CF-EFEA-49F4-BEAA-78F02CB4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11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6C2ECD"/>
  </w:style>
  <w:style w:type="character" w:customStyle="1" w:styleId="feeds-pagenavigationtooltip">
    <w:name w:val="feeds-page__navigation_tooltip"/>
    <w:basedOn w:val="a0"/>
    <w:rsid w:val="006C2ECD"/>
  </w:style>
  <w:style w:type="table" w:customStyle="1" w:styleId="1">
    <w:name w:val="Сетка таблицы1"/>
    <w:basedOn w:val="a1"/>
    <w:next w:val="af"/>
    <w:uiPriority w:val="39"/>
    <w:rsid w:val="00F65A72"/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D74B11"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D74B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9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6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aikproc.ru/kontent.php?grp_id=200&amp;sub=0&amp;name_id=385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BB100-1D6B-4860-810F-071E44E43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Ризванов Ильнур Ильдарович</dc:creator>
  <cp:lastModifiedBy>Специалист 228</cp:lastModifiedBy>
  <cp:revision>2</cp:revision>
  <cp:lastPrinted>2021-06-11T07:19:00Z</cp:lastPrinted>
  <dcterms:created xsi:type="dcterms:W3CDTF">2025-01-22T04:39:00Z</dcterms:created>
  <dcterms:modified xsi:type="dcterms:W3CDTF">2025-01-22T04:39:00Z</dcterms:modified>
</cp:coreProperties>
</file>