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803DC8" w14:textId="704926DA" w:rsidR="00E040FB" w:rsidRPr="00E040FB" w:rsidRDefault="00E040FB" w:rsidP="00E040FB">
      <w:pPr>
        <w:pStyle w:val="af2"/>
        <w:shd w:val="clear" w:color="auto" w:fill="FFFFFF"/>
        <w:spacing w:before="0" w:beforeAutospacing="0" w:after="0" w:afterAutospacing="0"/>
        <w:ind w:firstLine="709"/>
        <w:jc w:val="center"/>
        <w:rPr>
          <w:b/>
          <w:bCs/>
          <w:color w:val="000000"/>
          <w:sz w:val="28"/>
          <w:szCs w:val="28"/>
          <w:lang w:eastAsia="en-US"/>
        </w:rPr>
      </w:pPr>
      <w:bookmarkStart w:id="0" w:name="_GoBack"/>
      <w:r w:rsidRPr="00E040FB">
        <w:rPr>
          <w:b/>
          <w:bCs/>
          <w:color w:val="000000"/>
          <w:sz w:val="28"/>
          <w:szCs w:val="28"/>
          <w:lang w:eastAsia="en-US"/>
        </w:rPr>
        <w:t>В</w:t>
      </w:r>
      <w:r w:rsidRPr="00E040FB">
        <w:rPr>
          <w:b/>
          <w:bCs/>
          <w:color w:val="000000"/>
          <w:sz w:val="28"/>
          <w:szCs w:val="28"/>
          <w:lang w:eastAsia="en-US"/>
        </w:rPr>
        <w:t xml:space="preserve">ступили в силу изменения, направленные на защиту граждан от действий </w:t>
      </w:r>
      <w:proofErr w:type="spellStart"/>
      <w:r w:rsidRPr="00E040FB">
        <w:rPr>
          <w:b/>
          <w:bCs/>
          <w:color w:val="000000"/>
          <w:sz w:val="28"/>
          <w:szCs w:val="28"/>
          <w:lang w:eastAsia="en-US"/>
        </w:rPr>
        <w:t>кибермошенников</w:t>
      </w:r>
      <w:proofErr w:type="spellEnd"/>
    </w:p>
    <w:bookmarkEnd w:id="0"/>
    <w:p w14:paraId="00FDBB0C" w14:textId="77777777" w:rsidR="00E040FB" w:rsidRDefault="00E040FB" w:rsidP="004E7B0C">
      <w:pPr>
        <w:pStyle w:val="af2"/>
        <w:shd w:val="clear" w:color="auto" w:fill="FFFFFF"/>
        <w:spacing w:before="0" w:beforeAutospacing="0" w:after="0" w:afterAutospacing="0"/>
        <w:ind w:firstLine="709"/>
        <w:jc w:val="both"/>
        <w:rPr>
          <w:color w:val="000000"/>
          <w:sz w:val="28"/>
          <w:szCs w:val="28"/>
          <w:lang w:eastAsia="en-US"/>
        </w:rPr>
      </w:pPr>
    </w:p>
    <w:p w14:paraId="2B4548F5" w14:textId="3FCEF0EE" w:rsidR="00A861A2" w:rsidRDefault="004E7B0C" w:rsidP="004E7B0C">
      <w:pPr>
        <w:pStyle w:val="af2"/>
        <w:shd w:val="clear" w:color="auto" w:fill="FFFFFF"/>
        <w:spacing w:before="0" w:beforeAutospacing="0" w:after="0" w:afterAutospacing="0"/>
        <w:ind w:firstLine="709"/>
        <w:jc w:val="both"/>
        <w:rPr>
          <w:color w:val="000000"/>
          <w:sz w:val="28"/>
          <w:szCs w:val="28"/>
          <w:lang w:eastAsia="en-US"/>
        </w:rPr>
      </w:pPr>
      <w:r w:rsidRPr="004E7B0C">
        <w:rPr>
          <w:color w:val="000000"/>
          <w:sz w:val="28"/>
          <w:szCs w:val="28"/>
          <w:lang w:eastAsia="en-US"/>
        </w:rPr>
        <w:t xml:space="preserve">С 1 </w:t>
      </w:r>
      <w:r w:rsidR="00A861A2">
        <w:rPr>
          <w:color w:val="000000"/>
          <w:sz w:val="28"/>
          <w:szCs w:val="28"/>
          <w:lang w:eastAsia="en-US"/>
        </w:rPr>
        <w:t xml:space="preserve">июня </w:t>
      </w:r>
      <w:r w:rsidRPr="004E7B0C">
        <w:rPr>
          <w:color w:val="000000"/>
          <w:sz w:val="28"/>
          <w:szCs w:val="28"/>
          <w:lang w:eastAsia="en-US"/>
        </w:rPr>
        <w:t>2025 года вступ</w:t>
      </w:r>
      <w:r>
        <w:rPr>
          <w:color w:val="000000"/>
          <w:sz w:val="28"/>
          <w:szCs w:val="28"/>
          <w:lang w:eastAsia="en-US"/>
        </w:rPr>
        <w:t>ил</w:t>
      </w:r>
      <w:r w:rsidR="00A861A2">
        <w:rPr>
          <w:color w:val="000000"/>
          <w:sz w:val="28"/>
          <w:szCs w:val="28"/>
          <w:lang w:eastAsia="en-US"/>
        </w:rPr>
        <w:t xml:space="preserve">и в силу изменения, направленные на защиту граждан от действий </w:t>
      </w:r>
      <w:proofErr w:type="spellStart"/>
      <w:r w:rsidR="00A861A2">
        <w:rPr>
          <w:color w:val="000000"/>
          <w:sz w:val="28"/>
          <w:szCs w:val="28"/>
          <w:lang w:eastAsia="en-US"/>
        </w:rPr>
        <w:t>кибермошенников</w:t>
      </w:r>
      <w:proofErr w:type="spellEnd"/>
      <w:r w:rsidR="00A861A2">
        <w:rPr>
          <w:color w:val="000000"/>
          <w:sz w:val="28"/>
          <w:szCs w:val="28"/>
          <w:lang w:eastAsia="en-US"/>
        </w:rPr>
        <w:t xml:space="preserve">. Они введены Федеральным законом от 01 апреля 2025 г. № 41- ФЗ и предусматривают: </w:t>
      </w:r>
    </w:p>
    <w:p w14:paraId="497AE2E3" w14:textId="77777777" w:rsidR="00E040FB" w:rsidRDefault="00E040FB" w:rsidP="004E7B0C">
      <w:pPr>
        <w:pStyle w:val="af2"/>
        <w:shd w:val="clear" w:color="auto" w:fill="FFFFFF"/>
        <w:spacing w:before="0" w:beforeAutospacing="0" w:after="0" w:afterAutospacing="0"/>
        <w:ind w:firstLine="709"/>
        <w:jc w:val="both"/>
        <w:rPr>
          <w:color w:val="000000"/>
          <w:sz w:val="28"/>
          <w:szCs w:val="28"/>
          <w:lang w:eastAsia="en-US"/>
        </w:rPr>
      </w:pPr>
    </w:p>
    <w:p w14:paraId="1C0CB8D8" w14:textId="0A5EECD8" w:rsidR="00A861A2" w:rsidRDefault="00A861A2" w:rsidP="004E7B0C">
      <w:pPr>
        <w:pStyle w:val="af2"/>
        <w:shd w:val="clear" w:color="auto" w:fill="FFFFFF"/>
        <w:spacing w:before="0" w:beforeAutospacing="0" w:after="0" w:afterAutospacing="0"/>
        <w:ind w:firstLine="709"/>
        <w:jc w:val="both"/>
        <w:rPr>
          <w:color w:val="000000"/>
          <w:sz w:val="28"/>
          <w:szCs w:val="28"/>
          <w:lang w:eastAsia="en-US"/>
        </w:rPr>
      </w:pPr>
      <w:r>
        <w:rPr>
          <w:color w:val="000000"/>
          <w:sz w:val="28"/>
          <w:szCs w:val="28"/>
          <w:lang w:eastAsia="en-US"/>
        </w:rPr>
        <w:t>-запрет на использование иностранных мессенджеров для информирования граждан и общения с клиентами;</w:t>
      </w:r>
    </w:p>
    <w:p w14:paraId="76B0CDCB" w14:textId="77777777" w:rsidR="00E040FB" w:rsidRDefault="00E040FB" w:rsidP="004E7B0C">
      <w:pPr>
        <w:pStyle w:val="af2"/>
        <w:shd w:val="clear" w:color="auto" w:fill="FFFFFF"/>
        <w:spacing w:before="0" w:beforeAutospacing="0" w:after="0" w:afterAutospacing="0"/>
        <w:ind w:firstLine="709"/>
        <w:jc w:val="both"/>
        <w:rPr>
          <w:color w:val="000000"/>
          <w:sz w:val="28"/>
          <w:szCs w:val="28"/>
          <w:lang w:eastAsia="en-US"/>
        </w:rPr>
      </w:pPr>
    </w:p>
    <w:p w14:paraId="2F1C0824" w14:textId="77D3CED7" w:rsidR="00A861A2" w:rsidRDefault="00A861A2" w:rsidP="004E7B0C">
      <w:pPr>
        <w:pStyle w:val="af2"/>
        <w:shd w:val="clear" w:color="auto" w:fill="FFFFFF"/>
        <w:spacing w:before="0" w:beforeAutospacing="0" w:after="0" w:afterAutospacing="0"/>
        <w:ind w:firstLine="709"/>
        <w:jc w:val="both"/>
        <w:rPr>
          <w:color w:val="000000"/>
          <w:sz w:val="28"/>
          <w:szCs w:val="28"/>
          <w:lang w:eastAsia="en-US"/>
        </w:rPr>
      </w:pPr>
      <w:r>
        <w:rPr>
          <w:color w:val="000000"/>
          <w:sz w:val="28"/>
          <w:szCs w:val="28"/>
          <w:lang w:eastAsia="en-US"/>
        </w:rPr>
        <w:t xml:space="preserve">- запрет на передачу СМС с кодами во время телефонного звонка. </w:t>
      </w:r>
    </w:p>
    <w:p w14:paraId="13B3161A" w14:textId="77777777" w:rsidR="00E040FB" w:rsidRDefault="00E040FB" w:rsidP="004E7B0C">
      <w:pPr>
        <w:pStyle w:val="af2"/>
        <w:shd w:val="clear" w:color="auto" w:fill="FFFFFF"/>
        <w:spacing w:before="0" w:beforeAutospacing="0" w:after="0" w:afterAutospacing="0"/>
        <w:ind w:firstLine="709"/>
        <w:jc w:val="both"/>
        <w:rPr>
          <w:color w:val="000000"/>
          <w:sz w:val="28"/>
          <w:szCs w:val="28"/>
          <w:lang w:eastAsia="en-US"/>
        </w:rPr>
      </w:pPr>
    </w:p>
    <w:p w14:paraId="61712677" w14:textId="77777777" w:rsidR="000A0BA1" w:rsidRDefault="00A861A2" w:rsidP="004E7B0C">
      <w:pPr>
        <w:pStyle w:val="af2"/>
        <w:shd w:val="clear" w:color="auto" w:fill="FFFFFF"/>
        <w:spacing w:before="0" w:beforeAutospacing="0" w:after="0" w:afterAutospacing="0"/>
        <w:ind w:firstLine="709"/>
        <w:jc w:val="both"/>
        <w:rPr>
          <w:color w:val="000000"/>
          <w:sz w:val="28"/>
          <w:szCs w:val="28"/>
          <w:lang w:eastAsia="en-US"/>
        </w:rPr>
      </w:pPr>
      <w:r>
        <w:rPr>
          <w:color w:val="000000"/>
          <w:sz w:val="28"/>
          <w:szCs w:val="28"/>
          <w:lang w:eastAsia="en-US"/>
        </w:rPr>
        <w:t xml:space="preserve">С указанной даты банкам, </w:t>
      </w:r>
      <w:proofErr w:type="spellStart"/>
      <w:r>
        <w:rPr>
          <w:color w:val="000000"/>
          <w:sz w:val="28"/>
          <w:szCs w:val="28"/>
          <w:lang w:eastAsia="en-US"/>
        </w:rPr>
        <w:t>некредитным</w:t>
      </w:r>
      <w:proofErr w:type="spellEnd"/>
      <w:r>
        <w:rPr>
          <w:color w:val="000000"/>
          <w:sz w:val="28"/>
          <w:szCs w:val="28"/>
          <w:lang w:eastAsia="en-US"/>
        </w:rPr>
        <w:t xml:space="preserve"> финансовым организациям, операторам связи, владельцам маркетплейсов, госорганам и другим </w:t>
      </w:r>
      <w:r w:rsidR="000A0BA1">
        <w:rPr>
          <w:color w:val="000000"/>
          <w:sz w:val="28"/>
          <w:szCs w:val="28"/>
          <w:lang w:eastAsia="en-US"/>
        </w:rPr>
        <w:t>субъектам</w:t>
      </w:r>
      <w:r>
        <w:rPr>
          <w:color w:val="000000"/>
          <w:sz w:val="28"/>
          <w:szCs w:val="28"/>
          <w:lang w:eastAsia="en-US"/>
        </w:rPr>
        <w:t xml:space="preserve">, определенным в законе, запрещено информировать граждан и общаться с клиентами с помощью иностранных мессенджеров. Теперь, если гражданин получит сообщение от чиновников или банка через мессенджер, он может не </w:t>
      </w:r>
      <w:r w:rsidR="000A0BA1">
        <w:rPr>
          <w:color w:val="000000"/>
          <w:sz w:val="28"/>
          <w:szCs w:val="28"/>
          <w:lang w:eastAsia="en-US"/>
        </w:rPr>
        <w:t>сомневаться</w:t>
      </w:r>
      <w:r>
        <w:rPr>
          <w:color w:val="000000"/>
          <w:sz w:val="28"/>
          <w:szCs w:val="28"/>
          <w:lang w:eastAsia="en-US"/>
        </w:rPr>
        <w:t>, что имеет дело с мош</w:t>
      </w:r>
      <w:r w:rsidR="000A0BA1">
        <w:rPr>
          <w:color w:val="000000"/>
          <w:sz w:val="28"/>
          <w:szCs w:val="28"/>
          <w:lang w:eastAsia="en-US"/>
        </w:rPr>
        <w:t xml:space="preserve">енником. Новое требование появится и для сотовых операторов – они не могут передавать СМС с кодами для подтверждения аутентификации или совершения значимого действия на портале госуслуг во время телефонного звонка. Такие сообщения будут приходить только после завершения общения по телефону. Это оградит россиян от удерживания их внимания со стороны злоумышленников в момент получения кода и совершения мошеннических действий.    </w:t>
      </w:r>
    </w:p>
    <w:p w14:paraId="4CDD97D2" w14:textId="77777777" w:rsidR="004E7B0C" w:rsidRDefault="004E7B0C" w:rsidP="004E7B0C">
      <w:pPr>
        <w:pStyle w:val="af2"/>
        <w:shd w:val="clear" w:color="auto" w:fill="FFFFFF"/>
        <w:spacing w:before="0" w:beforeAutospacing="0" w:after="0" w:afterAutospacing="0" w:line="240" w:lineRule="exact"/>
        <w:jc w:val="both"/>
        <w:rPr>
          <w:color w:val="000000"/>
          <w:sz w:val="28"/>
          <w:szCs w:val="28"/>
          <w:lang w:eastAsia="en-US"/>
        </w:rPr>
      </w:pPr>
    </w:p>
    <w:p w14:paraId="6C161F0A" w14:textId="77777777" w:rsidR="004E7B0C" w:rsidRDefault="004E7B0C" w:rsidP="004E7B0C">
      <w:pPr>
        <w:pStyle w:val="af2"/>
        <w:shd w:val="clear" w:color="auto" w:fill="FFFFFF"/>
        <w:spacing w:before="0" w:beforeAutospacing="0" w:after="0" w:afterAutospacing="0" w:line="240" w:lineRule="exact"/>
        <w:jc w:val="both"/>
        <w:rPr>
          <w:rFonts w:asciiTheme="minorHAnsi" w:eastAsiaTheme="minorEastAsia" w:hAnsiTheme="minorHAnsi" w:cstheme="minorBidi"/>
          <w:bCs/>
          <w:color w:val="000000" w:themeColor="text1"/>
          <w:kern w:val="36"/>
          <w:sz w:val="28"/>
          <w:szCs w:val="28"/>
        </w:rPr>
      </w:pPr>
    </w:p>
    <w:p w14:paraId="27B1B4FA" w14:textId="77777777" w:rsidR="00380DF4" w:rsidRDefault="006746E0" w:rsidP="00D82CEA">
      <w:pPr>
        <w:pStyle w:val="a3"/>
        <w:tabs>
          <w:tab w:val="right" w:pos="9638"/>
        </w:tabs>
        <w:spacing w:line="240" w:lineRule="exact"/>
        <w:ind w:firstLine="0"/>
      </w:pPr>
      <w:r>
        <w:rPr>
          <w:bCs/>
          <w:color w:val="000000" w:themeColor="text1"/>
          <w:kern w:val="36"/>
          <w:szCs w:val="28"/>
        </w:rPr>
        <w:t>Заместитель п</w:t>
      </w:r>
      <w:r w:rsidR="00D82CEA">
        <w:rPr>
          <w:bCs/>
          <w:color w:val="000000" w:themeColor="text1"/>
          <w:kern w:val="36"/>
          <w:szCs w:val="28"/>
        </w:rPr>
        <w:t>рокурор</w:t>
      </w:r>
      <w:r>
        <w:rPr>
          <w:bCs/>
          <w:color w:val="000000" w:themeColor="text1"/>
          <w:kern w:val="36"/>
          <w:szCs w:val="28"/>
        </w:rPr>
        <w:t>а</w:t>
      </w:r>
      <w:r w:rsidR="00D82CEA">
        <w:rPr>
          <w:bCs/>
          <w:color w:val="000000" w:themeColor="text1"/>
          <w:kern w:val="36"/>
          <w:szCs w:val="28"/>
        </w:rPr>
        <w:t xml:space="preserve"> города</w:t>
      </w:r>
      <w:r w:rsidR="00D82CEA" w:rsidRPr="00510126">
        <w:rPr>
          <w:bCs/>
          <w:color w:val="000000" w:themeColor="text1"/>
          <w:kern w:val="36"/>
          <w:szCs w:val="28"/>
        </w:rPr>
        <w:t xml:space="preserve">   </w:t>
      </w:r>
      <w:r w:rsidR="00D82CEA">
        <w:rPr>
          <w:bCs/>
          <w:color w:val="000000" w:themeColor="text1"/>
          <w:kern w:val="36"/>
          <w:szCs w:val="28"/>
        </w:rPr>
        <w:t xml:space="preserve">                                                  </w:t>
      </w:r>
      <w:r w:rsidR="00D0332B">
        <w:rPr>
          <w:bCs/>
          <w:color w:val="000000" w:themeColor="text1"/>
          <w:kern w:val="36"/>
          <w:szCs w:val="28"/>
        </w:rPr>
        <w:t xml:space="preserve">         </w:t>
      </w:r>
      <w:r>
        <w:rPr>
          <w:bCs/>
          <w:color w:val="000000" w:themeColor="text1"/>
          <w:kern w:val="36"/>
          <w:szCs w:val="28"/>
        </w:rPr>
        <w:t>О.В. Немчинова</w:t>
      </w:r>
    </w:p>
    <w:sectPr w:rsidR="00380DF4" w:rsidSect="007106D4">
      <w:headerReference w:type="default" r:id="rId7"/>
      <w:footerReference w:type="first" r:id="rId8"/>
      <w:pgSz w:w="11906" w:h="16838" w:code="9"/>
      <w:pgMar w:top="567" w:right="567"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7229C9" w14:textId="77777777" w:rsidR="00282F1F" w:rsidRDefault="00282F1F" w:rsidP="00337B0C">
      <w:r>
        <w:separator/>
      </w:r>
    </w:p>
  </w:endnote>
  <w:endnote w:type="continuationSeparator" w:id="0">
    <w:p w14:paraId="588A34BC" w14:textId="77777777" w:rsidR="00282F1F" w:rsidRDefault="00282F1F" w:rsidP="00337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vertAnchor="page" w:horzAnchor="margin" w:tblpXSpec="right" w:tblpYSpec="outside"/>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28" w:type="dxa"/>
        <w:left w:w="28" w:type="dxa"/>
        <w:bottom w:w="28" w:type="dxa"/>
        <w:right w:w="28" w:type="dxa"/>
      </w:tblCellMar>
      <w:tblLook w:val="04A0" w:firstRow="1" w:lastRow="0" w:firstColumn="1" w:lastColumn="0" w:noHBand="0" w:noVBand="1"/>
    </w:tblPr>
    <w:tblGrid>
      <w:gridCol w:w="3643"/>
    </w:tblGrid>
    <w:tr w:rsidR="00484BA9" w:rsidRPr="00484BA9" w14:paraId="39F3E3B0" w14:textId="77777777" w:rsidTr="00F441E6">
      <w:trPr>
        <w:cantSplit/>
        <w:trHeight w:val="57"/>
      </w:trPr>
      <w:tc>
        <w:tcPr>
          <w:tcW w:w="3643" w:type="dxa"/>
        </w:tcPr>
        <w:p w14:paraId="2C85B9BA" w14:textId="77777777" w:rsidR="00484BA9" w:rsidRPr="00484BA9" w:rsidRDefault="00484BA9" w:rsidP="00484BA9">
          <w:pPr>
            <w:spacing w:after="60" w:line="240" w:lineRule="auto"/>
            <w:jc w:val="center"/>
            <w:rPr>
              <w:rFonts w:ascii="Times New Roman" w:eastAsia="Calibri" w:hAnsi="Times New Roman" w:cs="Times New Roman"/>
              <w:sz w:val="16"/>
              <w:szCs w:val="16"/>
            </w:rPr>
          </w:pPr>
          <w:bookmarkStart w:id="1" w:name="SIGNERORG1"/>
          <w:r w:rsidRPr="00484BA9">
            <w:rPr>
              <w:rFonts w:ascii="Times New Roman" w:eastAsia="Calibri" w:hAnsi="Times New Roman" w:cs="Times New Roman"/>
              <w:sz w:val="16"/>
              <w:szCs w:val="16"/>
            </w:rPr>
            <w:t>организация</w:t>
          </w:r>
          <w:bookmarkEnd w:id="1"/>
        </w:p>
        <w:p w14:paraId="2132EE7D" w14:textId="77777777" w:rsidR="00484BA9" w:rsidRPr="00484BA9" w:rsidRDefault="00484BA9" w:rsidP="00484BA9">
          <w:pPr>
            <w:spacing w:after="60" w:line="240" w:lineRule="auto"/>
            <w:jc w:val="center"/>
            <w:rPr>
              <w:rFonts w:ascii="Times New Roman" w:eastAsia="Calibri" w:hAnsi="Times New Roman" w:cs="Times New Roman"/>
              <w:sz w:val="16"/>
              <w:szCs w:val="16"/>
            </w:rPr>
          </w:pPr>
          <w:r w:rsidRPr="00484BA9">
            <w:rPr>
              <w:rFonts w:ascii="Times New Roman" w:eastAsia="Calibri" w:hAnsi="Times New Roman" w:cs="Times New Roman"/>
              <w:sz w:val="16"/>
              <w:szCs w:val="16"/>
            </w:rPr>
            <w:t xml:space="preserve">№ </w:t>
          </w:r>
          <w:bookmarkStart w:id="2" w:name="REGNUMSTAMP"/>
          <w:proofErr w:type="spellStart"/>
          <w:r w:rsidRPr="00484BA9">
            <w:rPr>
              <w:rFonts w:ascii="Times New Roman" w:eastAsia="Calibri" w:hAnsi="Times New Roman" w:cs="Times New Roman"/>
              <w:color w:val="BFBFBF"/>
              <w:sz w:val="16"/>
              <w:szCs w:val="16"/>
            </w:rPr>
            <w:t>рег.номер</w:t>
          </w:r>
          <w:bookmarkEnd w:id="2"/>
          <w:proofErr w:type="spellEnd"/>
        </w:p>
      </w:tc>
    </w:tr>
  </w:tbl>
  <w:p w14:paraId="5C72AC34" w14:textId="77777777" w:rsidR="00484BA9" w:rsidRDefault="00484BA9">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F86F96" w14:textId="77777777" w:rsidR="00282F1F" w:rsidRDefault="00282F1F" w:rsidP="00337B0C">
      <w:r>
        <w:separator/>
      </w:r>
    </w:p>
  </w:footnote>
  <w:footnote w:type="continuationSeparator" w:id="0">
    <w:p w14:paraId="4D092D53" w14:textId="77777777" w:rsidR="00282F1F" w:rsidRDefault="00282F1F" w:rsidP="00337B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2983076"/>
      <w:docPartObj>
        <w:docPartGallery w:val="Page Numbers (Top of Page)"/>
        <w:docPartUnique/>
      </w:docPartObj>
    </w:sdtPr>
    <w:sdtEndPr/>
    <w:sdtContent>
      <w:p w14:paraId="645BC6C5" w14:textId="77777777" w:rsidR="00337B0C" w:rsidRDefault="00337B0C">
        <w:pPr>
          <w:pStyle w:val="ab"/>
          <w:jc w:val="center"/>
        </w:pPr>
        <w:r>
          <w:fldChar w:fldCharType="begin"/>
        </w:r>
        <w:r>
          <w:instrText>PAGE   \* MERGEFORMAT</w:instrText>
        </w:r>
        <w:r>
          <w:fldChar w:fldCharType="separate"/>
        </w:r>
        <w:r w:rsidR="004E7B0C">
          <w:rPr>
            <w:noProof/>
          </w:rPr>
          <w:t>2</w:t>
        </w:r>
        <w:r>
          <w:fldChar w:fldCharType="end"/>
        </w:r>
      </w:p>
    </w:sdtContent>
  </w:sdt>
  <w:p w14:paraId="2FE55F17" w14:textId="77777777" w:rsidR="00337B0C" w:rsidRDefault="00337B0C">
    <w:pPr>
      <w:pStyle w:val="ab"/>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C67"/>
    <w:rsid w:val="00004FDD"/>
    <w:rsid w:val="00010A97"/>
    <w:rsid w:val="00017D8E"/>
    <w:rsid w:val="00030072"/>
    <w:rsid w:val="000312FB"/>
    <w:rsid w:val="00041B10"/>
    <w:rsid w:val="000A0BA1"/>
    <w:rsid w:val="000B47A4"/>
    <w:rsid w:val="000C756E"/>
    <w:rsid w:val="000E4979"/>
    <w:rsid w:val="001071CE"/>
    <w:rsid w:val="00112D44"/>
    <w:rsid w:val="00150D86"/>
    <w:rsid w:val="00167A55"/>
    <w:rsid w:val="00172926"/>
    <w:rsid w:val="001B08EE"/>
    <w:rsid w:val="001B76B9"/>
    <w:rsid w:val="001D25FA"/>
    <w:rsid w:val="001D37EC"/>
    <w:rsid w:val="001D49EA"/>
    <w:rsid w:val="001E6BCD"/>
    <w:rsid w:val="00221CAB"/>
    <w:rsid w:val="00244A96"/>
    <w:rsid w:val="00271711"/>
    <w:rsid w:val="002729DF"/>
    <w:rsid w:val="00282F1F"/>
    <w:rsid w:val="00284D7E"/>
    <w:rsid w:val="00287B53"/>
    <w:rsid w:val="0029691B"/>
    <w:rsid w:val="002B51C7"/>
    <w:rsid w:val="002B73BC"/>
    <w:rsid w:val="002C47B9"/>
    <w:rsid w:val="002C6ED6"/>
    <w:rsid w:val="002E2050"/>
    <w:rsid w:val="002E4CC5"/>
    <w:rsid w:val="002F0FA3"/>
    <w:rsid w:val="00301717"/>
    <w:rsid w:val="003031D6"/>
    <w:rsid w:val="003066F2"/>
    <w:rsid w:val="00320CEB"/>
    <w:rsid w:val="00336B6C"/>
    <w:rsid w:val="00337B0C"/>
    <w:rsid w:val="00350ACB"/>
    <w:rsid w:val="003642DB"/>
    <w:rsid w:val="003735A2"/>
    <w:rsid w:val="00380DF4"/>
    <w:rsid w:val="003B5AB4"/>
    <w:rsid w:val="003D1458"/>
    <w:rsid w:val="003F5DB0"/>
    <w:rsid w:val="00403B77"/>
    <w:rsid w:val="004152CF"/>
    <w:rsid w:val="004307D1"/>
    <w:rsid w:val="004705C7"/>
    <w:rsid w:val="00472223"/>
    <w:rsid w:val="00484BA9"/>
    <w:rsid w:val="00492A4F"/>
    <w:rsid w:val="004B081C"/>
    <w:rsid w:val="004B0D62"/>
    <w:rsid w:val="004C128D"/>
    <w:rsid w:val="004C25DC"/>
    <w:rsid w:val="004E6740"/>
    <w:rsid w:val="004E7B0C"/>
    <w:rsid w:val="004F43F4"/>
    <w:rsid w:val="00507BA4"/>
    <w:rsid w:val="005106F3"/>
    <w:rsid w:val="005144B3"/>
    <w:rsid w:val="005164CD"/>
    <w:rsid w:val="00526B40"/>
    <w:rsid w:val="00547D2C"/>
    <w:rsid w:val="00561BD1"/>
    <w:rsid w:val="00584890"/>
    <w:rsid w:val="00590165"/>
    <w:rsid w:val="00595EA4"/>
    <w:rsid w:val="005B349A"/>
    <w:rsid w:val="005B35C2"/>
    <w:rsid w:val="005D00ED"/>
    <w:rsid w:val="005D4734"/>
    <w:rsid w:val="005E435D"/>
    <w:rsid w:val="005F2887"/>
    <w:rsid w:val="005F6F8F"/>
    <w:rsid w:val="00610F09"/>
    <w:rsid w:val="00653359"/>
    <w:rsid w:val="006608C3"/>
    <w:rsid w:val="006728C0"/>
    <w:rsid w:val="006746E0"/>
    <w:rsid w:val="006945C8"/>
    <w:rsid w:val="006B1EA3"/>
    <w:rsid w:val="006C1B04"/>
    <w:rsid w:val="006C3478"/>
    <w:rsid w:val="006C64A6"/>
    <w:rsid w:val="006D4F40"/>
    <w:rsid w:val="006D6911"/>
    <w:rsid w:val="006E6610"/>
    <w:rsid w:val="006E673E"/>
    <w:rsid w:val="00701626"/>
    <w:rsid w:val="007106D4"/>
    <w:rsid w:val="00723A18"/>
    <w:rsid w:val="00740D29"/>
    <w:rsid w:val="00756339"/>
    <w:rsid w:val="00766219"/>
    <w:rsid w:val="00767B48"/>
    <w:rsid w:val="0077587D"/>
    <w:rsid w:val="00785103"/>
    <w:rsid w:val="007B00B3"/>
    <w:rsid w:val="007B24A7"/>
    <w:rsid w:val="007B647A"/>
    <w:rsid w:val="007D3202"/>
    <w:rsid w:val="00811B20"/>
    <w:rsid w:val="00841545"/>
    <w:rsid w:val="00855E55"/>
    <w:rsid w:val="0087408E"/>
    <w:rsid w:val="00887102"/>
    <w:rsid w:val="008A3EEE"/>
    <w:rsid w:val="008A4BF1"/>
    <w:rsid w:val="008C0C87"/>
    <w:rsid w:val="008C56F1"/>
    <w:rsid w:val="008D3652"/>
    <w:rsid w:val="008F2FC5"/>
    <w:rsid w:val="009140B0"/>
    <w:rsid w:val="00931B1D"/>
    <w:rsid w:val="00933F0F"/>
    <w:rsid w:val="009436E8"/>
    <w:rsid w:val="009535F1"/>
    <w:rsid w:val="00977737"/>
    <w:rsid w:val="00993C7C"/>
    <w:rsid w:val="009B4865"/>
    <w:rsid w:val="009C55DD"/>
    <w:rsid w:val="009D5DDC"/>
    <w:rsid w:val="00A15B68"/>
    <w:rsid w:val="00A214F3"/>
    <w:rsid w:val="00A241A8"/>
    <w:rsid w:val="00A245E6"/>
    <w:rsid w:val="00A61D8E"/>
    <w:rsid w:val="00A80BDA"/>
    <w:rsid w:val="00A861A2"/>
    <w:rsid w:val="00AD2281"/>
    <w:rsid w:val="00AD36C1"/>
    <w:rsid w:val="00AD5934"/>
    <w:rsid w:val="00AE188B"/>
    <w:rsid w:val="00AE4D39"/>
    <w:rsid w:val="00AF1FD8"/>
    <w:rsid w:val="00B0137C"/>
    <w:rsid w:val="00B34435"/>
    <w:rsid w:val="00B406B6"/>
    <w:rsid w:val="00B4391F"/>
    <w:rsid w:val="00B50266"/>
    <w:rsid w:val="00B51790"/>
    <w:rsid w:val="00B5200B"/>
    <w:rsid w:val="00B54CC0"/>
    <w:rsid w:val="00B57E39"/>
    <w:rsid w:val="00B77471"/>
    <w:rsid w:val="00B92725"/>
    <w:rsid w:val="00B9594B"/>
    <w:rsid w:val="00BB5564"/>
    <w:rsid w:val="00C0749C"/>
    <w:rsid w:val="00C2338B"/>
    <w:rsid w:val="00C243E8"/>
    <w:rsid w:val="00C402FE"/>
    <w:rsid w:val="00C45A73"/>
    <w:rsid w:val="00C71DDB"/>
    <w:rsid w:val="00C9469C"/>
    <w:rsid w:val="00CB63FD"/>
    <w:rsid w:val="00CC53DF"/>
    <w:rsid w:val="00CD77F0"/>
    <w:rsid w:val="00D0332B"/>
    <w:rsid w:val="00D1472F"/>
    <w:rsid w:val="00D15CC4"/>
    <w:rsid w:val="00D17E9B"/>
    <w:rsid w:val="00D227C1"/>
    <w:rsid w:val="00D25843"/>
    <w:rsid w:val="00D751A5"/>
    <w:rsid w:val="00D76009"/>
    <w:rsid w:val="00D82CEA"/>
    <w:rsid w:val="00D82E37"/>
    <w:rsid w:val="00D86525"/>
    <w:rsid w:val="00DC3243"/>
    <w:rsid w:val="00E040FB"/>
    <w:rsid w:val="00E16CA3"/>
    <w:rsid w:val="00E2079C"/>
    <w:rsid w:val="00E522BF"/>
    <w:rsid w:val="00E672B7"/>
    <w:rsid w:val="00E810BC"/>
    <w:rsid w:val="00E85FCD"/>
    <w:rsid w:val="00E86C67"/>
    <w:rsid w:val="00EA0A28"/>
    <w:rsid w:val="00EA1171"/>
    <w:rsid w:val="00EA43D3"/>
    <w:rsid w:val="00ED676E"/>
    <w:rsid w:val="00EF3426"/>
    <w:rsid w:val="00F02E9B"/>
    <w:rsid w:val="00F0592F"/>
    <w:rsid w:val="00F56BE1"/>
    <w:rsid w:val="00F60133"/>
    <w:rsid w:val="00F65FF6"/>
    <w:rsid w:val="00F842CA"/>
    <w:rsid w:val="00F85DBA"/>
    <w:rsid w:val="00FA69D9"/>
    <w:rsid w:val="00FD225E"/>
    <w:rsid w:val="00FD2B4C"/>
    <w:rsid w:val="00FD319C"/>
    <w:rsid w:val="00FE5989"/>
    <w:rsid w:val="00FE7AF7"/>
    <w:rsid w:val="00FF69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8B864"/>
  <w15:chartTrackingRefBased/>
  <w15:docId w15:val="{2583D58B-12B2-463B-B58E-5B45631FB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ru-RU"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647A"/>
    <w:pPr>
      <w:spacing w:after="160" w:line="259" w:lineRule="auto"/>
      <w:jc w:val="left"/>
    </w:pPr>
    <w:rPr>
      <w:rFonts w:asciiTheme="minorHAnsi" w:hAnsiTheme="minorHAnsi"/>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А)КрСтр"/>
    <w:basedOn w:val="a"/>
    <w:link w:val="a4"/>
    <w:qFormat/>
    <w:rsid w:val="00AD36C1"/>
    <w:pPr>
      <w:spacing w:after="0" w:line="240" w:lineRule="auto"/>
      <w:ind w:firstLine="709"/>
      <w:jc w:val="both"/>
    </w:pPr>
    <w:rPr>
      <w:rFonts w:ascii="Times New Roman" w:hAnsi="Times New Roman"/>
      <w:sz w:val="28"/>
    </w:rPr>
  </w:style>
  <w:style w:type="character" w:customStyle="1" w:styleId="a4">
    <w:name w:val="А)КрСтр Знак"/>
    <w:basedOn w:val="a0"/>
    <w:link w:val="a3"/>
    <w:rsid w:val="00AD36C1"/>
  </w:style>
  <w:style w:type="paragraph" w:customStyle="1" w:styleId="a5">
    <w:name w:val="Б)ШапТочн"/>
    <w:basedOn w:val="a"/>
    <w:link w:val="a6"/>
    <w:qFormat/>
    <w:rsid w:val="00112D44"/>
    <w:pPr>
      <w:spacing w:after="0" w:line="240" w:lineRule="exact"/>
      <w:ind w:left="4820"/>
      <w:jc w:val="both"/>
    </w:pPr>
    <w:rPr>
      <w:rFonts w:ascii="Times New Roman" w:hAnsi="Times New Roman"/>
      <w:sz w:val="28"/>
    </w:rPr>
  </w:style>
  <w:style w:type="character" w:customStyle="1" w:styleId="a6">
    <w:name w:val="Б)ШапТочн Знак"/>
    <w:basedOn w:val="a0"/>
    <w:link w:val="a5"/>
    <w:rsid w:val="00112D44"/>
  </w:style>
  <w:style w:type="paragraph" w:customStyle="1" w:styleId="a7">
    <w:name w:val="В)ЦентТочн"/>
    <w:basedOn w:val="a"/>
    <w:link w:val="a8"/>
    <w:qFormat/>
    <w:rsid w:val="00112D44"/>
    <w:pPr>
      <w:spacing w:after="0" w:line="240" w:lineRule="exact"/>
      <w:jc w:val="center"/>
    </w:pPr>
    <w:rPr>
      <w:rFonts w:ascii="Times New Roman" w:hAnsi="Times New Roman"/>
      <w:sz w:val="28"/>
    </w:rPr>
  </w:style>
  <w:style w:type="character" w:customStyle="1" w:styleId="a8">
    <w:name w:val="В)ЦентТочн Знак"/>
    <w:basedOn w:val="a0"/>
    <w:link w:val="a7"/>
    <w:rsid w:val="00112D44"/>
  </w:style>
  <w:style w:type="paragraph" w:customStyle="1" w:styleId="a9">
    <w:name w:val="Г)ПодпТочн"/>
    <w:basedOn w:val="a"/>
    <w:link w:val="aa"/>
    <w:qFormat/>
    <w:rsid w:val="00112D44"/>
    <w:pPr>
      <w:spacing w:after="0" w:line="240" w:lineRule="exact"/>
      <w:jc w:val="both"/>
    </w:pPr>
    <w:rPr>
      <w:rFonts w:ascii="Times New Roman" w:hAnsi="Times New Roman"/>
      <w:sz w:val="28"/>
    </w:rPr>
  </w:style>
  <w:style w:type="character" w:customStyle="1" w:styleId="aa">
    <w:name w:val="Г)ПодпТочн Знак"/>
    <w:basedOn w:val="a0"/>
    <w:link w:val="a9"/>
    <w:rsid w:val="00112D44"/>
  </w:style>
  <w:style w:type="paragraph" w:styleId="ab">
    <w:name w:val="header"/>
    <w:basedOn w:val="a"/>
    <w:link w:val="ac"/>
    <w:uiPriority w:val="99"/>
    <w:unhideWhenUsed/>
    <w:rsid w:val="00337B0C"/>
    <w:pPr>
      <w:tabs>
        <w:tab w:val="center" w:pos="4677"/>
        <w:tab w:val="right" w:pos="9355"/>
      </w:tabs>
      <w:spacing w:after="0" w:line="240" w:lineRule="auto"/>
      <w:jc w:val="both"/>
    </w:pPr>
    <w:rPr>
      <w:rFonts w:ascii="Times New Roman" w:hAnsi="Times New Roman"/>
      <w:sz w:val="28"/>
    </w:rPr>
  </w:style>
  <w:style w:type="character" w:customStyle="1" w:styleId="ac">
    <w:name w:val="Верхний колонтитул Знак"/>
    <w:basedOn w:val="a0"/>
    <w:link w:val="ab"/>
    <w:uiPriority w:val="99"/>
    <w:rsid w:val="00337B0C"/>
  </w:style>
  <w:style w:type="paragraph" w:styleId="ad">
    <w:name w:val="footer"/>
    <w:basedOn w:val="a"/>
    <w:link w:val="ae"/>
    <w:uiPriority w:val="99"/>
    <w:unhideWhenUsed/>
    <w:rsid w:val="00337B0C"/>
    <w:pPr>
      <w:tabs>
        <w:tab w:val="center" w:pos="4677"/>
        <w:tab w:val="right" w:pos="9355"/>
      </w:tabs>
      <w:spacing w:after="0" w:line="240" w:lineRule="auto"/>
      <w:jc w:val="both"/>
    </w:pPr>
    <w:rPr>
      <w:rFonts w:ascii="Times New Roman" w:hAnsi="Times New Roman"/>
      <w:sz w:val="28"/>
    </w:rPr>
  </w:style>
  <w:style w:type="character" w:customStyle="1" w:styleId="ae">
    <w:name w:val="Нижний колонтитул Знак"/>
    <w:basedOn w:val="a0"/>
    <w:link w:val="ad"/>
    <w:uiPriority w:val="99"/>
    <w:rsid w:val="00337B0C"/>
  </w:style>
  <w:style w:type="table" w:styleId="af">
    <w:name w:val="Table Grid"/>
    <w:basedOn w:val="a1"/>
    <w:uiPriority w:val="39"/>
    <w:rsid w:val="00E86C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af1"/>
    <w:uiPriority w:val="99"/>
    <w:semiHidden/>
    <w:unhideWhenUsed/>
    <w:rsid w:val="00D15CC4"/>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D15CC4"/>
    <w:rPr>
      <w:rFonts w:ascii="Segoe UI" w:hAnsi="Segoe UI" w:cs="Segoe UI"/>
      <w:sz w:val="18"/>
      <w:szCs w:val="18"/>
    </w:rPr>
  </w:style>
  <w:style w:type="paragraph" w:customStyle="1" w:styleId="1">
    <w:name w:val="Обычный1"/>
    <w:rsid w:val="00767B48"/>
    <w:pPr>
      <w:ind w:firstLine="709"/>
    </w:pPr>
    <w:rPr>
      <w:rFonts w:eastAsia="Times New Roman" w:cs="Times New Roman"/>
      <w:szCs w:val="20"/>
      <w:lang w:eastAsia="ru-RU"/>
    </w:rPr>
  </w:style>
  <w:style w:type="paragraph" w:styleId="af2">
    <w:name w:val="Normal (Web)"/>
    <w:basedOn w:val="a"/>
    <w:uiPriority w:val="99"/>
    <w:unhideWhenUsed/>
    <w:rsid w:val="00D82CE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635432">
      <w:bodyDiv w:val="1"/>
      <w:marLeft w:val="0"/>
      <w:marRight w:val="0"/>
      <w:marTop w:val="0"/>
      <w:marBottom w:val="0"/>
      <w:divBdr>
        <w:top w:val="none" w:sz="0" w:space="0" w:color="auto"/>
        <w:left w:val="none" w:sz="0" w:space="0" w:color="auto"/>
        <w:bottom w:val="none" w:sz="0" w:space="0" w:color="auto"/>
        <w:right w:val="none" w:sz="0" w:space="0" w:color="auto"/>
      </w:divBdr>
    </w:div>
    <w:div w:id="504829878">
      <w:bodyDiv w:val="1"/>
      <w:marLeft w:val="0"/>
      <w:marRight w:val="0"/>
      <w:marTop w:val="0"/>
      <w:marBottom w:val="0"/>
      <w:divBdr>
        <w:top w:val="none" w:sz="0" w:space="0" w:color="auto"/>
        <w:left w:val="none" w:sz="0" w:space="0" w:color="auto"/>
        <w:bottom w:val="none" w:sz="0" w:space="0" w:color="auto"/>
        <w:right w:val="none" w:sz="0" w:space="0" w:color="auto"/>
      </w:divBdr>
    </w:div>
    <w:div w:id="768620767">
      <w:bodyDiv w:val="1"/>
      <w:marLeft w:val="0"/>
      <w:marRight w:val="0"/>
      <w:marTop w:val="0"/>
      <w:marBottom w:val="0"/>
      <w:divBdr>
        <w:top w:val="none" w:sz="0" w:space="0" w:color="auto"/>
        <w:left w:val="none" w:sz="0" w:space="0" w:color="auto"/>
        <w:bottom w:val="none" w:sz="0" w:space="0" w:color="auto"/>
        <w:right w:val="none" w:sz="0" w:space="0" w:color="auto"/>
      </w:divBdr>
    </w:div>
    <w:div w:id="1567956719">
      <w:bodyDiv w:val="1"/>
      <w:marLeft w:val="0"/>
      <w:marRight w:val="0"/>
      <w:marTop w:val="0"/>
      <w:marBottom w:val="0"/>
      <w:divBdr>
        <w:top w:val="none" w:sz="0" w:space="0" w:color="auto"/>
        <w:left w:val="none" w:sz="0" w:space="0" w:color="auto"/>
        <w:bottom w:val="none" w:sz="0" w:space="0" w:color="auto"/>
        <w:right w:val="none" w:sz="0" w:space="0" w:color="auto"/>
      </w:divBdr>
    </w:div>
    <w:div w:id="1789468392">
      <w:bodyDiv w:val="1"/>
      <w:marLeft w:val="0"/>
      <w:marRight w:val="0"/>
      <w:marTop w:val="0"/>
      <w:marBottom w:val="0"/>
      <w:divBdr>
        <w:top w:val="none" w:sz="0" w:space="0" w:color="auto"/>
        <w:left w:val="none" w:sz="0" w:space="0" w:color="auto"/>
        <w:bottom w:val="none" w:sz="0" w:space="0" w:color="auto"/>
        <w:right w:val="none" w:sz="0" w:space="0" w:color="auto"/>
      </w:divBdr>
    </w:div>
    <w:div w:id="2041009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4F9951-5D40-4B41-9E55-3DC54740C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202</Words>
  <Characters>1157</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Прокуратура РФ</Company>
  <LinksUpToDate>false</LinksUpToDate>
  <CharactersWithSpaces>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Ризванов Ильнур Ильдарович</dc:creator>
  <cp:keywords/>
  <dc:description/>
  <cp:lastModifiedBy>Валентина А. Насонова</cp:lastModifiedBy>
  <cp:revision>7</cp:revision>
  <cp:lastPrinted>2022-12-07T10:09:00Z</cp:lastPrinted>
  <dcterms:created xsi:type="dcterms:W3CDTF">2025-03-14T09:15:00Z</dcterms:created>
  <dcterms:modified xsi:type="dcterms:W3CDTF">2025-06-11T09:27:00Z</dcterms:modified>
</cp:coreProperties>
</file>