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26BD3841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AD0248F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7733E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4ACDD93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1E50385C" w14:textId="77777777" w:rsidR="00414BC9" w:rsidRDefault="00414BC9" w:rsidP="0041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8EDDBE" w14:textId="77777777" w:rsidR="00414BC9" w:rsidRPr="00414BC9" w:rsidRDefault="00414BC9" w:rsidP="0041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C9">
        <w:rPr>
          <w:rFonts w:ascii="Times New Roman" w:hAnsi="Times New Roman" w:cs="Times New Roman"/>
          <w:b/>
          <w:sz w:val="28"/>
          <w:szCs w:val="28"/>
        </w:rPr>
        <w:t>На какие меры социальной поддержки могут претендовать несовершеннолетние?</w:t>
      </w:r>
    </w:p>
    <w:p w14:paraId="31DD7DF8" w14:textId="77777777" w:rsidR="00414BC9" w:rsidRDefault="00DD19CB" w:rsidP="00414B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BC9" w:rsidRPr="00F675A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Государственная поддержка детства обеспечивается государственными органами посредством пенсий, пособий и иных гарантий социальной</w:t>
      </w:r>
      <w:r w:rsidR="00414BC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14BC9" w:rsidRPr="00F675A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защиты.</w:t>
      </w:r>
    </w:p>
    <w:p w14:paraId="19365290" w14:textId="77777777" w:rsidR="00414BC9" w:rsidRPr="00F675AC" w:rsidRDefault="00414BC9" w:rsidP="00414B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75A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На основании Федерального закона от 17.12.2001 № 173-ФЗ «О трудовых пенсиях в Российской Федерации», Федерального закона от 15.12.2001 № 166-ФЗ «О государственном пенсионном обеспечении в Российской Федерации» несовершеннолетний ребенок может иметь право на следующие виды пенсий:</w:t>
      </w:r>
    </w:p>
    <w:p w14:paraId="540A0C05" w14:textId="77777777" w:rsidR="00414BC9" w:rsidRPr="00F675AC" w:rsidRDefault="00414BC9" w:rsidP="00414B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75A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- на пенсию по случаю потери кормильца;</w:t>
      </w:r>
    </w:p>
    <w:p w14:paraId="207BEE04" w14:textId="77777777" w:rsidR="00414BC9" w:rsidRPr="00F675AC" w:rsidRDefault="00414BC9" w:rsidP="00414B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75A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- социальную пенсию ребенку-инвалиду;</w:t>
      </w:r>
    </w:p>
    <w:p w14:paraId="4D66CCE5" w14:textId="77777777" w:rsidR="00414BC9" w:rsidRPr="00F675AC" w:rsidRDefault="00414BC9" w:rsidP="00414B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75A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- социальную пенсию инвалидам с детства;</w:t>
      </w:r>
    </w:p>
    <w:p w14:paraId="7BCF44EE" w14:textId="77777777" w:rsidR="00414BC9" w:rsidRPr="00F675AC" w:rsidRDefault="00414BC9" w:rsidP="00414B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75A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- социальная пенсия детям, оба родителя которых неизвестны.</w:t>
      </w:r>
    </w:p>
    <w:p w14:paraId="59945333" w14:textId="77777777" w:rsidR="00414BC9" w:rsidRPr="00F675AC" w:rsidRDefault="00414BC9" w:rsidP="00414B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75A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Федеральным законом от 28.12.2013 № 400 «О страховых пенсиях» страховая пенсия независимо от срока ее назначения, если ее получателем является ребенок, не достигший возраста 18 лет, либо лицо, достигшее возраста 18 лет и признанное недееспособным в порядке, установленном законодательством Российской Федерации, зачисляется на счет одного из родителей (усыновителей) либо опекунов (попечителей) в кредитной организации или в случае доставки страховой пенсии организацией почтовой связи (иной организацией, осуществляющей доставку страховой пенсии) вручается родителю (усыновителю)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</w:t>
      </w:r>
    </w:p>
    <w:p w14:paraId="2A48A55E" w14:textId="77777777" w:rsidR="00414BC9" w:rsidRPr="00F675AC" w:rsidRDefault="00414BC9" w:rsidP="00414BC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75A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Ребенок, достигший возраста 14 лет,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(иной организацией, осуществляющей доставку страховой пенсии), о чем этот ребенок подает соответствующее заявление в орган, осуществляющий пенсионное обеспечение.</w:t>
      </w:r>
    </w:p>
    <w:p w14:paraId="3FFCD8D2" w14:textId="77777777" w:rsidR="00DD19CB" w:rsidRPr="00DD19CB" w:rsidRDefault="00DD19CB" w:rsidP="0041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подготовила помощник прокурора города Беляшева Д.Р.</w:t>
      </w:r>
    </w:p>
    <w:p w14:paraId="6216C9AD" w14:textId="77777777" w:rsidR="00DD19CB" w:rsidRDefault="00DD19CB" w:rsidP="00DD19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F43E670" w14:textId="77777777" w:rsidR="00DD19CB" w:rsidRDefault="00DD19CB" w:rsidP="009D25D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AEC2272" w14:textId="77777777" w:rsidR="00DD19CB" w:rsidRPr="001A54B6" w:rsidRDefault="00DD19CB" w:rsidP="009D25D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FF21508" w14:textId="74643894" w:rsidR="00380DF4" w:rsidRDefault="00380DF4" w:rsidP="00B92725">
      <w:pPr>
        <w:pStyle w:val="a3"/>
        <w:tabs>
          <w:tab w:val="right" w:pos="9638"/>
        </w:tabs>
        <w:spacing w:line="240" w:lineRule="exact"/>
        <w:ind w:firstLine="0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7"/>
      </w:tblGrid>
      <w:tr w:rsidR="00484BA9" w14:paraId="30F0148B" w14:textId="77777777" w:rsidTr="00DD19CB">
        <w:trPr>
          <w:trHeight w:val="1030"/>
        </w:trPr>
        <w:tc>
          <w:tcPr>
            <w:tcW w:w="5937" w:type="dxa"/>
          </w:tcPr>
          <w:p w14:paraId="79EDC01D" w14:textId="77777777" w:rsidR="00F2160A" w:rsidRPr="00F2160A" w:rsidRDefault="00F2160A" w:rsidP="000A6183">
            <w:pPr>
              <w:spacing w:before="240" w:line="360" w:lineRule="exact"/>
              <w:ind w:left="1985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0550E3A7" w14:textId="77777777" w:rsidR="00227BD6" w:rsidRDefault="00227BD6" w:rsidP="00092C91">
      <w:pPr>
        <w:pStyle w:val="a3"/>
        <w:ind w:firstLine="0"/>
      </w:pPr>
    </w:p>
    <w:p w14:paraId="0B3A3844" w14:textId="77777777" w:rsidR="00414BC9" w:rsidRDefault="00414BC9" w:rsidP="00092C91">
      <w:pPr>
        <w:pStyle w:val="a3"/>
        <w:ind w:firstLine="0"/>
      </w:pPr>
    </w:p>
    <w:p w14:paraId="538D3DD4" w14:textId="77777777" w:rsidR="00414BC9" w:rsidRDefault="00414BC9" w:rsidP="00092C91">
      <w:pPr>
        <w:pStyle w:val="a3"/>
        <w:ind w:firstLine="0"/>
      </w:pPr>
    </w:p>
    <w:p w14:paraId="6C89BF89" w14:textId="77777777" w:rsidR="00414BC9" w:rsidRDefault="00414BC9" w:rsidP="00092C91">
      <w:pPr>
        <w:pStyle w:val="a3"/>
        <w:ind w:firstLine="0"/>
      </w:pPr>
    </w:p>
    <w:p w14:paraId="7B85DC95" w14:textId="77777777" w:rsidR="00414BC9" w:rsidRDefault="00414BC9" w:rsidP="00092C91">
      <w:pPr>
        <w:pStyle w:val="a3"/>
        <w:ind w:firstLine="0"/>
      </w:pPr>
    </w:p>
    <w:p w14:paraId="596C3D08" w14:textId="77777777" w:rsidR="00414BC9" w:rsidRDefault="00414BC9" w:rsidP="00092C91">
      <w:pPr>
        <w:pStyle w:val="a3"/>
        <w:ind w:firstLine="0"/>
      </w:pPr>
      <w:bookmarkStart w:id="0" w:name="_GoBack"/>
      <w:bookmarkEnd w:id="0"/>
    </w:p>
    <w:p w14:paraId="286E5451" w14:textId="77777777" w:rsidR="00414BC9" w:rsidRDefault="00414BC9" w:rsidP="00092C91">
      <w:pPr>
        <w:pStyle w:val="a3"/>
        <w:ind w:firstLine="0"/>
      </w:pPr>
    </w:p>
    <w:p w14:paraId="2BA57D4C" w14:textId="77777777" w:rsidR="00414BC9" w:rsidRDefault="00414BC9" w:rsidP="00092C91">
      <w:pPr>
        <w:pStyle w:val="a3"/>
        <w:ind w:firstLine="0"/>
      </w:pPr>
    </w:p>
    <w:p w14:paraId="06C4863C" w14:textId="77777777" w:rsidR="00414BC9" w:rsidRDefault="00414BC9" w:rsidP="00092C91">
      <w:pPr>
        <w:pStyle w:val="a3"/>
        <w:ind w:firstLine="0"/>
      </w:pPr>
    </w:p>
    <w:p w14:paraId="3C5E530F" w14:textId="77777777" w:rsidR="00414BC9" w:rsidRDefault="00414BC9" w:rsidP="00092C91">
      <w:pPr>
        <w:pStyle w:val="a3"/>
        <w:ind w:firstLine="0"/>
      </w:pPr>
    </w:p>
    <w:p w14:paraId="09A5472F" w14:textId="77777777" w:rsidR="00414BC9" w:rsidRDefault="00414BC9" w:rsidP="00092C91">
      <w:pPr>
        <w:pStyle w:val="a3"/>
        <w:ind w:firstLine="0"/>
      </w:pPr>
    </w:p>
    <w:p w14:paraId="24A89CA9" w14:textId="77777777" w:rsidR="00414BC9" w:rsidRDefault="00414BC9" w:rsidP="00092C91">
      <w:pPr>
        <w:pStyle w:val="a3"/>
        <w:ind w:firstLine="0"/>
      </w:pPr>
    </w:p>
    <w:p w14:paraId="738EB6EA" w14:textId="77777777" w:rsidR="00414BC9" w:rsidRDefault="00414BC9" w:rsidP="00092C91">
      <w:pPr>
        <w:pStyle w:val="a3"/>
        <w:ind w:firstLine="0"/>
      </w:pPr>
    </w:p>
    <w:p w14:paraId="450C1FB3" w14:textId="77777777" w:rsidR="00414BC9" w:rsidRDefault="00414BC9" w:rsidP="00092C91">
      <w:pPr>
        <w:pStyle w:val="a3"/>
        <w:ind w:firstLine="0"/>
      </w:pPr>
    </w:p>
    <w:p w14:paraId="7D28F70E" w14:textId="77777777" w:rsidR="00414BC9" w:rsidRDefault="00414BC9" w:rsidP="00092C91">
      <w:pPr>
        <w:pStyle w:val="a3"/>
        <w:ind w:firstLine="0"/>
      </w:pPr>
    </w:p>
    <w:p w14:paraId="279ADCE8" w14:textId="77777777" w:rsidR="00414BC9" w:rsidRDefault="00414BC9" w:rsidP="00092C91">
      <w:pPr>
        <w:pStyle w:val="a3"/>
        <w:ind w:firstLine="0"/>
      </w:pPr>
    </w:p>
    <w:p w14:paraId="7B197DD4" w14:textId="77777777" w:rsidR="00414BC9" w:rsidRDefault="00414BC9" w:rsidP="00092C91">
      <w:pPr>
        <w:pStyle w:val="a3"/>
        <w:ind w:firstLine="0"/>
      </w:pPr>
    </w:p>
    <w:p w14:paraId="1BFD2E25" w14:textId="77777777" w:rsidR="00414BC9" w:rsidRDefault="00414BC9" w:rsidP="00092C91">
      <w:pPr>
        <w:pStyle w:val="a3"/>
        <w:ind w:firstLine="0"/>
      </w:pPr>
    </w:p>
    <w:p w14:paraId="5AE00C4B" w14:textId="77777777" w:rsidR="00414BC9" w:rsidRDefault="00414BC9" w:rsidP="00092C91">
      <w:pPr>
        <w:pStyle w:val="a3"/>
        <w:ind w:firstLine="0"/>
      </w:pPr>
    </w:p>
    <w:p w14:paraId="604484B1" w14:textId="77777777" w:rsidR="00414BC9" w:rsidRDefault="00414BC9" w:rsidP="00092C91">
      <w:pPr>
        <w:pStyle w:val="a3"/>
        <w:ind w:firstLine="0"/>
      </w:pPr>
    </w:p>
    <w:p w14:paraId="3FA36646" w14:textId="77777777" w:rsidR="00414BC9" w:rsidRDefault="00414BC9" w:rsidP="00092C91">
      <w:pPr>
        <w:pStyle w:val="a3"/>
        <w:ind w:firstLine="0"/>
      </w:pPr>
    </w:p>
    <w:p w14:paraId="7A975B73" w14:textId="77777777" w:rsidR="00414BC9" w:rsidRDefault="00414BC9" w:rsidP="00092C91">
      <w:pPr>
        <w:pStyle w:val="a3"/>
        <w:ind w:firstLine="0"/>
      </w:pPr>
    </w:p>
    <w:p w14:paraId="1B9C4AAF" w14:textId="77777777" w:rsidR="00414BC9" w:rsidRDefault="00414BC9" w:rsidP="00092C91">
      <w:pPr>
        <w:pStyle w:val="a3"/>
        <w:ind w:firstLine="0"/>
      </w:pPr>
    </w:p>
    <w:p w14:paraId="55E9D172" w14:textId="77777777" w:rsidR="00414BC9" w:rsidRDefault="00414BC9" w:rsidP="00092C91">
      <w:pPr>
        <w:pStyle w:val="a3"/>
        <w:ind w:firstLine="0"/>
      </w:pPr>
    </w:p>
    <w:p w14:paraId="0614F343" w14:textId="77777777" w:rsidR="00414BC9" w:rsidRDefault="00414BC9" w:rsidP="00092C91">
      <w:pPr>
        <w:pStyle w:val="a3"/>
        <w:ind w:firstLine="0"/>
      </w:pPr>
    </w:p>
    <w:p w14:paraId="6CC4F394" w14:textId="77777777" w:rsidR="00414BC9" w:rsidRDefault="00414BC9" w:rsidP="00092C91">
      <w:pPr>
        <w:pStyle w:val="a3"/>
        <w:ind w:firstLine="0"/>
      </w:pPr>
    </w:p>
    <w:p w14:paraId="5AC17557" w14:textId="77777777" w:rsidR="00414BC9" w:rsidRDefault="00414BC9" w:rsidP="00092C91">
      <w:pPr>
        <w:pStyle w:val="a3"/>
        <w:ind w:firstLine="0"/>
      </w:pPr>
    </w:p>
    <w:p w14:paraId="4ABF7F1E" w14:textId="77777777" w:rsidR="00414BC9" w:rsidRDefault="00414BC9" w:rsidP="00092C91">
      <w:pPr>
        <w:pStyle w:val="a3"/>
        <w:ind w:firstLine="0"/>
      </w:pPr>
    </w:p>
    <w:p w14:paraId="2F7C8D0C" w14:textId="77777777" w:rsidR="00414BC9" w:rsidRDefault="00414BC9" w:rsidP="00092C91">
      <w:pPr>
        <w:pStyle w:val="a3"/>
        <w:ind w:firstLine="0"/>
      </w:pPr>
    </w:p>
    <w:p w14:paraId="583BD575" w14:textId="43DB6932" w:rsidR="00414BC9" w:rsidRPr="00414BC9" w:rsidRDefault="00414BC9" w:rsidP="00092C91">
      <w:pPr>
        <w:pStyle w:val="a3"/>
        <w:ind w:firstLine="0"/>
        <w:rPr>
          <w:sz w:val="20"/>
          <w:szCs w:val="20"/>
        </w:rPr>
      </w:pPr>
    </w:p>
    <w:sectPr w:rsidR="00414BC9" w:rsidRPr="00414BC9" w:rsidSect="00F2160A">
      <w:headerReference w:type="default" r:id="rId7"/>
      <w:pgSz w:w="11906" w:h="16838" w:code="9"/>
      <w:pgMar w:top="426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16710" w14:textId="77777777" w:rsidR="00B42431" w:rsidRDefault="00B42431" w:rsidP="00337B0C">
      <w:r>
        <w:separator/>
      </w:r>
    </w:p>
  </w:endnote>
  <w:endnote w:type="continuationSeparator" w:id="0">
    <w:p w14:paraId="7CBC5E1B" w14:textId="77777777" w:rsidR="00B42431" w:rsidRDefault="00B42431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ED715" w14:textId="77777777" w:rsidR="00B42431" w:rsidRDefault="00B42431" w:rsidP="00337B0C">
      <w:r>
        <w:separator/>
      </w:r>
    </w:p>
  </w:footnote>
  <w:footnote w:type="continuationSeparator" w:id="0">
    <w:p w14:paraId="4B287942" w14:textId="77777777" w:rsidR="00B42431" w:rsidRDefault="00B42431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14:paraId="75440CF4" w14:textId="77777777"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EB1E38D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1252D"/>
    <w:rsid w:val="00030072"/>
    <w:rsid w:val="00092C91"/>
    <w:rsid w:val="000A6183"/>
    <w:rsid w:val="00112D44"/>
    <w:rsid w:val="00150D86"/>
    <w:rsid w:val="001706B8"/>
    <w:rsid w:val="00197210"/>
    <w:rsid w:val="001A72C4"/>
    <w:rsid w:val="001C3DF8"/>
    <w:rsid w:val="001D25FA"/>
    <w:rsid w:val="001E6BCD"/>
    <w:rsid w:val="002005D2"/>
    <w:rsid w:val="002025FA"/>
    <w:rsid w:val="002162D2"/>
    <w:rsid w:val="00221CAB"/>
    <w:rsid w:val="00227BD6"/>
    <w:rsid w:val="00230EA3"/>
    <w:rsid w:val="00241B9C"/>
    <w:rsid w:val="00251451"/>
    <w:rsid w:val="002C47B9"/>
    <w:rsid w:val="002E1868"/>
    <w:rsid w:val="002F0550"/>
    <w:rsid w:val="003150A5"/>
    <w:rsid w:val="00320CEB"/>
    <w:rsid w:val="00337B0C"/>
    <w:rsid w:val="00340C3A"/>
    <w:rsid w:val="003642DB"/>
    <w:rsid w:val="00380DF4"/>
    <w:rsid w:val="003B31C7"/>
    <w:rsid w:val="003B6CAB"/>
    <w:rsid w:val="003C750F"/>
    <w:rsid w:val="00414BC9"/>
    <w:rsid w:val="004152CF"/>
    <w:rsid w:val="00457AA0"/>
    <w:rsid w:val="004705C7"/>
    <w:rsid w:val="004822A5"/>
    <w:rsid w:val="00484BA9"/>
    <w:rsid w:val="00492A4F"/>
    <w:rsid w:val="00496D0E"/>
    <w:rsid w:val="004C25DC"/>
    <w:rsid w:val="004D57F8"/>
    <w:rsid w:val="00506997"/>
    <w:rsid w:val="0052222D"/>
    <w:rsid w:val="00523537"/>
    <w:rsid w:val="00526FDC"/>
    <w:rsid w:val="00594918"/>
    <w:rsid w:val="00595EA4"/>
    <w:rsid w:val="005976AD"/>
    <w:rsid w:val="005C6070"/>
    <w:rsid w:val="005D00ED"/>
    <w:rsid w:val="005F6F8F"/>
    <w:rsid w:val="0066702B"/>
    <w:rsid w:val="006A6725"/>
    <w:rsid w:val="006C591B"/>
    <w:rsid w:val="006D20E6"/>
    <w:rsid w:val="006D4F40"/>
    <w:rsid w:val="007106D4"/>
    <w:rsid w:val="00713B7A"/>
    <w:rsid w:val="007224BA"/>
    <w:rsid w:val="00774FFC"/>
    <w:rsid w:val="00782A80"/>
    <w:rsid w:val="007902A9"/>
    <w:rsid w:val="00791D15"/>
    <w:rsid w:val="00796CF2"/>
    <w:rsid w:val="007B647A"/>
    <w:rsid w:val="00811B20"/>
    <w:rsid w:val="00863753"/>
    <w:rsid w:val="00866FDB"/>
    <w:rsid w:val="00896D8A"/>
    <w:rsid w:val="008E22B5"/>
    <w:rsid w:val="008F7A40"/>
    <w:rsid w:val="00922D7B"/>
    <w:rsid w:val="00941B7C"/>
    <w:rsid w:val="009436E8"/>
    <w:rsid w:val="0096365E"/>
    <w:rsid w:val="00993C7C"/>
    <w:rsid w:val="009D25DD"/>
    <w:rsid w:val="00A004C4"/>
    <w:rsid w:val="00A15B68"/>
    <w:rsid w:val="00A245E6"/>
    <w:rsid w:val="00A513DA"/>
    <w:rsid w:val="00AD0C2E"/>
    <w:rsid w:val="00AD2281"/>
    <w:rsid w:val="00AD3695"/>
    <w:rsid w:val="00AD36C1"/>
    <w:rsid w:val="00AE188B"/>
    <w:rsid w:val="00AE4D39"/>
    <w:rsid w:val="00AF1FD8"/>
    <w:rsid w:val="00B15E55"/>
    <w:rsid w:val="00B22B8D"/>
    <w:rsid w:val="00B34DBA"/>
    <w:rsid w:val="00B406B6"/>
    <w:rsid w:val="00B42431"/>
    <w:rsid w:val="00B4391F"/>
    <w:rsid w:val="00B92725"/>
    <w:rsid w:val="00C018A1"/>
    <w:rsid w:val="00C0749C"/>
    <w:rsid w:val="00C243E8"/>
    <w:rsid w:val="00C265DC"/>
    <w:rsid w:val="00C42B6F"/>
    <w:rsid w:val="00C71DDB"/>
    <w:rsid w:val="00C75878"/>
    <w:rsid w:val="00C9469C"/>
    <w:rsid w:val="00CA75AD"/>
    <w:rsid w:val="00D15CC4"/>
    <w:rsid w:val="00D25843"/>
    <w:rsid w:val="00D50696"/>
    <w:rsid w:val="00DA6BE3"/>
    <w:rsid w:val="00DC3243"/>
    <w:rsid w:val="00DD19CB"/>
    <w:rsid w:val="00E60E43"/>
    <w:rsid w:val="00E64152"/>
    <w:rsid w:val="00E8241C"/>
    <w:rsid w:val="00E86C67"/>
    <w:rsid w:val="00E96FF5"/>
    <w:rsid w:val="00EA43D3"/>
    <w:rsid w:val="00EC4B36"/>
    <w:rsid w:val="00F2160A"/>
    <w:rsid w:val="00F249AB"/>
    <w:rsid w:val="00F60133"/>
    <w:rsid w:val="00F601D7"/>
    <w:rsid w:val="00F7340A"/>
    <w:rsid w:val="00F842CA"/>
    <w:rsid w:val="00FE5989"/>
    <w:rsid w:val="00FF31B2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73C8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02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2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6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9E44-DBE7-496D-94E6-30729EEE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Специалист 228</cp:lastModifiedBy>
  <cp:revision>2</cp:revision>
  <cp:lastPrinted>2023-06-22T05:26:00Z</cp:lastPrinted>
  <dcterms:created xsi:type="dcterms:W3CDTF">2023-06-23T09:36:00Z</dcterms:created>
  <dcterms:modified xsi:type="dcterms:W3CDTF">2023-06-23T09:36:00Z</dcterms:modified>
</cp:coreProperties>
</file>