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6C291" w14:textId="0486F9E7" w:rsidR="00486143" w:rsidRDefault="00DF75CA" w:rsidP="00DF75CA">
      <w:pPr>
        <w:jc w:val="center"/>
        <w:rPr>
          <w:rFonts w:ascii="Times New Roman" w:hAnsi="Times New Roman" w:cs="Times New Roman"/>
          <w:b/>
          <w:bCs/>
          <w:sz w:val="28"/>
          <w:szCs w:val="28"/>
        </w:rPr>
      </w:pPr>
      <w:r w:rsidRPr="00DF75CA">
        <w:rPr>
          <w:rFonts w:ascii="Times New Roman" w:hAnsi="Times New Roman" w:cs="Times New Roman"/>
          <w:b/>
          <w:bCs/>
          <w:sz w:val="28"/>
          <w:szCs w:val="28"/>
        </w:rPr>
        <w:t xml:space="preserve">Вводится административная ответственность за продажу табачной и </w:t>
      </w:r>
      <w:proofErr w:type="spellStart"/>
      <w:r w:rsidRPr="00DF75CA">
        <w:rPr>
          <w:rFonts w:ascii="Times New Roman" w:hAnsi="Times New Roman" w:cs="Times New Roman"/>
          <w:b/>
          <w:bCs/>
          <w:sz w:val="28"/>
          <w:szCs w:val="28"/>
        </w:rPr>
        <w:t>никотинсодержащей</w:t>
      </w:r>
      <w:proofErr w:type="spellEnd"/>
      <w:r w:rsidRPr="00DF75CA">
        <w:rPr>
          <w:rFonts w:ascii="Times New Roman" w:hAnsi="Times New Roman" w:cs="Times New Roman"/>
          <w:b/>
          <w:bCs/>
          <w:sz w:val="28"/>
          <w:szCs w:val="28"/>
        </w:rPr>
        <w:t xml:space="preserve"> продукции ниже или выше розничной цены</w:t>
      </w:r>
    </w:p>
    <w:p w14:paraId="492DC2F2" w14:textId="7B9CA84F" w:rsidR="00DF75CA" w:rsidRDefault="00DF75CA" w:rsidP="00DF75CA">
      <w:pPr>
        <w:jc w:val="center"/>
        <w:rPr>
          <w:rFonts w:ascii="Times New Roman" w:hAnsi="Times New Roman" w:cs="Times New Roman"/>
          <w:b/>
          <w:bCs/>
          <w:sz w:val="28"/>
          <w:szCs w:val="28"/>
        </w:rPr>
      </w:pPr>
    </w:p>
    <w:p w14:paraId="43F1DC34" w14:textId="00CFA1CC" w:rsidR="00DF75CA" w:rsidRPr="00DF75CA" w:rsidRDefault="00DF75CA" w:rsidP="00DF75CA">
      <w:pPr>
        <w:spacing w:after="0" w:line="240" w:lineRule="auto"/>
        <w:ind w:firstLine="709"/>
        <w:jc w:val="both"/>
        <w:rPr>
          <w:rFonts w:ascii="Times New Roman" w:hAnsi="Times New Roman" w:cs="Times New Roman"/>
          <w:sz w:val="28"/>
          <w:szCs w:val="28"/>
        </w:rPr>
      </w:pPr>
      <w:r w:rsidRPr="00DF75CA">
        <w:rPr>
          <w:rFonts w:ascii="Times New Roman" w:hAnsi="Times New Roman" w:cs="Times New Roman"/>
          <w:sz w:val="28"/>
          <w:szCs w:val="28"/>
        </w:rPr>
        <w:t xml:space="preserve">Федеральным законом от 02.05.2026 № 120-ФЗ устанавливается административная ответственность за продажу товаров, подлежащих обязательной маркировке средствами идентификации, лицом, которое не зарегистрировано в установленном порядке в государственной информационной системе мониторинга за оборотом товаров, подлежащих обязательной маркировке средствами идентификации. Одновременно устанавливается административная ответственность за неисполнение юридическим лицом или индивидуальным предпринимателем, осуществляющими продажу табачной продукции, подлежащей обязательной маркировке средствами идентификации, установленных запретов продажи табачной продукции ниже максимальной розничной цены на табачную продукцию и (или) </w:t>
      </w:r>
      <w:proofErr w:type="spellStart"/>
      <w:r w:rsidRPr="00DF75CA">
        <w:rPr>
          <w:rFonts w:ascii="Times New Roman" w:hAnsi="Times New Roman" w:cs="Times New Roman"/>
          <w:sz w:val="28"/>
          <w:szCs w:val="28"/>
        </w:rPr>
        <w:t>никотинсодержащей</w:t>
      </w:r>
      <w:proofErr w:type="spellEnd"/>
      <w:r w:rsidRPr="00DF75CA">
        <w:rPr>
          <w:rFonts w:ascii="Times New Roman" w:hAnsi="Times New Roman" w:cs="Times New Roman"/>
          <w:sz w:val="28"/>
          <w:szCs w:val="28"/>
        </w:rPr>
        <w:t xml:space="preserve"> продукции ниже минимальной цены на </w:t>
      </w:r>
      <w:proofErr w:type="spellStart"/>
      <w:r w:rsidRPr="00DF75CA">
        <w:rPr>
          <w:rFonts w:ascii="Times New Roman" w:hAnsi="Times New Roman" w:cs="Times New Roman"/>
          <w:sz w:val="28"/>
          <w:szCs w:val="28"/>
        </w:rPr>
        <w:t>никотинсодержащую</w:t>
      </w:r>
      <w:proofErr w:type="spellEnd"/>
      <w:r w:rsidRPr="00DF75CA">
        <w:rPr>
          <w:rFonts w:ascii="Times New Roman" w:hAnsi="Times New Roman" w:cs="Times New Roman"/>
          <w:sz w:val="28"/>
          <w:szCs w:val="28"/>
        </w:rPr>
        <w:t xml:space="preserve"> продукцию после получения ими информации о введении соответствующего запрета из указанной государственной информационной системы мониторинга.</w:t>
      </w:r>
    </w:p>
    <w:p w14:paraId="3C762CD0" w14:textId="77777777" w:rsidR="00DF75CA" w:rsidRPr="00DF75CA" w:rsidRDefault="00DF75CA" w:rsidP="00DF75CA">
      <w:pPr>
        <w:spacing w:after="0" w:line="240" w:lineRule="auto"/>
        <w:ind w:firstLine="709"/>
        <w:jc w:val="both"/>
        <w:rPr>
          <w:rFonts w:ascii="Times New Roman" w:hAnsi="Times New Roman" w:cs="Times New Roman"/>
          <w:sz w:val="28"/>
          <w:szCs w:val="28"/>
        </w:rPr>
      </w:pPr>
      <w:r w:rsidRPr="00DF75CA">
        <w:rPr>
          <w:rFonts w:ascii="Times New Roman" w:hAnsi="Times New Roman" w:cs="Times New Roman"/>
          <w:sz w:val="28"/>
          <w:szCs w:val="28"/>
        </w:rPr>
        <w:t>Кроме того, устанавливается административная ответственность за неисполнение юридическим лицом или индивидуальным предпринимателем, осуществляющими продажу товаров, подлежащих обязательной маркировке средствами идентификации, запрета продажи подлежащего обязательной маркировке средствами идентификации товара, срок годности которого истёк, после получения ими информации о введении такого запрета из указанной государственной информационной системы мониторинга. Законом также устанавливается подведомственность дел об указанных административных правонарушениях.</w:t>
      </w:r>
      <w:r w:rsidRPr="00DF75CA">
        <w:rPr>
          <w:rFonts w:ascii="Times New Roman" w:hAnsi="Times New Roman" w:cs="Times New Roman"/>
          <w:sz w:val="28"/>
          <w:szCs w:val="28"/>
        </w:rPr>
        <w:t xml:space="preserve"> </w:t>
      </w:r>
    </w:p>
    <w:p w14:paraId="0C3C93B1" w14:textId="77777777" w:rsidR="00DF75CA" w:rsidRPr="00DF75CA" w:rsidRDefault="00DF75CA" w:rsidP="00DF75CA">
      <w:pPr>
        <w:spacing w:after="0" w:line="240" w:lineRule="auto"/>
        <w:ind w:firstLine="709"/>
        <w:jc w:val="both"/>
        <w:rPr>
          <w:rFonts w:ascii="Times New Roman" w:hAnsi="Times New Roman" w:cs="Times New Roman"/>
          <w:sz w:val="28"/>
          <w:szCs w:val="28"/>
        </w:rPr>
      </w:pPr>
      <w:r w:rsidRPr="00DF75CA">
        <w:rPr>
          <w:rFonts w:ascii="Times New Roman" w:hAnsi="Times New Roman" w:cs="Times New Roman"/>
          <w:sz w:val="28"/>
          <w:szCs w:val="28"/>
        </w:rPr>
        <w:t xml:space="preserve">В случае фиксации перечисленных административных правонарушений с использованием указанной государственной информационной системы мониторинга постановление по делу об административном правонарушении выносится без составления протокола об административном правонарушении. При этом жалобы на такие постановления подаются в электронном виде, в том числе в форме электронного документа, а решения по таким жалобам, рассмотренным вышестоящими органами или должностными лицами, изготавливаются только в форме электронного документа с использованием информационной системы (подсистемы государственной информационной системы) досудебного обжалования, используемой в целях информационного обеспечения государственного контроля (надзора), муниципального контроля. </w:t>
      </w:r>
    </w:p>
    <w:p w14:paraId="4B8C68C0" w14:textId="04051679" w:rsidR="00DF75CA" w:rsidRDefault="00DF75CA" w:rsidP="00DF75CA">
      <w:pPr>
        <w:spacing w:after="0" w:line="240" w:lineRule="auto"/>
        <w:ind w:firstLine="709"/>
        <w:jc w:val="both"/>
        <w:rPr>
          <w:rFonts w:ascii="Times New Roman" w:hAnsi="Times New Roman" w:cs="Times New Roman"/>
          <w:sz w:val="28"/>
          <w:szCs w:val="28"/>
        </w:rPr>
      </w:pPr>
      <w:r w:rsidRPr="00DF75CA">
        <w:rPr>
          <w:rFonts w:ascii="Times New Roman" w:hAnsi="Times New Roman" w:cs="Times New Roman"/>
          <w:sz w:val="28"/>
          <w:szCs w:val="28"/>
        </w:rPr>
        <w:t xml:space="preserve">Федеральный закон вступает в силу с 1 сентября 2026 года. </w:t>
      </w:r>
    </w:p>
    <w:p w14:paraId="523BE39E" w14:textId="77777777" w:rsidR="00DF75CA" w:rsidRPr="00DF75CA" w:rsidRDefault="00DF75CA" w:rsidP="00DF75CA">
      <w:pPr>
        <w:spacing w:after="0" w:line="240" w:lineRule="auto"/>
        <w:ind w:firstLine="709"/>
        <w:jc w:val="both"/>
        <w:rPr>
          <w:rFonts w:ascii="Times New Roman" w:hAnsi="Times New Roman" w:cs="Times New Roman"/>
          <w:sz w:val="28"/>
          <w:szCs w:val="28"/>
        </w:rPr>
      </w:pPr>
    </w:p>
    <w:p w14:paraId="387EC86E" w14:textId="0AFA9E02" w:rsidR="00DF75CA" w:rsidRPr="00DF75CA" w:rsidRDefault="00DF75CA" w:rsidP="00DF75CA">
      <w:pPr>
        <w:spacing w:after="0" w:line="240" w:lineRule="auto"/>
        <w:ind w:firstLine="709"/>
        <w:jc w:val="both"/>
        <w:rPr>
          <w:rFonts w:ascii="Times New Roman" w:hAnsi="Times New Roman" w:cs="Times New Roman"/>
          <w:i/>
          <w:iCs/>
          <w:sz w:val="28"/>
          <w:szCs w:val="28"/>
        </w:rPr>
      </w:pPr>
      <w:bookmarkStart w:id="0" w:name="_GoBack"/>
      <w:r w:rsidRPr="00DF75CA">
        <w:rPr>
          <w:rFonts w:ascii="Times New Roman" w:hAnsi="Times New Roman" w:cs="Times New Roman"/>
          <w:i/>
          <w:iCs/>
          <w:sz w:val="28"/>
          <w:szCs w:val="28"/>
        </w:rPr>
        <w:t>Разъяснение подготовил старший помощник прокурора г. Стерлитамака Афанасьев С.А.</w:t>
      </w:r>
      <w:bookmarkEnd w:id="0"/>
    </w:p>
    <w:sectPr w:rsidR="00DF75CA" w:rsidRPr="00DF7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38"/>
    <w:rsid w:val="00486143"/>
    <w:rsid w:val="00B20E38"/>
    <w:rsid w:val="00D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FB3B"/>
  <w15:chartTrackingRefBased/>
  <w15:docId w15:val="{E94488AC-36C8-4B02-978C-47144231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 Насонова</dc:creator>
  <cp:keywords/>
  <dc:description/>
  <cp:lastModifiedBy>Валентина А. Насонова</cp:lastModifiedBy>
  <cp:revision>2</cp:revision>
  <dcterms:created xsi:type="dcterms:W3CDTF">2026-05-29T07:41:00Z</dcterms:created>
  <dcterms:modified xsi:type="dcterms:W3CDTF">2026-05-29T07:43:00Z</dcterms:modified>
</cp:coreProperties>
</file>