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CA" w:rsidRPr="009A62CA" w:rsidRDefault="009A62CA" w:rsidP="009A62CA">
      <w:pPr>
        <w:jc w:val="both"/>
      </w:pPr>
      <w:r w:rsidRPr="009A62CA">
        <w:t>"О внесении изменения в статью 171 Жилищного кодекса Российской Федерации"</w:t>
      </w:r>
    </w:p>
    <w:p w:rsidR="009A62CA" w:rsidRPr="009A62CA" w:rsidRDefault="009A62CA" w:rsidP="009A62CA">
      <w:pPr>
        <w:jc w:val="both"/>
      </w:pPr>
      <w:r w:rsidRPr="009A62CA">
        <w:t> </w:t>
      </w:r>
    </w:p>
    <w:p w:rsidR="009A62CA" w:rsidRPr="009A62CA" w:rsidRDefault="009A62CA" w:rsidP="009A62CA">
      <w:pPr>
        <w:jc w:val="both"/>
      </w:pPr>
      <w:proofErr w:type="gramStart"/>
      <w:r w:rsidRPr="009A62CA">
        <w:t xml:space="preserve">Законом устанавливается, что орган исполнительной власти субъекта РФ или </w:t>
      </w:r>
      <w:proofErr w:type="spellStart"/>
      <w:r w:rsidRPr="009A62CA">
        <w:t>управомоченное</w:t>
      </w:r>
      <w:proofErr w:type="spellEnd"/>
      <w:r w:rsidRPr="009A62CA">
        <w:t xml:space="preserve">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 РФ компенсации расходов на оплату взносов на капитальный ремонт.</w:t>
      </w:r>
      <w:proofErr w:type="gramEnd"/>
    </w:p>
    <w:p w:rsidR="009A62CA" w:rsidRPr="009A62CA" w:rsidRDefault="009A62CA" w:rsidP="009A62CA">
      <w:pPr>
        <w:jc w:val="both"/>
      </w:pPr>
      <w:r w:rsidRPr="009A62CA">
        <w:t xml:space="preserve">Информацию </w:t>
      </w:r>
      <w:proofErr w:type="gramStart"/>
      <w:r w:rsidRPr="009A62CA"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9A62CA">
        <w:t xml:space="preserve"> орган исполнительной власти субъекта РФ или </w:t>
      </w:r>
      <w:proofErr w:type="spellStart"/>
      <w:r w:rsidRPr="009A62CA">
        <w:t>управомоченное</w:t>
      </w:r>
      <w:proofErr w:type="spellEnd"/>
      <w:r w:rsidRPr="009A62CA">
        <w:t xml:space="preserve"> им учреждение получает у регионального оператора либо владельца специального счета по запросу в порядке, установленном нормативным правовым актом субъекта РФ.</w:t>
      </w:r>
    </w:p>
    <w:p w:rsidR="009A62CA" w:rsidRPr="009A62CA" w:rsidRDefault="009A62CA" w:rsidP="009A62CA">
      <w:pPr>
        <w:jc w:val="both"/>
      </w:pPr>
      <w:r w:rsidRPr="009A62CA">
        <w:t>Региональный оператор и владелец специального счета обязаны предоставить такую информацию в течение 5 рабочих дней со дня поступления запроса.</w:t>
      </w:r>
    </w:p>
    <w:p w:rsidR="009A62CA" w:rsidRDefault="009A62CA" w:rsidP="009A62CA">
      <w:pPr>
        <w:jc w:val="both"/>
      </w:pPr>
      <w:r>
        <w:t>Изменения в</w:t>
      </w:r>
      <w:r w:rsidRPr="009A62CA">
        <w:t>ступил</w:t>
      </w:r>
      <w:r>
        <w:t>и</w:t>
      </w:r>
      <w:r w:rsidRPr="009A62CA">
        <w:t xml:space="preserve"> в силу с 22.01.2019.</w:t>
      </w:r>
    </w:p>
    <w:p w:rsidR="009A62CA" w:rsidRPr="009A62CA" w:rsidRDefault="009A62CA" w:rsidP="009A62CA">
      <w:pPr>
        <w:jc w:val="both"/>
      </w:pPr>
      <w:r>
        <w:t xml:space="preserve">Помощник прокурора </w:t>
      </w:r>
      <w:proofErr w:type="spellStart"/>
      <w:r>
        <w:t>Халиков</w:t>
      </w:r>
      <w:proofErr w:type="spellEnd"/>
      <w:r>
        <w:t xml:space="preserve"> Ф.</w:t>
      </w:r>
      <w:bookmarkStart w:id="0" w:name="_GoBack"/>
      <w:bookmarkEnd w:id="0"/>
    </w:p>
    <w:p w:rsidR="000873A8" w:rsidRDefault="000873A8"/>
    <w:sectPr w:rsidR="0008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83"/>
    <w:rsid w:val="00056D83"/>
    <w:rsid w:val="000873A8"/>
    <w:rsid w:val="009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2019-06-23T10:00:00Z</dcterms:created>
  <dcterms:modified xsi:type="dcterms:W3CDTF">2019-06-23T10:01:00Z</dcterms:modified>
</cp:coreProperties>
</file>