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97" w:rsidRPr="00355E97" w:rsidRDefault="00355E97" w:rsidP="00355E97">
      <w:pPr>
        <w:spacing w:after="1" w:line="280" w:lineRule="atLeast"/>
        <w:ind w:firstLine="540"/>
        <w:jc w:val="both"/>
        <w:rPr>
          <w:b/>
          <w:sz w:val="28"/>
        </w:rPr>
      </w:pPr>
      <w:r w:rsidRPr="00355E97">
        <w:rPr>
          <w:b/>
          <w:sz w:val="28"/>
        </w:rPr>
        <w:t xml:space="preserve">Согласно </w:t>
      </w:r>
      <w:proofErr w:type="gramStart"/>
      <w:r w:rsidRPr="00355E97">
        <w:rPr>
          <w:b/>
          <w:sz w:val="28"/>
        </w:rPr>
        <w:t>поправкам</w:t>
      </w:r>
      <w:proofErr w:type="gramEnd"/>
      <w:r w:rsidRPr="00355E97">
        <w:rPr>
          <w:b/>
          <w:sz w:val="28"/>
        </w:rPr>
        <w:t xml:space="preserve"> </w:t>
      </w:r>
      <w:r>
        <w:rPr>
          <w:b/>
          <w:sz w:val="28"/>
        </w:rPr>
        <w:t xml:space="preserve">внесенным в Жилищный кодекс Российской Федерации </w:t>
      </w:r>
      <w:r w:rsidRPr="00355E97">
        <w:rPr>
          <w:b/>
          <w:sz w:val="28"/>
        </w:rPr>
        <w:t>в региональную программу капитального ремонта могут не включаться дома, в которых имеется менее чем пять квартир.</w:t>
      </w:r>
    </w:p>
    <w:p w:rsidR="00355E97" w:rsidRDefault="00355E97" w:rsidP="00355E97">
      <w:pPr>
        <w:spacing w:after="1" w:line="280" w:lineRule="atLeast"/>
        <w:ind w:firstLine="540"/>
        <w:jc w:val="both"/>
        <w:rPr>
          <w:sz w:val="28"/>
        </w:rPr>
      </w:pPr>
    </w:p>
    <w:p w:rsidR="00355E97" w:rsidRPr="00355E97" w:rsidRDefault="00355E97" w:rsidP="00355E97">
      <w:pPr>
        <w:spacing w:after="1" w:line="280" w:lineRule="atLeast"/>
        <w:ind w:firstLine="540"/>
        <w:jc w:val="both"/>
        <w:rPr>
          <w:sz w:val="28"/>
        </w:rPr>
      </w:pPr>
      <w:proofErr w:type="gramStart"/>
      <w:r w:rsidRPr="00355E97">
        <w:rPr>
          <w:sz w:val="28"/>
        </w:rPr>
        <w:t>Определено также, что в случае сноса многоквартирного дома средства фонда капитального ремонта за вычетом израсходованных средств на цели сноса и оказанные услуги и (или) выполненные работы по капитальному ремонту общего имущества в этом многоквартирном доме до принятия в установленном Правительством РФ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</w:t>
      </w:r>
      <w:proofErr w:type="gramEnd"/>
      <w:r w:rsidRPr="00355E97">
        <w:rPr>
          <w:sz w:val="28"/>
        </w:rPr>
        <w:t xml:space="preserve"> взносов на капитальный ремонт и взносов на капитальный ремонт, уплаченных предшествующими собственниками соответствующих помещений.</w:t>
      </w:r>
    </w:p>
    <w:p w:rsidR="00355E97" w:rsidRPr="00355E97" w:rsidRDefault="00355E97" w:rsidP="00355E97">
      <w:pPr>
        <w:spacing w:after="1" w:line="280" w:lineRule="atLeast"/>
        <w:ind w:firstLine="540"/>
        <w:jc w:val="both"/>
      </w:pPr>
      <w:r w:rsidRPr="00355E97">
        <w:rPr>
          <w:sz w:val="28"/>
        </w:rPr>
        <w:t xml:space="preserve">Кроме того, установлено, что модернизация лифтов, ремонт лифтовых машинных и блочных помещений в многоквартирном доме будут осуществляться за счет средств фонда капитального ремонта. Указанные работы в приоритетном порядке также могут быть предусмотрены региональной программой капитального ремонта. Внесение в такую программу изменений, обусловленных изменением сроков проведения данных работ, осуществляется без необходимости </w:t>
      </w:r>
      <w:proofErr w:type="gramStart"/>
      <w:r w:rsidRPr="00355E97">
        <w:rPr>
          <w:sz w:val="28"/>
        </w:rPr>
        <w:t>наличия соответствующего решения общего собрания собственников помещений</w:t>
      </w:r>
      <w:proofErr w:type="gramEnd"/>
      <w:r w:rsidRPr="00355E97">
        <w:rPr>
          <w:sz w:val="28"/>
        </w:rPr>
        <w:t xml:space="preserve"> в многоквартирном доме.</w:t>
      </w:r>
    </w:p>
    <w:p w:rsidR="00355E97" w:rsidRPr="00355E97" w:rsidRDefault="00355E97" w:rsidP="00355E97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355E97">
        <w:rPr>
          <w:sz w:val="28"/>
          <w:szCs w:val="28"/>
        </w:rPr>
        <w:t xml:space="preserve">Федеральный закон опубликован на </w:t>
      </w:r>
      <w:proofErr w:type="gramStart"/>
      <w:r w:rsidRPr="00355E97">
        <w:rPr>
          <w:sz w:val="28"/>
          <w:szCs w:val="28"/>
        </w:rPr>
        <w:t>Интернет-портале</w:t>
      </w:r>
      <w:proofErr w:type="gramEnd"/>
      <w:r w:rsidRPr="00355E97">
        <w:rPr>
          <w:sz w:val="28"/>
          <w:szCs w:val="28"/>
        </w:rPr>
        <w:t xml:space="preserve"> правовой информации 28.11.2018, вступил в силу с 09.12.2018.</w:t>
      </w:r>
    </w:p>
    <w:p w:rsidR="00412179" w:rsidRDefault="00412179" w:rsidP="00E8005B">
      <w:pPr>
        <w:spacing w:after="1" w:line="280" w:lineRule="atLeast"/>
        <w:jc w:val="both"/>
        <w:outlineLvl w:val="0"/>
        <w:rPr>
          <w:sz w:val="28"/>
        </w:rPr>
      </w:pPr>
    </w:p>
    <w:p w:rsidR="00B6455D" w:rsidRDefault="002D1BC0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>П</w:t>
      </w:r>
      <w:r w:rsidR="00B6455D">
        <w:rPr>
          <w:sz w:val="28"/>
        </w:rPr>
        <w:t xml:space="preserve">омощник прокурора                                           </w:t>
      </w:r>
      <w:r w:rsidR="00717264">
        <w:rPr>
          <w:sz w:val="28"/>
        </w:rPr>
        <w:t xml:space="preserve">            </w:t>
      </w:r>
      <w:r>
        <w:rPr>
          <w:sz w:val="28"/>
        </w:rPr>
        <w:t xml:space="preserve">                  </w:t>
      </w:r>
      <w:r w:rsidR="00355E97">
        <w:rPr>
          <w:sz w:val="28"/>
        </w:rPr>
        <w:t xml:space="preserve">   В.М. </w:t>
      </w:r>
      <w:bookmarkStart w:id="0" w:name="_GoBack"/>
      <w:bookmarkEnd w:id="0"/>
      <w:r w:rsidR="00355E97">
        <w:rPr>
          <w:sz w:val="28"/>
        </w:rPr>
        <w:t>Юлдашев</w:t>
      </w:r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076853"/>
    <w:rsid w:val="002D1BC0"/>
    <w:rsid w:val="00355E97"/>
    <w:rsid w:val="003D7345"/>
    <w:rsid w:val="00412179"/>
    <w:rsid w:val="004346E8"/>
    <w:rsid w:val="00442D13"/>
    <w:rsid w:val="00450785"/>
    <w:rsid w:val="004D061F"/>
    <w:rsid w:val="00717264"/>
    <w:rsid w:val="00AD7099"/>
    <w:rsid w:val="00B6455D"/>
    <w:rsid w:val="00E14647"/>
    <w:rsid w:val="00E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2018-12-20T15:17:00Z</dcterms:created>
  <dcterms:modified xsi:type="dcterms:W3CDTF">2018-12-20T15:17:00Z</dcterms:modified>
</cp:coreProperties>
</file>