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60" w:type="dxa"/>
        <w:tblBorders>
          <w:bottom w:val="thinThickSmallGap" w:sz="24" w:space="0" w:color="auto"/>
        </w:tblBorders>
        <w:tblLayout w:type="fixed"/>
        <w:tblCellMar>
          <w:left w:w="0" w:type="dxa"/>
          <w:right w:w="0" w:type="dxa"/>
        </w:tblCellMar>
        <w:tblLook w:val="0000"/>
      </w:tblPr>
      <w:tblGrid>
        <w:gridCol w:w="4320"/>
        <w:gridCol w:w="1620"/>
        <w:gridCol w:w="4320"/>
      </w:tblGrid>
      <w:tr w:rsidR="007D3688" w:rsidTr="001D1DA9">
        <w:trPr>
          <w:cantSplit/>
          <w:trHeight w:val="1084"/>
        </w:trPr>
        <w:tc>
          <w:tcPr>
            <w:tcW w:w="4320" w:type="dxa"/>
            <w:tcBorders>
              <w:top w:val="nil"/>
              <w:left w:val="nil"/>
              <w:bottom w:val="thinThickSmallGap" w:sz="24" w:space="0" w:color="auto"/>
              <w:right w:val="nil"/>
            </w:tcBorders>
            <w:vAlign w:val="center"/>
          </w:tcPr>
          <w:p w:rsidR="007D3688" w:rsidRPr="008C7E35" w:rsidRDefault="007D3688" w:rsidP="001D1DA9">
            <w:pPr>
              <w:pStyle w:val="1"/>
              <w:rPr>
                <w:rFonts w:ascii="TNRCyrBash" w:hAnsi="TNRCyrBash"/>
              </w:rPr>
            </w:pPr>
            <w:r w:rsidRPr="008C7E35">
              <w:rPr>
                <w:rFonts w:ascii="TNRCyrBash" w:hAnsi="TNRCyrBash"/>
              </w:rPr>
              <w:t>Баш</w:t>
            </w:r>
            <w:r w:rsidRPr="00206BAA">
              <w:rPr>
                <w:rFonts w:ascii="TNRCyrBash" w:hAnsi="TNRCyrBash"/>
                <w:lang w:val="en-US"/>
              </w:rPr>
              <w:t>k</w:t>
            </w:r>
            <w:r w:rsidRPr="008C7E35">
              <w:rPr>
                <w:rFonts w:ascii="TNRCyrBash" w:hAnsi="TNRCyrBash"/>
              </w:rPr>
              <w:t>ортостан  Республика</w:t>
            </w:r>
            <w:r w:rsidRPr="00206BAA">
              <w:rPr>
                <w:rFonts w:ascii="TNRCyrBash" w:hAnsi="TNRCyrBash"/>
                <w:lang w:val="en-US"/>
              </w:rPr>
              <w:t>h</w:t>
            </w:r>
            <w:r w:rsidRPr="008C7E35">
              <w:rPr>
                <w:rFonts w:ascii="TNRCyrBash" w:hAnsi="TNRCyrBash"/>
              </w:rPr>
              <w:t>ы</w:t>
            </w:r>
          </w:p>
          <w:p w:rsidR="007D3688" w:rsidRPr="008C7E35" w:rsidRDefault="007D3688" w:rsidP="001D1DA9">
            <w:pPr>
              <w:pStyle w:val="1"/>
              <w:rPr>
                <w:rFonts w:ascii="TNRCyrBash" w:hAnsi="TNRCyrBash"/>
              </w:rPr>
            </w:pPr>
            <w:r w:rsidRPr="008C7E35">
              <w:rPr>
                <w:rFonts w:ascii="TNRCyrBash" w:hAnsi="TNRCyrBash"/>
              </w:rPr>
              <w:t>Ст</w:t>
            </w:r>
            <w:r w:rsidRPr="00206BAA">
              <w:rPr>
                <w:rFonts w:ascii="TNRCyrBash" w:hAnsi="TNRCyrBash"/>
                <w:lang w:val="en-US"/>
              </w:rPr>
              <w:t>e</w:t>
            </w:r>
            <w:r w:rsidRPr="008C7E35">
              <w:rPr>
                <w:rFonts w:ascii="TNRCyrBash" w:hAnsi="TNRCyrBash"/>
              </w:rPr>
              <w:t>рлетама</w:t>
            </w:r>
            <w:r w:rsidRPr="00206BAA">
              <w:rPr>
                <w:rFonts w:ascii="TNRCyrBash" w:hAnsi="TNRCyrBash"/>
                <w:lang w:val="en-US"/>
              </w:rPr>
              <w:t>k</w:t>
            </w:r>
            <w:r w:rsidRPr="008C7E35">
              <w:rPr>
                <w:rFonts w:ascii="TNRCyrBash" w:hAnsi="TNRCyrBash"/>
              </w:rPr>
              <w:t xml:space="preserve"> </w:t>
            </w:r>
            <w:r w:rsidRPr="00206BAA">
              <w:rPr>
                <w:rFonts w:ascii="TNRCyrBash" w:hAnsi="TNRCyrBash"/>
                <w:lang w:val="en-US"/>
              </w:rPr>
              <w:t>k</w:t>
            </w:r>
            <w:r w:rsidRPr="008C7E35">
              <w:rPr>
                <w:rFonts w:ascii="TNRCyrBash" w:hAnsi="TNRCyrBash"/>
              </w:rPr>
              <w:t>ала</w:t>
            </w:r>
            <w:r w:rsidRPr="00206BAA">
              <w:rPr>
                <w:rFonts w:ascii="TNRCyrBash" w:hAnsi="TNRCyrBash"/>
                <w:lang w:val="en-US"/>
              </w:rPr>
              <w:t>h</w:t>
            </w:r>
            <w:r w:rsidRPr="008C7E35">
              <w:rPr>
                <w:rFonts w:ascii="TNRCyrBash" w:hAnsi="TNRCyrBash"/>
              </w:rPr>
              <w:t>ы</w:t>
            </w:r>
          </w:p>
          <w:p w:rsidR="007D3688" w:rsidRPr="00206BAA" w:rsidRDefault="007D3688" w:rsidP="001D1DA9">
            <w:pPr>
              <w:ind w:right="21"/>
              <w:jc w:val="center"/>
              <w:rPr>
                <w:b/>
              </w:rPr>
            </w:pPr>
            <w:r>
              <w:rPr>
                <w:b/>
              </w:rPr>
              <w:t>к</w:t>
            </w:r>
            <w:r w:rsidRPr="00206BAA">
              <w:rPr>
                <w:rFonts w:ascii="TNRCyrBash" w:hAnsi="TNRCyrBash"/>
                <w:b/>
              </w:rPr>
              <w:t xml:space="preserve">ала округы                                      </w:t>
            </w:r>
            <w:r>
              <w:rPr>
                <w:rFonts w:ascii="TNRCyrBash" w:hAnsi="TNRCyrBash"/>
                <w:b/>
              </w:rPr>
              <w:t>Хакими</w:t>
            </w:r>
            <w:r w:rsidRPr="00206BAA">
              <w:rPr>
                <w:b/>
              </w:rPr>
              <w:t>ә</w:t>
            </w:r>
            <w:r>
              <w:rPr>
                <w:rFonts w:ascii="TNRCyrBash" w:hAnsi="TNRCyrBash"/>
                <w:b/>
              </w:rPr>
              <w:t>те</w:t>
            </w:r>
          </w:p>
          <w:p w:rsidR="007D3688" w:rsidRDefault="007D3688" w:rsidP="001D1DA9">
            <w:pPr>
              <w:jc w:val="center"/>
              <w:rPr>
                <w:sz w:val="18"/>
              </w:rPr>
            </w:pPr>
          </w:p>
        </w:tc>
        <w:tc>
          <w:tcPr>
            <w:tcW w:w="1620" w:type="dxa"/>
            <w:tcBorders>
              <w:top w:val="nil"/>
              <w:left w:val="nil"/>
              <w:bottom w:val="thinThickSmallGap" w:sz="24" w:space="0" w:color="auto"/>
              <w:right w:val="nil"/>
            </w:tcBorders>
            <w:vAlign w:val="center"/>
          </w:tcPr>
          <w:p w:rsidR="007D3688" w:rsidRDefault="007D3688" w:rsidP="001D1DA9">
            <w:pPr>
              <w:tabs>
                <w:tab w:val="left" w:pos="4860"/>
              </w:tabs>
              <w:jc w:val="center"/>
            </w:pPr>
            <w:r w:rsidRPr="005631DD">
              <w:object w:dxaOrig="953" w:dyaOrig="9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75pt;height:61.5pt" o:ole="">
                  <v:imagedata r:id="rId7" o:title=""/>
                </v:shape>
                <o:OLEObject Type="Embed" ProgID="Photoshop.Image.9" ShapeID="_x0000_i1025" DrawAspect="Content" ObjectID="_1638186735" r:id="rId8"/>
              </w:object>
            </w:r>
          </w:p>
        </w:tc>
        <w:tc>
          <w:tcPr>
            <w:tcW w:w="4320" w:type="dxa"/>
            <w:tcBorders>
              <w:top w:val="nil"/>
              <w:left w:val="nil"/>
              <w:bottom w:val="thinThickSmallGap" w:sz="24" w:space="0" w:color="auto"/>
              <w:right w:val="nil"/>
            </w:tcBorders>
            <w:vAlign w:val="center"/>
          </w:tcPr>
          <w:p w:rsidR="007D3688" w:rsidRPr="008C7E35" w:rsidRDefault="007D3688" w:rsidP="001D1DA9">
            <w:pPr>
              <w:pStyle w:val="1"/>
              <w:rPr>
                <w:rFonts w:ascii="TNRCyrBash" w:hAnsi="TNRCyrBash"/>
              </w:rPr>
            </w:pPr>
            <w:r w:rsidRPr="008C7E35">
              <w:rPr>
                <w:rFonts w:ascii="TNRCyrBash" w:hAnsi="TNRCyrBash"/>
              </w:rPr>
              <w:t>Администрация</w:t>
            </w:r>
          </w:p>
          <w:p w:rsidR="007D3688" w:rsidRPr="00206BAA" w:rsidRDefault="007D3688" w:rsidP="001D1DA9">
            <w:pPr>
              <w:jc w:val="center"/>
              <w:rPr>
                <w:rFonts w:ascii="TNRCyrBash" w:hAnsi="TNRCyrBash"/>
                <w:b/>
              </w:rPr>
            </w:pPr>
            <w:r w:rsidRPr="00206BAA">
              <w:rPr>
                <w:rFonts w:ascii="TNRCyrBash" w:hAnsi="TNRCyrBash"/>
                <w:b/>
              </w:rPr>
              <w:t xml:space="preserve">городского округа </w:t>
            </w:r>
          </w:p>
          <w:p w:rsidR="007D3688" w:rsidRPr="00206BAA" w:rsidRDefault="007D3688" w:rsidP="001D1DA9">
            <w:pPr>
              <w:jc w:val="center"/>
              <w:rPr>
                <w:rFonts w:ascii="TNRCyrBash" w:hAnsi="TNRCyrBash"/>
                <w:b/>
              </w:rPr>
            </w:pPr>
            <w:r w:rsidRPr="00206BAA">
              <w:rPr>
                <w:rFonts w:ascii="TNRCyrBash" w:hAnsi="TNRCyrBash"/>
                <w:b/>
              </w:rPr>
              <w:t>город Стерлитамак</w:t>
            </w:r>
          </w:p>
          <w:p w:rsidR="007D3688" w:rsidRPr="00206BAA" w:rsidRDefault="007D3688" w:rsidP="001D1DA9">
            <w:pPr>
              <w:jc w:val="center"/>
              <w:rPr>
                <w:rFonts w:ascii="TNRCyrBash" w:hAnsi="TNRCyrBash"/>
                <w:b/>
                <w:sz w:val="28"/>
                <w:szCs w:val="28"/>
              </w:rPr>
            </w:pPr>
            <w:r w:rsidRPr="00206BAA">
              <w:rPr>
                <w:rFonts w:ascii="TNRCyrBash" w:hAnsi="TNRCyrBash"/>
                <w:b/>
              </w:rPr>
              <w:t>Республики Башкортостан</w:t>
            </w:r>
          </w:p>
          <w:p w:rsidR="007D3688" w:rsidRDefault="007D3688" w:rsidP="001D1DA9">
            <w:pPr>
              <w:jc w:val="center"/>
              <w:rPr>
                <w:b/>
                <w:sz w:val="18"/>
              </w:rPr>
            </w:pPr>
          </w:p>
        </w:tc>
      </w:tr>
    </w:tbl>
    <w:p w:rsidR="003B27C6" w:rsidRDefault="003B27C6" w:rsidP="007D3688">
      <w:pPr>
        <w:rPr>
          <w:sz w:val="18"/>
        </w:rPr>
      </w:pPr>
    </w:p>
    <w:tbl>
      <w:tblPr>
        <w:tblW w:w="10260" w:type="dxa"/>
        <w:tblLayout w:type="fixed"/>
        <w:tblCellMar>
          <w:left w:w="0" w:type="dxa"/>
          <w:right w:w="0" w:type="dxa"/>
        </w:tblCellMar>
        <w:tblLook w:val="0000"/>
      </w:tblPr>
      <w:tblGrid>
        <w:gridCol w:w="4320"/>
        <w:gridCol w:w="1620"/>
        <w:gridCol w:w="4320"/>
      </w:tblGrid>
      <w:tr w:rsidR="007D3688" w:rsidTr="001D1DA9">
        <w:tc>
          <w:tcPr>
            <w:tcW w:w="4320" w:type="dxa"/>
          </w:tcPr>
          <w:p w:rsidR="007D3688" w:rsidRPr="00206BAA" w:rsidRDefault="007D3688" w:rsidP="001D1DA9">
            <w:pPr>
              <w:pStyle w:val="3"/>
              <w:spacing w:after="480"/>
            </w:pPr>
            <w:r w:rsidRPr="00206BAA">
              <w:t>KАРАР</w:t>
            </w:r>
          </w:p>
          <w:p w:rsidR="007D3688" w:rsidRPr="00206BAA" w:rsidRDefault="001D6236" w:rsidP="001D1DA9">
            <w:pPr>
              <w:pStyle w:val="3"/>
              <w:spacing w:after="480"/>
            </w:pPr>
            <w:r>
              <w:rPr>
                <w:b w:val="0"/>
              </w:rPr>
              <w:t>18.12.</w:t>
            </w:r>
            <w:r w:rsidR="001D3698">
              <w:rPr>
                <w:b w:val="0"/>
              </w:rPr>
              <w:t>2019</w:t>
            </w:r>
            <w:r w:rsidR="007D3688" w:rsidRPr="00206BAA">
              <w:rPr>
                <w:b w:val="0"/>
              </w:rPr>
              <w:t xml:space="preserve"> й</w:t>
            </w:r>
            <w:r w:rsidR="007D3688" w:rsidRPr="00206BAA">
              <w:t>.</w:t>
            </w:r>
            <w:r w:rsidR="001D3698">
              <w:t xml:space="preserve">                 </w:t>
            </w:r>
          </w:p>
        </w:tc>
        <w:tc>
          <w:tcPr>
            <w:tcW w:w="1620" w:type="dxa"/>
          </w:tcPr>
          <w:p w:rsidR="007D3688" w:rsidRPr="00206BAA" w:rsidRDefault="007D3688" w:rsidP="001D1DA9">
            <w:pPr>
              <w:spacing w:after="480"/>
              <w:rPr>
                <w:rFonts w:ascii="TNRCyrBash" w:hAnsi="TNRCyrBash"/>
                <w:sz w:val="28"/>
                <w:szCs w:val="28"/>
              </w:rPr>
            </w:pPr>
          </w:p>
          <w:p w:rsidR="007D3688" w:rsidRPr="00206BAA" w:rsidRDefault="007D3688" w:rsidP="003B27C6">
            <w:pPr>
              <w:spacing w:after="480"/>
              <w:rPr>
                <w:rFonts w:ascii="TNRCyrBash" w:hAnsi="TNRCyrBash"/>
                <w:sz w:val="28"/>
                <w:szCs w:val="28"/>
              </w:rPr>
            </w:pPr>
            <w:r w:rsidRPr="00206BAA">
              <w:rPr>
                <w:rFonts w:ascii="TNRCyrBash" w:hAnsi="TNRCyrBash"/>
                <w:sz w:val="28"/>
                <w:szCs w:val="28"/>
              </w:rPr>
              <w:t>№</w:t>
            </w:r>
            <w:r w:rsidR="001D3698">
              <w:rPr>
                <w:rFonts w:ascii="TNRCyrBash" w:hAnsi="TNRCyrBash"/>
                <w:sz w:val="28"/>
                <w:szCs w:val="28"/>
              </w:rPr>
              <w:t xml:space="preserve"> </w:t>
            </w:r>
            <w:r w:rsidR="000C06DA">
              <w:rPr>
                <w:rFonts w:ascii="TNRCyrBash" w:hAnsi="TNRCyrBash"/>
                <w:sz w:val="28"/>
                <w:szCs w:val="28"/>
              </w:rPr>
              <w:t xml:space="preserve"> </w:t>
            </w:r>
            <w:r w:rsidR="001D6236">
              <w:rPr>
                <w:rFonts w:ascii="TNRCyrBash" w:hAnsi="TNRCyrBash"/>
                <w:sz w:val="28"/>
                <w:szCs w:val="28"/>
              </w:rPr>
              <w:t>2877</w:t>
            </w:r>
          </w:p>
        </w:tc>
        <w:tc>
          <w:tcPr>
            <w:tcW w:w="4320" w:type="dxa"/>
          </w:tcPr>
          <w:p w:rsidR="007D3688" w:rsidRPr="00206BAA" w:rsidRDefault="007D3688" w:rsidP="001D1DA9">
            <w:pPr>
              <w:pStyle w:val="3"/>
              <w:spacing w:after="480"/>
            </w:pPr>
            <w:r w:rsidRPr="00206BAA">
              <w:t>ПОСТАНОВЛЕНИЕ</w:t>
            </w:r>
          </w:p>
          <w:p w:rsidR="007D3688" w:rsidRPr="00206BAA" w:rsidRDefault="00CC24F8" w:rsidP="000C06DA">
            <w:pPr>
              <w:spacing w:after="480"/>
              <w:rPr>
                <w:rFonts w:ascii="TNRCyrBash" w:hAnsi="TNRCyrBash"/>
                <w:sz w:val="28"/>
                <w:szCs w:val="28"/>
              </w:rPr>
            </w:pPr>
            <w:r>
              <w:rPr>
                <w:sz w:val="28"/>
                <w:szCs w:val="28"/>
              </w:rPr>
              <w:t xml:space="preserve">                     </w:t>
            </w:r>
            <w:r w:rsidR="001D6236">
              <w:rPr>
                <w:sz w:val="28"/>
                <w:szCs w:val="28"/>
              </w:rPr>
              <w:t>18.12.</w:t>
            </w:r>
            <w:r w:rsidR="00BA497F">
              <w:rPr>
                <w:sz w:val="28"/>
                <w:szCs w:val="28"/>
              </w:rPr>
              <w:t xml:space="preserve"> </w:t>
            </w:r>
            <w:r w:rsidR="007D3688" w:rsidRPr="00206BAA">
              <w:rPr>
                <w:sz w:val="28"/>
                <w:szCs w:val="28"/>
              </w:rPr>
              <w:t>20</w:t>
            </w:r>
            <w:r w:rsidR="001D3698">
              <w:rPr>
                <w:rFonts w:ascii="TNRCyrBash" w:hAnsi="TNRCyrBash"/>
                <w:sz w:val="28"/>
                <w:szCs w:val="28"/>
              </w:rPr>
              <w:t>19</w:t>
            </w:r>
            <w:r w:rsidR="007D3688" w:rsidRPr="00206BAA">
              <w:rPr>
                <w:rFonts w:ascii="TNRCyrBash" w:hAnsi="TNRCyrBash"/>
                <w:sz w:val="28"/>
                <w:szCs w:val="28"/>
              </w:rPr>
              <w:t xml:space="preserve"> г.</w:t>
            </w:r>
          </w:p>
        </w:tc>
      </w:tr>
    </w:tbl>
    <w:p w:rsidR="00BE0456" w:rsidRPr="00BE0456" w:rsidRDefault="009410DA" w:rsidP="00BE0456">
      <w:pPr>
        <w:pStyle w:val="ConsPlusNormal"/>
        <w:spacing w:before="220"/>
        <w:ind w:firstLine="540"/>
        <w:jc w:val="center"/>
        <w:rPr>
          <w:rFonts w:ascii="Times New Roman" w:hAnsi="Times New Roman" w:cs="Times New Roman"/>
          <w:sz w:val="28"/>
          <w:szCs w:val="28"/>
        </w:rPr>
      </w:pPr>
      <w:r w:rsidRPr="00BE0456">
        <w:rPr>
          <w:rFonts w:ascii="Times New Roman" w:hAnsi="Times New Roman" w:cs="Times New Roman"/>
          <w:sz w:val="28"/>
          <w:szCs w:val="28"/>
        </w:rPr>
        <w:t xml:space="preserve">Об утверждении Порядка предоставления из бюджета городского округа город Стерлитамак Республики Башкортостан субсидий </w:t>
      </w:r>
      <w:r w:rsidR="00230776" w:rsidRPr="00BE0456">
        <w:rPr>
          <w:rFonts w:ascii="Times New Roman" w:hAnsi="Times New Roman" w:cs="Times New Roman"/>
          <w:sz w:val="28"/>
          <w:szCs w:val="28"/>
        </w:rPr>
        <w:t xml:space="preserve">юридическим лицам </w:t>
      </w:r>
      <w:r w:rsidR="00BE0456" w:rsidRPr="00BE0456">
        <w:rPr>
          <w:rFonts w:ascii="Times New Roman" w:hAnsi="Times New Roman" w:cs="Times New Roman"/>
          <w:sz w:val="28"/>
          <w:szCs w:val="28"/>
        </w:rPr>
        <w:t>на софинансирование</w:t>
      </w:r>
      <w:r w:rsidRPr="00BE0456">
        <w:rPr>
          <w:rFonts w:ascii="Times New Roman" w:hAnsi="Times New Roman" w:cs="Times New Roman"/>
          <w:sz w:val="28"/>
          <w:szCs w:val="28"/>
        </w:rPr>
        <w:t xml:space="preserve"> расходов</w:t>
      </w:r>
      <w:r w:rsidR="00BE0456" w:rsidRPr="00BE0456">
        <w:rPr>
          <w:rFonts w:ascii="Times New Roman" w:hAnsi="Times New Roman" w:cs="Times New Roman"/>
          <w:sz w:val="28"/>
          <w:szCs w:val="28"/>
        </w:rPr>
        <w:t xml:space="preserve"> на обеспечение реализации инвестиционных программ организациями, осуществляющими регулируемые виды деятельности в сфере теплоснабжения, водоснабжения и водоотведения, на выполнение мероприятий, предусмотренных инвестиционными программами, в том числе на погашение кредиторской задолженности организаций по оплате выполненных объемов работ (услуг), приобретенных материалов и оборудования в рамках реализации инвестиционных программ</w:t>
      </w:r>
    </w:p>
    <w:p w:rsidR="009410DA" w:rsidRPr="005B4B92" w:rsidRDefault="009410DA" w:rsidP="005B4B92">
      <w:pPr>
        <w:jc w:val="center"/>
        <w:rPr>
          <w:sz w:val="28"/>
          <w:szCs w:val="28"/>
        </w:rPr>
      </w:pPr>
      <w:r w:rsidRPr="005B4B92">
        <w:rPr>
          <w:sz w:val="28"/>
          <w:szCs w:val="28"/>
        </w:rPr>
        <w:t xml:space="preserve"> </w:t>
      </w:r>
    </w:p>
    <w:p w:rsidR="009410DA" w:rsidRDefault="009410DA" w:rsidP="009410DA">
      <w:pPr>
        <w:pStyle w:val="ConsPlusTitle"/>
        <w:jc w:val="center"/>
      </w:pPr>
    </w:p>
    <w:p w:rsidR="00AF48F3" w:rsidRDefault="00AF48F3" w:rsidP="009410DA">
      <w:pPr>
        <w:pStyle w:val="ConsPlusTitle"/>
        <w:jc w:val="center"/>
      </w:pPr>
    </w:p>
    <w:p w:rsidR="003C6875" w:rsidRPr="003C6875" w:rsidRDefault="003C6875" w:rsidP="005A0943">
      <w:pPr>
        <w:pStyle w:val="ConsPlusNormal"/>
        <w:ind w:firstLine="993"/>
        <w:jc w:val="both"/>
        <w:rPr>
          <w:rFonts w:ascii="Times New Roman" w:hAnsi="Times New Roman" w:cs="Times New Roman"/>
          <w:sz w:val="28"/>
          <w:szCs w:val="28"/>
        </w:rPr>
      </w:pPr>
      <w:r w:rsidRPr="003C6875">
        <w:rPr>
          <w:rFonts w:ascii="Times New Roman" w:hAnsi="Times New Roman" w:cs="Times New Roman"/>
          <w:sz w:val="28"/>
          <w:szCs w:val="28"/>
        </w:rPr>
        <w:t xml:space="preserve">В соответствии с Федеральным </w:t>
      </w:r>
      <w:hyperlink r:id="rId9" w:history="1">
        <w:r w:rsidRPr="002A024A">
          <w:rPr>
            <w:rFonts w:ascii="Times New Roman" w:hAnsi="Times New Roman" w:cs="Times New Roman"/>
            <w:sz w:val="28"/>
            <w:szCs w:val="28"/>
          </w:rPr>
          <w:t>законом</w:t>
        </w:r>
      </w:hyperlink>
      <w:r>
        <w:rPr>
          <w:rFonts w:ascii="Times New Roman" w:hAnsi="Times New Roman" w:cs="Times New Roman"/>
          <w:sz w:val="28"/>
          <w:szCs w:val="28"/>
        </w:rPr>
        <w:t xml:space="preserve"> от 06.10.2003 №</w:t>
      </w:r>
      <w:r w:rsidR="00BE0456">
        <w:rPr>
          <w:rFonts w:ascii="Times New Roman" w:hAnsi="Times New Roman" w:cs="Times New Roman"/>
          <w:sz w:val="28"/>
          <w:szCs w:val="28"/>
        </w:rPr>
        <w:t xml:space="preserve"> 131-ФЗ «</w:t>
      </w:r>
      <w:r w:rsidRPr="003C6875">
        <w:rPr>
          <w:rFonts w:ascii="Times New Roman" w:hAnsi="Times New Roman" w:cs="Times New Roman"/>
          <w:sz w:val="28"/>
          <w:szCs w:val="28"/>
        </w:rPr>
        <w:t>Об общих принципах организации местного самоуп</w:t>
      </w:r>
      <w:r w:rsidR="00BE0456">
        <w:rPr>
          <w:rFonts w:ascii="Times New Roman" w:hAnsi="Times New Roman" w:cs="Times New Roman"/>
          <w:sz w:val="28"/>
          <w:szCs w:val="28"/>
        </w:rPr>
        <w:t>равления в Российской Федерации»</w:t>
      </w:r>
      <w:r w:rsidRPr="003C6875">
        <w:rPr>
          <w:rFonts w:ascii="Times New Roman" w:hAnsi="Times New Roman" w:cs="Times New Roman"/>
          <w:sz w:val="28"/>
          <w:szCs w:val="28"/>
        </w:rPr>
        <w:t xml:space="preserve">, </w:t>
      </w:r>
      <w:r w:rsidR="004F4286">
        <w:rPr>
          <w:rFonts w:ascii="Times New Roman" w:hAnsi="Times New Roman" w:cs="Times New Roman"/>
          <w:sz w:val="28"/>
          <w:szCs w:val="28"/>
        </w:rPr>
        <w:t xml:space="preserve">статьей 78 Бюджетного кодекса Российской Федерации, </w:t>
      </w:r>
      <w:r w:rsidR="00DD787D">
        <w:rPr>
          <w:rFonts w:ascii="Times New Roman" w:hAnsi="Times New Roman" w:cs="Times New Roman"/>
          <w:sz w:val="28"/>
          <w:szCs w:val="28"/>
        </w:rPr>
        <w:t>постановлением Правительства Российской Федерации от 06 сентября 2016 года №887 «Об общих требованиях к нормативным правовым актам, муниципальным правовым актам, регулирующим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w:t>
      </w:r>
      <w:r w:rsidR="00AF48F3">
        <w:rPr>
          <w:rFonts w:ascii="Times New Roman" w:hAnsi="Times New Roman" w:cs="Times New Roman"/>
          <w:sz w:val="28"/>
          <w:szCs w:val="28"/>
        </w:rPr>
        <w:t xml:space="preserve"> </w:t>
      </w:r>
      <w:r w:rsidR="00DD787D">
        <w:rPr>
          <w:rFonts w:ascii="Times New Roman" w:hAnsi="Times New Roman" w:cs="Times New Roman"/>
          <w:sz w:val="28"/>
          <w:szCs w:val="28"/>
        </w:rPr>
        <w:t>услуг»,</w:t>
      </w:r>
      <w:r w:rsidR="004F4286">
        <w:rPr>
          <w:rFonts w:ascii="Times New Roman" w:hAnsi="Times New Roman" w:cs="Times New Roman"/>
          <w:sz w:val="28"/>
          <w:szCs w:val="28"/>
        </w:rPr>
        <w:t xml:space="preserve"> </w:t>
      </w:r>
      <w:hyperlink r:id="rId10" w:history="1">
        <w:r w:rsidR="00DD787D">
          <w:rPr>
            <w:rFonts w:ascii="Times New Roman" w:hAnsi="Times New Roman" w:cs="Times New Roman"/>
            <w:sz w:val="28"/>
            <w:szCs w:val="28"/>
          </w:rPr>
          <w:t>п</w:t>
        </w:r>
        <w:r w:rsidRPr="002A024A">
          <w:rPr>
            <w:rFonts w:ascii="Times New Roman" w:hAnsi="Times New Roman" w:cs="Times New Roman"/>
            <w:sz w:val="28"/>
            <w:szCs w:val="28"/>
          </w:rPr>
          <w:t>остановлением</w:t>
        </w:r>
      </w:hyperlink>
      <w:r w:rsidRPr="003C6875">
        <w:rPr>
          <w:rFonts w:ascii="Times New Roman" w:hAnsi="Times New Roman" w:cs="Times New Roman"/>
          <w:sz w:val="28"/>
          <w:szCs w:val="28"/>
        </w:rPr>
        <w:t xml:space="preserve"> Правительства Республ</w:t>
      </w:r>
      <w:r w:rsidR="00BE0456">
        <w:rPr>
          <w:rFonts w:ascii="Times New Roman" w:hAnsi="Times New Roman" w:cs="Times New Roman"/>
          <w:sz w:val="28"/>
          <w:szCs w:val="28"/>
        </w:rPr>
        <w:t>ики Башкортостан от 30.11</w:t>
      </w:r>
      <w:r>
        <w:rPr>
          <w:rFonts w:ascii="Times New Roman" w:hAnsi="Times New Roman" w:cs="Times New Roman"/>
          <w:sz w:val="28"/>
          <w:szCs w:val="28"/>
        </w:rPr>
        <w:t>.2018 №</w:t>
      </w:r>
      <w:r w:rsidR="00BE0456">
        <w:rPr>
          <w:rFonts w:ascii="Times New Roman" w:hAnsi="Times New Roman" w:cs="Times New Roman"/>
          <w:sz w:val="28"/>
          <w:szCs w:val="28"/>
        </w:rPr>
        <w:t xml:space="preserve"> 578 «</w:t>
      </w:r>
      <w:r w:rsidRPr="003C6875">
        <w:rPr>
          <w:rFonts w:ascii="Times New Roman" w:hAnsi="Times New Roman" w:cs="Times New Roman"/>
          <w:sz w:val="28"/>
          <w:szCs w:val="28"/>
        </w:rPr>
        <w:t>Об утверждении Порядка предоставления</w:t>
      </w:r>
      <w:r w:rsidR="00BE0456">
        <w:rPr>
          <w:rFonts w:ascii="Times New Roman" w:hAnsi="Times New Roman" w:cs="Times New Roman"/>
          <w:sz w:val="28"/>
          <w:szCs w:val="28"/>
        </w:rPr>
        <w:t xml:space="preserve"> субсидий </w:t>
      </w:r>
      <w:r w:rsidRPr="003C6875">
        <w:rPr>
          <w:rFonts w:ascii="Times New Roman" w:hAnsi="Times New Roman" w:cs="Times New Roman"/>
          <w:sz w:val="28"/>
          <w:szCs w:val="28"/>
        </w:rPr>
        <w:t xml:space="preserve"> из бюджета </w:t>
      </w:r>
      <w:r w:rsidR="00BE0456">
        <w:rPr>
          <w:rFonts w:ascii="Times New Roman" w:hAnsi="Times New Roman" w:cs="Times New Roman"/>
          <w:sz w:val="28"/>
          <w:szCs w:val="28"/>
        </w:rPr>
        <w:t>Республики Башкортостан</w:t>
      </w:r>
      <w:r w:rsidRPr="003C6875">
        <w:rPr>
          <w:rFonts w:ascii="Times New Roman" w:hAnsi="Times New Roman" w:cs="Times New Roman"/>
          <w:sz w:val="28"/>
          <w:szCs w:val="28"/>
        </w:rPr>
        <w:t xml:space="preserve"> бюджетам муниципальных районов и городских округов Республики Башкортостан</w:t>
      </w:r>
      <w:r w:rsidR="00F476F1">
        <w:rPr>
          <w:rFonts w:ascii="Times New Roman" w:hAnsi="Times New Roman" w:cs="Times New Roman"/>
          <w:sz w:val="28"/>
          <w:szCs w:val="28"/>
        </w:rPr>
        <w:t xml:space="preserve"> </w:t>
      </w:r>
      <w:r w:rsidRPr="003C6875">
        <w:rPr>
          <w:rFonts w:ascii="Times New Roman" w:hAnsi="Times New Roman" w:cs="Times New Roman"/>
          <w:sz w:val="28"/>
          <w:szCs w:val="28"/>
        </w:rPr>
        <w:t xml:space="preserve"> для </w:t>
      </w:r>
      <w:r w:rsidR="00BE0456">
        <w:t xml:space="preserve"> </w:t>
      </w:r>
      <w:r w:rsidR="00BE0456" w:rsidRPr="00BE0456">
        <w:rPr>
          <w:rFonts w:ascii="Times New Roman" w:hAnsi="Times New Roman" w:cs="Times New Roman"/>
          <w:sz w:val="28"/>
          <w:szCs w:val="28"/>
        </w:rPr>
        <w:t>обеспечения реализации инвестиционных программ организациями, осуществляющими регулируемые виды деятельности в сфере теплоснабжения</w:t>
      </w:r>
      <w:r w:rsidR="00BE0456">
        <w:rPr>
          <w:rFonts w:ascii="Times New Roman" w:hAnsi="Times New Roman" w:cs="Times New Roman"/>
          <w:sz w:val="28"/>
          <w:szCs w:val="28"/>
        </w:rPr>
        <w:t>, водоснабжения и водоотведения»</w:t>
      </w:r>
      <w:r w:rsidRPr="003C6875">
        <w:rPr>
          <w:rFonts w:ascii="Times New Roman" w:hAnsi="Times New Roman" w:cs="Times New Roman"/>
          <w:sz w:val="28"/>
          <w:szCs w:val="28"/>
        </w:rPr>
        <w:t>, на основании распоряжения Правительст</w:t>
      </w:r>
      <w:r>
        <w:rPr>
          <w:rFonts w:ascii="Times New Roman" w:hAnsi="Times New Roman" w:cs="Times New Roman"/>
          <w:sz w:val="28"/>
          <w:szCs w:val="28"/>
        </w:rPr>
        <w:t>ва Республик</w:t>
      </w:r>
      <w:r w:rsidR="000A71EC">
        <w:rPr>
          <w:rFonts w:ascii="Times New Roman" w:hAnsi="Times New Roman" w:cs="Times New Roman"/>
          <w:sz w:val="28"/>
          <w:szCs w:val="28"/>
        </w:rPr>
        <w:t>и Башкортостан от 21.10</w:t>
      </w:r>
      <w:r w:rsidR="005A0943">
        <w:rPr>
          <w:rFonts w:ascii="Times New Roman" w:hAnsi="Times New Roman" w:cs="Times New Roman"/>
          <w:sz w:val="28"/>
          <w:szCs w:val="28"/>
        </w:rPr>
        <w:t>.2019 №</w:t>
      </w:r>
      <w:r w:rsidR="00BE0456">
        <w:rPr>
          <w:rFonts w:ascii="Times New Roman" w:hAnsi="Times New Roman" w:cs="Times New Roman"/>
          <w:sz w:val="28"/>
          <w:szCs w:val="28"/>
        </w:rPr>
        <w:t>1178</w:t>
      </w:r>
      <w:r w:rsidRPr="003C6875">
        <w:rPr>
          <w:rFonts w:ascii="Times New Roman" w:hAnsi="Times New Roman" w:cs="Times New Roman"/>
          <w:sz w:val="28"/>
          <w:szCs w:val="28"/>
        </w:rPr>
        <w:t xml:space="preserve">-р </w:t>
      </w:r>
      <w:r w:rsidR="003C0A45">
        <w:rPr>
          <w:rFonts w:ascii="Times New Roman" w:hAnsi="Times New Roman" w:cs="Times New Roman"/>
          <w:sz w:val="28"/>
          <w:szCs w:val="28"/>
        </w:rPr>
        <w:t xml:space="preserve"> </w:t>
      </w:r>
      <w:r w:rsidRPr="003C6875">
        <w:rPr>
          <w:rFonts w:ascii="Times New Roman" w:hAnsi="Times New Roman" w:cs="Times New Roman"/>
          <w:sz w:val="28"/>
          <w:szCs w:val="28"/>
        </w:rPr>
        <w:t>п</w:t>
      </w:r>
      <w:r w:rsidR="002A024A">
        <w:rPr>
          <w:rFonts w:ascii="Times New Roman" w:hAnsi="Times New Roman" w:cs="Times New Roman"/>
          <w:sz w:val="28"/>
          <w:szCs w:val="28"/>
        </w:rPr>
        <w:t xml:space="preserve"> </w:t>
      </w:r>
      <w:r w:rsidRPr="003C6875">
        <w:rPr>
          <w:rFonts w:ascii="Times New Roman" w:hAnsi="Times New Roman" w:cs="Times New Roman"/>
          <w:sz w:val="28"/>
          <w:szCs w:val="28"/>
        </w:rPr>
        <w:t>о</w:t>
      </w:r>
      <w:r w:rsidR="002A024A">
        <w:rPr>
          <w:rFonts w:ascii="Times New Roman" w:hAnsi="Times New Roman" w:cs="Times New Roman"/>
          <w:sz w:val="28"/>
          <w:szCs w:val="28"/>
        </w:rPr>
        <w:t xml:space="preserve"> </w:t>
      </w:r>
      <w:r w:rsidRPr="003C6875">
        <w:rPr>
          <w:rFonts w:ascii="Times New Roman" w:hAnsi="Times New Roman" w:cs="Times New Roman"/>
          <w:sz w:val="28"/>
          <w:szCs w:val="28"/>
        </w:rPr>
        <w:t>с</w:t>
      </w:r>
      <w:r w:rsidR="002A024A">
        <w:rPr>
          <w:rFonts w:ascii="Times New Roman" w:hAnsi="Times New Roman" w:cs="Times New Roman"/>
          <w:sz w:val="28"/>
          <w:szCs w:val="28"/>
        </w:rPr>
        <w:t xml:space="preserve"> </w:t>
      </w:r>
      <w:r w:rsidRPr="003C6875">
        <w:rPr>
          <w:rFonts w:ascii="Times New Roman" w:hAnsi="Times New Roman" w:cs="Times New Roman"/>
          <w:sz w:val="28"/>
          <w:szCs w:val="28"/>
        </w:rPr>
        <w:t>т</w:t>
      </w:r>
      <w:r w:rsidR="002A024A">
        <w:rPr>
          <w:rFonts w:ascii="Times New Roman" w:hAnsi="Times New Roman" w:cs="Times New Roman"/>
          <w:sz w:val="28"/>
          <w:szCs w:val="28"/>
        </w:rPr>
        <w:t xml:space="preserve"> </w:t>
      </w:r>
      <w:r w:rsidRPr="003C6875">
        <w:rPr>
          <w:rFonts w:ascii="Times New Roman" w:hAnsi="Times New Roman" w:cs="Times New Roman"/>
          <w:sz w:val="28"/>
          <w:szCs w:val="28"/>
        </w:rPr>
        <w:t>а</w:t>
      </w:r>
      <w:r w:rsidR="002A024A">
        <w:rPr>
          <w:rFonts w:ascii="Times New Roman" w:hAnsi="Times New Roman" w:cs="Times New Roman"/>
          <w:sz w:val="28"/>
          <w:szCs w:val="28"/>
        </w:rPr>
        <w:t xml:space="preserve"> </w:t>
      </w:r>
      <w:r w:rsidRPr="003C6875">
        <w:rPr>
          <w:rFonts w:ascii="Times New Roman" w:hAnsi="Times New Roman" w:cs="Times New Roman"/>
          <w:sz w:val="28"/>
          <w:szCs w:val="28"/>
        </w:rPr>
        <w:t>н</w:t>
      </w:r>
      <w:r w:rsidR="002A024A">
        <w:rPr>
          <w:rFonts w:ascii="Times New Roman" w:hAnsi="Times New Roman" w:cs="Times New Roman"/>
          <w:sz w:val="28"/>
          <w:szCs w:val="28"/>
        </w:rPr>
        <w:t xml:space="preserve"> </w:t>
      </w:r>
      <w:r w:rsidRPr="003C6875">
        <w:rPr>
          <w:rFonts w:ascii="Times New Roman" w:hAnsi="Times New Roman" w:cs="Times New Roman"/>
          <w:sz w:val="28"/>
          <w:szCs w:val="28"/>
        </w:rPr>
        <w:t>о</w:t>
      </w:r>
      <w:r w:rsidR="002A024A">
        <w:rPr>
          <w:rFonts w:ascii="Times New Roman" w:hAnsi="Times New Roman" w:cs="Times New Roman"/>
          <w:sz w:val="28"/>
          <w:szCs w:val="28"/>
        </w:rPr>
        <w:t xml:space="preserve"> </w:t>
      </w:r>
      <w:r w:rsidRPr="003C6875">
        <w:rPr>
          <w:rFonts w:ascii="Times New Roman" w:hAnsi="Times New Roman" w:cs="Times New Roman"/>
          <w:sz w:val="28"/>
          <w:szCs w:val="28"/>
        </w:rPr>
        <w:t>в</w:t>
      </w:r>
      <w:r w:rsidR="002A024A">
        <w:rPr>
          <w:rFonts w:ascii="Times New Roman" w:hAnsi="Times New Roman" w:cs="Times New Roman"/>
          <w:sz w:val="28"/>
          <w:szCs w:val="28"/>
        </w:rPr>
        <w:t xml:space="preserve"> </w:t>
      </w:r>
      <w:r w:rsidRPr="003C6875">
        <w:rPr>
          <w:rFonts w:ascii="Times New Roman" w:hAnsi="Times New Roman" w:cs="Times New Roman"/>
          <w:sz w:val="28"/>
          <w:szCs w:val="28"/>
        </w:rPr>
        <w:t>л</w:t>
      </w:r>
      <w:r w:rsidR="002A024A">
        <w:rPr>
          <w:rFonts w:ascii="Times New Roman" w:hAnsi="Times New Roman" w:cs="Times New Roman"/>
          <w:sz w:val="28"/>
          <w:szCs w:val="28"/>
        </w:rPr>
        <w:t xml:space="preserve"> </w:t>
      </w:r>
      <w:r w:rsidRPr="003C6875">
        <w:rPr>
          <w:rFonts w:ascii="Times New Roman" w:hAnsi="Times New Roman" w:cs="Times New Roman"/>
          <w:sz w:val="28"/>
          <w:szCs w:val="28"/>
        </w:rPr>
        <w:t>я</w:t>
      </w:r>
      <w:r w:rsidR="002A024A">
        <w:rPr>
          <w:rFonts w:ascii="Times New Roman" w:hAnsi="Times New Roman" w:cs="Times New Roman"/>
          <w:sz w:val="28"/>
          <w:szCs w:val="28"/>
        </w:rPr>
        <w:t xml:space="preserve"> </w:t>
      </w:r>
      <w:r w:rsidRPr="003C6875">
        <w:rPr>
          <w:rFonts w:ascii="Times New Roman" w:hAnsi="Times New Roman" w:cs="Times New Roman"/>
          <w:sz w:val="28"/>
          <w:szCs w:val="28"/>
        </w:rPr>
        <w:t>ю:</w:t>
      </w:r>
    </w:p>
    <w:p w:rsidR="002A024A" w:rsidRPr="00F476F1" w:rsidRDefault="002A024A" w:rsidP="002A024A">
      <w:pPr>
        <w:pStyle w:val="ConsPlusNormal"/>
        <w:spacing w:before="220"/>
        <w:ind w:firstLine="540"/>
        <w:jc w:val="both"/>
        <w:rPr>
          <w:rFonts w:ascii="Times New Roman" w:hAnsi="Times New Roman" w:cs="Times New Roman"/>
          <w:sz w:val="28"/>
          <w:szCs w:val="28"/>
        </w:rPr>
      </w:pPr>
      <w:r w:rsidRPr="00F476F1">
        <w:rPr>
          <w:rFonts w:ascii="Times New Roman" w:hAnsi="Times New Roman" w:cs="Times New Roman"/>
          <w:sz w:val="28"/>
          <w:szCs w:val="28"/>
        </w:rPr>
        <w:t xml:space="preserve">1. Утвердить </w:t>
      </w:r>
      <w:r w:rsidR="001404D7">
        <w:rPr>
          <w:rFonts w:ascii="Times New Roman" w:hAnsi="Times New Roman" w:cs="Times New Roman"/>
          <w:sz w:val="28"/>
          <w:szCs w:val="28"/>
        </w:rPr>
        <w:t xml:space="preserve">прилагаемый </w:t>
      </w:r>
      <w:r w:rsidR="002A5B5B">
        <w:rPr>
          <w:rFonts w:ascii="Times New Roman" w:hAnsi="Times New Roman" w:cs="Times New Roman"/>
          <w:sz w:val="28"/>
          <w:szCs w:val="28"/>
        </w:rPr>
        <w:t>Порядок</w:t>
      </w:r>
      <w:r w:rsidR="002A5B5B" w:rsidRPr="00BE0456">
        <w:rPr>
          <w:rFonts w:ascii="Times New Roman" w:hAnsi="Times New Roman" w:cs="Times New Roman"/>
          <w:sz w:val="28"/>
          <w:szCs w:val="28"/>
        </w:rPr>
        <w:t xml:space="preserve"> предоставления из бюджета городского округа город Стерлитамак Республики Башкортостан субсидий юридическим лицам на софинансирование </w:t>
      </w:r>
      <w:r w:rsidR="007F6211">
        <w:rPr>
          <w:rFonts w:ascii="Times New Roman" w:hAnsi="Times New Roman" w:cs="Times New Roman"/>
          <w:sz w:val="28"/>
          <w:szCs w:val="28"/>
        </w:rPr>
        <w:t xml:space="preserve"> </w:t>
      </w:r>
      <w:r w:rsidR="002A5B5B" w:rsidRPr="00BE0456">
        <w:rPr>
          <w:rFonts w:ascii="Times New Roman" w:hAnsi="Times New Roman" w:cs="Times New Roman"/>
          <w:sz w:val="28"/>
          <w:szCs w:val="28"/>
        </w:rPr>
        <w:t xml:space="preserve">расходов на обеспечение реализации инвестиционных программ организациями, осуществляющими регулируемые виды деятельности в сфере теплоснабжения, водоснабжения и водоотведения, на выполнение мероприятий, предусмотренных </w:t>
      </w:r>
      <w:r w:rsidR="002A5B5B" w:rsidRPr="00BE0456">
        <w:rPr>
          <w:rFonts w:ascii="Times New Roman" w:hAnsi="Times New Roman" w:cs="Times New Roman"/>
          <w:sz w:val="28"/>
          <w:szCs w:val="28"/>
        </w:rPr>
        <w:lastRenderedPageBreak/>
        <w:t>инвестиционными программами, в том числе на погашение кредиторской задолженности организаций по оплате выполненных объемов работ (услуг), приобретенных материалов и оборудования в рамках реализации инвестиционных программ</w:t>
      </w:r>
      <w:r w:rsidR="002A5B5B">
        <w:rPr>
          <w:rFonts w:ascii="Times New Roman" w:hAnsi="Times New Roman" w:cs="Times New Roman"/>
          <w:sz w:val="28"/>
          <w:szCs w:val="28"/>
        </w:rPr>
        <w:t xml:space="preserve">, </w:t>
      </w:r>
      <w:r w:rsidR="003D326B">
        <w:rPr>
          <w:rFonts w:ascii="Times New Roman" w:hAnsi="Times New Roman" w:cs="Times New Roman"/>
          <w:sz w:val="28"/>
          <w:szCs w:val="28"/>
        </w:rPr>
        <w:t>согласно приложению.</w:t>
      </w:r>
    </w:p>
    <w:p w:rsidR="002A024A" w:rsidRDefault="002A5B5B" w:rsidP="002A024A">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w:t>
      </w:r>
      <w:r w:rsidR="002A024A" w:rsidRPr="00B01BE6">
        <w:rPr>
          <w:rFonts w:ascii="Times New Roman" w:hAnsi="Times New Roman" w:cs="Times New Roman"/>
          <w:sz w:val="28"/>
          <w:szCs w:val="28"/>
        </w:rPr>
        <w:t xml:space="preserve">. </w:t>
      </w:r>
      <w:r w:rsidR="00916F26">
        <w:rPr>
          <w:rFonts w:ascii="Times New Roman" w:hAnsi="Times New Roman" w:cs="Times New Roman"/>
          <w:sz w:val="28"/>
          <w:szCs w:val="28"/>
        </w:rPr>
        <w:t xml:space="preserve"> </w:t>
      </w:r>
      <w:r w:rsidR="00B01BE6" w:rsidRPr="00B01BE6">
        <w:rPr>
          <w:rFonts w:ascii="Times New Roman" w:hAnsi="Times New Roman" w:cs="Times New Roman"/>
          <w:sz w:val="28"/>
          <w:szCs w:val="28"/>
        </w:rPr>
        <w:t>О</w:t>
      </w:r>
      <w:r w:rsidR="002E3B54">
        <w:rPr>
          <w:rFonts w:ascii="Times New Roman" w:hAnsi="Times New Roman" w:cs="Times New Roman"/>
          <w:sz w:val="28"/>
          <w:szCs w:val="28"/>
        </w:rPr>
        <w:t>бнародовать</w:t>
      </w:r>
      <w:r w:rsidR="00B01BE6" w:rsidRPr="00B01BE6">
        <w:rPr>
          <w:rFonts w:ascii="Times New Roman" w:hAnsi="Times New Roman" w:cs="Times New Roman"/>
          <w:sz w:val="28"/>
          <w:szCs w:val="28"/>
        </w:rPr>
        <w:t xml:space="preserve"> настоящее постановление в </w:t>
      </w:r>
      <w:r w:rsidR="002E3B54">
        <w:rPr>
          <w:rFonts w:ascii="Times New Roman" w:hAnsi="Times New Roman" w:cs="Times New Roman"/>
          <w:sz w:val="28"/>
          <w:szCs w:val="28"/>
        </w:rPr>
        <w:t xml:space="preserve">здании администрации в течение 7 дней после подписания </w:t>
      </w:r>
      <w:r w:rsidR="00B01BE6" w:rsidRPr="00B01BE6">
        <w:rPr>
          <w:rFonts w:ascii="Times New Roman" w:hAnsi="Times New Roman" w:cs="Times New Roman"/>
          <w:sz w:val="28"/>
          <w:szCs w:val="28"/>
        </w:rPr>
        <w:t xml:space="preserve">и разместить на официальном сайте администрации городского округа город Стерлитамак в сети «Интернет». </w:t>
      </w:r>
    </w:p>
    <w:p w:rsidR="002E3B54" w:rsidRPr="00B01BE6" w:rsidRDefault="002A5B5B" w:rsidP="002A024A">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w:t>
      </w:r>
      <w:r w:rsidR="002E3B54">
        <w:rPr>
          <w:rFonts w:ascii="Times New Roman" w:hAnsi="Times New Roman" w:cs="Times New Roman"/>
          <w:sz w:val="28"/>
          <w:szCs w:val="28"/>
        </w:rPr>
        <w:t>.</w:t>
      </w:r>
      <w:r w:rsidR="00916F26">
        <w:rPr>
          <w:rFonts w:ascii="Times New Roman" w:hAnsi="Times New Roman" w:cs="Times New Roman"/>
          <w:sz w:val="28"/>
          <w:szCs w:val="28"/>
        </w:rPr>
        <w:t xml:space="preserve">  </w:t>
      </w:r>
      <w:r w:rsidR="002E3B54">
        <w:rPr>
          <w:rFonts w:ascii="Times New Roman" w:hAnsi="Times New Roman" w:cs="Times New Roman"/>
          <w:sz w:val="28"/>
          <w:szCs w:val="28"/>
        </w:rPr>
        <w:t>Финансовому управлению администрации городского округа город Стерлитамак Республики Башкортостан обеспечить опубликование информации о принятии настоящего постановления в газете «Стерлитамакский рабочий».</w:t>
      </w:r>
    </w:p>
    <w:p w:rsidR="002A024A" w:rsidRPr="00B01BE6" w:rsidRDefault="002A5B5B" w:rsidP="00B01BE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4</w:t>
      </w:r>
      <w:r w:rsidR="002A024A" w:rsidRPr="00B01BE6">
        <w:rPr>
          <w:rFonts w:ascii="Times New Roman" w:hAnsi="Times New Roman" w:cs="Times New Roman"/>
          <w:sz w:val="28"/>
          <w:szCs w:val="28"/>
        </w:rPr>
        <w:t xml:space="preserve">. </w:t>
      </w:r>
      <w:r w:rsidR="00A8593D">
        <w:rPr>
          <w:rFonts w:ascii="Times New Roman" w:hAnsi="Times New Roman" w:cs="Times New Roman"/>
          <w:sz w:val="28"/>
          <w:szCs w:val="28"/>
        </w:rPr>
        <w:t xml:space="preserve"> </w:t>
      </w:r>
      <w:r w:rsidR="00B01BE6" w:rsidRPr="00B01BE6">
        <w:rPr>
          <w:rFonts w:ascii="Times New Roman" w:hAnsi="Times New Roman" w:cs="Times New Roman"/>
          <w:sz w:val="28"/>
          <w:szCs w:val="28"/>
        </w:rPr>
        <w:t>Контроль за выполнением настоящего постановления возложить на заместителя главы администрации по вопросам городского хозяйства, заместителя главы администрации по экономическим и  финансовым вопросам – начальника финансового управления администрации городского округа город Стерлитамак Республики Башкортостан.</w:t>
      </w:r>
    </w:p>
    <w:p w:rsidR="00B01BE6" w:rsidRPr="00B01BE6" w:rsidRDefault="00B01BE6" w:rsidP="002A024A">
      <w:pPr>
        <w:pStyle w:val="ConsPlusNormal"/>
        <w:jc w:val="right"/>
        <w:rPr>
          <w:rFonts w:ascii="Times New Roman" w:hAnsi="Times New Roman" w:cs="Times New Roman"/>
          <w:sz w:val="28"/>
          <w:szCs w:val="28"/>
        </w:rPr>
      </w:pPr>
    </w:p>
    <w:p w:rsidR="00916F26" w:rsidRDefault="00916F26" w:rsidP="002A024A">
      <w:pPr>
        <w:pStyle w:val="ConsPlusNormal"/>
        <w:ind w:firstLine="540"/>
        <w:jc w:val="both"/>
        <w:rPr>
          <w:rFonts w:ascii="Times New Roman" w:hAnsi="Times New Roman" w:cs="Times New Roman"/>
          <w:sz w:val="28"/>
          <w:szCs w:val="28"/>
        </w:rPr>
      </w:pPr>
    </w:p>
    <w:p w:rsidR="00B01BE6" w:rsidRPr="00B01BE6" w:rsidRDefault="00B01BE6" w:rsidP="005A0943">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Глава </w:t>
      </w:r>
      <w:r w:rsidRPr="00B01BE6">
        <w:rPr>
          <w:rFonts w:ascii="Times New Roman" w:hAnsi="Times New Roman" w:cs="Times New Roman"/>
          <w:sz w:val="28"/>
          <w:szCs w:val="28"/>
        </w:rPr>
        <w:t xml:space="preserve">администрации                                  </w:t>
      </w:r>
      <w:r w:rsidR="005A1645">
        <w:rPr>
          <w:rFonts w:ascii="Times New Roman" w:hAnsi="Times New Roman" w:cs="Times New Roman"/>
          <w:sz w:val="28"/>
          <w:szCs w:val="28"/>
        </w:rPr>
        <w:t xml:space="preserve">      </w:t>
      </w:r>
      <w:r w:rsidRPr="00B01BE6">
        <w:rPr>
          <w:rFonts w:ascii="Times New Roman" w:hAnsi="Times New Roman" w:cs="Times New Roman"/>
          <w:sz w:val="28"/>
          <w:szCs w:val="28"/>
        </w:rPr>
        <w:t xml:space="preserve"> </w:t>
      </w:r>
      <w:r w:rsidR="005A0943">
        <w:rPr>
          <w:rFonts w:ascii="Times New Roman" w:hAnsi="Times New Roman" w:cs="Times New Roman"/>
          <w:sz w:val="28"/>
          <w:szCs w:val="28"/>
        </w:rPr>
        <w:t xml:space="preserve">          </w:t>
      </w:r>
      <w:r w:rsidRPr="00B01BE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01BE6">
        <w:rPr>
          <w:rFonts w:ascii="Times New Roman" w:hAnsi="Times New Roman" w:cs="Times New Roman"/>
          <w:sz w:val="28"/>
          <w:szCs w:val="28"/>
        </w:rPr>
        <w:t>В.И.Куликов</w:t>
      </w:r>
    </w:p>
    <w:p w:rsidR="002A024A" w:rsidRDefault="002A024A" w:rsidP="002A024A">
      <w:pPr>
        <w:pStyle w:val="ConsPlusNormal"/>
        <w:ind w:firstLine="540"/>
        <w:jc w:val="both"/>
        <w:rPr>
          <w:rFonts w:ascii="Times New Roman" w:hAnsi="Times New Roman" w:cs="Times New Roman"/>
          <w:sz w:val="28"/>
          <w:szCs w:val="28"/>
        </w:rPr>
      </w:pPr>
    </w:p>
    <w:p w:rsidR="000E7F53" w:rsidRDefault="000E7F53" w:rsidP="002A024A">
      <w:pPr>
        <w:pStyle w:val="ConsPlusNormal"/>
        <w:ind w:firstLine="540"/>
        <w:jc w:val="both"/>
        <w:rPr>
          <w:rFonts w:ascii="Times New Roman" w:hAnsi="Times New Roman" w:cs="Times New Roman"/>
          <w:sz w:val="28"/>
          <w:szCs w:val="28"/>
        </w:rPr>
      </w:pPr>
    </w:p>
    <w:p w:rsidR="000E7F53" w:rsidRDefault="000E7F53" w:rsidP="002A024A">
      <w:pPr>
        <w:pStyle w:val="ConsPlusNormal"/>
        <w:ind w:firstLine="540"/>
        <w:jc w:val="both"/>
        <w:rPr>
          <w:rFonts w:ascii="Times New Roman" w:hAnsi="Times New Roman" w:cs="Times New Roman"/>
          <w:sz w:val="28"/>
          <w:szCs w:val="28"/>
        </w:rPr>
      </w:pPr>
    </w:p>
    <w:p w:rsidR="000E7F53" w:rsidRDefault="000E7F53" w:rsidP="002A024A">
      <w:pPr>
        <w:pStyle w:val="ConsPlusNormal"/>
        <w:ind w:firstLine="540"/>
        <w:jc w:val="both"/>
        <w:rPr>
          <w:rFonts w:ascii="Times New Roman" w:hAnsi="Times New Roman" w:cs="Times New Roman"/>
          <w:sz w:val="28"/>
          <w:szCs w:val="28"/>
        </w:rPr>
      </w:pPr>
    </w:p>
    <w:p w:rsidR="000E7F53" w:rsidRDefault="000E7F53" w:rsidP="002A024A">
      <w:pPr>
        <w:pStyle w:val="ConsPlusNormal"/>
        <w:ind w:firstLine="540"/>
        <w:jc w:val="both"/>
        <w:rPr>
          <w:rFonts w:ascii="Times New Roman" w:hAnsi="Times New Roman" w:cs="Times New Roman"/>
          <w:sz w:val="28"/>
          <w:szCs w:val="28"/>
        </w:rPr>
      </w:pPr>
    </w:p>
    <w:p w:rsidR="000E7F53" w:rsidRDefault="000E7F53" w:rsidP="002A024A">
      <w:pPr>
        <w:pStyle w:val="ConsPlusNormal"/>
        <w:ind w:firstLine="540"/>
        <w:jc w:val="both"/>
        <w:rPr>
          <w:rFonts w:ascii="Times New Roman" w:hAnsi="Times New Roman" w:cs="Times New Roman"/>
          <w:sz w:val="28"/>
          <w:szCs w:val="28"/>
        </w:rPr>
      </w:pPr>
    </w:p>
    <w:p w:rsidR="000E7F53" w:rsidRDefault="000E7F53" w:rsidP="002A024A">
      <w:pPr>
        <w:pStyle w:val="ConsPlusNormal"/>
        <w:ind w:firstLine="540"/>
        <w:jc w:val="both"/>
        <w:rPr>
          <w:rFonts w:ascii="Times New Roman" w:hAnsi="Times New Roman" w:cs="Times New Roman"/>
          <w:sz w:val="28"/>
          <w:szCs w:val="28"/>
        </w:rPr>
      </w:pPr>
    </w:p>
    <w:p w:rsidR="000E7F53" w:rsidRDefault="000E7F53" w:rsidP="002A024A">
      <w:pPr>
        <w:pStyle w:val="ConsPlusNormal"/>
        <w:ind w:firstLine="540"/>
        <w:jc w:val="both"/>
        <w:rPr>
          <w:rFonts w:ascii="Times New Roman" w:hAnsi="Times New Roman" w:cs="Times New Roman"/>
          <w:sz w:val="28"/>
          <w:szCs w:val="28"/>
        </w:rPr>
      </w:pPr>
    </w:p>
    <w:p w:rsidR="000E7F53" w:rsidRDefault="000E7F53" w:rsidP="002A024A">
      <w:pPr>
        <w:pStyle w:val="ConsPlusNormal"/>
        <w:ind w:firstLine="540"/>
        <w:jc w:val="both"/>
        <w:rPr>
          <w:rFonts w:ascii="Times New Roman" w:hAnsi="Times New Roman" w:cs="Times New Roman"/>
          <w:sz w:val="28"/>
          <w:szCs w:val="28"/>
        </w:rPr>
      </w:pPr>
    </w:p>
    <w:p w:rsidR="000E7F53" w:rsidRDefault="000E7F53" w:rsidP="002A024A">
      <w:pPr>
        <w:pStyle w:val="ConsPlusNormal"/>
        <w:ind w:firstLine="540"/>
        <w:jc w:val="both"/>
        <w:rPr>
          <w:rFonts w:ascii="Times New Roman" w:hAnsi="Times New Roman" w:cs="Times New Roman"/>
          <w:sz w:val="28"/>
          <w:szCs w:val="28"/>
        </w:rPr>
      </w:pPr>
    </w:p>
    <w:p w:rsidR="000E7F53" w:rsidRDefault="000E7F53" w:rsidP="002A024A">
      <w:pPr>
        <w:pStyle w:val="ConsPlusNormal"/>
        <w:ind w:firstLine="540"/>
        <w:jc w:val="both"/>
        <w:rPr>
          <w:rFonts w:ascii="Times New Roman" w:hAnsi="Times New Roman" w:cs="Times New Roman"/>
          <w:sz w:val="28"/>
          <w:szCs w:val="28"/>
        </w:rPr>
      </w:pPr>
    </w:p>
    <w:p w:rsidR="000E7F53" w:rsidRDefault="000E7F53" w:rsidP="002A024A">
      <w:pPr>
        <w:pStyle w:val="ConsPlusNormal"/>
        <w:ind w:firstLine="540"/>
        <w:jc w:val="both"/>
        <w:rPr>
          <w:rFonts w:ascii="Times New Roman" w:hAnsi="Times New Roman" w:cs="Times New Roman"/>
          <w:sz w:val="28"/>
          <w:szCs w:val="28"/>
        </w:rPr>
      </w:pPr>
    </w:p>
    <w:p w:rsidR="000E7F53" w:rsidRDefault="000E7F53" w:rsidP="002A024A">
      <w:pPr>
        <w:pStyle w:val="ConsPlusNormal"/>
        <w:ind w:firstLine="540"/>
        <w:jc w:val="both"/>
        <w:rPr>
          <w:rFonts w:ascii="Times New Roman" w:hAnsi="Times New Roman" w:cs="Times New Roman"/>
          <w:sz w:val="28"/>
          <w:szCs w:val="28"/>
        </w:rPr>
      </w:pPr>
    </w:p>
    <w:p w:rsidR="000E7F53" w:rsidRDefault="000E7F53" w:rsidP="002A024A">
      <w:pPr>
        <w:pStyle w:val="ConsPlusNormal"/>
        <w:ind w:firstLine="540"/>
        <w:jc w:val="both"/>
        <w:rPr>
          <w:rFonts w:ascii="Times New Roman" w:hAnsi="Times New Roman" w:cs="Times New Roman"/>
          <w:sz w:val="28"/>
          <w:szCs w:val="28"/>
        </w:rPr>
      </w:pPr>
    </w:p>
    <w:p w:rsidR="000E7F53" w:rsidRDefault="000E7F53" w:rsidP="002A024A">
      <w:pPr>
        <w:pStyle w:val="ConsPlusNormal"/>
        <w:ind w:firstLine="540"/>
        <w:jc w:val="both"/>
        <w:rPr>
          <w:rFonts w:ascii="Times New Roman" w:hAnsi="Times New Roman" w:cs="Times New Roman"/>
          <w:sz w:val="28"/>
          <w:szCs w:val="28"/>
        </w:rPr>
      </w:pPr>
    </w:p>
    <w:p w:rsidR="000E7F53" w:rsidRDefault="000E7F53" w:rsidP="002A024A">
      <w:pPr>
        <w:pStyle w:val="ConsPlusNormal"/>
        <w:ind w:firstLine="540"/>
        <w:jc w:val="both"/>
        <w:rPr>
          <w:rFonts w:ascii="Times New Roman" w:hAnsi="Times New Roman" w:cs="Times New Roman"/>
          <w:sz w:val="28"/>
          <w:szCs w:val="28"/>
        </w:rPr>
      </w:pPr>
    </w:p>
    <w:p w:rsidR="000E7F53" w:rsidRDefault="000E7F53" w:rsidP="002A024A">
      <w:pPr>
        <w:pStyle w:val="ConsPlusNormal"/>
        <w:ind w:firstLine="540"/>
        <w:jc w:val="both"/>
        <w:rPr>
          <w:rFonts w:ascii="Times New Roman" w:hAnsi="Times New Roman" w:cs="Times New Roman"/>
          <w:sz w:val="28"/>
          <w:szCs w:val="28"/>
        </w:rPr>
      </w:pPr>
    </w:p>
    <w:p w:rsidR="000E7F53" w:rsidRDefault="000E7F53" w:rsidP="002A024A">
      <w:pPr>
        <w:pStyle w:val="ConsPlusNormal"/>
        <w:ind w:firstLine="540"/>
        <w:jc w:val="both"/>
        <w:rPr>
          <w:rFonts w:ascii="Times New Roman" w:hAnsi="Times New Roman" w:cs="Times New Roman"/>
          <w:sz w:val="28"/>
          <w:szCs w:val="28"/>
        </w:rPr>
      </w:pPr>
    </w:p>
    <w:p w:rsidR="000E7F53" w:rsidRDefault="000E7F53" w:rsidP="002A024A">
      <w:pPr>
        <w:pStyle w:val="ConsPlusNormal"/>
        <w:ind w:firstLine="540"/>
        <w:jc w:val="both"/>
        <w:rPr>
          <w:rFonts w:ascii="Times New Roman" w:hAnsi="Times New Roman" w:cs="Times New Roman"/>
          <w:sz w:val="28"/>
          <w:szCs w:val="28"/>
        </w:rPr>
      </w:pPr>
    </w:p>
    <w:p w:rsidR="000E7F53" w:rsidRDefault="000E7F53" w:rsidP="002A024A">
      <w:pPr>
        <w:pStyle w:val="ConsPlusNormal"/>
        <w:ind w:firstLine="540"/>
        <w:jc w:val="both"/>
        <w:rPr>
          <w:rFonts w:ascii="Times New Roman" w:hAnsi="Times New Roman" w:cs="Times New Roman"/>
          <w:sz w:val="28"/>
          <w:szCs w:val="28"/>
        </w:rPr>
      </w:pPr>
    </w:p>
    <w:p w:rsidR="000E7F53" w:rsidRDefault="000E7F53" w:rsidP="002A024A">
      <w:pPr>
        <w:pStyle w:val="ConsPlusNormal"/>
        <w:ind w:firstLine="540"/>
        <w:jc w:val="both"/>
        <w:rPr>
          <w:rFonts w:ascii="Times New Roman" w:hAnsi="Times New Roman" w:cs="Times New Roman"/>
          <w:sz w:val="28"/>
          <w:szCs w:val="28"/>
        </w:rPr>
      </w:pPr>
    </w:p>
    <w:p w:rsidR="005A0943" w:rsidRDefault="001404D7" w:rsidP="001404D7">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r w:rsidR="003D326B">
        <w:rPr>
          <w:rFonts w:ascii="Times New Roman" w:hAnsi="Times New Roman" w:cs="Times New Roman"/>
          <w:sz w:val="28"/>
          <w:szCs w:val="28"/>
        </w:rPr>
        <w:t xml:space="preserve"> </w:t>
      </w:r>
    </w:p>
    <w:p w:rsidR="00D378E2" w:rsidRDefault="003D326B" w:rsidP="001404D7">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r w:rsidR="00166EA1">
        <w:rPr>
          <w:rFonts w:ascii="Times New Roman" w:hAnsi="Times New Roman" w:cs="Times New Roman"/>
          <w:sz w:val="28"/>
          <w:szCs w:val="28"/>
        </w:rPr>
        <w:t xml:space="preserve">                </w:t>
      </w:r>
    </w:p>
    <w:p w:rsidR="00D378E2" w:rsidRDefault="00D378E2" w:rsidP="001404D7">
      <w:pPr>
        <w:pStyle w:val="ConsPlusNormal"/>
        <w:jc w:val="center"/>
        <w:rPr>
          <w:rFonts w:ascii="Times New Roman" w:hAnsi="Times New Roman" w:cs="Times New Roman"/>
          <w:sz w:val="28"/>
          <w:szCs w:val="28"/>
        </w:rPr>
      </w:pPr>
    </w:p>
    <w:p w:rsidR="00D378E2" w:rsidRDefault="00D378E2" w:rsidP="001404D7">
      <w:pPr>
        <w:pStyle w:val="ConsPlusNormal"/>
        <w:jc w:val="center"/>
        <w:rPr>
          <w:rFonts w:ascii="Times New Roman" w:hAnsi="Times New Roman" w:cs="Times New Roman"/>
          <w:sz w:val="28"/>
          <w:szCs w:val="28"/>
        </w:rPr>
      </w:pPr>
    </w:p>
    <w:p w:rsidR="003D326B" w:rsidRDefault="00370DD1" w:rsidP="00DE1239">
      <w:pPr>
        <w:pStyle w:val="ConsPlusNormal"/>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E1239">
        <w:rPr>
          <w:rFonts w:ascii="Times New Roman" w:hAnsi="Times New Roman" w:cs="Times New Roman"/>
          <w:sz w:val="28"/>
          <w:szCs w:val="28"/>
        </w:rPr>
        <w:t xml:space="preserve">                          </w:t>
      </w:r>
      <w:r w:rsidR="003D326B">
        <w:rPr>
          <w:rFonts w:ascii="Times New Roman" w:hAnsi="Times New Roman" w:cs="Times New Roman"/>
          <w:sz w:val="28"/>
          <w:szCs w:val="28"/>
        </w:rPr>
        <w:t>Приложение</w:t>
      </w:r>
    </w:p>
    <w:p w:rsidR="003D326B" w:rsidRDefault="001404D7" w:rsidP="00DE1239">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3D326B">
        <w:rPr>
          <w:rFonts w:ascii="Times New Roman" w:hAnsi="Times New Roman" w:cs="Times New Roman"/>
          <w:sz w:val="28"/>
          <w:szCs w:val="28"/>
        </w:rPr>
        <w:t xml:space="preserve">    </w:t>
      </w:r>
    </w:p>
    <w:p w:rsidR="001404D7" w:rsidRDefault="00370DD1" w:rsidP="00DE1239">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DE1239">
        <w:rPr>
          <w:rFonts w:ascii="Times New Roman" w:hAnsi="Times New Roman" w:cs="Times New Roman"/>
          <w:sz w:val="28"/>
          <w:szCs w:val="28"/>
        </w:rPr>
        <w:t xml:space="preserve">                                     </w:t>
      </w:r>
      <w:r w:rsidR="003D326B">
        <w:rPr>
          <w:rFonts w:ascii="Times New Roman" w:hAnsi="Times New Roman" w:cs="Times New Roman"/>
          <w:sz w:val="28"/>
          <w:szCs w:val="28"/>
        </w:rPr>
        <w:t>УТВЕРЖДЕН</w:t>
      </w:r>
    </w:p>
    <w:p w:rsidR="000E7F53" w:rsidRPr="000E7F53" w:rsidRDefault="00370DD1" w:rsidP="00DE1239">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DE1239">
        <w:rPr>
          <w:rFonts w:ascii="Times New Roman" w:hAnsi="Times New Roman" w:cs="Times New Roman"/>
          <w:sz w:val="28"/>
          <w:szCs w:val="28"/>
        </w:rPr>
        <w:t xml:space="preserve">      </w:t>
      </w:r>
      <w:r w:rsidR="001404D7">
        <w:rPr>
          <w:rFonts w:ascii="Times New Roman" w:hAnsi="Times New Roman" w:cs="Times New Roman"/>
          <w:sz w:val="28"/>
          <w:szCs w:val="28"/>
        </w:rPr>
        <w:t>п</w:t>
      </w:r>
      <w:r w:rsidR="000E7F53" w:rsidRPr="000E7F53">
        <w:rPr>
          <w:rFonts w:ascii="Times New Roman" w:hAnsi="Times New Roman" w:cs="Times New Roman"/>
          <w:sz w:val="28"/>
          <w:szCs w:val="28"/>
        </w:rPr>
        <w:t>останов</w:t>
      </w:r>
      <w:r w:rsidR="001404D7">
        <w:rPr>
          <w:rFonts w:ascii="Times New Roman" w:hAnsi="Times New Roman" w:cs="Times New Roman"/>
          <w:sz w:val="28"/>
          <w:szCs w:val="28"/>
        </w:rPr>
        <w:t>лением  а</w:t>
      </w:r>
      <w:r w:rsidR="000E7F53" w:rsidRPr="000E7F53">
        <w:rPr>
          <w:rFonts w:ascii="Times New Roman" w:hAnsi="Times New Roman" w:cs="Times New Roman"/>
          <w:sz w:val="28"/>
          <w:szCs w:val="28"/>
        </w:rPr>
        <w:t>дминистрации</w:t>
      </w:r>
    </w:p>
    <w:p w:rsidR="000E7F53" w:rsidRPr="000E7F53" w:rsidRDefault="00A954B8" w:rsidP="00DE1239">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DE1239">
        <w:rPr>
          <w:rFonts w:ascii="Times New Roman" w:hAnsi="Times New Roman" w:cs="Times New Roman"/>
          <w:sz w:val="28"/>
          <w:szCs w:val="28"/>
        </w:rPr>
        <w:t xml:space="preserve">                            </w:t>
      </w:r>
      <w:r w:rsidR="000E7F53">
        <w:rPr>
          <w:rFonts w:ascii="Times New Roman" w:hAnsi="Times New Roman" w:cs="Times New Roman"/>
          <w:sz w:val="28"/>
          <w:szCs w:val="28"/>
        </w:rPr>
        <w:t>городского округа город Стерлитамак</w:t>
      </w:r>
    </w:p>
    <w:p w:rsidR="000E7F53" w:rsidRPr="000E7F53" w:rsidRDefault="00370DD1" w:rsidP="00DE1239">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DE1239">
        <w:rPr>
          <w:rFonts w:ascii="Times New Roman" w:hAnsi="Times New Roman" w:cs="Times New Roman"/>
          <w:sz w:val="28"/>
          <w:szCs w:val="28"/>
        </w:rPr>
        <w:t xml:space="preserve">                         </w:t>
      </w:r>
      <w:r w:rsidR="000E7F53" w:rsidRPr="000E7F53">
        <w:rPr>
          <w:rFonts w:ascii="Times New Roman" w:hAnsi="Times New Roman" w:cs="Times New Roman"/>
          <w:sz w:val="28"/>
          <w:szCs w:val="28"/>
        </w:rPr>
        <w:t>Республики Башкортостан</w:t>
      </w:r>
    </w:p>
    <w:p w:rsidR="000E7F53" w:rsidRPr="000E7F53" w:rsidRDefault="00370DD1" w:rsidP="00DE1239">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DE1239">
        <w:rPr>
          <w:rFonts w:ascii="Times New Roman" w:hAnsi="Times New Roman" w:cs="Times New Roman"/>
          <w:sz w:val="28"/>
          <w:szCs w:val="28"/>
        </w:rPr>
        <w:t xml:space="preserve">                        </w:t>
      </w:r>
      <w:r w:rsidR="000E7F53">
        <w:rPr>
          <w:rFonts w:ascii="Times New Roman" w:hAnsi="Times New Roman" w:cs="Times New Roman"/>
          <w:sz w:val="28"/>
          <w:szCs w:val="28"/>
        </w:rPr>
        <w:t xml:space="preserve">от </w:t>
      </w:r>
      <w:r w:rsidR="00D378E2">
        <w:rPr>
          <w:rFonts w:ascii="Times New Roman" w:hAnsi="Times New Roman" w:cs="Times New Roman"/>
          <w:sz w:val="28"/>
          <w:szCs w:val="28"/>
        </w:rPr>
        <w:t xml:space="preserve">  </w:t>
      </w:r>
      <w:r w:rsidR="001F40EC">
        <w:rPr>
          <w:rFonts w:ascii="Times New Roman" w:hAnsi="Times New Roman" w:cs="Times New Roman"/>
          <w:sz w:val="28"/>
          <w:szCs w:val="28"/>
        </w:rPr>
        <w:t>18.12</w:t>
      </w:r>
      <w:r w:rsidR="001B4D28">
        <w:rPr>
          <w:rFonts w:ascii="Times New Roman" w:hAnsi="Times New Roman" w:cs="Times New Roman"/>
          <w:sz w:val="28"/>
          <w:szCs w:val="28"/>
        </w:rPr>
        <w:t>.</w:t>
      </w:r>
      <w:r w:rsidR="00D378E2">
        <w:rPr>
          <w:rFonts w:ascii="Times New Roman" w:hAnsi="Times New Roman" w:cs="Times New Roman"/>
          <w:sz w:val="28"/>
          <w:szCs w:val="28"/>
        </w:rPr>
        <w:t xml:space="preserve"> </w:t>
      </w:r>
      <w:r w:rsidR="001B4D28">
        <w:rPr>
          <w:rFonts w:ascii="Times New Roman" w:hAnsi="Times New Roman" w:cs="Times New Roman"/>
          <w:sz w:val="28"/>
          <w:szCs w:val="28"/>
        </w:rPr>
        <w:t>2019</w:t>
      </w:r>
      <w:r w:rsidR="00E7368B">
        <w:rPr>
          <w:rFonts w:ascii="Times New Roman" w:hAnsi="Times New Roman" w:cs="Times New Roman"/>
          <w:sz w:val="28"/>
          <w:szCs w:val="28"/>
        </w:rPr>
        <w:t xml:space="preserve"> г.</w:t>
      </w:r>
      <w:r w:rsidR="00B4353D">
        <w:rPr>
          <w:rFonts w:ascii="Times New Roman" w:hAnsi="Times New Roman" w:cs="Times New Roman"/>
          <w:sz w:val="28"/>
          <w:szCs w:val="28"/>
        </w:rPr>
        <w:t xml:space="preserve">   </w:t>
      </w:r>
      <w:r w:rsidR="00E7368B">
        <w:rPr>
          <w:rFonts w:ascii="Times New Roman" w:hAnsi="Times New Roman" w:cs="Times New Roman"/>
          <w:sz w:val="28"/>
          <w:szCs w:val="28"/>
        </w:rPr>
        <w:t>№</w:t>
      </w:r>
      <w:r w:rsidR="001F40EC">
        <w:rPr>
          <w:rFonts w:ascii="Times New Roman" w:hAnsi="Times New Roman" w:cs="Times New Roman"/>
          <w:sz w:val="28"/>
          <w:szCs w:val="28"/>
        </w:rPr>
        <w:t xml:space="preserve"> 2877</w:t>
      </w:r>
    </w:p>
    <w:p w:rsidR="000E7F53" w:rsidRDefault="000E7F53" w:rsidP="00DE1239">
      <w:pPr>
        <w:pStyle w:val="ConsPlusNormal"/>
        <w:jc w:val="both"/>
        <w:rPr>
          <w:rFonts w:ascii="Times New Roman" w:hAnsi="Times New Roman" w:cs="Times New Roman"/>
          <w:sz w:val="28"/>
          <w:szCs w:val="28"/>
        </w:rPr>
      </w:pPr>
    </w:p>
    <w:p w:rsidR="000E7F53" w:rsidRDefault="000E7F53" w:rsidP="000E7F53">
      <w:pPr>
        <w:pStyle w:val="ConsPlusNormal"/>
        <w:jc w:val="center"/>
        <w:rPr>
          <w:rFonts w:ascii="Times New Roman" w:hAnsi="Times New Roman" w:cs="Times New Roman"/>
          <w:sz w:val="28"/>
          <w:szCs w:val="28"/>
        </w:rPr>
      </w:pPr>
    </w:p>
    <w:p w:rsidR="001404D7" w:rsidRDefault="000E7F53" w:rsidP="000E7F53">
      <w:pPr>
        <w:pStyle w:val="ConsPlusNormal"/>
        <w:jc w:val="center"/>
        <w:rPr>
          <w:rFonts w:ascii="Times New Roman" w:hAnsi="Times New Roman" w:cs="Times New Roman"/>
          <w:sz w:val="28"/>
          <w:szCs w:val="28"/>
        </w:rPr>
      </w:pPr>
      <w:r>
        <w:rPr>
          <w:rFonts w:ascii="Times New Roman" w:hAnsi="Times New Roman" w:cs="Times New Roman"/>
          <w:sz w:val="28"/>
          <w:szCs w:val="28"/>
        </w:rPr>
        <w:t>Порядок</w:t>
      </w:r>
    </w:p>
    <w:p w:rsidR="00D378E2" w:rsidRDefault="00D378E2" w:rsidP="000E7F53">
      <w:pPr>
        <w:pStyle w:val="ConsPlusNormal"/>
        <w:jc w:val="center"/>
        <w:rPr>
          <w:rFonts w:ascii="Times New Roman" w:hAnsi="Times New Roman" w:cs="Times New Roman"/>
          <w:sz w:val="28"/>
          <w:szCs w:val="28"/>
        </w:rPr>
      </w:pPr>
      <w:r w:rsidRPr="00BE0456">
        <w:rPr>
          <w:rFonts w:ascii="Times New Roman" w:hAnsi="Times New Roman" w:cs="Times New Roman"/>
          <w:sz w:val="28"/>
          <w:szCs w:val="28"/>
        </w:rPr>
        <w:t xml:space="preserve">предоставления из бюджета городского округа город Стерлитамак Республики Башкортостан субсидий юридическим лицам на софинансирование расходов на обеспечение реализации инвестиционных программ организациями, осуществляющими </w:t>
      </w:r>
      <w:r w:rsidR="007F6211">
        <w:rPr>
          <w:rFonts w:ascii="Times New Roman" w:hAnsi="Times New Roman" w:cs="Times New Roman"/>
          <w:sz w:val="28"/>
          <w:szCs w:val="28"/>
        </w:rPr>
        <w:t xml:space="preserve"> </w:t>
      </w:r>
      <w:r w:rsidRPr="00BE0456">
        <w:rPr>
          <w:rFonts w:ascii="Times New Roman" w:hAnsi="Times New Roman" w:cs="Times New Roman"/>
          <w:sz w:val="28"/>
          <w:szCs w:val="28"/>
        </w:rPr>
        <w:t>регулируемые виды деятельности в сфере теплоснабжения, водоснабжения и водоотведения, на выполнение мероприятий, предусмотренных инвестиционными программами, в том числе на погашение кредиторской задолженности организаций по оплате выполненных объемов работ (услуг), приобретенных материалов и оборудования в рамках реализации инвестиционных программ</w:t>
      </w:r>
    </w:p>
    <w:p w:rsidR="00D378E2" w:rsidRDefault="00D378E2" w:rsidP="000E7F53">
      <w:pPr>
        <w:pStyle w:val="ConsPlusNormal"/>
        <w:jc w:val="center"/>
        <w:rPr>
          <w:rFonts w:ascii="Times New Roman" w:hAnsi="Times New Roman" w:cs="Times New Roman"/>
          <w:sz w:val="28"/>
          <w:szCs w:val="28"/>
        </w:rPr>
      </w:pPr>
    </w:p>
    <w:p w:rsidR="00616DB7" w:rsidRDefault="00616DB7" w:rsidP="00616DB7">
      <w:pPr>
        <w:pStyle w:val="ConsPlusNormal"/>
        <w:numPr>
          <w:ilvl w:val="0"/>
          <w:numId w:val="2"/>
        </w:numPr>
        <w:jc w:val="center"/>
        <w:rPr>
          <w:rFonts w:ascii="Times New Roman" w:hAnsi="Times New Roman" w:cs="Times New Roman"/>
          <w:sz w:val="28"/>
          <w:szCs w:val="28"/>
        </w:rPr>
      </w:pPr>
      <w:r>
        <w:rPr>
          <w:rFonts w:ascii="Times New Roman" w:hAnsi="Times New Roman" w:cs="Times New Roman"/>
          <w:sz w:val="28"/>
          <w:szCs w:val="28"/>
        </w:rPr>
        <w:t>Общие положения</w:t>
      </w:r>
    </w:p>
    <w:p w:rsidR="000E7F53" w:rsidRPr="000E7F53" w:rsidRDefault="000E7F53" w:rsidP="00616DB7">
      <w:pPr>
        <w:pStyle w:val="ConsPlusNormal"/>
        <w:ind w:left="720"/>
        <w:rPr>
          <w:rFonts w:ascii="Times New Roman" w:hAnsi="Times New Roman" w:cs="Times New Roman"/>
          <w:sz w:val="28"/>
          <w:szCs w:val="28"/>
        </w:rPr>
      </w:pPr>
      <w:r>
        <w:rPr>
          <w:rFonts w:ascii="Times New Roman" w:hAnsi="Times New Roman" w:cs="Times New Roman"/>
          <w:sz w:val="28"/>
          <w:szCs w:val="28"/>
        </w:rPr>
        <w:t xml:space="preserve"> </w:t>
      </w:r>
      <w:bookmarkStart w:id="0" w:name="P41"/>
      <w:bookmarkEnd w:id="0"/>
    </w:p>
    <w:p w:rsidR="009822F8" w:rsidRPr="004B2254" w:rsidRDefault="009822F8" w:rsidP="007018E4">
      <w:pPr>
        <w:pStyle w:val="1"/>
        <w:ind w:firstLine="567"/>
        <w:jc w:val="both"/>
        <w:rPr>
          <w:b w:val="0"/>
          <w:sz w:val="28"/>
          <w:szCs w:val="28"/>
        </w:rPr>
      </w:pPr>
      <w:r w:rsidRPr="004B2254">
        <w:rPr>
          <w:b w:val="0"/>
          <w:sz w:val="28"/>
          <w:szCs w:val="28"/>
        </w:rPr>
        <w:t xml:space="preserve">1.1.  Настоящий  Порядок определяет цели, условия, правила   предоставления из бюджета городского округа город Стерлитамак Республики Башкортостан субсидий юридическим лицам </w:t>
      </w:r>
      <w:r w:rsidR="00D378E2" w:rsidRPr="004B2254">
        <w:rPr>
          <w:b w:val="0"/>
          <w:sz w:val="28"/>
          <w:szCs w:val="28"/>
        </w:rPr>
        <w:t>на обеспечение реализации инвестиционных программ организациями, осуществляющими регулируемые виды деятельности в сфере теплоснабжения, водоснабжения и водоотведения, на выполнение мероприятий, предусмотренных инвестиционными программами, в том числе на погашение кредиторской задолженности организаций по оплате выполненных объемов работ (услуг), приобретенных материалов и оборудования в рамках реализации инвестиционных программ</w:t>
      </w:r>
      <w:r w:rsidR="007F6211" w:rsidRPr="004B2254">
        <w:rPr>
          <w:b w:val="0"/>
          <w:sz w:val="28"/>
          <w:szCs w:val="28"/>
        </w:rPr>
        <w:t xml:space="preserve"> </w:t>
      </w:r>
      <w:r w:rsidRPr="004B2254">
        <w:rPr>
          <w:b w:val="0"/>
          <w:sz w:val="28"/>
          <w:szCs w:val="28"/>
        </w:rPr>
        <w:t>(далее – субсидии),  определяет категории юридических лиц, имеющих право на получение субсидий, а также порядок возврата субсидий в случае нарушения условий, установленных при их предоставлении.</w:t>
      </w:r>
    </w:p>
    <w:p w:rsidR="00D378E2" w:rsidRPr="004B2254" w:rsidRDefault="009822F8" w:rsidP="007018E4">
      <w:pPr>
        <w:pStyle w:val="1"/>
        <w:ind w:firstLine="567"/>
        <w:jc w:val="both"/>
        <w:rPr>
          <w:b w:val="0"/>
          <w:sz w:val="28"/>
          <w:szCs w:val="28"/>
        </w:rPr>
      </w:pPr>
      <w:r w:rsidRPr="004B2254">
        <w:rPr>
          <w:b w:val="0"/>
          <w:sz w:val="28"/>
          <w:szCs w:val="28"/>
        </w:rPr>
        <w:t xml:space="preserve">1.2. Целью предоставления субсидий является финансовая поддержка </w:t>
      </w:r>
      <w:r w:rsidR="00B735C0" w:rsidRPr="004B2254">
        <w:rPr>
          <w:b w:val="0"/>
          <w:sz w:val="28"/>
          <w:szCs w:val="28"/>
        </w:rPr>
        <w:t>коммунальных организаций</w:t>
      </w:r>
      <w:r w:rsidR="00D378E2" w:rsidRPr="004B2254">
        <w:rPr>
          <w:b w:val="0"/>
          <w:sz w:val="28"/>
          <w:szCs w:val="28"/>
        </w:rPr>
        <w:t xml:space="preserve"> для обеспечения реализации инвестиционных</w:t>
      </w:r>
      <w:r w:rsidR="00D378E2" w:rsidRPr="00D378E2">
        <w:t xml:space="preserve"> </w:t>
      </w:r>
      <w:r w:rsidR="00D378E2" w:rsidRPr="004B2254">
        <w:rPr>
          <w:b w:val="0"/>
          <w:sz w:val="28"/>
          <w:szCs w:val="28"/>
        </w:rPr>
        <w:t>программ организациями, осуществляющими регулируемые виды деятельности в сфере теплоснабжения, водоснабжения и водоотведения, для выполнения мероприятий, предусмотренных инвестиционными программами, в том числе для погашения кредиторской задолженности организаций по оплате выполненных объемов работ (услуг), приобретенных материалов и оборудования в рамках реализации инвестиционных программ.</w:t>
      </w:r>
    </w:p>
    <w:p w:rsidR="009822F8" w:rsidRDefault="009822F8" w:rsidP="007018E4">
      <w:pPr>
        <w:shd w:val="clear" w:color="auto" w:fill="FFFFFF"/>
        <w:spacing w:line="322" w:lineRule="exact"/>
        <w:ind w:right="10" w:firstLine="567"/>
        <w:jc w:val="both"/>
        <w:rPr>
          <w:sz w:val="28"/>
          <w:szCs w:val="28"/>
        </w:rPr>
      </w:pPr>
      <w:r>
        <w:rPr>
          <w:sz w:val="28"/>
          <w:szCs w:val="28"/>
        </w:rPr>
        <w:t>1.3.   К категории  юридических лиц,   имеющих право на получение</w:t>
      </w:r>
      <w:r w:rsidRPr="0012626B">
        <w:rPr>
          <w:sz w:val="28"/>
          <w:szCs w:val="28"/>
        </w:rPr>
        <w:t xml:space="preserve"> </w:t>
      </w:r>
      <w:r>
        <w:rPr>
          <w:sz w:val="28"/>
          <w:szCs w:val="28"/>
        </w:rPr>
        <w:t>субсидий относятся организации коммунального комплекса,</w:t>
      </w:r>
      <w:r w:rsidR="00B85059" w:rsidRPr="00B85059">
        <w:rPr>
          <w:sz w:val="28"/>
          <w:szCs w:val="28"/>
        </w:rPr>
        <w:t xml:space="preserve"> </w:t>
      </w:r>
      <w:r w:rsidR="00B85059">
        <w:rPr>
          <w:sz w:val="28"/>
          <w:szCs w:val="28"/>
        </w:rPr>
        <w:t>осуществляющие</w:t>
      </w:r>
      <w:r w:rsidR="00B85059" w:rsidRPr="00D378E2">
        <w:rPr>
          <w:sz w:val="28"/>
          <w:szCs w:val="28"/>
        </w:rPr>
        <w:t xml:space="preserve"> регулируемые виды деятельности в сфере теплоснабжения, водоснабжения и водоотведения</w:t>
      </w:r>
      <w:r>
        <w:rPr>
          <w:sz w:val="28"/>
          <w:szCs w:val="28"/>
        </w:rPr>
        <w:t xml:space="preserve"> </w:t>
      </w:r>
      <w:r w:rsidRPr="00EB45FD">
        <w:rPr>
          <w:sz w:val="28"/>
          <w:szCs w:val="28"/>
        </w:rPr>
        <w:t>(далее - предприятия и организации).</w:t>
      </w:r>
    </w:p>
    <w:p w:rsidR="0036230A" w:rsidRDefault="009822F8" w:rsidP="007018E4">
      <w:pPr>
        <w:pStyle w:val="ConsPlusNormal"/>
        <w:ind w:firstLine="567"/>
        <w:jc w:val="both"/>
        <w:rPr>
          <w:rFonts w:ascii="Times New Roman" w:hAnsi="Times New Roman" w:cs="Times New Roman"/>
          <w:sz w:val="28"/>
          <w:szCs w:val="28"/>
        </w:rPr>
      </w:pPr>
      <w:r w:rsidRPr="0036230A">
        <w:rPr>
          <w:rFonts w:ascii="Times New Roman" w:hAnsi="Times New Roman" w:cs="Times New Roman"/>
          <w:sz w:val="28"/>
          <w:szCs w:val="28"/>
        </w:rPr>
        <w:lastRenderedPageBreak/>
        <w:t>1.4.</w:t>
      </w:r>
      <w:r>
        <w:rPr>
          <w:sz w:val="28"/>
          <w:szCs w:val="28"/>
        </w:rPr>
        <w:t xml:space="preserve"> </w:t>
      </w:r>
      <w:r w:rsidR="0036230A" w:rsidRPr="00646F40">
        <w:rPr>
          <w:rFonts w:ascii="Times New Roman" w:hAnsi="Times New Roman" w:cs="Times New Roman"/>
          <w:sz w:val="28"/>
          <w:szCs w:val="28"/>
        </w:rPr>
        <w:t xml:space="preserve">Субсидии предоставляются в соответствии со сводной бюджетной росписью бюджета городского округа город Стерлитамак  Республики Башкортостан (далее - ГО), в пределах лимитов бюджетных обязательств и предельных объемов финансирования, доведенных </w:t>
      </w:r>
      <w:r w:rsidR="000D7DE5">
        <w:rPr>
          <w:rFonts w:ascii="Times New Roman" w:hAnsi="Times New Roman" w:cs="Times New Roman"/>
          <w:sz w:val="28"/>
          <w:szCs w:val="28"/>
        </w:rPr>
        <w:t>распорядителю (</w:t>
      </w:r>
      <w:r w:rsidR="0036230A">
        <w:rPr>
          <w:rFonts w:ascii="Times New Roman" w:hAnsi="Times New Roman" w:cs="Times New Roman"/>
          <w:sz w:val="28"/>
          <w:szCs w:val="28"/>
        </w:rPr>
        <w:t>получателю</w:t>
      </w:r>
      <w:r w:rsidR="000D7DE5">
        <w:rPr>
          <w:rFonts w:ascii="Times New Roman" w:hAnsi="Times New Roman" w:cs="Times New Roman"/>
          <w:sz w:val="28"/>
          <w:szCs w:val="28"/>
        </w:rPr>
        <w:t>)</w:t>
      </w:r>
      <w:r w:rsidR="0036230A" w:rsidRPr="00646F40">
        <w:rPr>
          <w:rFonts w:ascii="Times New Roman" w:hAnsi="Times New Roman" w:cs="Times New Roman"/>
          <w:sz w:val="28"/>
          <w:szCs w:val="28"/>
        </w:rPr>
        <w:t xml:space="preserve"> бюджетных средств по соответствующим подразделу, целевой статье и виду расходов бюджетной классификации – Муниципальному казенному учреждению «Управление жилищно-коммунального хозяйства, благоустройства и инженерного обеспечения» администрации городского округа город Стерлитамак Республики Башкортостан (далее – МКУ «УЖКХ г.Стерлитамак»).</w:t>
      </w:r>
    </w:p>
    <w:p w:rsidR="00301B2D" w:rsidRDefault="00301B2D" w:rsidP="007018E4">
      <w:pPr>
        <w:shd w:val="clear" w:color="auto" w:fill="FFFFFF"/>
        <w:spacing w:line="322" w:lineRule="exact"/>
        <w:ind w:right="10" w:firstLine="567"/>
        <w:jc w:val="both"/>
        <w:rPr>
          <w:spacing w:val="-1"/>
          <w:sz w:val="28"/>
          <w:szCs w:val="28"/>
        </w:rPr>
      </w:pPr>
      <w:r>
        <w:rPr>
          <w:spacing w:val="-1"/>
          <w:sz w:val="28"/>
          <w:szCs w:val="28"/>
        </w:rPr>
        <w:t xml:space="preserve">1.5.  </w:t>
      </w:r>
      <w:r>
        <w:rPr>
          <w:sz w:val="28"/>
          <w:szCs w:val="28"/>
        </w:rPr>
        <w:t>Субсидии</w:t>
      </w:r>
      <w:r>
        <w:rPr>
          <w:spacing w:val="-1"/>
          <w:sz w:val="28"/>
          <w:szCs w:val="28"/>
        </w:rPr>
        <w:t xml:space="preserve">  носят целевой характер и не могут быть использованы на иные цели.</w:t>
      </w:r>
    </w:p>
    <w:p w:rsidR="00D460E3" w:rsidRDefault="00311165" w:rsidP="007018E4">
      <w:pPr>
        <w:shd w:val="clear" w:color="auto" w:fill="FFFFFF"/>
        <w:spacing w:line="322" w:lineRule="exact"/>
        <w:ind w:right="10" w:firstLine="567"/>
        <w:jc w:val="both"/>
        <w:rPr>
          <w:sz w:val="28"/>
          <w:szCs w:val="28"/>
        </w:rPr>
      </w:pPr>
      <w:r>
        <w:rPr>
          <w:sz w:val="28"/>
          <w:szCs w:val="28"/>
        </w:rPr>
        <w:t>1.6</w:t>
      </w:r>
      <w:r w:rsidR="00D460E3">
        <w:rPr>
          <w:sz w:val="28"/>
          <w:szCs w:val="28"/>
        </w:rPr>
        <w:t>.</w:t>
      </w:r>
      <w:r w:rsidR="004B2254">
        <w:rPr>
          <w:sz w:val="28"/>
          <w:szCs w:val="28"/>
        </w:rPr>
        <w:t xml:space="preserve"> </w:t>
      </w:r>
      <w:r w:rsidR="00D460E3">
        <w:rPr>
          <w:sz w:val="28"/>
          <w:szCs w:val="28"/>
        </w:rPr>
        <w:t>Субсидии предоставл</w:t>
      </w:r>
      <w:r w:rsidR="00633A73">
        <w:rPr>
          <w:sz w:val="28"/>
          <w:szCs w:val="28"/>
        </w:rPr>
        <w:t>яются коммунальным</w:t>
      </w:r>
      <w:r w:rsidR="00633A73" w:rsidRPr="00633A73">
        <w:rPr>
          <w:sz w:val="28"/>
          <w:szCs w:val="28"/>
        </w:rPr>
        <w:t xml:space="preserve"> </w:t>
      </w:r>
      <w:r w:rsidR="00633A73">
        <w:rPr>
          <w:sz w:val="28"/>
          <w:szCs w:val="28"/>
        </w:rPr>
        <w:t>организациям</w:t>
      </w:r>
      <w:r w:rsidR="00D460E3">
        <w:rPr>
          <w:sz w:val="28"/>
          <w:szCs w:val="28"/>
        </w:rPr>
        <w:t xml:space="preserve">, </w:t>
      </w:r>
      <w:r w:rsidR="00616DB7">
        <w:rPr>
          <w:sz w:val="28"/>
          <w:szCs w:val="28"/>
        </w:rPr>
        <w:t>осуществляющим</w:t>
      </w:r>
      <w:r w:rsidR="00B85059" w:rsidRPr="00D378E2">
        <w:rPr>
          <w:sz w:val="28"/>
          <w:szCs w:val="28"/>
        </w:rPr>
        <w:t xml:space="preserve"> регулируемые виды деятельности в сфере теплоснабжения, водоснабжения и водоотведения</w:t>
      </w:r>
      <w:r w:rsidR="00D460E3">
        <w:rPr>
          <w:sz w:val="28"/>
          <w:szCs w:val="28"/>
        </w:rPr>
        <w:t>, при условии наличия:</w:t>
      </w:r>
    </w:p>
    <w:p w:rsidR="00311165" w:rsidRDefault="00D460E3" w:rsidP="007018E4">
      <w:pPr>
        <w:shd w:val="clear" w:color="auto" w:fill="FFFFFF"/>
        <w:spacing w:line="322" w:lineRule="exact"/>
        <w:ind w:right="10" w:firstLine="567"/>
        <w:jc w:val="both"/>
        <w:rPr>
          <w:spacing w:val="-1"/>
          <w:sz w:val="28"/>
          <w:szCs w:val="28"/>
        </w:rPr>
      </w:pPr>
      <w:r>
        <w:rPr>
          <w:sz w:val="28"/>
          <w:szCs w:val="28"/>
        </w:rPr>
        <w:t xml:space="preserve">- </w:t>
      </w:r>
      <w:r>
        <w:rPr>
          <w:spacing w:val="-1"/>
          <w:sz w:val="28"/>
          <w:szCs w:val="28"/>
        </w:rPr>
        <w:t>договоров (соглашений) о предоставлении</w:t>
      </w:r>
      <w:r w:rsidRPr="00CC3DF2">
        <w:rPr>
          <w:sz w:val="28"/>
          <w:szCs w:val="28"/>
        </w:rPr>
        <w:t xml:space="preserve"> </w:t>
      </w:r>
      <w:r>
        <w:rPr>
          <w:sz w:val="28"/>
          <w:szCs w:val="28"/>
        </w:rPr>
        <w:t xml:space="preserve">субсидий,  </w:t>
      </w:r>
      <w:r>
        <w:rPr>
          <w:spacing w:val="-1"/>
          <w:sz w:val="28"/>
          <w:szCs w:val="28"/>
        </w:rPr>
        <w:t>заключен</w:t>
      </w:r>
      <w:r w:rsidR="00B85059">
        <w:rPr>
          <w:spacing w:val="-1"/>
          <w:sz w:val="28"/>
          <w:szCs w:val="28"/>
        </w:rPr>
        <w:t>ных с  МКУ «УЖКХ г.Стерлитамак»</w:t>
      </w:r>
      <w:r w:rsidR="00AB1E09">
        <w:rPr>
          <w:spacing w:val="-1"/>
          <w:sz w:val="28"/>
          <w:szCs w:val="28"/>
        </w:rPr>
        <w:t xml:space="preserve"> по форме согласно приложению №1 к настоящему Порядку</w:t>
      </w:r>
      <w:r w:rsidR="00B85059">
        <w:rPr>
          <w:spacing w:val="-1"/>
          <w:sz w:val="28"/>
          <w:szCs w:val="28"/>
        </w:rPr>
        <w:t>;</w:t>
      </w:r>
    </w:p>
    <w:p w:rsidR="00B85059" w:rsidRPr="00616DB7" w:rsidRDefault="00B85059" w:rsidP="007018E4">
      <w:pPr>
        <w:pStyle w:val="1"/>
        <w:ind w:firstLine="567"/>
        <w:jc w:val="both"/>
        <w:rPr>
          <w:b w:val="0"/>
          <w:sz w:val="28"/>
          <w:szCs w:val="28"/>
        </w:rPr>
      </w:pPr>
      <w:r w:rsidRPr="00B85059">
        <w:rPr>
          <w:spacing w:val="-1"/>
        </w:rPr>
        <w:t>-</w:t>
      </w:r>
      <w:r w:rsidR="00DC4172">
        <w:t xml:space="preserve"> </w:t>
      </w:r>
      <w:r w:rsidRPr="00616DB7">
        <w:rPr>
          <w:b w:val="0"/>
          <w:sz w:val="28"/>
          <w:szCs w:val="28"/>
        </w:rPr>
        <w:t>утвержденных инвестиционных программ организаций, осуществляющих регулируемые виды деятельности в сфере теплоснабжения, водоснабжения и водоотведения на территории муниципального образования;</w:t>
      </w:r>
    </w:p>
    <w:p w:rsidR="00B85059" w:rsidRPr="00616DB7" w:rsidRDefault="00B85059" w:rsidP="007018E4">
      <w:pPr>
        <w:pStyle w:val="1"/>
        <w:ind w:firstLine="567"/>
        <w:jc w:val="both"/>
        <w:rPr>
          <w:b w:val="0"/>
          <w:sz w:val="28"/>
          <w:szCs w:val="28"/>
        </w:rPr>
      </w:pPr>
      <w:r w:rsidRPr="00616DB7">
        <w:rPr>
          <w:b w:val="0"/>
          <w:spacing w:val="-1"/>
          <w:sz w:val="28"/>
          <w:szCs w:val="28"/>
        </w:rPr>
        <w:t>-</w:t>
      </w:r>
      <w:r w:rsidR="00DC4172" w:rsidRPr="00616DB7">
        <w:rPr>
          <w:b w:val="0"/>
          <w:sz w:val="28"/>
          <w:szCs w:val="28"/>
        </w:rPr>
        <w:t xml:space="preserve"> </w:t>
      </w:r>
      <w:r w:rsidRPr="00616DB7">
        <w:rPr>
          <w:b w:val="0"/>
          <w:sz w:val="28"/>
          <w:szCs w:val="28"/>
        </w:rPr>
        <w:t>инвестиционных программ, не обеспеченных финансовыми средствами в связи с отсутствием инвестиционных надбавок в установленных тарифах.</w:t>
      </w:r>
    </w:p>
    <w:p w:rsidR="00311165" w:rsidRDefault="00311165" w:rsidP="007018E4">
      <w:pPr>
        <w:shd w:val="clear" w:color="auto" w:fill="FFFFFF"/>
        <w:spacing w:line="322" w:lineRule="exact"/>
        <w:ind w:right="10" w:firstLine="567"/>
        <w:jc w:val="both"/>
        <w:rPr>
          <w:sz w:val="28"/>
          <w:szCs w:val="28"/>
        </w:rPr>
      </w:pPr>
      <w:r>
        <w:rPr>
          <w:spacing w:val="-1"/>
          <w:sz w:val="28"/>
          <w:szCs w:val="28"/>
        </w:rPr>
        <w:t xml:space="preserve">1.7.  </w:t>
      </w:r>
      <w:r>
        <w:rPr>
          <w:sz w:val="28"/>
          <w:szCs w:val="28"/>
        </w:rPr>
        <w:t>Договор (соглашение)  о предоставлении  субсидии предусматривает:</w:t>
      </w:r>
    </w:p>
    <w:p w:rsidR="00684FFC" w:rsidRDefault="00353581" w:rsidP="007018E4">
      <w:pPr>
        <w:shd w:val="clear" w:color="auto" w:fill="FFFFFF"/>
        <w:spacing w:line="322" w:lineRule="exact"/>
        <w:ind w:right="10" w:firstLine="567"/>
        <w:jc w:val="both"/>
        <w:rPr>
          <w:sz w:val="28"/>
          <w:szCs w:val="28"/>
        </w:rPr>
      </w:pPr>
      <w:r>
        <w:rPr>
          <w:sz w:val="28"/>
          <w:szCs w:val="28"/>
        </w:rPr>
        <w:t xml:space="preserve">-  </w:t>
      </w:r>
      <w:r w:rsidR="00684FFC">
        <w:rPr>
          <w:sz w:val="28"/>
          <w:szCs w:val="28"/>
        </w:rPr>
        <w:t>размер субсидии;</w:t>
      </w:r>
    </w:p>
    <w:p w:rsidR="00684FFC" w:rsidRDefault="00684FFC" w:rsidP="007018E4">
      <w:pPr>
        <w:shd w:val="clear" w:color="auto" w:fill="FFFFFF"/>
        <w:spacing w:line="322" w:lineRule="exact"/>
        <w:ind w:right="10" w:firstLine="567"/>
        <w:jc w:val="both"/>
        <w:rPr>
          <w:sz w:val="28"/>
          <w:szCs w:val="28"/>
        </w:rPr>
      </w:pPr>
      <w:r>
        <w:rPr>
          <w:sz w:val="28"/>
          <w:szCs w:val="28"/>
        </w:rPr>
        <w:t>-  сроки и периодичность предоставления субсидии;</w:t>
      </w:r>
    </w:p>
    <w:p w:rsidR="00684FFC" w:rsidRDefault="00684FFC" w:rsidP="007018E4">
      <w:pPr>
        <w:shd w:val="clear" w:color="auto" w:fill="FFFFFF"/>
        <w:spacing w:line="322" w:lineRule="exact"/>
        <w:ind w:right="10" w:firstLine="567"/>
        <w:jc w:val="both"/>
        <w:rPr>
          <w:sz w:val="28"/>
          <w:szCs w:val="28"/>
        </w:rPr>
      </w:pPr>
      <w:r>
        <w:rPr>
          <w:sz w:val="28"/>
          <w:szCs w:val="28"/>
        </w:rPr>
        <w:t>-  счет, на который перечисляется субсидия;</w:t>
      </w:r>
    </w:p>
    <w:p w:rsidR="001A122A" w:rsidRDefault="001A122A" w:rsidP="007018E4">
      <w:pPr>
        <w:shd w:val="clear" w:color="auto" w:fill="FFFFFF"/>
        <w:spacing w:line="322" w:lineRule="exact"/>
        <w:ind w:right="10" w:firstLine="567"/>
        <w:jc w:val="both"/>
        <w:rPr>
          <w:sz w:val="28"/>
          <w:szCs w:val="28"/>
        </w:rPr>
      </w:pPr>
      <w:r>
        <w:rPr>
          <w:sz w:val="28"/>
          <w:szCs w:val="28"/>
        </w:rPr>
        <w:t>-  значения показателей результативности;</w:t>
      </w:r>
    </w:p>
    <w:p w:rsidR="00684FFC" w:rsidRDefault="00684FFC" w:rsidP="007018E4">
      <w:pPr>
        <w:shd w:val="clear" w:color="auto" w:fill="FFFFFF"/>
        <w:spacing w:line="322" w:lineRule="exact"/>
        <w:ind w:right="10" w:firstLine="567"/>
        <w:jc w:val="both"/>
        <w:rPr>
          <w:sz w:val="28"/>
          <w:szCs w:val="28"/>
        </w:rPr>
      </w:pPr>
      <w:r>
        <w:rPr>
          <w:sz w:val="28"/>
          <w:szCs w:val="28"/>
        </w:rPr>
        <w:t>-  формы предоставления отчетности об использовании субсидии и достижения показателей результативности;</w:t>
      </w:r>
    </w:p>
    <w:p w:rsidR="00311165" w:rsidRDefault="00684FFC" w:rsidP="007018E4">
      <w:pPr>
        <w:shd w:val="clear" w:color="auto" w:fill="FFFFFF"/>
        <w:spacing w:line="322" w:lineRule="exact"/>
        <w:ind w:right="10" w:firstLine="567"/>
        <w:jc w:val="both"/>
        <w:rPr>
          <w:sz w:val="28"/>
          <w:szCs w:val="28"/>
        </w:rPr>
      </w:pPr>
      <w:r>
        <w:rPr>
          <w:sz w:val="28"/>
          <w:szCs w:val="28"/>
        </w:rPr>
        <w:t xml:space="preserve">- </w:t>
      </w:r>
      <w:r w:rsidR="006B5C86">
        <w:rPr>
          <w:sz w:val="28"/>
          <w:szCs w:val="28"/>
        </w:rPr>
        <w:t>условие</w:t>
      </w:r>
      <w:r w:rsidR="00311165">
        <w:rPr>
          <w:sz w:val="28"/>
          <w:szCs w:val="28"/>
        </w:rPr>
        <w:t xml:space="preserve"> об</w:t>
      </w:r>
      <w:r w:rsidR="00311165" w:rsidRPr="00311165">
        <w:rPr>
          <w:sz w:val="28"/>
          <w:szCs w:val="28"/>
        </w:rPr>
        <w:t xml:space="preserve"> </w:t>
      </w:r>
      <w:r w:rsidR="00311165">
        <w:rPr>
          <w:sz w:val="28"/>
          <w:szCs w:val="28"/>
        </w:rPr>
        <w:t xml:space="preserve">обязательной проверке </w:t>
      </w:r>
      <w:r w:rsidR="009832A0">
        <w:rPr>
          <w:sz w:val="28"/>
          <w:szCs w:val="28"/>
        </w:rPr>
        <w:t>распорядителем</w:t>
      </w:r>
      <w:r w:rsidR="00311165">
        <w:rPr>
          <w:sz w:val="28"/>
          <w:szCs w:val="28"/>
        </w:rPr>
        <w:t xml:space="preserve"> бюджетных средств и </w:t>
      </w:r>
      <w:r w:rsidR="00AF48F3">
        <w:rPr>
          <w:sz w:val="28"/>
          <w:szCs w:val="28"/>
        </w:rPr>
        <w:t xml:space="preserve">органами </w:t>
      </w:r>
      <w:r w:rsidR="00311165" w:rsidRPr="00646F40">
        <w:rPr>
          <w:sz w:val="28"/>
          <w:szCs w:val="28"/>
        </w:rPr>
        <w:t xml:space="preserve"> </w:t>
      </w:r>
      <w:r w:rsidR="007555B6">
        <w:rPr>
          <w:sz w:val="28"/>
          <w:szCs w:val="28"/>
        </w:rPr>
        <w:t>внутреннего и внешнего</w:t>
      </w:r>
      <w:r w:rsidR="00311165" w:rsidRPr="00646F40">
        <w:rPr>
          <w:sz w:val="28"/>
          <w:szCs w:val="28"/>
        </w:rPr>
        <w:t xml:space="preserve"> финансового контроля</w:t>
      </w:r>
      <w:r w:rsidR="00311165">
        <w:rPr>
          <w:sz w:val="28"/>
          <w:szCs w:val="28"/>
        </w:rPr>
        <w:t xml:space="preserve"> соблюдения </w:t>
      </w:r>
      <w:r w:rsidR="00311165" w:rsidRPr="00646F40">
        <w:rPr>
          <w:sz w:val="28"/>
          <w:szCs w:val="28"/>
        </w:rPr>
        <w:t xml:space="preserve">условий, целей и </w:t>
      </w:r>
      <w:r w:rsidR="00311165">
        <w:rPr>
          <w:sz w:val="28"/>
          <w:szCs w:val="28"/>
        </w:rPr>
        <w:t>порядка предоставления Субсидий;</w:t>
      </w:r>
    </w:p>
    <w:p w:rsidR="0012469F" w:rsidRDefault="0012469F" w:rsidP="007018E4">
      <w:pPr>
        <w:shd w:val="clear" w:color="auto" w:fill="FFFFFF"/>
        <w:spacing w:line="322" w:lineRule="exact"/>
        <w:ind w:right="10" w:firstLine="567"/>
        <w:jc w:val="both"/>
        <w:rPr>
          <w:sz w:val="28"/>
          <w:szCs w:val="28"/>
        </w:rPr>
      </w:pPr>
      <w:r>
        <w:rPr>
          <w:sz w:val="28"/>
          <w:szCs w:val="28"/>
        </w:rPr>
        <w:t>- согласие п</w:t>
      </w:r>
      <w:r w:rsidRPr="00646F40">
        <w:rPr>
          <w:sz w:val="28"/>
          <w:szCs w:val="28"/>
        </w:rPr>
        <w:t xml:space="preserve">олучателей субсидий и лиц, являющихся поставщиками (подрядчиками, исполнителями) по соглашениям, заключенным в целях исполнения обязательств по соглашениям о предоставлении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w:t>
      </w:r>
      <w:r>
        <w:rPr>
          <w:sz w:val="28"/>
          <w:szCs w:val="28"/>
        </w:rPr>
        <w:t>распорядителем бюджетных средств, предоставившим субсидии, и органа</w:t>
      </w:r>
      <w:r w:rsidRPr="00646F40">
        <w:rPr>
          <w:sz w:val="28"/>
          <w:szCs w:val="28"/>
        </w:rPr>
        <w:t>м</w:t>
      </w:r>
      <w:r>
        <w:rPr>
          <w:sz w:val="28"/>
          <w:szCs w:val="28"/>
        </w:rPr>
        <w:t>и</w:t>
      </w:r>
      <w:r w:rsidRPr="00646F40">
        <w:rPr>
          <w:sz w:val="28"/>
          <w:szCs w:val="28"/>
        </w:rPr>
        <w:t xml:space="preserve"> муниципального финансового контроля  проверок соблюдения ими условий, </w:t>
      </w:r>
      <w:r>
        <w:rPr>
          <w:sz w:val="28"/>
          <w:szCs w:val="28"/>
        </w:rPr>
        <w:t>целей и порядка предоставления с</w:t>
      </w:r>
      <w:r w:rsidRPr="00646F40">
        <w:rPr>
          <w:sz w:val="28"/>
          <w:szCs w:val="28"/>
        </w:rPr>
        <w:t>убсидий</w:t>
      </w:r>
      <w:r>
        <w:rPr>
          <w:sz w:val="28"/>
          <w:szCs w:val="28"/>
        </w:rPr>
        <w:t>;</w:t>
      </w:r>
    </w:p>
    <w:p w:rsidR="006E0D77" w:rsidRDefault="006E0D77" w:rsidP="007018E4">
      <w:pPr>
        <w:pStyle w:val="ConsPlusNormal"/>
        <w:ind w:firstLine="567"/>
        <w:jc w:val="both"/>
        <w:rPr>
          <w:rFonts w:ascii="Times New Roman" w:hAnsi="Times New Roman" w:cs="Times New Roman"/>
          <w:sz w:val="28"/>
          <w:szCs w:val="28"/>
        </w:rPr>
      </w:pPr>
      <w:r w:rsidRPr="007F240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7F240A">
        <w:rPr>
          <w:rFonts w:ascii="Times New Roman" w:hAnsi="Times New Roman" w:cs="Times New Roman"/>
          <w:sz w:val="28"/>
          <w:szCs w:val="28"/>
        </w:rPr>
        <w:t xml:space="preserve">запрет приобретения за счет полученных средств, предоставленных в целях финансового обеспечения затрат получателей субсидий, иностранной </w:t>
      </w:r>
      <w:r w:rsidRPr="007F240A">
        <w:rPr>
          <w:rFonts w:ascii="Times New Roman" w:hAnsi="Times New Roman" w:cs="Times New Roman"/>
          <w:sz w:val="28"/>
          <w:szCs w:val="28"/>
        </w:rPr>
        <w:lastRenderedPageBreak/>
        <w:t>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указанных средств иных операций, определенных нормативными правовыми актами, муниципальными правовыми актами, регулирующими предоставление субсидий</w:t>
      </w:r>
      <w:r>
        <w:rPr>
          <w:rFonts w:ascii="Times New Roman" w:hAnsi="Times New Roman" w:cs="Times New Roman"/>
          <w:sz w:val="28"/>
          <w:szCs w:val="28"/>
        </w:rPr>
        <w:t xml:space="preserve"> получателям;</w:t>
      </w:r>
    </w:p>
    <w:p w:rsidR="00684FFC" w:rsidRDefault="005B0145" w:rsidP="007018E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о</w:t>
      </w:r>
      <w:r w:rsidR="00684FFC">
        <w:rPr>
          <w:rFonts w:ascii="Times New Roman" w:hAnsi="Times New Roman" w:cs="Times New Roman"/>
          <w:sz w:val="28"/>
          <w:szCs w:val="28"/>
        </w:rPr>
        <w:t>тветственность коммунальных организаций за полное, своевременное и эф</w:t>
      </w:r>
      <w:r>
        <w:rPr>
          <w:rFonts w:ascii="Times New Roman" w:hAnsi="Times New Roman" w:cs="Times New Roman"/>
          <w:sz w:val="28"/>
          <w:szCs w:val="28"/>
        </w:rPr>
        <w:t>фективное освоение предоставленной субсидии, а также за достоверность информации, предоставленной в отчетах.</w:t>
      </w:r>
    </w:p>
    <w:p w:rsidR="001A122A" w:rsidRDefault="001A122A" w:rsidP="007018E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1.7.1. В </w:t>
      </w:r>
      <w:r w:rsidRPr="001A122A">
        <w:rPr>
          <w:rFonts w:ascii="Times New Roman" w:hAnsi="Times New Roman" w:cs="Times New Roman"/>
          <w:sz w:val="28"/>
          <w:szCs w:val="28"/>
        </w:rPr>
        <w:t xml:space="preserve">договоре (соглашении)  </w:t>
      </w:r>
      <w:r>
        <w:rPr>
          <w:rFonts w:ascii="Times New Roman" w:hAnsi="Times New Roman" w:cs="Times New Roman"/>
          <w:sz w:val="28"/>
          <w:szCs w:val="28"/>
        </w:rPr>
        <w:t>устанавливаются следующие показатели результативности:</w:t>
      </w:r>
    </w:p>
    <w:p w:rsidR="002E0E57" w:rsidRDefault="001A122A" w:rsidP="007018E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 показателем результативности  и эффективности использования субсидии является </w:t>
      </w:r>
      <w:r w:rsidR="00100439">
        <w:rPr>
          <w:rFonts w:ascii="Times New Roman" w:hAnsi="Times New Roman" w:cs="Times New Roman"/>
          <w:sz w:val="28"/>
          <w:szCs w:val="28"/>
        </w:rPr>
        <w:t xml:space="preserve">обеспечение </w:t>
      </w:r>
      <w:r>
        <w:rPr>
          <w:rFonts w:ascii="Times New Roman" w:hAnsi="Times New Roman" w:cs="Times New Roman"/>
          <w:sz w:val="28"/>
          <w:szCs w:val="28"/>
        </w:rPr>
        <w:t xml:space="preserve">100% </w:t>
      </w:r>
      <w:r w:rsidR="00C926A3" w:rsidRPr="00D378E2">
        <w:rPr>
          <w:rFonts w:ascii="Times New Roman" w:hAnsi="Times New Roman" w:cs="Times New Roman"/>
          <w:sz w:val="28"/>
          <w:szCs w:val="28"/>
        </w:rPr>
        <w:t>реализации инвестиционных программ</w:t>
      </w:r>
      <w:r w:rsidR="00100439">
        <w:rPr>
          <w:rFonts w:ascii="Times New Roman" w:hAnsi="Times New Roman" w:cs="Times New Roman"/>
          <w:sz w:val="28"/>
          <w:szCs w:val="28"/>
        </w:rPr>
        <w:t>.</w:t>
      </w:r>
    </w:p>
    <w:p w:rsidR="0036230A" w:rsidRPr="00646F40" w:rsidRDefault="0068079D" w:rsidP="007018E4">
      <w:pPr>
        <w:pStyle w:val="ConsPlusNormal"/>
        <w:ind w:firstLine="567"/>
        <w:jc w:val="both"/>
        <w:rPr>
          <w:rFonts w:ascii="Times New Roman" w:hAnsi="Times New Roman" w:cs="Times New Roman"/>
          <w:sz w:val="28"/>
          <w:szCs w:val="28"/>
        </w:rPr>
      </w:pPr>
      <w:r>
        <w:rPr>
          <w:rFonts w:ascii="Times New Roman" w:hAnsi="Times New Roman" w:cs="Times New Roman"/>
          <w:spacing w:val="-1"/>
          <w:sz w:val="28"/>
          <w:szCs w:val="28"/>
        </w:rPr>
        <w:t>1.8</w:t>
      </w:r>
      <w:r w:rsidR="00301B2D" w:rsidRPr="0036230A">
        <w:rPr>
          <w:rFonts w:ascii="Times New Roman" w:hAnsi="Times New Roman" w:cs="Times New Roman"/>
          <w:spacing w:val="-1"/>
          <w:sz w:val="28"/>
          <w:szCs w:val="28"/>
        </w:rPr>
        <w:t>.</w:t>
      </w:r>
      <w:r w:rsidR="00301B2D">
        <w:rPr>
          <w:spacing w:val="-1"/>
          <w:sz w:val="28"/>
          <w:szCs w:val="28"/>
        </w:rPr>
        <w:t xml:space="preserve"> </w:t>
      </w:r>
      <w:r w:rsidR="0036230A">
        <w:rPr>
          <w:spacing w:val="-1"/>
          <w:sz w:val="28"/>
          <w:szCs w:val="28"/>
        </w:rPr>
        <w:t xml:space="preserve">  </w:t>
      </w:r>
      <w:r w:rsidR="0036230A" w:rsidRPr="00646F40">
        <w:rPr>
          <w:rFonts w:ascii="Times New Roman" w:hAnsi="Times New Roman" w:cs="Times New Roman"/>
          <w:sz w:val="28"/>
          <w:szCs w:val="28"/>
        </w:rPr>
        <w:t xml:space="preserve">Требования, </w:t>
      </w:r>
      <w:r w:rsidR="009D65B4">
        <w:rPr>
          <w:rFonts w:ascii="Times New Roman" w:hAnsi="Times New Roman" w:cs="Times New Roman"/>
          <w:sz w:val="28"/>
          <w:szCs w:val="28"/>
        </w:rPr>
        <w:t>которым должны соответствовать п</w:t>
      </w:r>
      <w:r w:rsidR="0036230A" w:rsidRPr="00646F40">
        <w:rPr>
          <w:rFonts w:ascii="Times New Roman" w:hAnsi="Times New Roman" w:cs="Times New Roman"/>
          <w:sz w:val="28"/>
          <w:szCs w:val="28"/>
        </w:rPr>
        <w:t xml:space="preserve">олучатели субсидии на первое число месяца, предшествующего месяцу, в котором планируется заключение </w:t>
      </w:r>
      <w:r w:rsidR="00D460E3">
        <w:rPr>
          <w:rFonts w:ascii="Times New Roman" w:hAnsi="Times New Roman" w:cs="Times New Roman"/>
          <w:sz w:val="28"/>
          <w:szCs w:val="28"/>
        </w:rPr>
        <w:t>договора (</w:t>
      </w:r>
      <w:r w:rsidR="0036230A" w:rsidRPr="00646F40">
        <w:rPr>
          <w:rFonts w:ascii="Times New Roman" w:hAnsi="Times New Roman" w:cs="Times New Roman"/>
          <w:sz w:val="28"/>
          <w:szCs w:val="28"/>
        </w:rPr>
        <w:t>соглашения</w:t>
      </w:r>
      <w:r w:rsidR="00D460E3">
        <w:rPr>
          <w:rFonts w:ascii="Times New Roman" w:hAnsi="Times New Roman" w:cs="Times New Roman"/>
          <w:sz w:val="28"/>
          <w:szCs w:val="28"/>
        </w:rPr>
        <w:t>)</w:t>
      </w:r>
      <w:r w:rsidR="0036230A" w:rsidRPr="00646F40">
        <w:rPr>
          <w:rFonts w:ascii="Times New Roman" w:hAnsi="Times New Roman" w:cs="Times New Roman"/>
          <w:sz w:val="28"/>
          <w:szCs w:val="28"/>
        </w:rPr>
        <w:t>:</w:t>
      </w:r>
    </w:p>
    <w:p w:rsidR="0036230A" w:rsidRPr="00646F40" w:rsidRDefault="00E847B3" w:rsidP="007018E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C87EB0">
        <w:rPr>
          <w:rFonts w:ascii="Times New Roman" w:hAnsi="Times New Roman" w:cs="Times New Roman"/>
          <w:sz w:val="28"/>
          <w:szCs w:val="28"/>
        </w:rPr>
        <w:t xml:space="preserve">у </w:t>
      </w:r>
      <w:r w:rsidR="009D65B4">
        <w:rPr>
          <w:rFonts w:ascii="Times New Roman" w:hAnsi="Times New Roman" w:cs="Times New Roman"/>
          <w:sz w:val="28"/>
          <w:szCs w:val="28"/>
        </w:rPr>
        <w:t>п</w:t>
      </w:r>
      <w:r w:rsidR="0036230A" w:rsidRPr="00646F40">
        <w:rPr>
          <w:rFonts w:ascii="Times New Roman" w:hAnsi="Times New Roman" w:cs="Times New Roman"/>
          <w:sz w:val="28"/>
          <w:szCs w:val="28"/>
        </w:rPr>
        <w:t xml:space="preserve">олучателей субсидий должна отсутствовать просроченная задолженность по возврату в бюджет ГО субсидий, бюджетных инвестиций, предоставленных в том числе в соответствии с иными правовыми актами, и иная просроченная </w:t>
      </w:r>
      <w:r w:rsidR="00C87EB0">
        <w:rPr>
          <w:rFonts w:ascii="Times New Roman" w:hAnsi="Times New Roman" w:cs="Times New Roman"/>
          <w:sz w:val="28"/>
          <w:szCs w:val="28"/>
        </w:rPr>
        <w:t>задолженность перед бюджетом ГО;</w:t>
      </w:r>
    </w:p>
    <w:p w:rsidR="009D65B4" w:rsidRPr="0012469F" w:rsidRDefault="00C87EB0" w:rsidP="007018E4">
      <w:pPr>
        <w:autoSpaceDE w:val="0"/>
        <w:autoSpaceDN w:val="0"/>
        <w:adjustRightInd w:val="0"/>
        <w:ind w:firstLine="567"/>
        <w:jc w:val="both"/>
        <w:rPr>
          <w:rFonts w:eastAsiaTheme="minorHAnsi"/>
          <w:sz w:val="28"/>
          <w:szCs w:val="28"/>
          <w:lang w:eastAsia="en-US"/>
        </w:rPr>
      </w:pPr>
      <w:r>
        <w:rPr>
          <w:sz w:val="28"/>
          <w:szCs w:val="28"/>
        </w:rPr>
        <w:t>-</w:t>
      </w:r>
      <w:r w:rsidR="0036230A" w:rsidRPr="00646F40">
        <w:rPr>
          <w:sz w:val="28"/>
          <w:szCs w:val="28"/>
        </w:rPr>
        <w:t xml:space="preserve"> </w:t>
      </w:r>
      <w:r w:rsidR="003168AE">
        <w:rPr>
          <w:sz w:val="28"/>
          <w:szCs w:val="28"/>
        </w:rPr>
        <w:t xml:space="preserve"> </w:t>
      </w:r>
      <w:r w:rsidR="0012469F">
        <w:rPr>
          <w:sz w:val="28"/>
          <w:szCs w:val="28"/>
        </w:rPr>
        <w:t>п</w:t>
      </w:r>
      <w:r w:rsidR="0012469F" w:rsidRPr="00646F40">
        <w:rPr>
          <w:sz w:val="28"/>
          <w:szCs w:val="28"/>
        </w:rPr>
        <w:t>олучатели субсидий - юридические лица не должны находиться в процессе реорганизации, ликвидации,</w:t>
      </w:r>
      <w:r w:rsidR="0012469F" w:rsidRPr="006E7084">
        <w:rPr>
          <w:rFonts w:eastAsiaTheme="minorHAnsi"/>
          <w:sz w:val="28"/>
          <w:szCs w:val="28"/>
          <w:lang w:eastAsia="en-US"/>
        </w:rPr>
        <w:t xml:space="preserve"> </w:t>
      </w:r>
      <w:r w:rsidR="0012469F">
        <w:rPr>
          <w:rFonts w:eastAsiaTheme="minorHAnsi"/>
          <w:sz w:val="28"/>
          <w:szCs w:val="28"/>
          <w:lang w:eastAsia="en-US"/>
        </w:rPr>
        <w:t xml:space="preserve">в отношении их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w:t>
      </w:r>
      <w:r w:rsidR="0012469F">
        <w:rPr>
          <w:sz w:val="28"/>
          <w:szCs w:val="28"/>
        </w:rPr>
        <w:t>а п</w:t>
      </w:r>
      <w:r w:rsidR="0012469F" w:rsidRPr="00646F40">
        <w:rPr>
          <w:sz w:val="28"/>
          <w:szCs w:val="28"/>
        </w:rPr>
        <w:t>олучатели субсидий - индивидуальные предприниматели не должны прекратить деятельность в качестве индивидуального предпринима</w:t>
      </w:r>
      <w:r w:rsidR="0012469F">
        <w:rPr>
          <w:sz w:val="28"/>
          <w:szCs w:val="28"/>
        </w:rPr>
        <w:t>теля</w:t>
      </w:r>
      <w:r>
        <w:rPr>
          <w:sz w:val="28"/>
          <w:szCs w:val="28"/>
        </w:rPr>
        <w:t>;</w:t>
      </w:r>
      <w:r w:rsidR="0036230A" w:rsidRPr="00646F40">
        <w:rPr>
          <w:sz w:val="28"/>
          <w:szCs w:val="28"/>
        </w:rPr>
        <w:t xml:space="preserve"> </w:t>
      </w:r>
    </w:p>
    <w:p w:rsidR="0036230A" w:rsidRPr="00646F40" w:rsidRDefault="00C87EB0" w:rsidP="007018E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9D65B4">
        <w:rPr>
          <w:rFonts w:ascii="Times New Roman" w:hAnsi="Times New Roman" w:cs="Times New Roman"/>
          <w:sz w:val="28"/>
          <w:szCs w:val="28"/>
        </w:rPr>
        <w:t xml:space="preserve"> </w:t>
      </w:r>
      <w:r>
        <w:rPr>
          <w:rFonts w:ascii="Times New Roman" w:hAnsi="Times New Roman" w:cs="Times New Roman"/>
          <w:sz w:val="28"/>
          <w:szCs w:val="28"/>
        </w:rPr>
        <w:t>п</w:t>
      </w:r>
      <w:r w:rsidR="0036230A" w:rsidRPr="00646F40">
        <w:rPr>
          <w:rFonts w:ascii="Times New Roman" w:hAnsi="Times New Roman" w:cs="Times New Roman"/>
          <w:sz w:val="28"/>
          <w:szCs w:val="28"/>
        </w:rPr>
        <w:t>олучатели субсидий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w:t>
      </w:r>
      <w:r>
        <w:rPr>
          <w:rFonts w:ascii="Times New Roman" w:hAnsi="Times New Roman" w:cs="Times New Roman"/>
          <w:sz w:val="28"/>
          <w:szCs w:val="28"/>
        </w:rPr>
        <w:t>вышает 50 (пятьдесят) процентов;</w:t>
      </w:r>
    </w:p>
    <w:p w:rsidR="0036230A" w:rsidRDefault="00C87EB0" w:rsidP="007018E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п</w:t>
      </w:r>
      <w:r w:rsidR="0036230A" w:rsidRPr="00646F40">
        <w:rPr>
          <w:rFonts w:ascii="Times New Roman" w:hAnsi="Times New Roman" w:cs="Times New Roman"/>
          <w:sz w:val="28"/>
          <w:szCs w:val="28"/>
        </w:rPr>
        <w:t>олучатели субсидий не должны по</w:t>
      </w:r>
      <w:r w:rsidR="00261191">
        <w:rPr>
          <w:rFonts w:ascii="Times New Roman" w:hAnsi="Times New Roman" w:cs="Times New Roman"/>
          <w:sz w:val="28"/>
          <w:szCs w:val="28"/>
        </w:rPr>
        <w:t>лучать средства из бюджета ГО на основании   иных нормативных</w:t>
      </w:r>
      <w:r w:rsidR="0036230A" w:rsidRPr="00646F40">
        <w:rPr>
          <w:rFonts w:ascii="Times New Roman" w:hAnsi="Times New Roman" w:cs="Times New Roman"/>
          <w:sz w:val="28"/>
          <w:szCs w:val="28"/>
        </w:rPr>
        <w:t xml:space="preserve"> </w:t>
      </w:r>
      <w:r w:rsidR="00261191">
        <w:rPr>
          <w:rFonts w:ascii="Times New Roman" w:hAnsi="Times New Roman" w:cs="Times New Roman"/>
          <w:sz w:val="28"/>
          <w:szCs w:val="28"/>
        </w:rPr>
        <w:t>правовых актов или муниципальных правовых актов</w:t>
      </w:r>
      <w:r w:rsidR="0036230A" w:rsidRPr="00646F40">
        <w:rPr>
          <w:rFonts w:ascii="Times New Roman" w:hAnsi="Times New Roman" w:cs="Times New Roman"/>
          <w:sz w:val="28"/>
          <w:szCs w:val="28"/>
        </w:rPr>
        <w:t xml:space="preserve"> на цели, указанные в </w:t>
      </w:r>
      <w:hyperlink w:anchor="P57" w:history="1">
        <w:r w:rsidR="0036230A" w:rsidRPr="00646F40">
          <w:rPr>
            <w:rFonts w:ascii="Times New Roman" w:hAnsi="Times New Roman" w:cs="Times New Roman"/>
            <w:sz w:val="28"/>
            <w:szCs w:val="28"/>
          </w:rPr>
          <w:t>п. 1.2</w:t>
        </w:r>
      </w:hyperlink>
      <w:r w:rsidR="003A51D8">
        <w:rPr>
          <w:rFonts w:ascii="Times New Roman" w:hAnsi="Times New Roman" w:cs="Times New Roman"/>
          <w:sz w:val="28"/>
          <w:szCs w:val="28"/>
        </w:rPr>
        <w:t xml:space="preserve"> настоящего Положения.</w:t>
      </w:r>
    </w:p>
    <w:p w:rsidR="003A51D8" w:rsidRPr="00646F40" w:rsidRDefault="003A51D8" w:rsidP="007018E4">
      <w:pPr>
        <w:pStyle w:val="ConsPlusNormal"/>
        <w:ind w:firstLine="567"/>
        <w:jc w:val="both"/>
        <w:rPr>
          <w:rFonts w:ascii="Times New Roman" w:hAnsi="Times New Roman" w:cs="Times New Roman"/>
          <w:sz w:val="28"/>
          <w:szCs w:val="28"/>
        </w:rPr>
      </w:pPr>
    </w:p>
    <w:p w:rsidR="00D460E3" w:rsidRDefault="003A51D8" w:rsidP="007018E4">
      <w:pPr>
        <w:pStyle w:val="ConsPlusNormal"/>
        <w:ind w:firstLine="567"/>
        <w:jc w:val="center"/>
        <w:rPr>
          <w:rFonts w:ascii="Times New Roman" w:hAnsi="Times New Roman" w:cs="Times New Roman"/>
          <w:sz w:val="28"/>
          <w:szCs w:val="28"/>
        </w:rPr>
      </w:pPr>
      <w:r>
        <w:rPr>
          <w:rFonts w:ascii="Times New Roman" w:hAnsi="Times New Roman" w:cs="Times New Roman"/>
          <w:sz w:val="28"/>
          <w:szCs w:val="28"/>
        </w:rPr>
        <w:t>2. Порядок перечисления субсидии.</w:t>
      </w:r>
    </w:p>
    <w:p w:rsidR="003A51D8" w:rsidRPr="00646F40" w:rsidRDefault="003A51D8" w:rsidP="007018E4">
      <w:pPr>
        <w:pStyle w:val="ConsPlusNormal"/>
        <w:ind w:firstLine="567"/>
        <w:jc w:val="both"/>
        <w:rPr>
          <w:rFonts w:ascii="Times New Roman" w:hAnsi="Times New Roman" w:cs="Times New Roman"/>
          <w:sz w:val="28"/>
          <w:szCs w:val="28"/>
        </w:rPr>
      </w:pPr>
    </w:p>
    <w:p w:rsidR="002A083B" w:rsidRDefault="002A083B" w:rsidP="007018E4">
      <w:pPr>
        <w:shd w:val="clear" w:color="auto" w:fill="FFFFFF"/>
        <w:spacing w:line="322" w:lineRule="exact"/>
        <w:ind w:right="10" w:firstLine="567"/>
        <w:jc w:val="both"/>
        <w:rPr>
          <w:rStyle w:val="a3"/>
          <w:i w:val="0"/>
          <w:sz w:val="28"/>
          <w:szCs w:val="28"/>
        </w:rPr>
      </w:pPr>
      <w:r>
        <w:rPr>
          <w:sz w:val="28"/>
          <w:szCs w:val="28"/>
        </w:rPr>
        <w:t>2.1. Для получения субсидии</w:t>
      </w:r>
      <w:r w:rsidRPr="002A083B">
        <w:rPr>
          <w:rStyle w:val="a3"/>
          <w:i w:val="0"/>
          <w:sz w:val="28"/>
          <w:szCs w:val="28"/>
        </w:rPr>
        <w:t xml:space="preserve"> </w:t>
      </w:r>
      <w:r>
        <w:rPr>
          <w:rStyle w:val="a3"/>
          <w:i w:val="0"/>
          <w:sz w:val="28"/>
          <w:szCs w:val="28"/>
        </w:rPr>
        <w:t>получатели</w:t>
      </w:r>
      <w:r w:rsidRPr="00D35E96">
        <w:rPr>
          <w:sz w:val="28"/>
          <w:szCs w:val="28"/>
        </w:rPr>
        <w:t xml:space="preserve"> </w:t>
      </w:r>
      <w:r>
        <w:rPr>
          <w:sz w:val="28"/>
          <w:szCs w:val="28"/>
        </w:rPr>
        <w:t xml:space="preserve">субсидии представляют </w:t>
      </w:r>
      <w:r w:rsidR="0065791A">
        <w:rPr>
          <w:rStyle w:val="a3"/>
          <w:i w:val="0"/>
          <w:sz w:val="28"/>
          <w:szCs w:val="28"/>
        </w:rPr>
        <w:t>в МКУ «У</w:t>
      </w:r>
      <w:r>
        <w:rPr>
          <w:rStyle w:val="a3"/>
          <w:i w:val="0"/>
          <w:sz w:val="28"/>
          <w:szCs w:val="28"/>
        </w:rPr>
        <w:t xml:space="preserve">ЖКХ г.Стерлитамак» </w:t>
      </w:r>
      <w:r w:rsidRPr="00FC21A9">
        <w:rPr>
          <w:rStyle w:val="a3"/>
          <w:i w:val="0"/>
          <w:sz w:val="28"/>
          <w:szCs w:val="28"/>
        </w:rPr>
        <w:t xml:space="preserve"> </w:t>
      </w:r>
      <w:r>
        <w:rPr>
          <w:rStyle w:val="a3"/>
          <w:i w:val="0"/>
          <w:sz w:val="28"/>
          <w:szCs w:val="28"/>
        </w:rPr>
        <w:t>следующие документы:</w:t>
      </w:r>
    </w:p>
    <w:p w:rsidR="002A083B" w:rsidRDefault="002A083B" w:rsidP="007018E4">
      <w:pPr>
        <w:shd w:val="clear" w:color="auto" w:fill="FFFFFF"/>
        <w:spacing w:line="322" w:lineRule="exact"/>
        <w:ind w:right="10" w:firstLine="567"/>
        <w:jc w:val="both"/>
        <w:rPr>
          <w:rStyle w:val="a3"/>
          <w:i w:val="0"/>
          <w:sz w:val="28"/>
          <w:szCs w:val="28"/>
        </w:rPr>
      </w:pPr>
      <w:r>
        <w:rPr>
          <w:rStyle w:val="a3"/>
          <w:i w:val="0"/>
          <w:sz w:val="28"/>
          <w:szCs w:val="28"/>
        </w:rPr>
        <w:t xml:space="preserve">- </w:t>
      </w:r>
      <w:r w:rsidR="005E531A">
        <w:rPr>
          <w:rStyle w:val="a3"/>
          <w:i w:val="0"/>
          <w:sz w:val="28"/>
          <w:szCs w:val="28"/>
        </w:rPr>
        <w:t xml:space="preserve"> </w:t>
      </w:r>
      <w:r>
        <w:rPr>
          <w:rStyle w:val="a3"/>
          <w:i w:val="0"/>
          <w:sz w:val="28"/>
          <w:szCs w:val="28"/>
        </w:rPr>
        <w:t xml:space="preserve">заявка по форме согласно </w:t>
      </w:r>
      <w:r w:rsidR="006E0D77">
        <w:rPr>
          <w:rStyle w:val="a3"/>
          <w:i w:val="0"/>
          <w:sz w:val="28"/>
          <w:szCs w:val="28"/>
        </w:rPr>
        <w:t>приложению</w:t>
      </w:r>
      <w:r w:rsidR="0017314E">
        <w:rPr>
          <w:rStyle w:val="a3"/>
          <w:i w:val="0"/>
          <w:sz w:val="28"/>
          <w:szCs w:val="28"/>
        </w:rPr>
        <w:t xml:space="preserve"> № 2</w:t>
      </w:r>
      <w:r w:rsidR="006E0D77">
        <w:rPr>
          <w:rStyle w:val="a3"/>
          <w:i w:val="0"/>
          <w:sz w:val="28"/>
          <w:szCs w:val="28"/>
        </w:rPr>
        <w:t xml:space="preserve"> к настоящему Порядку.</w:t>
      </w:r>
    </w:p>
    <w:p w:rsidR="006E0D77" w:rsidRDefault="003168AE" w:rsidP="007018E4">
      <w:pPr>
        <w:shd w:val="clear" w:color="auto" w:fill="FFFFFF"/>
        <w:spacing w:line="322" w:lineRule="exact"/>
        <w:ind w:right="10" w:firstLine="567"/>
        <w:jc w:val="both"/>
        <w:rPr>
          <w:rStyle w:val="a3"/>
          <w:i w:val="0"/>
          <w:sz w:val="28"/>
          <w:szCs w:val="28"/>
        </w:rPr>
      </w:pPr>
      <w:r>
        <w:rPr>
          <w:sz w:val="28"/>
          <w:szCs w:val="28"/>
        </w:rPr>
        <w:lastRenderedPageBreak/>
        <w:t xml:space="preserve"> </w:t>
      </w:r>
      <w:r w:rsidR="006E0D77">
        <w:rPr>
          <w:sz w:val="28"/>
          <w:szCs w:val="28"/>
        </w:rPr>
        <w:t>Поступившие документы регистрируются в журнале регистрации заявок  в день их поступления с присвоением входящего номера, даты, времени поступления. Присвоение входящего номера осуществляется в порядке поступления документов.</w:t>
      </w:r>
    </w:p>
    <w:p w:rsidR="009822F8" w:rsidRPr="00531737" w:rsidRDefault="003A51D8" w:rsidP="007018E4">
      <w:pPr>
        <w:ind w:firstLine="567"/>
        <w:jc w:val="both"/>
        <w:rPr>
          <w:sz w:val="28"/>
          <w:szCs w:val="28"/>
        </w:rPr>
      </w:pPr>
      <w:r>
        <w:rPr>
          <w:sz w:val="28"/>
          <w:szCs w:val="28"/>
        </w:rPr>
        <w:t>2.2</w:t>
      </w:r>
      <w:r w:rsidR="009822F8">
        <w:rPr>
          <w:sz w:val="28"/>
          <w:szCs w:val="28"/>
        </w:rPr>
        <w:t>.</w:t>
      </w:r>
      <w:r w:rsidR="00B4249E">
        <w:rPr>
          <w:sz w:val="28"/>
          <w:szCs w:val="28"/>
        </w:rPr>
        <w:t xml:space="preserve"> </w:t>
      </w:r>
      <w:r w:rsidR="00CA3A6F">
        <w:rPr>
          <w:rStyle w:val="a3"/>
          <w:i w:val="0"/>
          <w:sz w:val="28"/>
          <w:szCs w:val="28"/>
        </w:rPr>
        <w:t>МКУ «УЖКХ г.Стерлитамак» в течение 5 рабочих дней рассматривает документы, предоставленные получателями субсидий в соответствии с п.2.1.</w:t>
      </w:r>
      <w:r w:rsidR="00531737">
        <w:rPr>
          <w:rStyle w:val="a3"/>
          <w:i w:val="0"/>
          <w:sz w:val="28"/>
          <w:szCs w:val="28"/>
        </w:rPr>
        <w:t xml:space="preserve">,в течение 3 рабочих дней </w:t>
      </w:r>
      <w:r w:rsidR="009822F8">
        <w:rPr>
          <w:rStyle w:val="a3"/>
          <w:i w:val="0"/>
          <w:sz w:val="28"/>
          <w:szCs w:val="28"/>
        </w:rPr>
        <w:t xml:space="preserve">представляет в </w:t>
      </w:r>
      <w:r w:rsidR="009822F8">
        <w:rPr>
          <w:sz w:val="28"/>
          <w:szCs w:val="28"/>
        </w:rPr>
        <w:t>ф</w:t>
      </w:r>
      <w:r w:rsidR="009822F8" w:rsidRPr="003C4938">
        <w:rPr>
          <w:sz w:val="28"/>
          <w:szCs w:val="28"/>
        </w:rPr>
        <w:t>инансовое управление администрации городского округа город Стерлитамак Республики Башкортостан</w:t>
      </w:r>
      <w:r w:rsidR="009822F8">
        <w:rPr>
          <w:sz w:val="28"/>
          <w:szCs w:val="28"/>
        </w:rPr>
        <w:t xml:space="preserve"> заявку на кассовый расход</w:t>
      </w:r>
      <w:r w:rsidR="009822F8">
        <w:rPr>
          <w:spacing w:val="-1"/>
          <w:sz w:val="28"/>
          <w:szCs w:val="28"/>
        </w:rPr>
        <w:t>.</w:t>
      </w:r>
    </w:p>
    <w:p w:rsidR="00B4249E" w:rsidRDefault="00B4249E" w:rsidP="007018E4">
      <w:pPr>
        <w:pStyle w:val="ConsPlusNormal"/>
        <w:ind w:firstLine="567"/>
        <w:jc w:val="both"/>
        <w:rPr>
          <w:rFonts w:ascii="Times New Roman" w:hAnsi="Times New Roman" w:cs="Times New Roman"/>
          <w:sz w:val="28"/>
          <w:szCs w:val="28"/>
        </w:rPr>
      </w:pPr>
      <w:r w:rsidRPr="008C7C6B">
        <w:rPr>
          <w:rFonts w:ascii="Times New Roman" w:hAnsi="Times New Roman" w:cs="Times New Roman"/>
          <w:sz w:val="28"/>
          <w:szCs w:val="28"/>
        </w:rPr>
        <w:t xml:space="preserve">2.3. </w:t>
      </w:r>
      <w:r w:rsidR="0089587D">
        <w:rPr>
          <w:rFonts w:ascii="Times New Roman" w:hAnsi="Times New Roman" w:cs="Times New Roman"/>
          <w:sz w:val="28"/>
          <w:szCs w:val="28"/>
        </w:rPr>
        <w:t>Несоответствие представленных получателем субсидии документов требованиям, определенным п.2.1., или непредставление (предоставление не в полном объеме) указанных документов</w:t>
      </w:r>
      <w:r w:rsidR="009D0329">
        <w:rPr>
          <w:rFonts w:ascii="Times New Roman" w:hAnsi="Times New Roman" w:cs="Times New Roman"/>
          <w:sz w:val="28"/>
          <w:szCs w:val="28"/>
        </w:rPr>
        <w:t>, а также недостоверность представленной получателем субсидии информации</w:t>
      </w:r>
      <w:r w:rsidR="0089587D">
        <w:rPr>
          <w:rFonts w:ascii="Times New Roman" w:hAnsi="Times New Roman" w:cs="Times New Roman"/>
          <w:sz w:val="28"/>
          <w:szCs w:val="28"/>
        </w:rPr>
        <w:t xml:space="preserve"> </w:t>
      </w:r>
      <w:r w:rsidRPr="008C7C6B">
        <w:rPr>
          <w:rFonts w:ascii="Times New Roman" w:hAnsi="Times New Roman" w:cs="Times New Roman"/>
          <w:sz w:val="28"/>
          <w:szCs w:val="28"/>
        </w:rPr>
        <w:t>влечет отказ в предоставлении субсидии.</w:t>
      </w:r>
      <w:r>
        <w:rPr>
          <w:rFonts w:ascii="Times New Roman" w:hAnsi="Times New Roman" w:cs="Times New Roman"/>
          <w:sz w:val="28"/>
          <w:szCs w:val="28"/>
        </w:rPr>
        <w:t xml:space="preserve"> </w:t>
      </w:r>
    </w:p>
    <w:p w:rsidR="006E0D77" w:rsidRPr="00646F40" w:rsidRDefault="00162E75" w:rsidP="007018E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6E0D77">
        <w:rPr>
          <w:rFonts w:ascii="Times New Roman" w:hAnsi="Times New Roman" w:cs="Times New Roman"/>
          <w:sz w:val="28"/>
          <w:szCs w:val="28"/>
        </w:rPr>
        <w:t>МКУ «УЖКХ г.Стерлитамак» в течение 3-х рабочих дней в письменной форме уведомляет заявителя об отказе в предоставлении субсидии.</w:t>
      </w:r>
    </w:p>
    <w:p w:rsidR="00CB2016" w:rsidRPr="00FB24F9" w:rsidRDefault="00CB2016" w:rsidP="007018E4">
      <w:pPr>
        <w:ind w:firstLine="567"/>
        <w:jc w:val="both"/>
        <w:rPr>
          <w:sz w:val="28"/>
          <w:szCs w:val="28"/>
        </w:rPr>
      </w:pPr>
      <w:r>
        <w:rPr>
          <w:rStyle w:val="a3"/>
          <w:i w:val="0"/>
          <w:sz w:val="28"/>
          <w:szCs w:val="28"/>
        </w:rPr>
        <w:t xml:space="preserve">2.4.  Размер субсидии устанавливается в соответствии  с </w:t>
      </w:r>
      <w:r>
        <w:rPr>
          <w:sz w:val="28"/>
          <w:szCs w:val="28"/>
        </w:rPr>
        <w:t xml:space="preserve">соглашением </w:t>
      </w:r>
      <w:r w:rsidRPr="00FB24F9">
        <w:rPr>
          <w:sz w:val="28"/>
          <w:szCs w:val="28"/>
        </w:rPr>
        <w:t xml:space="preserve">о предоставлении </w:t>
      </w:r>
      <w:r w:rsidRPr="0077732B">
        <w:rPr>
          <w:sz w:val="28"/>
          <w:szCs w:val="28"/>
        </w:rPr>
        <w:t>из бюджета Республики Башкортостан</w:t>
      </w:r>
      <w:r w:rsidRPr="00FB24F9">
        <w:rPr>
          <w:sz w:val="28"/>
          <w:szCs w:val="28"/>
        </w:rPr>
        <w:t xml:space="preserve"> </w:t>
      </w:r>
      <w:r>
        <w:rPr>
          <w:sz w:val="28"/>
          <w:szCs w:val="28"/>
        </w:rPr>
        <w:t xml:space="preserve">субсидий бюджету </w:t>
      </w:r>
      <w:r w:rsidRPr="00FB24F9">
        <w:rPr>
          <w:sz w:val="28"/>
          <w:szCs w:val="28"/>
        </w:rPr>
        <w:t xml:space="preserve">городского округа </w:t>
      </w:r>
      <w:r>
        <w:rPr>
          <w:sz w:val="28"/>
          <w:szCs w:val="28"/>
        </w:rPr>
        <w:t xml:space="preserve">город Стерлитамак </w:t>
      </w:r>
      <w:r w:rsidRPr="00FB24F9">
        <w:rPr>
          <w:sz w:val="28"/>
          <w:szCs w:val="28"/>
        </w:rPr>
        <w:t xml:space="preserve">Республики Башкортостан </w:t>
      </w:r>
      <w:r w:rsidRPr="004D79A8">
        <w:rPr>
          <w:sz w:val="28"/>
          <w:szCs w:val="28"/>
        </w:rPr>
        <w:t xml:space="preserve">для </w:t>
      </w:r>
      <w:r w:rsidR="00C926A3" w:rsidRPr="00BE0456">
        <w:rPr>
          <w:sz w:val="28"/>
          <w:szCs w:val="28"/>
        </w:rPr>
        <w:t>обе</w:t>
      </w:r>
      <w:r w:rsidR="00C926A3">
        <w:rPr>
          <w:sz w:val="28"/>
          <w:szCs w:val="28"/>
        </w:rPr>
        <w:t>спечения</w:t>
      </w:r>
      <w:r w:rsidR="00C926A3" w:rsidRPr="00BE0456">
        <w:rPr>
          <w:sz w:val="28"/>
          <w:szCs w:val="28"/>
        </w:rPr>
        <w:t xml:space="preserve"> реализации инвестиционных программ организациями, осуществляющими регулируемые виды деятельности в сфере теплоснабжения, водоснабжения и водоотведения</w:t>
      </w:r>
      <w:r>
        <w:rPr>
          <w:sz w:val="28"/>
          <w:szCs w:val="28"/>
        </w:rPr>
        <w:t>.</w:t>
      </w:r>
    </w:p>
    <w:p w:rsidR="002E0E57" w:rsidRDefault="009428D8" w:rsidP="007018E4">
      <w:pPr>
        <w:shd w:val="clear" w:color="auto" w:fill="FFFFFF"/>
        <w:spacing w:line="322" w:lineRule="exact"/>
        <w:ind w:right="10" w:firstLine="567"/>
        <w:jc w:val="both"/>
        <w:rPr>
          <w:sz w:val="28"/>
          <w:szCs w:val="28"/>
        </w:rPr>
      </w:pPr>
      <w:r>
        <w:rPr>
          <w:sz w:val="28"/>
          <w:szCs w:val="28"/>
        </w:rPr>
        <w:t>2.5</w:t>
      </w:r>
      <w:r w:rsidR="009822F8">
        <w:rPr>
          <w:sz w:val="28"/>
          <w:szCs w:val="28"/>
        </w:rPr>
        <w:t xml:space="preserve">. </w:t>
      </w:r>
      <w:r w:rsidR="009822F8" w:rsidRPr="003C4938">
        <w:rPr>
          <w:sz w:val="28"/>
          <w:szCs w:val="28"/>
        </w:rPr>
        <w:t>Финансовое управление администрации городского округа город Стерлитамак Республики Башкортостан</w:t>
      </w:r>
      <w:r w:rsidR="009822F8">
        <w:rPr>
          <w:sz w:val="28"/>
          <w:szCs w:val="28"/>
        </w:rPr>
        <w:t xml:space="preserve"> в течение 3 рабочих дней</w:t>
      </w:r>
      <w:r w:rsidR="009822F8" w:rsidRPr="003C4938">
        <w:rPr>
          <w:sz w:val="28"/>
          <w:szCs w:val="28"/>
        </w:rPr>
        <w:t xml:space="preserve"> </w:t>
      </w:r>
      <w:r w:rsidR="009822F8">
        <w:rPr>
          <w:sz w:val="28"/>
          <w:szCs w:val="28"/>
        </w:rPr>
        <w:t>со дня получения</w:t>
      </w:r>
      <w:r w:rsidR="009822F8" w:rsidRPr="003C4938">
        <w:rPr>
          <w:sz w:val="28"/>
          <w:szCs w:val="28"/>
        </w:rPr>
        <w:t xml:space="preserve"> </w:t>
      </w:r>
      <w:r w:rsidR="009822F8">
        <w:rPr>
          <w:sz w:val="28"/>
          <w:szCs w:val="28"/>
        </w:rPr>
        <w:t>от М</w:t>
      </w:r>
      <w:r w:rsidR="004D4257">
        <w:rPr>
          <w:sz w:val="28"/>
          <w:szCs w:val="28"/>
        </w:rPr>
        <w:t>КУ «У</w:t>
      </w:r>
      <w:r w:rsidR="009822F8">
        <w:rPr>
          <w:sz w:val="28"/>
          <w:szCs w:val="28"/>
        </w:rPr>
        <w:t>ЖКХ</w:t>
      </w:r>
      <w:r w:rsidR="004D4257">
        <w:rPr>
          <w:sz w:val="28"/>
          <w:szCs w:val="28"/>
        </w:rPr>
        <w:t xml:space="preserve"> г.</w:t>
      </w:r>
      <w:r w:rsidR="003817B8">
        <w:rPr>
          <w:sz w:val="28"/>
          <w:szCs w:val="28"/>
        </w:rPr>
        <w:t xml:space="preserve"> </w:t>
      </w:r>
      <w:r w:rsidR="004D4257">
        <w:rPr>
          <w:sz w:val="28"/>
          <w:szCs w:val="28"/>
        </w:rPr>
        <w:t>Стерлитамак</w:t>
      </w:r>
      <w:r w:rsidR="009822F8">
        <w:rPr>
          <w:sz w:val="28"/>
          <w:szCs w:val="28"/>
        </w:rPr>
        <w:t>» заявки</w:t>
      </w:r>
      <w:r w:rsidR="009822F8" w:rsidRPr="003C4938">
        <w:rPr>
          <w:sz w:val="28"/>
          <w:szCs w:val="28"/>
        </w:rPr>
        <w:t xml:space="preserve"> на кассовый расход</w:t>
      </w:r>
      <w:r w:rsidR="009822F8" w:rsidRPr="009C18AD">
        <w:rPr>
          <w:sz w:val="28"/>
          <w:szCs w:val="28"/>
        </w:rPr>
        <w:t xml:space="preserve"> </w:t>
      </w:r>
      <w:r w:rsidR="009822F8" w:rsidRPr="003C4938">
        <w:rPr>
          <w:sz w:val="28"/>
          <w:szCs w:val="28"/>
        </w:rPr>
        <w:t>производит перечисление на расчетный счет</w:t>
      </w:r>
      <w:r w:rsidR="0057751D">
        <w:rPr>
          <w:sz w:val="28"/>
          <w:szCs w:val="28"/>
        </w:rPr>
        <w:t xml:space="preserve"> коммунальных</w:t>
      </w:r>
      <w:r w:rsidR="0057751D" w:rsidRPr="0057751D">
        <w:rPr>
          <w:sz w:val="28"/>
          <w:szCs w:val="28"/>
        </w:rPr>
        <w:t xml:space="preserve"> </w:t>
      </w:r>
      <w:r w:rsidR="0057751D">
        <w:rPr>
          <w:sz w:val="28"/>
          <w:szCs w:val="28"/>
        </w:rPr>
        <w:t>организаций</w:t>
      </w:r>
      <w:r w:rsidR="009822F8">
        <w:rPr>
          <w:sz w:val="28"/>
          <w:szCs w:val="28"/>
        </w:rPr>
        <w:t xml:space="preserve">, </w:t>
      </w:r>
      <w:r w:rsidR="00993B1D">
        <w:rPr>
          <w:sz w:val="28"/>
          <w:szCs w:val="28"/>
        </w:rPr>
        <w:t>осуществляющих</w:t>
      </w:r>
      <w:r w:rsidR="0084760E" w:rsidRPr="00D378E2">
        <w:rPr>
          <w:sz w:val="28"/>
          <w:szCs w:val="28"/>
        </w:rPr>
        <w:t xml:space="preserve"> регулируемые виды деятельности в сфере теплоснабжения, водоснабжения и водоотведения</w:t>
      </w:r>
      <w:r w:rsidR="0084760E">
        <w:rPr>
          <w:sz w:val="28"/>
          <w:szCs w:val="28"/>
        </w:rPr>
        <w:t xml:space="preserve"> </w:t>
      </w:r>
      <w:r w:rsidR="009822F8">
        <w:rPr>
          <w:sz w:val="28"/>
          <w:szCs w:val="28"/>
        </w:rPr>
        <w:t>денежные</w:t>
      </w:r>
      <w:r w:rsidR="009822F8" w:rsidRPr="003C4938">
        <w:rPr>
          <w:sz w:val="28"/>
          <w:szCs w:val="28"/>
        </w:rPr>
        <w:t xml:space="preserve"> </w:t>
      </w:r>
      <w:r w:rsidR="009822F8">
        <w:rPr>
          <w:sz w:val="28"/>
          <w:szCs w:val="28"/>
        </w:rPr>
        <w:t xml:space="preserve"> </w:t>
      </w:r>
      <w:r w:rsidR="009822F8" w:rsidRPr="003C4938">
        <w:rPr>
          <w:sz w:val="28"/>
          <w:szCs w:val="28"/>
        </w:rPr>
        <w:t>средств</w:t>
      </w:r>
      <w:r w:rsidR="009822F8">
        <w:rPr>
          <w:sz w:val="28"/>
          <w:szCs w:val="28"/>
        </w:rPr>
        <w:t>а</w:t>
      </w:r>
      <w:r w:rsidR="009822F8" w:rsidRPr="003C4938">
        <w:rPr>
          <w:sz w:val="28"/>
          <w:szCs w:val="28"/>
        </w:rPr>
        <w:t xml:space="preserve"> </w:t>
      </w:r>
      <w:r w:rsidR="009822F8">
        <w:rPr>
          <w:sz w:val="28"/>
          <w:szCs w:val="28"/>
        </w:rPr>
        <w:t xml:space="preserve"> </w:t>
      </w:r>
      <w:r w:rsidR="009822F8" w:rsidRPr="003C4938">
        <w:rPr>
          <w:sz w:val="28"/>
          <w:szCs w:val="28"/>
        </w:rPr>
        <w:t>чер</w:t>
      </w:r>
      <w:bookmarkStart w:id="1" w:name="_GoBack"/>
      <w:bookmarkEnd w:id="1"/>
      <w:r w:rsidR="009822F8" w:rsidRPr="003C4938">
        <w:rPr>
          <w:sz w:val="28"/>
          <w:szCs w:val="28"/>
        </w:rPr>
        <w:t xml:space="preserve">ез </w:t>
      </w:r>
      <w:r w:rsidR="009822F8">
        <w:rPr>
          <w:sz w:val="28"/>
          <w:szCs w:val="28"/>
        </w:rPr>
        <w:t xml:space="preserve"> </w:t>
      </w:r>
      <w:r w:rsidR="009822F8" w:rsidRPr="003C4938">
        <w:rPr>
          <w:sz w:val="28"/>
          <w:szCs w:val="28"/>
        </w:rPr>
        <w:t xml:space="preserve">лицевой </w:t>
      </w:r>
      <w:r w:rsidR="009822F8">
        <w:rPr>
          <w:sz w:val="28"/>
          <w:szCs w:val="28"/>
        </w:rPr>
        <w:t xml:space="preserve"> </w:t>
      </w:r>
      <w:r w:rsidR="009822F8" w:rsidRPr="003C4938">
        <w:rPr>
          <w:sz w:val="28"/>
          <w:szCs w:val="28"/>
        </w:rPr>
        <w:t xml:space="preserve">счет </w:t>
      </w:r>
      <w:r w:rsidR="009822F8">
        <w:rPr>
          <w:sz w:val="28"/>
          <w:szCs w:val="28"/>
        </w:rPr>
        <w:t xml:space="preserve"> </w:t>
      </w:r>
      <w:r w:rsidR="004D4257">
        <w:rPr>
          <w:sz w:val="28"/>
          <w:szCs w:val="28"/>
        </w:rPr>
        <w:t>МКУ «У</w:t>
      </w:r>
      <w:r w:rsidR="009822F8" w:rsidRPr="003C4938">
        <w:rPr>
          <w:sz w:val="28"/>
          <w:szCs w:val="28"/>
        </w:rPr>
        <w:t>ЖКХ</w:t>
      </w:r>
      <w:r w:rsidR="004D4257">
        <w:rPr>
          <w:sz w:val="28"/>
          <w:szCs w:val="28"/>
        </w:rPr>
        <w:t xml:space="preserve"> г.Стерлитамак</w:t>
      </w:r>
      <w:r w:rsidR="009822F8" w:rsidRPr="003C4938">
        <w:rPr>
          <w:sz w:val="28"/>
          <w:szCs w:val="28"/>
        </w:rPr>
        <w:t xml:space="preserve">».  </w:t>
      </w:r>
    </w:p>
    <w:p w:rsidR="003817B8" w:rsidRDefault="009428D8" w:rsidP="007018E4">
      <w:pPr>
        <w:shd w:val="clear" w:color="auto" w:fill="FFFFFF"/>
        <w:spacing w:line="322" w:lineRule="exact"/>
        <w:ind w:right="10" w:firstLine="567"/>
        <w:jc w:val="both"/>
        <w:rPr>
          <w:sz w:val="28"/>
          <w:szCs w:val="28"/>
        </w:rPr>
      </w:pPr>
      <w:r>
        <w:rPr>
          <w:sz w:val="28"/>
          <w:szCs w:val="28"/>
        </w:rPr>
        <w:t>2.6</w:t>
      </w:r>
      <w:r w:rsidR="003A51D8">
        <w:rPr>
          <w:sz w:val="28"/>
          <w:szCs w:val="28"/>
        </w:rPr>
        <w:t xml:space="preserve">.  </w:t>
      </w:r>
      <w:r w:rsidR="003817B8">
        <w:rPr>
          <w:sz w:val="28"/>
          <w:szCs w:val="28"/>
        </w:rPr>
        <w:t>Получатели субсидий предоставляют</w:t>
      </w:r>
      <w:r w:rsidR="006C470A" w:rsidRPr="006C470A">
        <w:rPr>
          <w:sz w:val="28"/>
          <w:szCs w:val="28"/>
        </w:rPr>
        <w:t xml:space="preserve"> ежеквартально, не позднее 5 числа месяца, следующего за отчетным периодом в </w:t>
      </w:r>
      <w:r w:rsidR="006C470A">
        <w:rPr>
          <w:sz w:val="28"/>
          <w:szCs w:val="28"/>
        </w:rPr>
        <w:t xml:space="preserve">МКУ «УЖКХ г. Стерлитамак» </w:t>
      </w:r>
      <w:r w:rsidR="006C470A" w:rsidRPr="006C470A">
        <w:rPr>
          <w:sz w:val="28"/>
          <w:szCs w:val="28"/>
        </w:rPr>
        <w:t xml:space="preserve">отчеты о целевом использовании субсидии при реализации инвестиционной программы в сфере теплоснабжения, водоснабжения и водоотведения и о достижении значений показателя результативности и эффективности использования субсидии, о достижении плановых показателей надежности и энергетической эффективности объектов системы централизованного теплоснабжения, водоснабжения и водоотведения по формам (приложение №1; №2 и №3 к Соглашению). </w:t>
      </w:r>
    </w:p>
    <w:p w:rsidR="003A51D8" w:rsidRPr="00B54A5E" w:rsidRDefault="003A51D8" w:rsidP="007018E4">
      <w:pPr>
        <w:shd w:val="clear" w:color="auto" w:fill="FFFFFF"/>
        <w:spacing w:line="322" w:lineRule="exact"/>
        <w:ind w:right="10" w:firstLine="567"/>
        <w:jc w:val="both"/>
        <w:rPr>
          <w:sz w:val="28"/>
          <w:szCs w:val="28"/>
        </w:rPr>
      </w:pPr>
      <w:r>
        <w:rPr>
          <w:rStyle w:val="a3"/>
          <w:i w:val="0"/>
          <w:sz w:val="28"/>
          <w:szCs w:val="28"/>
        </w:rPr>
        <w:t>Получатели</w:t>
      </w:r>
      <w:r w:rsidRPr="00D35E96">
        <w:rPr>
          <w:sz w:val="28"/>
          <w:szCs w:val="28"/>
        </w:rPr>
        <w:t xml:space="preserve"> </w:t>
      </w:r>
      <w:r>
        <w:rPr>
          <w:sz w:val="28"/>
          <w:szCs w:val="28"/>
        </w:rPr>
        <w:t>субсидий</w:t>
      </w:r>
      <w:r>
        <w:rPr>
          <w:spacing w:val="-1"/>
          <w:sz w:val="28"/>
          <w:szCs w:val="28"/>
        </w:rPr>
        <w:t xml:space="preserve"> </w:t>
      </w:r>
      <w:r>
        <w:rPr>
          <w:sz w:val="28"/>
          <w:szCs w:val="28"/>
        </w:rPr>
        <w:t xml:space="preserve">представляют </w:t>
      </w:r>
      <w:r w:rsidR="005A1645" w:rsidRPr="005A0943">
        <w:rPr>
          <w:sz w:val="28"/>
          <w:szCs w:val="28"/>
        </w:rPr>
        <w:t>итоговый</w:t>
      </w:r>
      <w:r w:rsidR="005A1645">
        <w:rPr>
          <w:sz w:val="28"/>
          <w:szCs w:val="28"/>
        </w:rPr>
        <w:t xml:space="preserve"> </w:t>
      </w:r>
      <w:r>
        <w:rPr>
          <w:sz w:val="28"/>
          <w:szCs w:val="28"/>
        </w:rPr>
        <w:t xml:space="preserve">отчет о расходовании средств, выделенных органом местного самоуправления </w:t>
      </w:r>
      <w:r w:rsidRPr="003B577D">
        <w:rPr>
          <w:sz w:val="28"/>
          <w:szCs w:val="28"/>
        </w:rPr>
        <w:t>для</w:t>
      </w:r>
      <w:r>
        <w:rPr>
          <w:sz w:val="28"/>
          <w:szCs w:val="28"/>
        </w:rPr>
        <w:t xml:space="preserve"> </w:t>
      </w:r>
      <w:r w:rsidR="0084760E" w:rsidRPr="00BE0456">
        <w:rPr>
          <w:sz w:val="28"/>
          <w:szCs w:val="28"/>
        </w:rPr>
        <w:t>реализации инвестиционных программ организациями, осуществляющими регулируемые виды деятельности в сфере теплоснабжения, водоснабжения и водоотведения</w:t>
      </w:r>
      <w:r w:rsidR="0084760E">
        <w:rPr>
          <w:sz w:val="28"/>
          <w:szCs w:val="28"/>
        </w:rPr>
        <w:t xml:space="preserve"> </w:t>
      </w:r>
      <w:r>
        <w:rPr>
          <w:sz w:val="28"/>
          <w:szCs w:val="28"/>
        </w:rPr>
        <w:t>в МКУ «УЖКХ г.</w:t>
      </w:r>
      <w:r w:rsidR="00B47F88">
        <w:rPr>
          <w:sz w:val="28"/>
          <w:szCs w:val="28"/>
        </w:rPr>
        <w:t xml:space="preserve"> </w:t>
      </w:r>
      <w:r>
        <w:rPr>
          <w:sz w:val="28"/>
          <w:szCs w:val="28"/>
        </w:rPr>
        <w:t>Стерлитамак»  в  срок до 15 января года, следующего  за  отчетным.</w:t>
      </w:r>
    </w:p>
    <w:p w:rsidR="003A51D8" w:rsidRDefault="009428D8" w:rsidP="007018E4">
      <w:pPr>
        <w:shd w:val="clear" w:color="auto" w:fill="FFFFFF"/>
        <w:tabs>
          <w:tab w:val="left" w:pos="567"/>
        </w:tabs>
        <w:spacing w:line="322" w:lineRule="exact"/>
        <w:ind w:right="5" w:firstLine="567"/>
        <w:jc w:val="both"/>
        <w:rPr>
          <w:sz w:val="28"/>
          <w:szCs w:val="28"/>
        </w:rPr>
      </w:pPr>
      <w:r>
        <w:rPr>
          <w:sz w:val="28"/>
          <w:szCs w:val="28"/>
        </w:rPr>
        <w:lastRenderedPageBreak/>
        <w:t>2.7</w:t>
      </w:r>
      <w:r w:rsidR="003A51D8">
        <w:rPr>
          <w:sz w:val="28"/>
          <w:szCs w:val="28"/>
        </w:rPr>
        <w:t xml:space="preserve">. </w:t>
      </w:r>
      <w:r w:rsidR="003A51D8">
        <w:rPr>
          <w:spacing w:val="-11"/>
          <w:sz w:val="28"/>
          <w:szCs w:val="26"/>
        </w:rPr>
        <w:t xml:space="preserve">Получатели </w:t>
      </w:r>
      <w:r w:rsidR="003A51D8">
        <w:rPr>
          <w:sz w:val="28"/>
          <w:szCs w:val="28"/>
        </w:rPr>
        <w:t xml:space="preserve">субсидий несут ответственность за недостоверность сведений представленных в МКУ «УЖКХ г.Стерлитамак» и за нецелевое использование выделенных им средств. </w:t>
      </w:r>
    </w:p>
    <w:p w:rsidR="00375A59" w:rsidRDefault="00375A59" w:rsidP="007018E4">
      <w:pPr>
        <w:shd w:val="clear" w:color="auto" w:fill="FFFFFF"/>
        <w:tabs>
          <w:tab w:val="left" w:pos="567"/>
        </w:tabs>
        <w:spacing w:line="322" w:lineRule="exact"/>
        <w:ind w:right="5" w:firstLine="567"/>
        <w:jc w:val="both"/>
        <w:rPr>
          <w:sz w:val="28"/>
          <w:szCs w:val="28"/>
        </w:rPr>
      </w:pPr>
    </w:p>
    <w:p w:rsidR="003A51D8" w:rsidRDefault="00375A59" w:rsidP="007018E4">
      <w:pPr>
        <w:shd w:val="clear" w:color="auto" w:fill="FFFFFF"/>
        <w:spacing w:line="322" w:lineRule="exact"/>
        <w:ind w:right="10" w:firstLine="567"/>
        <w:jc w:val="center"/>
        <w:rPr>
          <w:sz w:val="28"/>
          <w:szCs w:val="28"/>
        </w:rPr>
      </w:pPr>
      <w:r>
        <w:rPr>
          <w:sz w:val="28"/>
          <w:szCs w:val="28"/>
        </w:rPr>
        <w:t>3. Осуществление контроля за соблюдением условий, цели и порядка предоставления субсидий и ответственность за их нарушение.</w:t>
      </w:r>
    </w:p>
    <w:p w:rsidR="00375A59" w:rsidRDefault="00375A59" w:rsidP="007018E4">
      <w:pPr>
        <w:shd w:val="clear" w:color="auto" w:fill="FFFFFF"/>
        <w:spacing w:line="322" w:lineRule="exact"/>
        <w:ind w:right="10" w:firstLine="567"/>
        <w:jc w:val="both"/>
        <w:rPr>
          <w:sz w:val="28"/>
          <w:szCs w:val="28"/>
        </w:rPr>
      </w:pPr>
    </w:p>
    <w:p w:rsidR="00375A59" w:rsidRDefault="00375A59" w:rsidP="007018E4">
      <w:pPr>
        <w:shd w:val="clear" w:color="auto" w:fill="FFFFFF"/>
        <w:spacing w:line="322" w:lineRule="exact"/>
        <w:ind w:right="10" w:firstLine="567"/>
        <w:jc w:val="both"/>
        <w:rPr>
          <w:sz w:val="28"/>
          <w:szCs w:val="28"/>
        </w:rPr>
      </w:pPr>
      <w:r>
        <w:rPr>
          <w:sz w:val="28"/>
          <w:szCs w:val="28"/>
        </w:rPr>
        <w:t xml:space="preserve">3.1. </w:t>
      </w:r>
      <w:r w:rsidR="009428D8">
        <w:rPr>
          <w:sz w:val="28"/>
          <w:szCs w:val="28"/>
        </w:rPr>
        <w:t xml:space="preserve"> </w:t>
      </w:r>
      <w:r>
        <w:rPr>
          <w:sz w:val="28"/>
          <w:szCs w:val="28"/>
        </w:rPr>
        <w:t>Контроль за соблюдением условий, цели и порядка предоставления субсидий из бюджета городского окру</w:t>
      </w:r>
      <w:r w:rsidR="00D95CCA">
        <w:rPr>
          <w:sz w:val="28"/>
          <w:szCs w:val="28"/>
        </w:rPr>
        <w:t>га город Стерлитамак осуществляе</w:t>
      </w:r>
      <w:r>
        <w:rPr>
          <w:sz w:val="28"/>
          <w:szCs w:val="28"/>
        </w:rPr>
        <w:t xml:space="preserve">т </w:t>
      </w:r>
      <w:r w:rsidR="00A91515">
        <w:rPr>
          <w:sz w:val="28"/>
          <w:szCs w:val="28"/>
        </w:rPr>
        <w:t xml:space="preserve"> МКУ «УЖКХ г.Стерлитамак», как получатель бюджетных средств, </w:t>
      </w:r>
      <w:r>
        <w:rPr>
          <w:sz w:val="28"/>
          <w:szCs w:val="28"/>
        </w:rPr>
        <w:t>органы внутреннего и внешнего финансового контроля.</w:t>
      </w:r>
    </w:p>
    <w:p w:rsidR="007018E4" w:rsidRPr="007018E4" w:rsidRDefault="00183A5C" w:rsidP="007018E4">
      <w:pPr>
        <w:shd w:val="clear" w:color="auto" w:fill="FFFFFF"/>
        <w:spacing w:line="322" w:lineRule="exact"/>
        <w:ind w:right="10" w:firstLine="567"/>
        <w:jc w:val="both"/>
        <w:rPr>
          <w:sz w:val="28"/>
          <w:szCs w:val="28"/>
        </w:rPr>
      </w:pPr>
      <w:r w:rsidRPr="007018E4">
        <w:rPr>
          <w:sz w:val="28"/>
          <w:szCs w:val="28"/>
        </w:rPr>
        <w:t xml:space="preserve">3.2. </w:t>
      </w:r>
      <w:r w:rsidR="00E929BD" w:rsidRPr="007018E4">
        <w:rPr>
          <w:sz w:val="28"/>
          <w:szCs w:val="28"/>
        </w:rPr>
        <w:t>В случае выявления по результатам проверок фактов нарушения условий, целей и порядка предоставления субсидий, недостижения получателем субсидии показателей результативности</w:t>
      </w:r>
      <w:r w:rsidR="005C5A0A" w:rsidRPr="007018E4">
        <w:rPr>
          <w:sz w:val="28"/>
          <w:szCs w:val="28"/>
        </w:rPr>
        <w:t xml:space="preserve"> и эффективности,</w:t>
      </w:r>
      <w:r w:rsidR="00E929BD" w:rsidRPr="007018E4">
        <w:rPr>
          <w:sz w:val="28"/>
          <w:szCs w:val="28"/>
        </w:rPr>
        <w:t xml:space="preserve"> нецелевого расходования бюджетных средств, получатель субсидии обязан вернуть субсидию в бюджет городского округа город Стер</w:t>
      </w:r>
      <w:r w:rsidR="007018E4" w:rsidRPr="007018E4">
        <w:rPr>
          <w:sz w:val="28"/>
          <w:szCs w:val="28"/>
        </w:rPr>
        <w:t>литамак Республики Башкортостан.</w:t>
      </w:r>
      <w:r w:rsidR="007018E4" w:rsidRPr="007018E4">
        <w:rPr>
          <w:color w:val="000000"/>
          <w:sz w:val="28"/>
          <w:szCs w:val="28"/>
        </w:rPr>
        <w:t xml:space="preserve"> В течение 5 рабочих дней со дня принятия «Учреждением» решения о необходимости возврата выделенных бюджетных средств «Получателю субсидии» направляется соответствующее письменное уведомление</w:t>
      </w:r>
      <w:r w:rsidR="00C73394">
        <w:rPr>
          <w:color w:val="000000"/>
          <w:sz w:val="28"/>
          <w:szCs w:val="28"/>
        </w:rPr>
        <w:t>.</w:t>
      </w:r>
    </w:p>
    <w:p w:rsidR="00E929BD" w:rsidRPr="007018E4" w:rsidRDefault="009428D8" w:rsidP="007018E4">
      <w:pPr>
        <w:shd w:val="clear" w:color="auto" w:fill="FFFFFF"/>
        <w:spacing w:line="322" w:lineRule="exact"/>
        <w:ind w:right="10" w:firstLine="567"/>
        <w:jc w:val="both"/>
        <w:rPr>
          <w:sz w:val="28"/>
          <w:szCs w:val="28"/>
        </w:rPr>
      </w:pPr>
      <w:r w:rsidRPr="007018E4">
        <w:rPr>
          <w:sz w:val="28"/>
          <w:szCs w:val="28"/>
        </w:rPr>
        <w:t xml:space="preserve">3.3. </w:t>
      </w:r>
      <w:r w:rsidR="00E929BD" w:rsidRPr="007018E4">
        <w:rPr>
          <w:sz w:val="28"/>
          <w:szCs w:val="28"/>
        </w:rPr>
        <w:t>Получатель субсидии в течение  15 календарных дней со дня получения письменного  уведомления обязан перечислить на лицевой счет МКУ «УЖКХ г.Стерлитамак» указанную сумму  денежных средств. В случае  отказа получателя субсидии от добровольного возврата указанных средств в установленные сроки, выделенные бюджетные средства взыскиваются в судебном порядке.</w:t>
      </w:r>
    </w:p>
    <w:p w:rsidR="007018E4" w:rsidRPr="007018E4" w:rsidRDefault="00E929BD" w:rsidP="007018E4">
      <w:pPr>
        <w:shd w:val="clear" w:color="auto" w:fill="FFFFFF"/>
        <w:spacing w:line="322" w:lineRule="exact"/>
        <w:ind w:right="10" w:firstLine="567"/>
        <w:jc w:val="both"/>
        <w:rPr>
          <w:sz w:val="28"/>
          <w:szCs w:val="28"/>
        </w:rPr>
      </w:pPr>
      <w:r w:rsidRPr="007018E4">
        <w:rPr>
          <w:sz w:val="28"/>
          <w:szCs w:val="28"/>
        </w:rPr>
        <w:t>3.4</w:t>
      </w:r>
      <w:r w:rsidR="00004520" w:rsidRPr="007018E4">
        <w:rPr>
          <w:sz w:val="28"/>
          <w:szCs w:val="28"/>
        </w:rPr>
        <w:t xml:space="preserve">. </w:t>
      </w:r>
      <w:r w:rsidR="00E34A13" w:rsidRPr="007018E4">
        <w:rPr>
          <w:sz w:val="28"/>
          <w:szCs w:val="28"/>
        </w:rPr>
        <w:t xml:space="preserve"> </w:t>
      </w:r>
      <w:r w:rsidR="007018E4" w:rsidRPr="007018E4">
        <w:rPr>
          <w:color w:val="000000"/>
          <w:sz w:val="28"/>
          <w:szCs w:val="28"/>
        </w:rPr>
        <w:t xml:space="preserve">В случае образования у «Получателя  субсидии» неиспользованного остатка субсидии, полученной в отчетном финансовом году, «Получатель  субсидии» обязан в течение 7  рабочих дней </w:t>
      </w:r>
      <w:r w:rsidR="007018E4" w:rsidRPr="007018E4">
        <w:rPr>
          <w:sz w:val="28"/>
          <w:szCs w:val="28"/>
        </w:rPr>
        <w:t>с даты выявления   неиспользованного  остатка субсидии</w:t>
      </w:r>
      <w:r w:rsidR="007018E4" w:rsidRPr="007018E4">
        <w:rPr>
          <w:color w:val="000000"/>
          <w:sz w:val="28"/>
          <w:szCs w:val="28"/>
        </w:rPr>
        <w:t xml:space="preserve"> в письменной форме уведомить об этом </w:t>
      </w:r>
      <w:r w:rsidR="007018E4" w:rsidRPr="007018E4">
        <w:rPr>
          <w:sz w:val="28"/>
          <w:szCs w:val="28"/>
        </w:rPr>
        <w:t>МКУ «УЖКХ г.Стерлитамак</w:t>
      </w:r>
      <w:r w:rsidR="007018E4" w:rsidRPr="007018E4">
        <w:rPr>
          <w:color w:val="000000"/>
          <w:sz w:val="28"/>
          <w:szCs w:val="28"/>
        </w:rPr>
        <w:t xml:space="preserve">».  </w:t>
      </w:r>
    </w:p>
    <w:p w:rsidR="007018E4" w:rsidRPr="00A47C4B" w:rsidRDefault="007018E4" w:rsidP="007018E4">
      <w:pPr>
        <w:ind w:firstLine="567"/>
        <w:jc w:val="both"/>
        <w:rPr>
          <w:color w:val="000000"/>
          <w:sz w:val="28"/>
          <w:szCs w:val="28"/>
        </w:rPr>
      </w:pPr>
      <w:r w:rsidRPr="007018E4">
        <w:rPr>
          <w:color w:val="000000"/>
          <w:sz w:val="28"/>
          <w:szCs w:val="28"/>
        </w:rPr>
        <w:t xml:space="preserve">Неиспользованный остаток субсидии в течение 15  календарных дней со дня получения письменного уведомления </w:t>
      </w:r>
      <w:r w:rsidRPr="007018E4">
        <w:rPr>
          <w:sz w:val="28"/>
          <w:szCs w:val="28"/>
        </w:rPr>
        <w:t>МКУ «УЖКХ г.Стерлитамак</w:t>
      </w:r>
      <w:r w:rsidRPr="007018E4">
        <w:rPr>
          <w:color w:val="000000"/>
          <w:sz w:val="28"/>
          <w:szCs w:val="28"/>
        </w:rPr>
        <w:t>» о необходимости возврата этого остатка подлежит перечислению на лицевой счет «</w:t>
      </w:r>
      <w:r w:rsidRPr="007018E4">
        <w:rPr>
          <w:sz w:val="28"/>
          <w:szCs w:val="28"/>
        </w:rPr>
        <w:t>МКУ «УЖКХ г.Стерлитамак</w:t>
      </w:r>
      <w:r w:rsidRPr="007018E4">
        <w:rPr>
          <w:color w:val="000000"/>
          <w:sz w:val="28"/>
          <w:szCs w:val="28"/>
        </w:rPr>
        <w:t>».</w:t>
      </w:r>
    </w:p>
    <w:p w:rsidR="00E34A13" w:rsidRDefault="00E34A13" w:rsidP="007018E4">
      <w:pPr>
        <w:shd w:val="clear" w:color="auto" w:fill="FFFFFF"/>
        <w:spacing w:line="322" w:lineRule="exact"/>
        <w:ind w:right="10" w:firstLine="567"/>
        <w:jc w:val="both"/>
        <w:rPr>
          <w:sz w:val="28"/>
          <w:szCs w:val="28"/>
        </w:rPr>
      </w:pPr>
      <w:r>
        <w:rPr>
          <w:sz w:val="28"/>
          <w:szCs w:val="28"/>
        </w:rPr>
        <w:t xml:space="preserve">      </w:t>
      </w:r>
    </w:p>
    <w:p w:rsidR="001404D7" w:rsidRDefault="001404D7" w:rsidP="007018E4">
      <w:pPr>
        <w:pStyle w:val="ConsPlusNormal"/>
        <w:ind w:firstLine="567"/>
        <w:jc w:val="both"/>
        <w:rPr>
          <w:rFonts w:ascii="Times New Roman" w:hAnsi="Times New Roman" w:cs="Times New Roman"/>
          <w:sz w:val="28"/>
          <w:szCs w:val="28"/>
        </w:rPr>
      </w:pPr>
    </w:p>
    <w:p w:rsidR="00CB32B0" w:rsidRDefault="00CB32B0" w:rsidP="007018E4">
      <w:pPr>
        <w:pStyle w:val="ConsPlusNormal"/>
        <w:ind w:firstLine="567"/>
        <w:jc w:val="both"/>
        <w:rPr>
          <w:rFonts w:ascii="Times New Roman" w:hAnsi="Times New Roman" w:cs="Times New Roman"/>
          <w:sz w:val="28"/>
          <w:szCs w:val="28"/>
        </w:rPr>
      </w:pPr>
    </w:p>
    <w:p w:rsidR="00CB32B0" w:rsidRDefault="00CB32B0" w:rsidP="007018E4">
      <w:pPr>
        <w:pStyle w:val="ConsPlusNormal"/>
        <w:ind w:firstLine="567"/>
        <w:jc w:val="both"/>
        <w:rPr>
          <w:rFonts w:ascii="Times New Roman" w:hAnsi="Times New Roman" w:cs="Times New Roman"/>
          <w:sz w:val="28"/>
          <w:szCs w:val="28"/>
        </w:rPr>
      </w:pPr>
    </w:p>
    <w:p w:rsidR="00CB32B0" w:rsidRDefault="00CB32B0" w:rsidP="007018E4">
      <w:pPr>
        <w:pStyle w:val="ConsPlusNormal"/>
        <w:ind w:firstLine="567"/>
        <w:jc w:val="both"/>
        <w:rPr>
          <w:rFonts w:ascii="Times New Roman" w:hAnsi="Times New Roman" w:cs="Times New Roman"/>
          <w:sz w:val="28"/>
          <w:szCs w:val="28"/>
        </w:rPr>
      </w:pPr>
    </w:p>
    <w:p w:rsidR="00CB32B0" w:rsidRDefault="00CB32B0" w:rsidP="007018E4">
      <w:pPr>
        <w:pStyle w:val="ConsPlusNormal"/>
        <w:ind w:firstLine="567"/>
        <w:jc w:val="both"/>
        <w:rPr>
          <w:rFonts w:ascii="Times New Roman" w:hAnsi="Times New Roman" w:cs="Times New Roman"/>
          <w:sz w:val="28"/>
          <w:szCs w:val="28"/>
        </w:rPr>
      </w:pPr>
    </w:p>
    <w:p w:rsidR="00CB32B0" w:rsidRDefault="00CB32B0" w:rsidP="00616026">
      <w:pPr>
        <w:pStyle w:val="ConsPlusNormal"/>
        <w:jc w:val="both"/>
        <w:rPr>
          <w:rFonts w:ascii="Times New Roman" w:hAnsi="Times New Roman" w:cs="Times New Roman"/>
          <w:sz w:val="28"/>
          <w:szCs w:val="28"/>
        </w:rPr>
      </w:pPr>
    </w:p>
    <w:p w:rsidR="00CB32B0" w:rsidRDefault="00CB32B0" w:rsidP="007018E4">
      <w:pPr>
        <w:pStyle w:val="ConsPlusNormal"/>
        <w:ind w:firstLine="567"/>
        <w:jc w:val="both"/>
        <w:rPr>
          <w:rFonts w:ascii="Times New Roman" w:hAnsi="Times New Roman" w:cs="Times New Roman"/>
          <w:sz w:val="28"/>
          <w:szCs w:val="28"/>
        </w:rPr>
      </w:pPr>
    </w:p>
    <w:p w:rsidR="00CB32B0" w:rsidRDefault="00CB32B0" w:rsidP="007018E4">
      <w:pPr>
        <w:pStyle w:val="ConsPlusNormal"/>
        <w:ind w:firstLine="567"/>
        <w:jc w:val="both"/>
        <w:rPr>
          <w:rFonts w:ascii="Times New Roman" w:hAnsi="Times New Roman" w:cs="Times New Roman"/>
          <w:sz w:val="28"/>
          <w:szCs w:val="28"/>
        </w:rPr>
      </w:pPr>
    </w:p>
    <w:p w:rsidR="00CB32B0" w:rsidRDefault="00CB32B0" w:rsidP="007018E4">
      <w:pPr>
        <w:pStyle w:val="ConsPlusNormal"/>
        <w:ind w:firstLine="567"/>
        <w:jc w:val="both"/>
        <w:rPr>
          <w:rFonts w:ascii="Times New Roman" w:hAnsi="Times New Roman" w:cs="Times New Roman"/>
          <w:sz w:val="28"/>
          <w:szCs w:val="28"/>
        </w:rPr>
      </w:pPr>
    </w:p>
    <w:p w:rsidR="00E847B3" w:rsidRDefault="00E847B3" w:rsidP="007018E4">
      <w:pPr>
        <w:pStyle w:val="ConsPlusNormal"/>
        <w:ind w:firstLine="567"/>
        <w:jc w:val="both"/>
        <w:rPr>
          <w:rFonts w:ascii="Times New Roman" w:hAnsi="Times New Roman" w:cs="Times New Roman"/>
          <w:sz w:val="28"/>
          <w:szCs w:val="28"/>
        </w:rPr>
      </w:pPr>
    </w:p>
    <w:p w:rsidR="00C23B6E" w:rsidRPr="007F6211" w:rsidRDefault="00C23B6E" w:rsidP="00616026">
      <w:pPr>
        <w:jc w:val="center"/>
        <w:rPr>
          <w:bCs/>
          <w:sz w:val="22"/>
          <w:szCs w:val="22"/>
        </w:rPr>
      </w:pPr>
      <w:r>
        <w:rPr>
          <w:b/>
          <w:bCs/>
          <w:sz w:val="28"/>
          <w:szCs w:val="28"/>
        </w:rPr>
        <w:lastRenderedPageBreak/>
        <w:t xml:space="preserve">                                                                                                             </w:t>
      </w:r>
      <w:r w:rsidR="002D7106">
        <w:rPr>
          <w:b/>
          <w:bCs/>
          <w:sz w:val="28"/>
          <w:szCs w:val="28"/>
        </w:rPr>
        <w:t xml:space="preserve">    </w:t>
      </w:r>
      <w:r>
        <w:rPr>
          <w:b/>
          <w:bCs/>
          <w:sz w:val="28"/>
          <w:szCs w:val="28"/>
        </w:rPr>
        <w:t xml:space="preserve"> </w:t>
      </w:r>
      <w:r w:rsidR="002D7106">
        <w:rPr>
          <w:bCs/>
          <w:sz w:val="22"/>
          <w:szCs w:val="22"/>
        </w:rPr>
        <w:t>Приложение №1</w:t>
      </w:r>
    </w:p>
    <w:p w:rsidR="00C23B6E" w:rsidRPr="007F6211" w:rsidRDefault="00C23B6E" w:rsidP="00C23B6E">
      <w:pPr>
        <w:pStyle w:val="ConsPlusNormal"/>
        <w:jc w:val="right"/>
        <w:rPr>
          <w:rFonts w:ascii="Times New Roman" w:hAnsi="Times New Roman" w:cs="Times New Roman"/>
          <w:szCs w:val="22"/>
        </w:rPr>
      </w:pPr>
      <w:r w:rsidRPr="007F6211">
        <w:rPr>
          <w:bCs/>
          <w:szCs w:val="22"/>
        </w:rPr>
        <w:tab/>
      </w:r>
      <w:r w:rsidRPr="007F6211">
        <w:rPr>
          <w:bCs/>
          <w:szCs w:val="22"/>
        </w:rPr>
        <w:tab/>
      </w:r>
      <w:r w:rsidRPr="007F6211">
        <w:rPr>
          <w:bCs/>
          <w:szCs w:val="22"/>
        </w:rPr>
        <w:tab/>
      </w:r>
      <w:r w:rsidRPr="007F6211">
        <w:rPr>
          <w:bCs/>
          <w:szCs w:val="22"/>
        </w:rPr>
        <w:tab/>
      </w:r>
      <w:r w:rsidRPr="007F6211">
        <w:rPr>
          <w:bCs/>
          <w:szCs w:val="22"/>
        </w:rPr>
        <w:tab/>
      </w:r>
      <w:r w:rsidRPr="007F6211">
        <w:rPr>
          <w:bCs/>
          <w:szCs w:val="22"/>
        </w:rPr>
        <w:tab/>
        <w:t xml:space="preserve">     </w:t>
      </w:r>
      <w:r w:rsidRPr="007F6211">
        <w:rPr>
          <w:rFonts w:ascii="Times New Roman" w:hAnsi="Times New Roman" w:cs="Times New Roman"/>
          <w:szCs w:val="22"/>
        </w:rPr>
        <w:t>к Порядку предоставления из бюджета</w:t>
      </w:r>
    </w:p>
    <w:p w:rsidR="00C23B6E" w:rsidRPr="007F6211" w:rsidRDefault="00C23B6E" w:rsidP="00C23B6E">
      <w:pPr>
        <w:pStyle w:val="ConsPlusNormal"/>
        <w:jc w:val="right"/>
        <w:rPr>
          <w:rFonts w:ascii="Times New Roman" w:hAnsi="Times New Roman" w:cs="Times New Roman"/>
          <w:szCs w:val="22"/>
        </w:rPr>
      </w:pPr>
      <w:r w:rsidRPr="007F6211">
        <w:rPr>
          <w:rFonts w:ascii="Times New Roman" w:hAnsi="Times New Roman" w:cs="Times New Roman"/>
          <w:szCs w:val="22"/>
        </w:rPr>
        <w:t>городского округа город Стерлитамак</w:t>
      </w:r>
    </w:p>
    <w:p w:rsidR="006930EC" w:rsidRPr="007F6211" w:rsidRDefault="006930EC" w:rsidP="006930EC">
      <w:pPr>
        <w:pStyle w:val="ConsPlusNormal"/>
        <w:jc w:val="right"/>
        <w:rPr>
          <w:rFonts w:ascii="Times New Roman" w:hAnsi="Times New Roman" w:cs="Times New Roman"/>
          <w:szCs w:val="22"/>
        </w:rPr>
      </w:pPr>
      <w:r w:rsidRPr="007F6211">
        <w:rPr>
          <w:rFonts w:ascii="Times New Roman" w:hAnsi="Times New Roman" w:cs="Times New Roman"/>
          <w:szCs w:val="22"/>
        </w:rPr>
        <w:t>Республики Башкортостан</w:t>
      </w:r>
    </w:p>
    <w:p w:rsidR="006930EC" w:rsidRPr="007F6211" w:rsidRDefault="006930EC" w:rsidP="006930EC">
      <w:pPr>
        <w:pStyle w:val="ConsPlusNormal"/>
        <w:jc w:val="right"/>
        <w:rPr>
          <w:rFonts w:ascii="Times New Roman" w:hAnsi="Times New Roman" w:cs="Times New Roman"/>
          <w:szCs w:val="22"/>
        </w:rPr>
      </w:pPr>
      <w:r>
        <w:rPr>
          <w:rFonts w:ascii="Times New Roman" w:hAnsi="Times New Roman" w:cs="Times New Roman"/>
          <w:szCs w:val="22"/>
        </w:rPr>
        <w:t xml:space="preserve"> </w:t>
      </w:r>
      <w:r w:rsidRPr="007F6211">
        <w:rPr>
          <w:rFonts w:ascii="Times New Roman" w:hAnsi="Times New Roman" w:cs="Times New Roman"/>
          <w:szCs w:val="22"/>
        </w:rPr>
        <w:t>субсидий юридическим лицам</w:t>
      </w:r>
    </w:p>
    <w:p w:rsidR="006930EC" w:rsidRPr="007F6211" w:rsidRDefault="006930EC" w:rsidP="006930EC">
      <w:pPr>
        <w:pStyle w:val="ConsPlusNormal"/>
        <w:jc w:val="right"/>
        <w:rPr>
          <w:rFonts w:ascii="Times New Roman" w:hAnsi="Times New Roman" w:cs="Times New Roman"/>
          <w:szCs w:val="22"/>
        </w:rPr>
      </w:pPr>
      <w:r>
        <w:rPr>
          <w:rFonts w:ascii="Times New Roman" w:hAnsi="Times New Roman" w:cs="Times New Roman"/>
          <w:szCs w:val="22"/>
        </w:rPr>
        <w:t xml:space="preserve"> </w:t>
      </w:r>
      <w:r w:rsidRPr="007F6211">
        <w:rPr>
          <w:rFonts w:ascii="Times New Roman" w:hAnsi="Times New Roman" w:cs="Times New Roman"/>
          <w:szCs w:val="22"/>
        </w:rPr>
        <w:t>на софинансирование расходов</w:t>
      </w:r>
    </w:p>
    <w:p w:rsidR="006930EC" w:rsidRPr="007F6211" w:rsidRDefault="006930EC" w:rsidP="006930EC">
      <w:pPr>
        <w:pStyle w:val="ConsPlusNormal"/>
        <w:jc w:val="right"/>
        <w:rPr>
          <w:rFonts w:ascii="Times New Roman" w:hAnsi="Times New Roman" w:cs="Times New Roman"/>
          <w:szCs w:val="22"/>
        </w:rPr>
      </w:pPr>
      <w:r w:rsidRPr="007F6211">
        <w:rPr>
          <w:rFonts w:ascii="Times New Roman" w:hAnsi="Times New Roman" w:cs="Times New Roman"/>
          <w:szCs w:val="22"/>
        </w:rPr>
        <w:t xml:space="preserve"> </w:t>
      </w:r>
      <w:r>
        <w:rPr>
          <w:rFonts w:ascii="Times New Roman" w:hAnsi="Times New Roman" w:cs="Times New Roman"/>
          <w:szCs w:val="22"/>
        </w:rPr>
        <w:t xml:space="preserve"> </w:t>
      </w:r>
      <w:r w:rsidRPr="007F6211">
        <w:rPr>
          <w:rFonts w:ascii="Times New Roman" w:hAnsi="Times New Roman" w:cs="Times New Roman"/>
          <w:szCs w:val="22"/>
        </w:rPr>
        <w:t xml:space="preserve">на обеспечение реализации </w:t>
      </w:r>
    </w:p>
    <w:p w:rsidR="006930EC" w:rsidRPr="007F6211" w:rsidRDefault="006930EC" w:rsidP="006930EC">
      <w:pPr>
        <w:pStyle w:val="ConsPlusNormal"/>
        <w:jc w:val="right"/>
        <w:rPr>
          <w:rFonts w:ascii="Times New Roman" w:hAnsi="Times New Roman" w:cs="Times New Roman"/>
          <w:szCs w:val="22"/>
        </w:rPr>
      </w:pPr>
      <w:r>
        <w:rPr>
          <w:rFonts w:ascii="Times New Roman" w:hAnsi="Times New Roman" w:cs="Times New Roman"/>
          <w:szCs w:val="22"/>
        </w:rPr>
        <w:t xml:space="preserve"> </w:t>
      </w:r>
      <w:r w:rsidRPr="007F6211">
        <w:rPr>
          <w:rFonts w:ascii="Times New Roman" w:hAnsi="Times New Roman" w:cs="Times New Roman"/>
          <w:szCs w:val="22"/>
        </w:rPr>
        <w:t xml:space="preserve">инвестиционных программ </w:t>
      </w:r>
    </w:p>
    <w:p w:rsidR="006930EC" w:rsidRPr="007F6211" w:rsidRDefault="006930EC" w:rsidP="006930EC">
      <w:pPr>
        <w:pStyle w:val="ConsPlusNormal"/>
        <w:jc w:val="right"/>
        <w:rPr>
          <w:rFonts w:ascii="Times New Roman" w:hAnsi="Times New Roman" w:cs="Times New Roman"/>
          <w:szCs w:val="22"/>
        </w:rPr>
      </w:pPr>
      <w:r>
        <w:rPr>
          <w:rFonts w:ascii="Times New Roman" w:hAnsi="Times New Roman" w:cs="Times New Roman"/>
          <w:szCs w:val="22"/>
        </w:rPr>
        <w:t xml:space="preserve"> </w:t>
      </w:r>
      <w:r w:rsidRPr="007F6211">
        <w:rPr>
          <w:rFonts w:ascii="Times New Roman" w:hAnsi="Times New Roman" w:cs="Times New Roman"/>
          <w:szCs w:val="22"/>
        </w:rPr>
        <w:t>организациями, осуществляющими</w:t>
      </w:r>
    </w:p>
    <w:p w:rsidR="006930EC" w:rsidRPr="007F6211" w:rsidRDefault="006930EC" w:rsidP="006930EC">
      <w:pPr>
        <w:pStyle w:val="ConsPlusNormal"/>
        <w:jc w:val="right"/>
        <w:rPr>
          <w:rFonts w:ascii="Times New Roman" w:hAnsi="Times New Roman" w:cs="Times New Roman"/>
          <w:szCs w:val="22"/>
        </w:rPr>
      </w:pPr>
      <w:r>
        <w:rPr>
          <w:rFonts w:ascii="Times New Roman" w:hAnsi="Times New Roman" w:cs="Times New Roman"/>
          <w:szCs w:val="22"/>
        </w:rPr>
        <w:t xml:space="preserve"> </w:t>
      </w:r>
      <w:r w:rsidRPr="007F6211">
        <w:rPr>
          <w:rFonts w:ascii="Times New Roman" w:hAnsi="Times New Roman" w:cs="Times New Roman"/>
          <w:szCs w:val="22"/>
        </w:rPr>
        <w:t xml:space="preserve"> регулируемые виды деятельности </w:t>
      </w:r>
    </w:p>
    <w:p w:rsidR="006930EC" w:rsidRPr="007F6211" w:rsidRDefault="006930EC" w:rsidP="006930EC">
      <w:pPr>
        <w:pStyle w:val="ConsPlusNormal"/>
        <w:jc w:val="right"/>
        <w:rPr>
          <w:rFonts w:ascii="Times New Roman" w:hAnsi="Times New Roman" w:cs="Times New Roman"/>
          <w:szCs w:val="22"/>
        </w:rPr>
      </w:pPr>
      <w:r>
        <w:rPr>
          <w:rFonts w:ascii="Times New Roman" w:hAnsi="Times New Roman" w:cs="Times New Roman"/>
          <w:szCs w:val="22"/>
        </w:rPr>
        <w:t xml:space="preserve"> </w:t>
      </w:r>
      <w:r w:rsidRPr="007F6211">
        <w:rPr>
          <w:rFonts w:ascii="Times New Roman" w:hAnsi="Times New Roman" w:cs="Times New Roman"/>
          <w:szCs w:val="22"/>
        </w:rPr>
        <w:t xml:space="preserve">в сфере теплоснабжения, </w:t>
      </w:r>
    </w:p>
    <w:p w:rsidR="006930EC" w:rsidRPr="007F6211" w:rsidRDefault="006930EC" w:rsidP="006930EC">
      <w:pPr>
        <w:pStyle w:val="ConsPlusNormal"/>
        <w:jc w:val="right"/>
        <w:rPr>
          <w:rFonts w:ascii="Times New Roman" w:hAnsi="Times New Roman" w:cs="Times New Roman"/>
          <w:szCs w:val="22"/>
        </w:rPr>
      </w:pPr>
      <w:r w:rsidRPr="007F6211">
        <w:rPr>
          <w:rFonts w:ascii="Times New Roman" w:hAnsi="Times New Roman" w:cs="Times New Roman"/>
          <w:szCs w:val="22"/>
        </w:rPr>
        <w:t xml:space="preserve">водоснабжения и водоотведения, </w:t>
      </w:r>
    </w:p>
    <w:p w:rsidR="006930EC" w:rsidRPr="007F6211" w:rsidRDefault="006930EC" w:rsidP="006930EC">
      <w:pPr>
        <w:pStyle w:val="ConsPlusNormal"/>
        <w:jc w:val="right"/>
        <w:rPr>
          <w:rFonts w:ascii="Times New Roman" w:hAnsi="Times New Roman" w:cs="Times New Roman"/>
          <w:szCs w:val="22"/>
        </w:rPr>
      </w:pPr>
      <w:r w:rsidRPr="007F6211">
        <w:rPr>
          <w:rFonts w:ascii="Times New Roman" w:hAnsi="Times New Roman" w:cs="Times New Roman"/>
          <w:szCs w:val="22"/>
        </w:rPr>
        <w:t xml:space="preserve">на выполнение мероприятий, </w:t>
      </w:r>
    </w:p>
    <w:p w:rsidR="006930EC" w:rsidRPr="007F6211" w:rsidRDefault="006930EC" w:rsidP="006930EC">
      <w:pPr>
        <w:pStyle w:val="ConsPlusNormal"/>
        <w:jc w:val="right"/>
        <w:rPr>
          <w:rFonts w:ascii="Times New Roman" w:hAnsi="Times New Roman" w:cs="Times New Roman"/>
          <w:szCs w:val="22"/>
        </w:rPr>
      </w:pPr>
      <w:r w:rsidRPr="007F6211">
        <w:rPr>
          <w:rFonts w:ascii="Times New Roman" w:hAnsi="Times New Roman" w:cs="Times New Roman"/>
          <w:szCs w:val="22"/>
        </w:rPr>
        <w:t xml:space="preserve">предусмотренных инвестиционными </w:t>
      </w:r>
    </w:p>
    <w:p w:rsidR="006930EC" w:rsidRPr="007F6211" w:rsidRDefault="006930EC" w:rsidP="006930EC">
      <w:pPr>
        <w:pStyle w:val="ConsPlusNormal"/>
        <w:jc w:val="right"/>
        <w:rPr>
          <w:rFonts w:ascii="Times New Roman" w:hAnsi="Times New Roman" w:cs="Times New Roman"/>
          <w:szCs w:val="22"/>
        </w:rPr>
      </w:pPr>
      <w:r w:rsidRPr="007F6211">
        <w:rPr>
          <w:rFonts w:ascii="Times New Roman" w:hAnsi="Times New Roman" w:cs="Times New Roman"/>
          <w:szCs w:val="22"/>
        </w:rPr>
        <w:t>программами, в том числе на погашение</w:t>
      </w:r>
    </w:p>
    <w:p w:rsidR="006930EC" w:rsidRPr="007F6211" w:rsidRDefault="006930EC" w:rsidP="006930EC">
      <w:pPr>
        <w:pStyle w:val="ConsPlusNormal"/>
        <w:jc w:val="right"/>
        <w:rPr>
          <w:rFonts w:ascii="Times New Roman" w:hAnsi="Times New Roman" w:cs="Times New Roman"/>
          <w:szCs w:val="22"/>
        </w:rPr>
      </w:pPr>
      <w:r w:rsidRPr="007F6211">
        <w:rPr>
          <w:rFonts w:ascii="Times New Roman" w:hAnsi="Times New Roman" w:cs="Times New Roman"/>
          <w:szCs w:val="22"/>
        </w:rPr>
        <w:t xml:space="preserve"> кредиторской задолженности</w:t>
      </w:r>
    </w:p>
    <w:p w:rsidR="006930EC" w:rsidRPr="007F6211" w:rsidRDefault="006930EC" w:rsidP="006930EC">
      <w:pPr>
        <w:pStyle w:val="ConsPlusNormal"/>
        <w:jc w:val="right"/>
        <w:rPr>
          <w:rFonts w:ascii="Times New Roman" w:hAnsi="Times New Roman" w:cs="Times New Roman"/>
          <w:szCs w:val="22"/>
        </w:rPr>
      </w:pPr>
      <w:r w:rsidRPr="007F6211">
        <w:rPr>
          <w:rFonts w:ascii="Times New Roman" w:hAnsi="Times New Roman" w:cs="Times New Roman"/>
          <w:szCs w:val="22"/>
        </w:rPr>
        <w:t xml:space="preserve"> организаций по оплате выполненных </w:t>
      </w:r>
    </w:p>
    <w:p w:rsidR="006930EC" w:rsidRPr="007F6211" w:rsidRDefault="006930EC" w:rsidP="006930EC">
      <w:pPr>
        <w:pStyle w:val="ConsPlusNormal"/>
        <w:jc w:val="right"/>
        <w:rPr>
          <w:rFonts w:ascii="Times New Roman" w:hAnsi="Times New Roman" w:cs="Times New Roman"/>
          <w:szCs w:val="22"/>
        </w:rPr>
      </w:pPr>
      <w:r w:rsidRPr="007F6211">
        <w:rPr>
          <w:rFonts w:ascii="Times New Roman" w:hAnsi="Times New Roman" w:cs="Times New Roman"/>
          <w:szCs w:val="22"/>
        </w:rPr>
        <w:t xml:space="preserve">объемов работ (услуг), приобретенных </w:t>
      </w:r>
    </w:p>
    <w:p w:rsidR="006930EC" w:rsidRPr="007F6211" w:rsidRDefault="006930EC" w:rsidP="006930EC">
      <w:pPr>
        <w:pStyle w:val="ConsPlusNormal"/>
        <w:jc w:val="right"/>
        <w:rPr>
          <w:rFonts w:ascii="Times New Roman" w:hAnsi="Times New Roman" w:cs="Times New Roman"/>
          <w:szCs w:val="22"/>
        </w:rPr>
      </w:pPr>
      <w:r w:rsidRPr="007F6211">
        <w:rPr>
          <w:rFonts w:ascii="Times New Roman" w:hAnsi="Times New Roman" w:cs="Times New Roman"/>
          <w:szCs w:val="22"/>
        </w:rPr>
        <w:t xml:space="preserve">материалов и оборудования в рамках </w:t>
      </w:r>
    </w:p>
    <w:p w:rsidR="006930EC" w:rsidRPr="007F6211" w:rsidRDefault="006930EC" w:rsidP="006930EC">
      <w:pPr>
        <w:pStyle w:val="ConsPlusNormal"/>
        <w:jc w:val="right"/>
        <w:rPr>
          <w:rFonts w:ascii="Times New Roman" w:hAnsi="Times New Roman" w:cs="Times New Roman"/>
          <w:szCs w:val="22"/>
        </w:rPr>
      </w:pPr>
      <w:r w:rsidRPr="007F6211">
        <w:rPr>
          <w:rFonts w:ascii="Times New Roman" w:hAnsi="Times New Roman" w:cs="Times New Roman"/>
          <w:szCs w:val="22"/>
        </w:rPr>
        <w:t>реализации инвестиционных программ,</w:t>
      </w:r>
    </w:p>
    <w:p w:rsidR="006930EC" w:rsidRPr="007F6211" w:rsidRDefault="006930EC" w:rsidP="006930EC">
      <w:pPr>
        <w:pStyle w:val="ConsPlusNormal"/>
        <w:jc w:val="right"/>
        <w:rPr>
          <w:rFonts w:ascii="Times New Roman" w:hAnsi="Times New Roman" w:cs="Times New Roman"/>
          <w:szCs w:val="22"/>
        </w:rPr>
      </w:pPr>
      <w:r w:rsidRPr="007F6211">
        <w:rPr>
          <w:rFonts w:ascii="Times New Roman" w:hAnsi="Times New Roman" w:cs="Times New Roman"/>
          <w:szCs w:val="22"/>
        </w:rPr>
        <w:t xml:space="preserve">утвержденному постановлением </w:t>
      </w:r>
    </w:p>
    <w:p w:rsidR="006930EC" w:rsidRPr="007F6211" w:rsidRDefault="006930EC" w:rsidP="006930EC">
      <w:pPr>
        <w:pStyle w:val="ConsPlusNormal"/>
        <w:jc w:val="right"/>
        <w:rPr>
          <w:rFonts w:ascii="Times New Roman" w:hAnsi="Times New Roman" w:cs="Times New Roman"/>
          <w:szCs w:val="22"/>
        </w:rPr>
      </w:pPr>
      <w:r w:rsidRPr="007F6211">
        <w:rPr>
          <w:rFonts w:ascii="Times New Roman" w:hAnsi="Times New Roman" w:cs="Times New Roman"/>
          <w:szCs w:val="22"/>
        </w:rPr>
        <w:t>администрации ГО г.Стерлитамак</w:t>
      </w:r>
    </w:p>
    <w:p w:rsidR="006930EC" w:rsidRPr="007F6211" w:rsidRDefault="006930EC" w:rsidP="006930EC">
      <w:pPr>
        <w:pStyle w:val="ConsPlusNormal"/>
        <w:jc w:val="center"/>
        <w:rPr>
          <w:rFonts w:ascii="Times New Roman" w:hAnsi="Times New Roman" w:cs="Times New Roman"/>
          <w:szCs w:val="22"/>
        </w:rPr>
      </w:pPr>
      <w:r>
        <w:rPr>
          <w:rFonts w:ascii="Times New Roman" w:hAnsi="Times New Roman" w:cs="Times New Roman"/>
          <w:szCs w:val="22"/>
        </w:rPr>
        <w:t xml:space="preserve">                                                                                                                        </w:t>
      </w:r>
      <w:r w:rsidRPr="007F6211">
        <w:rPr>
          <w:rFonts w:ascii="Times New Roman" w:hAnsi="Times New Roman" w:cs="Times New Roman"/>
          <w:szCs w:val="22"/>
        </w:rPr>
        <w:t xml:space="preserve">от </w:t>
      </w:r>
      <w:r w:rsidR="006823A2">
        <w:rPr>
          <w:rFonts w:ascii="Times New Roman" w:hAnsi="Times New Roman" w:cs="Times New Roman"/>
          <w:szCs w:val="22"/>
        </w:rPr>
        <w:t>18.12</w:t>
      </w:r>
      <w:r w:rsidRPr="007F6211">
        <w:rPr>
          <w:rFonts w:ascii="Times New Roman" w:hAnsi="Times New Roman" w:cs="Times New Roman"/>
          <w:szCs w:val="22"/>
        </w:rPr>
        <w:t>.2019г.  №</w:t>
      </w:r>
      <w:r w:rsidR="006823A2">
        <w:rPr>
          <w:rFonts w:ascii="Times New Roman" w:hAnsi="Times New Roman" w:cs="Times New Roman"/>
          <w:szCs w:val="22"/>
        </w:rPr>
        <w:t xml:space="preserve"> 2877</w:t>
      </w:r>
    </w:p>
    <w:p w:rsidR="0058787A" w:rsidRDefault="0058787A" w:rsidP="0003375F">
      <w:pPr>
        <w:pStyle w:val="ConsPlusNormal"/>
        <w:rPr>
          <w:rFonts w:ascii="Times New Roman" w:hAnsi="Times New Roman" w:cs="Times New Roman"/>
          <w:szCs w:val="22"/>
        </w:rPr>
      </w:pPr>
    </w:p>
    <w:p w:rsidR="004514E6" w:rsidRPr="0058787A" w:rsidRDefault="004514E6" w:rsidP="00C23B6E">
      <w:pPr>
        <w:pStyle w:val="ConsPlusNormal"/>
        <w:jc w:val="right"/>
        <w:rPr>
          <w:rFonts w:ascii="Times New Roman" w:hAnsi="Times New Roman" w:cs="Times New Roman"/>
          <w:sz w:val="24"/>
          <w:szCs w:val="24"/>
        </w:rPr>
      </w:pPr>
      <w:r w:rsidRPr="0058787A">
        <w:rPr>
          <w:rFonts w:ascii="Times New Roman" w:hAnsi="Times New Roman" w:cs="Times New Roman"/>
          <w:sz w:val="24"/>
          <w:szCs w:val="24"/>
        </w:rPr>
        <w:t>Типовая форма</w:t>
      </w:r>
    </w:p>
    <w:p w:rsidR="00C23B6E" w:rsidRPr="003B577D" w:rsidRDefault="00C23B6E" w:rsidP="00C23B6E">
      <w:pPr>
        <w:rPr>
          <w:sz w:val="28"/>
          <w:szCs w:val="28"/>
        </w:rPr>
      </w:pPr>
    </w:p>
    <w:p w:rsidR="0069119C" w:rsidRPr="002D7106" w:rsidRDefault="002D7106" w:rsidP="0069119C">
      <w:pPr>
        <w:autoSpaceDE w:val="0"/>
        <w:autoSpaceDN w:val="0"/>
        <w:adjustRightInd w:val="0"/>
        <w:jc w:val="center"/>
        <w:outlineLvl w:val="0"/>
        <w:rPr>
          <w:sz w:val="28"/>
          <w:szCs w:val="28"/>
        </w:rPr>
      </w:pPr>
      <w:r>
        <w:rPr>
          <w:sz w:val="28"/>
          <w:szCs w:val="28"/>
        </w:rPr>
        <w:t xml:space="preserve">Соглашение </w:t>
      </w:r>
    </w:p>
    <w:p w:rsidR="0069119C" w:rsidRDefault="0069119C" w:rsidP="0069119C">
      <w:pPr>
        <w:autoSpaceDE w:val="0"/>
        <w:autoSpaceDN w:val="0"/>
        <w:adjustRightInd w:val="0"/>
        <w:jc w:val="center"/>
        <w:outlineLvl w:val="0"/>
        <w:rPr>
          <w:b/>
          <w:sz w:val="28"/>
          <w:szCs w:val="28"/>
        </w:rPr>
      </w:pPr>
    </w:p>
    <w:p w:rsidR="0069119C" w:rsidRPr="00FA16FB" w:rsidRDefault="002D7106" w:rsidP="0069119C">
      <w:pPr>
        <w:ind w:firstLine="709"/>
        <w:jc w:val="center"/>
        <w:rPr>
          <w:sz w:val="28"/>
          <w:szCs w:val="28"/>
        </w:rPr>
      </w:pPr>
      <w:r>
        <w:rPr>
          <w:sz w:val="28"/>
          <w:szCs w:val="28"/>
        </w:rPr>
        <w:t>о</w:t>
      </w:r>
      <w:r w:rsidR="0069119C" w:rsidRPr="00FB24F9">
        <w:rPr>
          <w:sz w:val="28"/>
          <w:szCs w:val="28"/>
        </w:rPr>
        <w:t xml:space="preserve"> предоставлении </w:t>
      </w:r>
      <w:r w:rsidR="0069119C">
        <w:rPr>
          <w:sz w:val="28"/>
          <w:szCs w:val="28"/>
        </w:rPr>
        <w:t>субсидий</w:t>
      </w:r>
      <w:r w:rsidR="0069119C" w:rsidRPr="00FB24F9">
        <w:rPr>
          <w:sz w:val="28"/>
          <w:szCs w:val="28"/>
        </w:rPr>
        <w:t xml:space="preserve"> </w:t>
      </w:r>
      <w:r w:rsidR="0069119C">
        <w:rPr>
          <w:sz w:val="28"/>
          <w:szCs w:val="28"/>
        </w:rPr>
        <w:t xml:space="preserve">____________________________ из бюджета городского округа город Стерлитамак </w:t>
      </w:r>
      <w:r w:rsidR="0069119C" w:rsidRPr="00FB24F9">
        <w:rPr>
          <w:sz w:val="28"/>
          <w:szCs w:val="28"/>
        </w:rPr>
        <w:t xml:space="preserve">Республики Башкортостан </w:t>
      </w:r>
      <w:r w:rsidR="0069119C" w:rsidRPr="00F700E2">
        <w:rPr>
          <w:sz w:val="28"/>
          <w:szCs w:val="28"/>
        </w:rPr>
        <w:t xml:space="preserve">для </w:t>
      </w:r>
      <w:r w:rsidR="0069119C" w:rsidRPr="00FA16FB">
        <w:rPr>
          <w:sz w:val="28"/>
          <w:szCs w:val="28"/>
        </w:rPr>
        <w:t>обеспечения реализации инвестиционных программ организациями, осуществляющими регулируемые виды деятельности в сфере теплоснабжения, водоснабжения и водоотведения</w:t>
      </w:r>
    </w:p>
    <w:p w:rsidR="0069119C" w:rsidRPr="00F700E2" w:rsidRDefault="0069119C" w:rsidP="0069119C">
      <w:pPr>
        <w:ind w:firstLine="709"/>
        <w:jc w:val="both"/>
        <w:rPr>
          <w:sz w:val="28"/>
          <w:szCs w:val="28"/>
        </w:rPr>
      </w:pPr>
    </w:p>
    <w:p w:rsidR="0069119C" w:rsidRPr="00C0263E" w:rsidRDefault="0069119C" w:rsidP="0069119C">
      <w:pPr>
        <w:jc w:val="center"/>
        <w:rPr>
          <w:sz w:val="28"/>
          <w:szCs w:val="28"/>
        </w:rPr>
      </w:pPr>
      <w:r>
        <w:rPr>
          <w:sz w:val="28"/>
          <w:szCs w:val="28"/>
        </w:rPr>
        <w:t>г. Стерлитамак</w:t>
      </w:r>
      <w:r>
        <w:rPr>
          <w:sz w:val="28"/>
          <w:szCs w:val="28"/>
        </w:rPr>
        <w:tab/>
      </w:r>
      <w:r>
        <w:rPr>
          <w:sz w:val="28"/>
          <w:szCs w:val="28"/>
        </w:rPr>
        <w:tab/>
      </w:r>
      <w:r>
        <w:rPr>
          <w:sz w:val="28"/>
          <w:szCs w:val="28"/>
        </w:rPr>
        <w:tab/>
      </w:r>
      <w:r>
        <w:rPr>
          <w:sz w:val="28"/>
          <w:szCs w:val="28"/>
        </w:rPr>
        <w:tab/>
        <w:t xml:space="preserve">         </w:t>
      </w:r>
      <w:r>
        <w:rPr>
          <w:sz w:val="28"/>
          <w:szCs w:val="28"/>
        </w:rPr>
        <w:tab/>
        <w:t xml:space="preserve">                   «_____» ________</w:t>
      </w:r>
      <w:r w:rsidR="00B47F88">
        <w:rPr>
          <w:sz w:val="28"/>
          <w:szCs w:val="28"/>
        </w:rPr>
        <w:t xml:space="preserve"> 20___</w:t>
      </w:r>
      <w:r w:rsidRPr="00C0263E">
        <w:rPr>
          <w:sz w:val="28"/>
          <w:szCs w:val="28"/>
        </w:rPr>
        <w:t xml:space="preserve"> г.</w:t>
      </w:r>
    </w:p>
    <w:p w:rsidR="0069119C" w:rsidRPr="00C0263E" w:rsidRDefault="0069119C" w:rsidP="0069119C">
      <w:pPr>
        <w:rPr>
          <w:sz w:val="28"/>
          <w:szCs w:val="28"/>
        </w:rPr>
      </w:pPr>
    </w:p>
    <w:p w:rsidR="0069119C" w:rsidRPr="00F0223B" w:rsidRDefault="0069119C" w:rsidP="00F0223B">
      <w:pPr>
        <w:pStyle w:val="ConsPlusNormal"/>
        <w:jc w:val="both"/>
        <w:rPr>
          <w:rFonts w:ascii="Times New Roman" w:hAnsi="Times New Roman" w:cs="Times New Roman"/>
          <w:sz w:val="28"/>
          <w:szCs w:val="28"/>
        </w:rPr>
      </w:pPr>
      <w:r w:rsidRPr="00F0223B">
        <w:rPr>
          <w:rFonts w:ascii="Times New Roman" w:hAnsi="Times New Roman" w:cs="Times New Roman"/>
          <w:color w:val="000000"/>
          <w:sz w:val="28"/>
          <w:szCs w:val="28"/>
        </w:rPr>
        <w:t xml:space="preserve">Муниципальное казенное учреждение «Управление жилищно-коммунального хозяйства, благоустройства и инженерного обеспечения» администрации городского округа город </w:t>
      </w:r>
      <w:r w:rsidRPr="00F0223B">
        <w:rPr>
          <w:rFonts w:ascii="Times New Roman" w:hAnsi="Times New Roman" w:cs="Times New Roman"/>
          <w:sz w:val="28"/>
          <w:szCs w:val="28"/>
        </w:rPr>
        <w:t xml:space="preserve">Стерлитамак </w:t>
      </w:r>
      <w:r w:rsidRPr="00F0223B">
        <w:rPr>
          <w:rFonts w:ascii="Times New Roman" w:hAnsi="Times New Roman" w:cs="Times New Roman"/>
          <w:color w:val="000000"/>
          <w:sz w:val="28"/>
          <w:szCs w:val="28"/>
        </w:rPr>
        <w:t xml:space="preserve">Республики Башкортостан, именуемое в дальнейшем </w:t>
      </w:r>
      <w:r w:rsidRPr="00F0223B">
        <w:rPr>
          <w:rFonts w:ascii="Times New Roman" w:hAnsi="Times New Roman" w:cs="Times New Roman"/>
          <w:b/>
          <w:color w:val="000000"/>
          <w:sz w:val="28"/>
          <w:szCs w:val="28"/>
        </w:rPr>
        <w:t>«</w:t>
      </w:r>
      <w:r w:rsidRPr="00F0223B">
        <w:rPr>
          <w:rFonts w:ascii="Times New Roman" w:hAnsi="Times New Roman" w:cs="Times New Roman"/>
          <w:color w:val="000000"/>
          <w:sz w:val="28"/>
          <w:szCs w:val="28"/>
        </w:rPr>
        <w:t xml:space="preserve">Учреждение», в лице начальника __________________________, действующего на основании Положения, с одной стороны, </w:t>
      </w:r>
      <w:r w:rsidRPr="00F0223B">
        <w:rPr>
          <w:rFonts w:ascii="Times New Roman" w:hAnsi="Times New Roman" w:cs="Times New Roman"/>
          <w:sz w:val="28"/>
          <w:szCs w:val="28"/>
        </w:rPr>
        <w:t>______________________________</w:t>
      </w:r>
      <w:r w:rsidR="00071DEE" w:rsidRPr="00F0223B">
        <w:rPr>
          <w:rFonts w:ascii="Times New Roman" w:hAnsi="Times New Roman" w:cs="Times New Roman"/>
          <w:sz w:val="28"/>
          <w:szCs w:val="28"/>
        </w:rPr>
        <w:t>, именуемое</w:t>
      </w:r>
      <w:r w:rsidRPr="00F0223B">
        <w:rPr>
          <w:rFonts w:ascii="Times New Roman" w:hAnsi="Times New Roman" w:cs="Times New Roman"/>
          <w:sz w:val="28"/>
          <w:szCs w:val="28"/>
        </w:rPr>
        <w:t xml:space="preserve"> в дальнейшем «</w:t>
      </w:r>
      <w:r w:rsidR="0058787A" w:rsidRPr="00F0223B">
        <w:rPr>
          <w:rFonts w:ascii="Times New Roman" w:hAnsi="Times New Roman" w:cs="Times New Roman"/>
          <w:sz w:val="28"/>
          <w:szCs w:val="28"/>
        </w:rPr>
        <w:t>Получатель субсидии</w:t>
      </w:r>
      <w:r w:rsidRPr="00F0223B">
        <w:rPr>
          <w:rFonts w:ascii="Times New Roman" w:hAnsi="Times New Roman" w:cs="Times New Roman"/>
          <w:sz w:val="28"/>
          <w:szCs w:val="28"/>
        </w:rPr>
        <w:t>»,</w:t>
      </w:r>
      <w:r w:rsidR="004B2254" w:rsidRPr="00F0223B">
        <w:rPr>
          <w:rFonts w:ascii="Times New Roman" w:hAnsi="Times New Roman" w:cs="Times New Roman"/>
          <w:sz w:val="28"/>
          <w:szCs w:val="28"/>
        </w:rPr>
        <w:t xml:space="preserve"> </w:t>
      </w:r>
      <w:r w:rsidRPr="00F0223B">
        <w:rPr>
          <w:rFonts w:ascii="Times New Roman" w:hAnsi="Times New Roman" w:cs="Times New Roman"/>
          <w:sz w:val="28"/>
          <w:szCs w:val="28"/>
        </w:rPr>
        <w:t xml:space="preserve"> в лице </w:t>
      </w:r>
      <w:r w:rsidR="0058787A" w:rsidRPr="00F0223B">
        <w:rPr>
          <w:rFonts w:ascii="Times New Roman" w:hAnsi="Times New Roman" w:cs="Times New Roman"/>
          <w:sz w:val="28"/>
          <w:szCs w:val="28"/>
        </w:rPr>
        <w:t xml:space="preserve"> </w:t>
      </w:r>
      <w:r w:rsidRPr="00F0223B">
        <w:rPr>
          <w:rFonts w:ascii="Times New Roman" w:hAnsi="Times New Roman" w:cs="Times New Roman"/>
          <w:sz w:val="28"/>
          <w:szCs w:val="28"/>
        </w:rPr>
        <w:t xml:space="preserve">_________________________, действующего на основании </w:t>
      </w:r>
      <w:r w:rsidR="0058787A" w:rsidRPr="00F0223B">
        <w:rPr>
          <w:rFonts w:ascii="Times New Roman" w:hAnsi="Times New Roman" w:cs="Times New Roman"/>
          <w:sz w:val="28"/>
          <w:szCs w:val="28"/>
        </w:rPr>
        <w:t>_________</w:t>
      </w:r>
      <w:r w:rsidRPr="00F0223B">
        <w:rPr>
          <w:rFonts w:ascii="Times New Roman" w:hAnsi="Times New Roman" w:cs="Times New Roman"/>
          <w:sz w:val="28"/>
          <w:szCs w:val="28"/>
        </w:rPr>
        <w:t>, с другой стороны, вместе именуемые в дальнейшем «Стороны», на основании статьи 78 Бюджетного кодекса Российской Федерации,</w:t>
      </w:r>
      <w:r w:rsidRPr="00F0223B">
        <w:rPr>
          <w:rFonts w:ascii="Times New Roman" w:hAnsi="Times New Roman" w:cs="Times New Roman"/>
          <w:b/>
          <w:sz w:val="28"/>
          <w:szCs w:val="28"/>
        </w:rPr>
        <w:t xml:space="preserve"> </w:t>
      </w:r>
      <w:r w:rsidRPr="00F0223B">
        <w:rPr>
          <w:rFonts w:ascii="Times New Roman" w:hAnsi="Times New Roman" w:cs="Times New Roman"/>
          <w:sz w:val="28"/>
          <w:szCs w:val="28"/>
        </w:rPr>
        <w:t xml:space="preserve">на основании </w:t>
      </w:r>
      <w:r w:rsidRPr="00F0223B">
        <w:rPr>
          <w:rFonts w:ascii="Times New Roman" w:hAnsi="Times New Roman" w:cs="Times New Roman"/>
          <w:bCs/>
          <w:sz w:val="28"/>
          <w:szCs w:val="28"/>
        </w:rPr>
        <w:t>Закона Республики Башкортостан от ______________________ «О бюджете Республики Башкортостан на _________ год и на плановый период _________ годов»,</w:t>
      </w:r>
      <w:r w:rsidRPr="00F0223B">
        <w:rPr>
          <w:rFonts w:ascii="Times New Roman" w:hAnsi="Times New Roman" w:cs="Times New Roman"/>
          <w:b/>
          <w:bCs/>
          <w:sz w:val="28"/>
          <w:szCs w:val="28"/>
        </w:rPr>
        <w:t xml:space="preserve"> </w:t>
      </w:r>
      <w:r w:rsidRPr="00F0223B">
        <w:rPr>
          <w:rFonts w:ascii="Times New Roman" w:hAnsi="Times New Roman" w:cs="Times New Roman"/>
          <w:bCs/>
          <w:sz w:val="28"/>
          <w:szCs w:val="28"/>
        </w:rPr>
        <w:t>Порядка</w:t>
      </w:r>
      <w:r w:rsidRPr="00F0223B">
        <w:rPr>
          <w:rFonts w:ascii="Times New Roman" w:hAnsi="Times New Roman" w:cs="Times New Roman"/>
          <w:b/>
          <w:bCs/>
          <w:sz w:val="28"/>
          <w:szCs w:val="28"/>
        </w:rPr>
        <w:t xml:space="preserve"> </w:t>
      </w:r>
      <w:r w:rsidRPr="00F0223B">
        <w:rPr>
          <w:rFonts w:ascii="Times New Roman" w:hAnsi="Times New Roman" w:cs="Times New Roman"/>
          <w:bCs/>
          <w:sz w:val="28"/>
          <w:szCs w:val="28"/>
        </w:rPr>
        <w:t>предоставления субсидий из бюджета Республики Башкортостан бюджетам муниципальных районов и городских округов Республики Башкортостан для обеспечения реализации инвестиционных программ</w:t>
      </w:r>
      <w:r w:rsidR="004B2254" w:rsidRPr="00F0223B">
        <w:rPr>
          <w:rFonts w:ascii="Times New Roman" w:hAnsi="Times New Roman" w:cs="Times New Roman"/>
          <w:bCs/>
          <w:sz w:val="28"/>
          <w:szCs w:val="28"/>
        </w:rPr>
        <w:t xml:space="preserve"> </w:t>
      </w:r>
      <w:r w:rsidRPr="00F0223B">
        <w:rPr>
          <w:rFonts w:ascii="Times New Roman" w:hAnsi="Times New Roman" w:cs="Times New Roman"/>
          <w:bCs/>
          <w:sz w:val="28"/>
          <w:szCs w:val="28"/>
        </w:rPr>
        <w:t xml:space="preserve"> организациями, осуществляющими регулируемые виды </w:t>
      </w:r>
      <w:r w:rsidRPr="00F0223B">
        <w:rPr>
          <w:rFonts w:ascii="Times New Roman" w:hAnsi="Times New Roman" w:cs="Times New Roman"/>
          <w:bCs/>
          <w:sz w:val="28"/>
          <w:szCs w:val="28"/>
        </w:rPr>
        <w:lastRenderedPageBreak/>
        <w:t>деятельности в сфере теплоснабжения, водоснабжения и водоотведения, утвержденного постановлением  Правительства Республики Башкортостан от 30 ноября 2018 года № 578 (далее – Пор</w:t>
      </w:r>
      <w:r w:rsidR="00F0223B">
        <w:rPr>
          <w:rFonts w:ascii="Times New Roman" w:hAnsi="Times New Roman" w:cs="Times New Roman"/>
          <w:bCs/>
          <w:sz w:val="28"/>
          <w:szCs w:val="28"/>
        </w:rPr>
        <w:t xml:space="preserve">ядок), </w:t>
      </w:r>
      <w:r w:rsidRPr="00F0223B">
        <w:rPr>
          <w:rFonts w:ascii="Times New Roman" w:hAnsi="Times New Roman" w:cs="Times New Roman"/>
          <w:bCs/>
          <w:sz w:val="28"/>
          <w:szCs w:val="28"/>
        </w:rPr>
        <w:t xml:space="preserve"> распоряжения Правительства Республики Башкортостан _________________________</w:t>
      </w:r>
      <w:r w:rsidR="00F0223B">
        <w:rPr>
          <w:rFonts w:ascii="Times New Roman" w:hAnsi="Times New Roman" w:cs="Times New Roman"/>
          <w:bCs/>
          <w:sz w:val="28"/>
          <w:szCs w:val="28"/>
        </w:rPr>
        <w:t xml:space="preserve">, </w:t>
      </w:r>
      <w:r w:rsidR="00F0223B">
        <w:rPr>
          <w:rFonts w:ascii="Times New Roman" w:hAnsi="Times New Roman" w:cs="Times New Roman"/>
          <w:sz w:val="28"/>
          <w:szCs w:val="28"/>
        </w:rPr>
        <w:t xml:space="preserve">Порядка </w:t>
      </w:r>
      <w:r w:rsidR="00F0223B" w:rsidRPr="00BE0456">
        <w:rPr>
          <w:rFonts w:ascii="Times New Roman" w:hAnsi="Times New Roman" w:cs="Times New Roman"/>
          <w:sz w:val="28"/>
          <w:szCs w:val="28"/>
        </w:rPr>
        <w:t xml:space="preserve">предоставления из бюджета городского округа город Стерлитамак Республики Башкортостан субсидий юридическим лицам на софинансирование расходов на обеспечение реализации инвестиционных программ организациями, осуществляющими </w:t>
      </w:r>
      <w:r w:rsidR="00F0223B">
        <w:rPr>
          <w:rFonts w:ascii="Times New Roman" w:hAnsi="Times New Roman" w:cs="Times New Roman"/>
          <w:sz w:val="28"/>
          <w:szCs w:val="28"/>
        </w:rPr>
        <w:t xml:space="preserve"> </w:t>
      </w:r>
      <w:r w:rsidR="00F0223B" w:rsidRPr="00BE0456">
        <w:rPr>
          <w:rFonts w:ascii="Times New Roman" w:hAnsi="Times New Roman" w:cs="Times New Roman"/>
          <w:sz w:val="28"/>
          <w:szCs w:val="28"/>
        </w:rPr>
        <w:t>регулируемые виды деятельности в сфере теплоснабжения, водоснабжения и водоотведения, на выполнение мероприятий, предусмотренных инвестиционными программами, в том числе на погашение кредиторской задолженности организаций по оплате выполненных объемов работ (услуг), приобретенных материалов и оборудования в рамках реализации инвестиционных программ</w:t>
      </w:r>
      <w:r w:rsidR="00F0223B">
        <w:rPr>
          <w:rFonts w:ascii="Times New Roman" w:hAnsi="Times New Roman" w:cs="Times New Roman"/>
          <w:sz w:val="28"/>
          <w:szCs w:val="28"/>
        </w:rPr>
        <w:t xml:space="preserve">, утвержденного постановлением администрации от ________   №_____ </w:t>
      </w:r>
      <w:r w:rsidRPr="00F0223B">
        <w:rPr>
          <w:rFonts w:ascii="Times New Roman" w:hAnsi="Times New Roman" w:cs="Times New Roman"/>
          <w:bCs/>
          <w:sz w:val="28"/>
          <w:szCs w:val="28"/>
        </w:rPr>
        <w:t>заключили настоящее Соглашение о нижеследующем.</w:t>
      </w:r>
    </w:p>
    <w:p w:rsidR="0069119C" w:rsidRPr="00F0223B" w:rsidRDefault="0069119C" w:rsidP="0069119C">
      <w:pPr>
        <w:jc w:val="both"/>
        <w:rPr>
          <w:sz w:val="28"/>
          <w:szCs w:val="28"/>
        </w:rPr>
      </w:pPr>
    </w:p>
    <w:p w:rsidR="0069119C" w:rsidRPr="002D7106" w:rsidRDefault="0069119C" w:rsidP="0069119C">
      <w:pPr>
        <w:pStyle w:val="a4"/>
        <w:numPr>
          <w:ilvl w:val="0"/>
          <w:numId w:val="1"/>
        </w:numPr>
        <w:autoSpaceDE w:val="0"/>
        <w:autoSpaceDN w:val="0"/>
        <w:adjustRightInd w:val="0"/>
        <w:jc w:val="center"/>
        <w:outlineLvl w:val="0"/>
        <w:rPr>
          <w:sz w:val="28"/>
          <w:szCs w:val="28"/>
        </w:rPr>
      </w:pPr>
      <w:r w:rsidRPr="002D7106">
        <w:rPr>
          <w:bCs/>
          <w:noProof/>
          <w:sz w:val="28"/>
          <w:szCs w:val="28"/>
        </w:rPr>
        <w:t>Предмет</w:t>
      </w:r>
      <w:r w:rsidRPr="002D7106">
        <w:rPr>
          <w:sz w:val="28"/>
          <w:szCs w:val="28"/>
        </w:rPr>
        <w:t xml:space="preserve"> Соглашения</w:t>
      </w:r>
      <w:bookmarkStart w:id="2" w:name="sub_1101"/>
    </w:p>
    <w:p w:rsidR="0069119C" w:rsidRPr="00816E09" w:rsidRDefault="0069119C" w:rsidP="0069119C">
      <w:pPr>
        <w:autoSpaceDE w:val="0"/>
        <w:autoSpaceDN w:val="0"/>
        <w:adjustRightInd w:val="0"/>
        <w:ind w:firstLine="709"/>
        <w:jc w:val="center"/>
        <w:outlineLvl w:val="0"/>
        <w:rPr>
          <w:b/>
          <w:sz w:val="28"/>
          <w:szCs w:val="28"/>
        </w:rPr>
      </w:pPr>
    </w:p>
    <w:p w:rsidR="0069119C" w:rsidRPr="00916800" w:rsidRDefault="0069119C" w:rsidP="0069119C">
      <w:pPr>
        <w:jc w:val="both"/>
        <w:rPr>
          <w:sz w:val="28"/>
          <w:szCs w:val="28"/>
        </w:rPr>
      </w:pPr>
      <w:r>
        <w:rPr>
          <w:sz w:val="28"/>
          <w:szCs w:val="28"/>
        </w:rPr>
        <w:t xml:space="preserve">        1.1. </w:t>
      </w:r>
      <w:r w:rsidRPr="00916800">
        <w:rPr>
          <w:sz w:val="28"/>
          <w:szCs w:val="28"/>
        </w:rPr>
        <w:t xml:space="preserve">В соответствии с настоящим Соглашением </w:t>
      </w:r>
      <w:r>
        <w:rPr>
          <w:sz w:val="28"/>
          <w:szCs w:val="28"/>
        </w:rPr>
        <w:t xml:space="preserve">«Учреждение» </w:t>
      </w:r>
      <w:r w:rsidRPr="00916800">
        <w:rPr>
          <w:sz w:val="28"/>
          <w:szCs w:val="28"/>
        </w:rPr>
        <w:t xml:space="preserve">обязуется предоставить в </w:t>
      </w:r>
      <w:r>
        <w:rPr>
          <w:sz w:val="28"/>
          <w:szCs w:val="28"/>
        </w:rPr>
        <w:t>_________</w:t>
      </w:r>
      <w:r w:rsidRPr="00916800">
        <w:rPr>
          <w:sz w:val="28"/>
          <w:szCs w:val="28"/>
        </w:rPr>
        <w:t xml:space="preserve"> году из бюджета городского округа город Стерлитамак</w:t>
      </w:r>
      <w:r w:rsidRPr="0062296D">
        <w:rPr>
          <w:sz w:val="28"/>
          <w:szCs w:val="28"/>
        </w:rPr>
        <w:t xml:space="preserve"> </w:t>
      </w:r>
      <w:r>
        <w:rPr>
          <w:sz w:val="28"/>
          <w:szCs w:val="28"/>
        </w:rPr>
        <w:t>субсидию</w:t>
      </w:r>
      <w:r w:rsidRPr="0062296D">
        <w:rPr>
          <w:sz w:val="28"/>
          <w:szCs w:val="28"/>
        </w:rPr>
        <w:t xml:space="preserve"> </w:t>
      </w:r>
      <w:r>
        <w:rPr>
          <w:sz w:val="28"/>
          <w:szCs w:val="28"/>
        </w:rPr>
        <w:t>«</w:t>
      </w:r>
      <w:r w:rsidR="00071DEE">
        <w:rPr>
          <w:sz w:val="28"/>
          <w:szCs w:val="28"/>
        </w:rPr>
        <w:t>Получателю субсидии</w:t>
      </w:r>
      <w:r>
        <w:rPr>
          <w:sz w:val="28"/>
          <w:szCs w:val="28"/>
        </w:rPr>
        <w:t>»</w:t>
      </w:r>
      <w:r w:rsidRPr="008558CE">
        <w:rPr>
          <w:sz w:val="28"/>
          <w:szCs w:val="28"/>
        </w:rPr>
        <w:t xml:space="preserve"> для обеспечения реализации инвестиционных программ организациями, осуществляющими регулируемые виды деятельности в сфере </w:t>
      </w:r>
      <w:r>
        <w:rPr>
          <w:sz w:val="28"/>
          <w:szCs w:val="28"/>
        </w:rPr>
        <w:t xml:space="preserve">теплоснабжения, </w:t>
      </w:r>
      <w:r w:rsidRPr="008558CE">
        <w:rPr>
          <w:sz w:val="28"/>
          <w:szCs w:val="28"/>
        </w:rPr>
        <w:t>водоснабжения и водоотведения</w:t>
      </w:r>
      <w:r>
        <w:rPr>
          <w:sz w:val="28"/>
          <w:szCs w:val="28"/>
        </w:rPr>
        <w:t xml:space="preserve"> в размере  _________________________________ с НДС.</w:t>
      </w:r>
    </w:p>
    <w:p w:rsidR="0069119C" w:rsidRPr="00C0263E" w:rsidRDefault="0069119C" w:rsidP="0069119C">
      <w:pPr>
        <w:jc w:val="both"/>
        <w:rPr>
          <w:sz w:val="28"/>
          <w:szCs w:val="28"/>
        </w:rPr>
      </w:pPr>
      <w:r>
        <w:rPr>
          <w:sz w:val="28"/>
          <w:szCs w:val="28"/>
        </w:rPr>
        <w:t xml:space="preserve">          1.2.</w:t>
      </w:r>
      <w:r w:rsidRPr="00C0263E">
        <w:rPr>
          <w:sz w:val="28"/>
          <w:szCs w:val="28"/>
        </w:rPr>
        <w:tab/>
        <w:t>Субсид</w:t>
      </w:r>
      <w:r>
        <w:rPr>
          <w:sz w:val="28"/>
          <w:szCs w:val="28"/>
        </w:rPr>
        <w:t>ия предоставляется «Учреждением»</w:t>
      </w:r>
      <w:r w:rsidRPr="00085591">
        <w:rPr>
          <w:sz w:val="28"/>
          <w:szCs w:val="28"/>
        </w:rPr>
        <w:t xml:space="preserve"> в целях оказания финансовой поддержки </w:t>
      </w:r>
      <w:r w:rsidR="00071DEE">
        <w:rPr>
          <w:sz w:val="28"/>
          <w:szCs w:val="28"/>
        </w:rPr>
        <w:t>коммунальным организациям</w:t>
      </w:r>
      <w:r w:rsidRPr="00085591">
        <w:rPr>
          <w:sz w:val="28"/>
          <w:szCs w:val="28"/>
        </w:rPr>
        <w:t xml:space="preserve"> для обеспечения реализации инвестиционных программ организациями, осуществляющими регулируемые виды деятельности в сфере </w:t>
      </w:r>
      <w:r>
        <w:rPr>
          <w:sz w:val="28"/>
          <w:szCs w:val="28"/>
        </w:rPr>
        <w:t xml:space="preserve">теплоснабжения, </w:t>
      </w:r>
      <w:r w:rsidRPr="00085591">
        <w:rPr>
          <w:sz w:val="28"/>
          <w:szCs w:val="28"/>
        </w:rPr>
        <w:t>водоснабжения и водоотведения, для выполнения мероприятий,</w:t>
      </w:r>
      <w:r>
        <w:rPr>
          <w:sz w:val="28"/>
          <w:szCs w:val="28"/>
        </w:rPr>
        <w:t xml:space="preserve"> предусмотренных инвестиционными программами</w:t>
      </w:r>
      <w:r w:rsidRPr="00085591">
        <w:rPr>
          <w:sz w:val="28"/>
          <w:szCs w:val="28"/>
        </w:rPr>
        <w:t>, в том числе для погашения кредиторской задолженности организаций по оплате выполненных объемов работ (услуг), приобретенных материалов и оборудования в рамках реализации инвестиционных программ.</w:t>
      </w:r>
    </w:p>
    <w:p w:rsidR="0069119C" w:rsidRPr="002D7106" w:rsidRDefault="0069119C" w:rsidP="0069119C">
      <w:pPr>
        <w:ind w:firstLine="709"/>
        <w:jc w:val="center"/>
        <w:rPr>
          <w:bCs/>
          <w:noProof/>
          <w:sz w:val="28"/>
          <w:szCs w:val="28"/>
        </w:rPr>
      </w:pPr>
      <w:bookmarkStart w:id="3" w:name="sub_1200"/>
      <w:bookmarkEnd w:id="2"/>
      <w:r w:rsidRPr="002D7106">
        <w:rPr>
          <w:bCs/>
          <w:noProof/>
          <w:sz w:val="28"/>
          <w:szCs w:val="28"/>
        </w:rPr>
        <w:t>2. Права Сторон</w:t>
      </w:r>
    </w:p>
    <w:p w:rsidR="0069119C" w:rsidRDefault="0069119C" w:rsidP="0069119C">
      <w:pPr>
        <w:ind w:firstLine="709"/>
        <w:jc w:val="both"/>
        <w:rPr>
          <w:color w:val="000000"/>
          <w:sz w:val="28"/>
          <w:szCs w:val="28"/>
        </w:rPr>
      </w:pPr>
      <w:r>
        <w:rPr>
          <w:color w:val="000000"/>
          <w:sz w:val="28"/>
          <w:szCs w:val="28"/>
        </w:rPr>
        <w:t>2</w:t>
      </w:r>
      <w:r w:rsidRPr="00C0263E">
        <w:rPr>
          <w:color w:val="000000"/>
          <w:sz w:val="28"/>
          <w:szCs w:val="28"/>
        </w:rPr>
        <w:t xml:space="preserve">.1. </w:t>
      </w:r>
      <w:r>
        <w:rPr>
          <w:color w:val="000000"/>
          <w:sz w:val="28"/>
          <w:szCs w:val="28"/>
        </w:rPr>
        <w:t>«Учреждение»</w:t>
      </w:r>
      <w:r w:rsidRPr="00C0263E">
        <w:rPr>
          <w:color w:val="000000"/>
          <w:sz w:val="28"/>
          <w:szCs w:val="28"/>
        </w:rPr>
        <w:t xml:space="preserve"> вправе:</w:t>
      </w:r>
    </w:p>
    <w:p w:rsidR="0069119C" w:rsidRPr="00807477" w:rsidRDefault="0069119C" w:rsidP="0069119C">
      <w:pPr>
        <w:ind w:firstLine="709"/>
        <w:jc w:val="both"/>
        <w:rPr>
          <w:color w:val="000000"/>
          <w:sz w:val="28"/>
          <w:szCs w:val="28"/>
        </w:rPr>
      </w:pPr>
      <w:r>
        <w:rPr>
          <w:color w:val="000000"/>
          <w:sz w:val="28"/>
          <w:szCs w:val="28"/>
        </w:rPr>
        <w:t>2</w:t>
      </w:r>
      <w:r w:rsidRPr="00807477">
        <w:rPr>
          <w:color w:val="000000"/>
          <w:sz w:val="28"/>
          <w:szCs w:val="28"/>
        </w:rPr>
        <w:t>.1.1. В случае неисполнения «</w:t>
      </w:r>
      <w:r w:rsidR="00071DEE">
        <w:rPr>
          <w:color w:val="000000"/>
          <w:sz w:val="28"/>
          <w:szCs w:val="28"/>
        </w:rPr>
        <w:t>Получателем субсидии</w:t>
      </w:r>
      <w:r w:rsidRPr="00807477">
        <w:rPr>
          <w:color w:val="000000"/>
          <w:sz w:val="28"/>
          <w:szCs w:val="28"/>
        </w:rPr>
        <w:t xml:space="preserve">» обязательств, установленных настоящим Соглашением и Порядком, принять решение об отказе в перечислении субсидии. </w:t>
      </w:r>
    </w:p>
    <w:p w:rsidR="0069119C" w:rsidRPr="00807477" w:rsidRDefault="0069119C" w:rsidP="0069119C">
      <w:pPr>
        <w:ind w:firstLine="709"/>
        <w:jc w:val="both"/>
        <w:rPr>
          <w:color w:val="000000"/>
          <w:sz w:val="28"/>
          <w:szCs w:val="28"/>
        </w:rPr>
      </w:pPr>
      <w:r>
        <w:rPr>
          <w:color w:val="000000"/>
          <w:sz w:val="28"/>
          <w:szCs w:val="28"/>
        </w:rPr>
        <w:t>2</w:t>
      </w:r>
      <w:r w:rsidRPr="00807477">
        <w:rPr>
          <w:color w:val="000000"/>
          <w:sz w:val="28"/>
          <w:szCs w:val="28"/>
        </w:rPr>
        <w:t xml:space="preserve">.1.2. Обратиться в установленном порядке в Правительство Республики Башкортостан с предложением о перераспределении субсидии, предоставленной </w:t>
      </w:r>
      <w:r w:rsidRPr="008160F7">
        <w:rPr>
          <w:color w:val="000000"/>
          <w:sz w:val="28"/>
          <w:szCs w:val="28"/>
        </w:rPr>
        <w:t>«</w:t>
      </w:r>
      <w:r w:rsidR="005740E2">
        <w:rPr>
          <w:color w:val="000000"/>
          <w:sz w:val="28"/>
          <w:szCs w:val="28"/>
        </w:rPr>
        <w:t>Получателю субсидии</w:t>
      </w:r>
      <w:r w:rsidRPr="008160F7">
        <w:rPr>
          <w:color w:val="000000"/>
          <w:sz w:val="28"/>
          <w:szCs w:val="28"/>
        </w:rPr>
        <w:t>»</w:t>
      </w:r>
      <w:r w:rsidRPr="00807477">
        <w:rPr>
          <w:color w:val="000000"/>
          <w:sz w:val="28"/>
          <w:szCs w:val="28"/>
        </w:rPr>
        <w:t>:</w:t>
      </w:r>
    </w:p>
    <w:p w:rsidR="0069119C" w:rsidRPr="00807477" w:rsidRDefault="0069119C" w:rsidP="0069119C">
      <w:pPr>
        <w:ind w:firstLine="709"/>
        <w:jc w:val="both"/>
        <w:rPr>
          <w:color w:val="000000"/>
          <w:sz w:val="28"/>
          <w:szCs w:val="28"/>
        </w:rPr>
      </w:pPr>
      <w:r w:rsidRPr="00807477">
        <w:rPr>
          <w:color w:val="000000"/>
          <w:sz w:val="28"/>
          <w:szCs w:val="28"/>
        </w:rPr>
        <w:t xml:space="preserve">в случаях нарушения </w:t>
      </w:r>
      <w:r w:rsidRPr="008160F7">
        <w:rPr>
          <w:color w:val="000000"/>
          <w:sz w:val="28"/>
          <w:szCs w:val="28"/>
        </w:rPr>
        <w:t>«</w:t>
      </w:r>
      <w:r w:rsidR="005740E2">
        <w:rPr>
          <w:color w:val="000000"/>
          <w:sz w:val="28"/>
          <w:szCs w:val="28"/>
        </w:rPr>
        <w:t>Получателем субсидии</w:t>
      </w:r>
      <w:r w:rsidRPr="008160F7">
        <w:rPr>
          <w:color w:val="000000"/>
          <w:sz w:val="28"/>
          <w:szCs w:val="28"/>
        </w:rPr>
        <w:t xml:space="preserve">» </w:t>
      </w:r>
      <w:r w:rsidRPr="00807477">
        <w:rPr>
          <w:color w:val="000000"/>
          <w:sz w:val="28"/>
          <w:szCs w:val="28"/>
        </w:rPr>
        <w:t>обязательств, установленных настоящим Соглашением и Порядком;</w:t>
      </w:r>
    </w:p>
    <w:p w:rsidR="0069119C" w:rsidRPr="00807477" w:rsidRDefault="0069119C" w:rsidP="0069119C">
      <w:pPr>
        <w:ind w:firstLine="709"/>
        <w:jc w:val="both"/>
        <w:rPr>
          <w:color w:val="000000"/>
          <w:sz w:val="28"/>
          <w:szCs w:val="28"/>
        </w:rPr>
      </w:pPr>
      <w:r w:rsidRPr="00807477">
        <w:rPr>
          <w:color w:val="000000"/>
          <w:sz w:val="28"/>
          <w:szCs w:val="28"/>
        </w:rPr>
        <w:t xml:space="preserve">на основании письменного обращения </w:t>
      </w:r>
      <w:r w:rsidRPr="008160F7">
        <w:rPr>
          <w:color w:val="000000"/>
          <w:sz w:val="28"/>
          <w:szCs w:val="28"/>
        </w:rPr>
        <w:t>«</w:t>
      </w:r>
      <w:r w:rsidR="005740E2">
        <w:rPr>
          <w:color w:val="000000"/>
          <w:sz w:val="28"/>
          <w:szCs w:val="28"/>
        </w:rPr>
        <w:t>Получателя субсидии</w:t>
      </w:r>
      <w:r w:rsidRPr="008160F7">
        <w:rPr>
          <w:color w:val="000000"/>
          <w:sz w:val="28"/>
          <w:szCs w:val="28"/>
        </w:rPr>
        <w:t xml:space="preserve">» </w:t>
      </w:r>
      <w:r w:rsidRPr="00807477">
        <w:rPr>
          <w:color w:val="000000"/>
          <w:sz w:val="28"/>
          <w:szCs w:val="28"/>
        </w:rPr>
        <w:t>о прекращении потребности в субсидии.</w:t>
      </w:r>
    </w:p>
    <w:p w:rsidR="0069119C" w:rsidRPr="00807477" w:rsidRDefault="0069119C" w:rsidP="0069119C">
      <w:pPr>
        <w:ind w:firstLine="709"/>
        <w:jc w:val="both"/>
        <w:rPr>
          <w:color w:val="000000"/>
          <w:sz w:val="28"/>
          <w:szCs w:val="28"/>
        </w:rPr>
      </w:pPr>
      <w:r>
        <w:rPr>
          <w:color w:val="000000"/>
          <w:sz w:val="28"/>
          <w:szCs w:val="28"/>
        </w:rPr>
        <w:t>2</w:t>
      </w:r>
      <w:r w:rsidRPr="00807477">
        <w:rPr>
          <w:color w:val="000000"/>
          <w:sz w:val="28"/>
          <w:szCs w:val="28"/>
        </w:rPr>
        <w:t xml:space="preserve">.1.3. Запрашивать у </w:t>
      </w:r>
      <w:r w:rsidRPr="008160F7">
        <w:rPr>
          <w:color w:val="000000"/>
          <w:sz w:val="28"/>
          <w:szCs w:val="28"/>
        </w:rPr>
        <w:t>«</w:t>
      </w:r>
      <w:r w:rsidR="005740E2">
        <w:rPr>
          <w:color w:val="000000"/>
          <w:sz w:val="28"/>
          <w:szCs w:val="28"/>
        </w:rPr>
        <w:t>Получателя субсидии</w:t>
      </w:r>
      <w:r w:rsidRPr="008160F7">
        <w:rPr>
          <w:color w:val="000000"/>
          <w:sz w:val="28"/>
          <w:szCs w:val="28"/>
        </w:rPr>
        <w:t xml:space="preserve">» </w:t>
      </w:r>
      <w:r w:rsidRPr="00807477">
        <w:rPr>
          <w:color w:val="000000"/>
          <w:sz w:val="28"/>
          <w:szCs w:val="28"/>
        </w:rPr>
        <w:t>информацию и документы, необходимые для исполнения настоящего Соглашения.</w:t>
      </w:r>
    </w:p>
    <w:p w:rsidR="0069119C" w:rsidRPr="00807477" w:rsidRDefault="0069119C" w:rsidP="0069119C">
      <w:pPr>
        <w:ind w:firstLine="709"/>
        <w:jc w:val="both"/>
        <w:rPr>
          <w:color w:val="000000"/>
          <w:sz w:val="28"/>
          <w:szCs w:val="28"/>
        </w:rPr>
      </w:pPr>
      <w:r>
        <w:rPr>
          <w:color w:val="000000"/>
          <w:sz w:val="28"/>
          <w:szCs w:val="28"/>
        </w:rPr>
        <w:lastRenderedPageBreak/>
        <w:t>2</w:t>
      </w:r>
      <w:r w:rsidRPr="00807477">
        <w:rPr>
          <w:color w:val="000000"/>
          <w:sz w:val="28"/>
          <w:szCs w:val="28"/>
        </w:rPr>
        <w:t xml:space="preserve">.1.4. Осуществлять контроль за исполнением </w:t>
      </w:r>
      <w:r w:rsidRPr="008160F7">
        <w:rPr>
          <w:color w:val="000000"/>
          <w:sz w:val="28"/>
          <w:szCs w:val="28"/>
        </w:rPr>
        <w:t>«</w:t>
      </w:r>
      <w:r w:rsidR="005740E2">
        <w:rPr>
          <w:color w:val="000000"/>
          <w:sz w:val="28"/>
          <w:szCs w:val="28"/>
        </w:rPr>
        <w:t>Получателем субсидии</w:t>
      </w:r>
      <w:r w:rsidRPr="008160F7">
        <w:rPr>
          <w:color w:val="000000"/>
          <w:sz w:val="28"/>
          <w:szCs w:val="28"/>
        </w:rPr>
        <w:t xml:space="preserve">» </w:t>
      </w:r>
      <w:r w:rsidRPr="00807477">
        <w:rPr>
          <w:color w:val="000000"/>
          <w:sz w:val="28"/>
          <w:szCs w:val="28"/>
        </w:rPr>
        <w:t>условий настоящего Соглашения.</w:t>
      </w:r>
    </w:p>
    <w:p w:rsidR="0069119C" w:rsidRPr="00807477" w:rsidRDefault="0069119C" w:rsidP="0069119C">
      <w:pPr>
        <w:ind w:firstLine="709"/>
        <w:jc w:val="both"/>
        <w:rPr>
          <w:color w:val="000000"/>
          <w:sz w:val="28"/>
          <w:szCs w:val="28"/>
        </w:rPr>
      </w:pPr>
      <w:r>
        <w:rPr>
          <w:color w:val="000000"/>
          <w:sz w:val="28"/>
          <w:szCs w:val="28"/>
        </w:rPr>
        <w:t>2</w:t>
      </w:r>
      <w:r w:rsidRPr="00807477">
        <w:rPr>
          <w:color w:val="000000"/>
          <w:sz w:val="28"/>
          <w:szCs w:val="28"/>
        </w:rPr>
        <w:t>.1.5. Осуществлять иные права, установленные законодательством Российской Федерации, настоящим Соглашением.</w:t>
      </w:r>
    </w:p>
    <w:p w:rsidR="0069119C" w:rsidRPr="00807477" w:rsidRDefault="0069119C" w:rsidP="0069119C">
      <w:pPr>
        <w:ind w:firstLine="709"/>
        <w:jc w:val="both"/>
        <w:rPr>
          <w:color w:val="000000"/>
          <w:sz w:val="28"/>
          <w:szCs w:val="28"/>
        </w:rPr>
      </w:pPr>
      <w:r>
        <w:rPr>
          <w:color w:val="000000"/>
          <w:sz w:val="28"/>
          <w:szCs w:val="28"/>
        </w:rPr>
        <w:t>2</w:t>
      </w:r>
      <w:r w:rsidRPr="00807477">
        <w:rPr>
          <w:color w:val="000000"/>
          <w:sz w:val="28"/>
          <w:szCs w:val="28"/>
        </w:rPr>
        <w:t xml:space="preserve">.2. </w:t>
      </w:r>
      <w:r w:rsidRPr="008160F7">
        <w:rPr>
          <w:color w:val="000000"/>
          <w:sz w:val="28"/>
          <w:szCs w:val="28"/>
        </w:rPr>
        <w:t>«</w:t>
      </w:r>
      <w:r w:rsidR="005740E2">
        <w:rPr>
          <w:color w:val="000000"/>
          <w:sz w:val="28"/>
          <w:szCs w:val="28"/>
        </w:rPr>
        <w:t>Получатель субсидии</w:t>
      </w:r>
      <w:r w:rsidRPr="008160F7">
        <w:rPr>
          <w:color w:val="000000"/>
          <w:sz w:val="28"/>
          <w:szCs w:val="28"/>
        </w:rPr>
        <w:t xml:space="preserve">» </w:t>
      </w:r>
      <w:r w:rsidRPr="00807477">
        <w:rPr>
          <w:color w:val="000000"/>
          <w:sz w:val="28"/>
          <w:szCs w:val="28"/>
        </w:rPr>
        <w:t>вправе:</w:t>
      </w:r>
    </w:p>
    <w:p w:rsidR="0069119C" w:rsidRPr="00807477" w:rsidRDefault="0069119C" w:rsidP="0069119C">
      <w:pPr>
        <w:ind w:firstLine="709"/>
        <w:jc w:val="both"/>
        <w:rPr>
          <w:color w:val="000000"/>
          <w:sz w:val="28"/>
          <w:szCs w:val="28"/>
        </w:rPr>
      </w:pPr>
      <w:r w:rsidRPr="00807477">
        <w:rPr>
          <w:color w:val="000000"/>
          <w:sz w:val="28"/>
          <w:szCs w:val="28"/>
        </w:rPr>
        <w:t xml:space="preserve">3.2.1. Обращаться в </w:t>
      </w:r>
      <w:r w:rsidRPr="008160F7">
        <w:rPr>
          <w:color w:val="000000"/>
          <w:sz w:val="28"/>
          <w:szCs w:val="28"/>
        </w:rPr>
        <w:t xml:space="preserve">«Учреждение» </w:t>
      </w:r>
      <w:r w:rsidRPr="00807477">
        <w:rPr>
          <w:color w:val="000000"/>
          <w:sz w:val="28"/>
          <w:szCs w:val="28"/>
        </w:rPr>
        <w:t>а разъяснениями в связи с исполнением настоящего Соглашения.</w:t>
      </w:r>
    </w:p>
    <w:p w:rsidR="0069119C" w:rsidRPr="00807477" w:rsidRDefault="0069119C" w:rsidP="0069119C">
      <w:pPr>
        <w:ind w:firstLine="709"/>
        <w:jc w:val="both"/>
        <w:rPr>
          <w:color w:val="000000"/>
          <w:sz w:val="28"/>
          <w:szCs w:val="28"/>
        </w:rPr>
      </w:pPr>
      <w:r>
        <w:rPr>
          <w:color w:val="000000"/>
          <w:sz w:val="28"/>
          <w:szCs w:val="28"/>
        </w:rPr>
        <w:t>2</w:t>
      </w:r>
      <w:r w:rsidRPr="00807477">
        <w:rPr>
          <w:color w:val="000000"/>
          <w:sz w:val="28"/>
          <w:szCs w:val="28"/>
        </w:rPr>
        <w:t>.2.2. Осуществлять иные права, установленные законодательством Российской Федерации, настоящим Соглашением и Порядком.</w:t>
      </w:r>
    </w:p>
    <w:p w:rsidR="00333310" w:rsidRDefault="00333310" w:rsidP="0069119C">
      <w:pPr>
        <w:pStyle w:val="a9"/>
        <w:jc w:val="center"/>
        <w:rPr>
          <w:rFonts w:ascii="Times New Roman" w:hAnsi="Times New Roman" w:cs="Times New Roman"/>
          <w:color w:val="000000"/>
          <w:sz w:val="28"/>
          <w:szCs w:val="28"/>
        </w:rPr>
      </w:pPr>
    </w:p>
    <w:p w:rsidR="0069119C" w:rsidRPr="002D7106" w:rsidRDefault="0069119C" w:rsidP="0069119C">
      <w:pPr>
        <w:pStyle w:val="a9"/>
        <w:jc w:val="center"/>
        <w:rPr>
          <w:rFonts w:ascii="Times New Roman" w:hAnsi="Times New Roman" w:cs="Times New Roman"/>
          <w:color w:val="000000"/>
          <w:sz w:val="28"/>
          <w:szCs w:val="28"/>
        </w:rPr>
      </w:pPr>
      <w:r w:rsidRPr="002D7106">
        <w:rPr>
          <w:rFonts w:ascii="Times New Roman" w:hAnsi="Times New Roman" w:cs="Times New Roman"/>
          <w:color w:val="000000"/>
          <w:sz w:val="28"/>
          <w:szCs w:val="28"/>
        </w:rPr>
        <w:t xml:space="preserve">3. Обязанности Сторон </w:t>
      </w:r>
    </w:p>
    <w:p w:rsidR="0069119C" w:rsidRPr="007702B2" w:rsidRDefault="0069119C" w:rsidP="0069119C"/>
    <w:p w:rsidR="0069119C" w:rsidRPr="00C0263E" w:rsidRDefault="0069119C" w:rsidP="0069119C">
      <w:pPr>
        <w:ind w:firstLine="709"/>
        <w:jc w:val="both"/>
        <w:rPr>
          <w:color w:val="000000"/>
          <w:sz w:val="28"/>
          <w:szCs w:val="28"/>
        </w:rPr>
      </w:pPr>
      <w:r>
        <w:rPr>
          <w:color w:val="000000"/>
          <w:sz w:val="28"/>
          <w:szCs w:val="28"/>
        </w:rPr>
        <w:t>3</w:t>
      </w:r>
      <w:r w:rsidRPr="00C0263E">
        <w:rPr>
          <w:color w:val="000000"/>
          <w:sz w:val="28"/>
          <w:szCs w:val="28"/>
        </w:rPr>
        <w:t xml:space="preserve">.1. </w:t>
      </w:r>
      <w:r>
        <w:rPr>
          <w:color w:val="000000"/>
          <w:sz w:val="28"/>
          <w:szCs w:val="28"/>
        </w:rPr>
        <w:t>Учреждение</w:t>
      </w:r>
      <w:r w:rsidRPr="00C0263E">
        <w:rPr>
          <w:color w:val="000000"/>
          <w:sz w:val="28"/>
          <w:szCs w:val="28"/>
        </w:rPr>
        <w:t xml:space="preserve"> обязуется: </w:t>
      </w:r>
    </w:p>
    <w:p w:rsidR="0069119C" w:rsidRPr="00C0263E" w:rsidRDefault="0069119C" w:rsidP="0069119C">
      <w:pPr>
        <w:autoSpaceDE w:val="0"/>
        <w:autoSpaceDN w:val="0"/>
        <w:adjustRightInd w:val="0"/>
        <w:ind w:firstLine="709"/>
        <w:jc w:val="both"/>
        <w:rPr>
          <w:sz w:val="28"/>
          <w:szCs w:val="28"/>
        </w:rPr>
      </w:pPr>
      <w:r>
        <w:rPr>
          <w:color w:val="000000"/>
          <w:sz w:val="28"/>
          <w:szCs w:val="28"/>
        </w:rPr>
        <w:t>3</w:t>
      </w:r>
      <w:r w:rsidRPr="00C0263E">
        <w:rPr>
          <w:color w:val="000000"/>
          <w:sz w:val="28"/>
          <w:szCs w:val="28"/>
        </w:rPr>
        <w:t>.1.1.</w:t>
      </w:r>
      <w:r w:rsidRPr="00C0263E">
        <w:rPr>
          <w:color w:val="000000"/>
          <w:sz w:val="28"/>
          <w:szCs w:val="28"/>
        </w:rPr>
        <w:tab/>
        <w:t xml:space="preserve">Своевременно доводить до </w:t>
      </w:r>
      <w:r>
        <w:rPr>
          <w:color w:val="000000"/>
          <w:sz w:val="28"/>
          <w:szCs w:val="28"/>
        </w:rPr>
        <w:t>«</w:t>
      </w:r>
      <w:r w:rsidR="00E24A63">
        <w:rPr>
          <w:color w:val="000000"/>
          <w:sz w:val="28"/>
          <w:szCs w:val="28"/>
        </w:rPr>
        <w:t>Получателя субсидии</w:t>
      </w:r>
      <w:r>
        <w:rPr>
          <w:color w:val="000000"/>
          <w:sz w:val="28"/>
          <w:szCs w:val="28"/>
        </w:rPr>
        <w:t xml:space="preserve">» </w:t>
      </w:r>
      <w:r w:rsidRPr="00C0263E">
        <w:rPr>
          <w:color w:val="000000"/>
          <w:sz w:val="28"/>
          <w:szCs w:val="28"/>
        </w:rPr>
        <w:t xml:space="preserve">объемы финансирования средств, </w:t>
      </w:r>
      <w:r w:rsidRPr="00FB24F9">
        <w:rPr>
          <w:sz w:val="28"/>
          <w:szCs w:val="28"/>
        </w:rPr>
        <w:t xml:space="preserve">выделенных </w:t>
      </w:r>
      <w:r>
        <w:rPr>
          <w:sz w:val="28"/>
          <w:szCs w:val="28"/>
        </w:rPr>
        <w:t xml:space="preserve">Администрации городского округа город Стерлитамак </w:t>
      </w:r>
      <w:r w:rsidRPr="00FB24F9">
        <w:rPr>
          <w:sz w:val="28"/>
          <w:szCs w:val="28"/>
        </w:rPr>
        <w:t>согласно</w:t>
      </w:r>
      <w:r w:rsidRPr="00EE65AC">
        <w:rPr>
          <w:color w:val="000000"/>
          <w:sz w:val="28"/>
          <w:szCs w:val="28"/>
        </w:rPr>
        <w:t xml:space="preserve"> </w:t>
      </w:r>
      <w:r w:rsidRPr="00EE65AC">
        <w:rPr>
          <w:sz w:val="28"/>
          <w:szCs w:val="28"/>
        </w:rPr>
        <w:t>распоряжению Правительства Республики Башкортостан от</w:t>
      </w:r>
      <w:r>
        <w:rPr>
          <w:sz w:val="28"/>
          <w:szCs w:val="28"/>
        </w:rPr>
        <w:t xml:space="preserve"> </w:t>
      </w:r>
      <w:r>
        <w:rPr>
          <w:bCs/>
          <w:sz w:val="28"/>
          <w:szCs w:val="28"/>
        </w:rPr>
        <w:t>__________________________</w:t>
      </w:r>
      <w:r w:rsidRPr="00FB24F9">
        <w:rPr>
          <w:sz w:val="28"/>
          <w:szCs w:val="28"/>
        </w:rPr>
        <w:t>.</w:t>
      </w:r>
    </w:p>
    <w:p w:rsidR="0069119C" w:rsidRDefault="0069119C" w:rsidP="0069119C">
      <w:pPr>
        <w:ind w:firstLine="709"/>
        <w:jc w:val="both"/>
        <w:rPr>
          <w:sz w:val="28"/>
          <w:szCs w:val="28"/>
        </w:rPr>
      </w:pPr>
      <w:r>
        <w:rPr>
          <w:color w:val="000000"/>
          <w:sz w:val="28"/>
          <w:szCs w:val="28"/>
        </w:rPr>
        <w:t>3</w:t>
      </w:r>
      <w:r w:rsidRPr="00C0263E">
        <w:rPr>
          <w:color w:val="000000"/>
          <w:sz w:val="28"/>
          <w:szCs w:val="28"/>
        </w:rPr>
        <w:t>.1.2.</w:t>
      </w:r>
      <w:r w:rsidRPr="00C0263E">
        <w:rPr>
          <w:color w:val="000000"/>
          <w:sz w:val="28"/>
          <w:szCs w:val="28"/>
        </w:rPr>
        <w:tab/>
      </w:r>
      <w:r w:rsidRPr="00C0263E">
        <w:rPr>
          <w:sz w:val="28"/>
          <w:szCs w:val="28"/>
        </w:rPr>
        <w:t xml:space="preserve">Своевременно доводить до </w:t>
      </w:r>
      <w:r>
        <w:rPr>
          <w:sz w:val="28"/>
          <w:szCs w:val="28"/>
        </w:rPr>
        <w:t>«</w:t>
      </w:r>
      <w:r w:rsidR="00E24A63">
        <w:rPr>
          <w:color w:val="000000"/>
          <w:sz w:val="28"/>
          <w:szCs w:val="28"/>
        </w:rPr>
        <w:t>Получателя субсидии</w:t>
      </w:r>
      <w:r>
        <w:rPr>
          <w:sz w:val="28"/>
          <w:szCs w:val="28"/>
        </w:rPr>
        <w:t xml:space="preserve">» и </w:t>
      </w:r>
      <w:r w:rsidRPr="00C0263E">
        <w:rPr>
          <w:sz w:val="28"/>
          <w:szCs w:val="28"/>
        </w:rPr>
        <w:t>нормативные правовые акты и иные документы, необходимые для осуществления финансирования в рамках Соглашения.</w:t>
      </w:r>
    </w:p>
    <w:p w:rsidR="0069119C" w:rsidRPr="000B143D" w:rsidRDefault="000B143D" w:rsidP="000B143D">
      <w:pPr>
        <w:pStyle w:val="ConsPlusNormal"/>
        <w:jc w:val="both"/>
        <w:rPr>
          <w:rFonts w:ascii="Times New Roman" w:hAnsi="Times New Roman" w:cs="Times New Roman"/>
          <w:sz w:val="28"/>
          <w:szCs w:val="28"/>
        </w:rPr>
      </w:pPr>
      <w:r>
        <w:rPr>
          <w:rFonts w:ascii="Times New Roman" w:hAnsi="Times New Roman" w:cs="Times New Roman"/>
          <w:color w:val="000000"/>
          <w:sz w:val="28"/>
          <w:szCs w:val="28"/>
        </w:rPr>
        <w:t xml:space="preserve">          </w:t>
      </w:r>
      <w:r w:rsidR="0069119C" w:rsidRPr="000B143D">
        <w:rPr>
          <w:rFonts w:ascii="Times New Roman" w:hAnsi="Times New Roman" w:cs="Times New Roman"/>
          <w:color w:val="000000"/>
          <w:sz w:val="28"/>
          <w:szCs w:val="28"/>
        </w:rPr>
        <w:t>3.1.3.</w:t>
      </w:r>
      <w:r w:rsidR="0069119C" w:rsidRPr="000B143D">
        <w:rPr>
          <w:rFonts w:ascii="Times New Roman" w:hAnsi="Times New Roman" w:cs="Times New Roman"/>
          <w:color w:val="000000"/>
          <w:sz w:val="28"/>
          <w:szCs w:val="28"/>
        </w:rPr>
        <w:tab/>
        <w:t>Направить субсидии на расчетный счет «</w:t>
      </w:r>
      <w:r w:rsidR="00E24A63" w:rsidRPr="000B143D">
        <w:rPr>
          <w:rFonts w:ascii="Times New Roman" w:hAnsi="Times New Roman" w:cs="Times New Roman"/>
          <w:color w:val="000000"/>
          <w:sz w:val="28"/>
          <w:szCs w:val="28"/>
        </w:rPr>
        <w:t>Получателя субсидии</w:t>
      </w:r>
      <w:r w:rsidR="0069119C" w:rsidRPr="000B143D">
        <w:rPr>
          <w:rFonts w:ascii="Times New Roman" w:hAnsi="Times New Roman" w:cs="Times New Roman"/>
          <w:color w:val="000000"/>
          <w:sz w:val="28"/>
          <w:szCs w:val="28"/>
        </w:rPr>
        <w:t>» на основании предоставленной в «Учреждение» заявки установленн</w:t>
      </w:r>
      <w:r w:rsidR="00CC6DFA" w:rsidRPr="000B143D">
        <w:rPr>
          <w:rFonts w:ascii="Times New Roman" w:hAnsi="Times New Roman" w:cs="Times New Roman"/>
          <w:color w:val="000000"/>
          <w:sz w:val="28"/>
          <w:szCs w:val="28"/>
        </w:rPr>
        <w:t>ой формы, согласно приложения №2</w:t>
      </w:r>
      <w:r w:rsidR="0069119C" w:rsidRPr="000B143D">
        <w:rPr>
          <w:rFonts w:ascii="Times New Roman" w:hAnsi="Times New Roman" w:cs="Times New Roman"/>
          <w:color w:val="000000"/>
          <w:sz w:val="28"/>
          <w:szCs w:val="28"/>
        </w:rPr>
        <w:t xml:space="preserve"> </w:t>
      </w:r>
      <w:r w:rsidRPr="000B143D">
        <w:rPr>
          <w:rFonts w:ascii="Times New Roman" w:hAnsi="Times New Roman" w:cs="Times New Roman"/>
          <w:color w:val="000000"/>
          <w:sz w:val="28"/>
          <w:szCs w:val="28"/>
        </w:rPr>
        <w:t xml:space="preserve"> к </w:t>
      </w:r>
      <w:r w:rsidRPr="000B143D">
        <w:rPr>
          <w:rFonts w:ascii="Times New Roman" w:hAnsi="Times New Roman" w:cs="Times New Roman"/>
          <w:sz w:val="28"/>
          <w:szCs w:val="28"/>
        </w:rPr>
        <w:t>Порядку предоставления из бюджета городского округа город Стерлитамак Республики Башкортостан субсидий юридическим лицам на софинансирование расходов на обеспечение реализации инвестиционных программ организациями, осуществляющими  регулируемые виды деятельности в сфере теплоснабжения, водоснабжения и водоотведения, на выполнение мероприятий, предусмотренных инвестиционными программами, в том числе на погашение кредиторской задолженности организаций по оплате выполненных объемов работ (услуг), приобретенных материалов и оборудования в рамках реализации инвестиционных программ</w:t>
      </w:r>
      <w:r w:rsidR="007018E4">
        <w:rPr>
          <w:rFonts w:ascii="Times New Roman" w:hAnsi="Times New Roman" w:cs="Times New Roman"/>
          <w:sz w:val="28"/>
          <w:szCs w:val="28"/>
        </w:rPr>
        <w:t>, утвержденному постановлением администрации городского округа город Стерлитамак Республики Башкортостан</w:t>
      </w:r>
      <w:r w:rsidR="00AC789C">
        <w:rPr>
          <w:rFonts w:ascii="Times New Roman" w:hAnsi="Times New Roman" w:cs="Times New Roman"/>
          <w:sz w:val="28"/>
          <w:szCs w:val="28"/>
        </w:rPr>
        <w:t>,</w:t>
      </w:r>
      <w:r>
        <w:rPr>
          <w:rFonts w:ascii="Times New Roman" w:hAnsi="Times New Roman" w:cs="Times New Roman"/>
          <w:sz w:val="28"/>
          <w:szCs w:val="28"/>
        </w:rPr>
        <w:t xml:space="preserve"> </w:t>
      </w:r>
      <w:r w:rsidR="0069119C" w:rsidRPr="000B143D">
        <w:rPr>
          <w:rFonts w:ascii="Times New Roman" w:hAnsi="Times New Roman" w:cs="Times New Roman"/>
          <w:color w:val="000000"/>
          <w:sz w:val="28"/>
          <w:szCs w:val="28"/>
        </w:rPr>
        <w:t>путем их перечисления платежным поручением.</w:t>
      </w:r>
    </w:p>
    <w:tbl>
      <w:tblPr>
        <w:tblW w:w="9180" w:type="dxa"/>
        <w:tblLayout w:type="fixed"/>
        <w:tblLook w:val="01E0"/>
      </w:tblPr>
      <w:tblGrid>
        <w:gridCol w:w="9180"/>
      </w:tblGrid>
      <w:tr w:rsidR="0069119C" w:rsidRPr="000B143D" w:rsidTr="000B143D">
        <w:tc>
          <w:tcPr>
            <w:tcW w:w="9180" w:type="dxa"/>
          </w:tcPr>
          <w:p w:rsidR="0069119C" w:rsidRPr="000B143D" w:rsidRDefault="0069119C" w:rsidP="000B143D">
            <w:pPr>
              <w:ind w:firstLine="709"/>
              <w:jc w:val="both"/>
              <w:rPr>
                <w:color w:val="000000"/>
                <w:sz w:val="28"/>
                <w:szCs w:val="28"/>
              </w:rPr>
            </w:pPr>
            <w:r w:rsidRPr="000B143D">
              <w:rPr>
                <w:color w:val="000000"/>
                <w:sz w:val="28"/>
                <w:szCs w:val="28"/>
              </w:rPr>
              <w:t>______________________</w:t>
            </w:r>
          </w:p>
        </w:tc>
      </w:tr>
      <w:tr w:rsidR="0069119C" w:rsidRPr="00174DEC" w:rsidTr="000B143D">
        <w:tc>
          <w:tcPr>
            <w:tcW w:w="9180" w:type="dxa"/>
          </w:tcPr>
          <w:p w:rsidR="0069119C" w:rsidRPr="008748B2" w:rsidRDefault="0069119C" w:rsidP="006D7808">
            <w:pPr>
              <w:ind w:firstLine="709"/>
              <w:jc w:val="both"/>
              <w:rPr>
                <w:color w:val="000000"/>
                <w:sz w:val="28"/>
                <w:szCs w:val="28"/>
              </w:rPr>
            </w:pPr>
            <w:r w:rsidRPr="008748B2">
              <w:rPr>
                <w:color w:val="000000"/>
                <w:sz w:val="28"/>
                <w:szCs w:val="28"/>
              </w:rPr>
              <w:t xml:space="preserve">Адрес: </w:t>
            </w:r>
          </w:p>
        </w:tc>
      </w:tr>
      <w:tr w:rsidR="0069119C" w:rsidRPr="00174DEC" w:rsidTr="000B143D">
        <w:tc>
          <w:tcPr>
            <w:tcW w:w="9180" w:type="dxa"/>
          </w:tcPr>
          <w:p w:rsidR="0069119C" w:rsidRPr="008748B2" w:rsidRDefault="0069119C" w:rsidP="006D7808">
            <w:pPr>
              <w:ind w:firstLine="709"/>
              <w:jc w:val="both"/>
              <w:rPr>
                <w:color w:val="000000"/>
                <w:sz w:val="28"/>
                <w:szCs w:val="28"/>
              </w:rPr>
            </w:pPr>
            <w:r w:rsidRPr="008748B2">
              <w:rPr>
                <w:color w:val="000000"/>
                <w:sz w:val="28"/>
                <w:szCs w:val="28"/>
              </w:rPr>
              <w:t xml:space="preserve">ИНН </w:t>
            </w:r>
          </w:p>
        </w:tc>
      </w:tr>
      <w:tr w:rsidR="0069119C" w:rsidRPr="00174DEC" w:rsidTr="000B143D">
        <w:tc>
          <w:tcPr>
            <w:tcW w:w="9180" w:type="dxa"/>
          </w:tcPr>
          <w:p w:rsidR="0069119C" w:rsidRPr="008748B2" w:rsidRDefault="0069119C" w:rsidP="006D7808">
            <w:pPr>
              <w:ind w:firstLine="709"/>
              <w:jc w:val="both"/>
              <w:rPr>
                <w:color w:val="000000"/>
                <w:sz w:val="28"/>
                <w:szCs w:val="28"/>
              </w:rPr>
            </w:pPr>
            <w:r w:rsidRPr="008748B2">
              <w:rPr>
                <w:color w:val="000000"/>
                <w:sz w:val="28"/>
                <w:szCs w:val="28"/>
              </w:rPr>
              <w:t xml:space="preserve">КПП </w:t>
            </w:r>
          </w:p>
        </w:tc>
      </w:tr>
      <w:tr w:rsidR="0069119C" w:rsidRPr="00174DEC" w:rsidTr="000B143D">
        <w:tc>
          <w:tcPr>
            <w:tcW w:w="9180" w:type="dxa"/>
          </w:tcPr>
          <w:p w:rsidR="0069119C" w:rsidRPr="008748B2" w:rsidRDefault="0069119C" w:rsidP="006D7808">
            <w:pPr>
              <w:ind w:firstLine="709"/>
              <w:jc w:val="both"/>
              <w:rPr>
                <w:color w:val="000000"/>
                <w:sz w:val="28"/>
                <w:szCs w:val="28"/>
              </w:rPr>
            </w:pPr>
            <w:r w:rsidRPr="008748B2">
              <w:rPr>
                <w:color w:val="000000"/>
                <w:sz w:val="28"/>
                <w:szCs w:val="28"/>
              </w:rPr>
              <w:t xml:space="preserve">Банковские реквизиты: </w:t>
            </w:r>
          </w:p>
        </w:tc>
      </w:tr>
      <w:tr w:rsidR="0069119C" w:rsidRPr="00174DEC" w:rsidTr="000B143D">
        <w:tc>
          <w:tcPr>
            <w:tcW w:w="9180" w:type="dxa"/>
          </w:tcPr>
          <w:p w:rsidR="0069119C" w:rsidRPr="008748B2" w:rsidRDefault="0069119C" w:rsidP="006D7808">
            <w:pPr>
              <w:ind w:firstLine="709"/>
              <w:jc w:val="both"/>
              <w:rPr>
                <w:color w:val="000000"/>
                <w:sz w:val="28"/>
                <w:szCs w:val="28"/>
              </w:rPr>
            </w:pPr>
            <w:r w:rsidRPr="008748B2">
              <w:rPr>
                <w:color w:val="000000"/>
                <w:sz w:val="28"/>
                <w:szCs w:val="28"/>
              </w:rPr>
              <w:t xml:space="preserve">к/с </w:t>
            </w:r>
          </w:p>
        </w:tc>
      </w:tr>
      <w:tr w:rsidR="0069119C" w:rsidRPr="00174DEC" w:rsidTr="000B143D">
        <w:tc>
          <w:tcPr>
            <w:tcW w:w="9180" w:type="dxa"/>
          </w:tcPr>
          <w:p w:rsidR="0069119C" w:rsidRPr="008748B2" w:rsidRDefault="0069119C" w:rsidP="006D7808">
            <w:pPr>
              <w:ind w:firstLine="709"/>
              <w:jc w:val="both"/>
              <w:rPr>
                <w:color w:val="000000"/>
                <w:sz w:val="28"/>
                <w:szCs w:val="28"/>
              </w:rPr>
            </w:pPr>
            <w:r w:rsidRPr="008748B2">
              <w:rPr>
                <w:color w:val="000000"/>
                <w:sz w:val="28"/>
                <w:szCs w:val="28"/>
              </w:rPr>
              <w:t xml:space="preserve">р/с </w:t>
            </w:r>
          </w:p>
        </w:tc>
      </w:tr>
      <w:tr w:rsidR="0069119C" w:rsidRPr="00174DEC" w:rsidTr="000B143D">
        <w:tc>
          <w:tcPr>
            <w:tcW w:w="9180" w:type="dxa"/>
          </w:tcPr>
          <w:p w:rsidR="0069119C" w:rsidRPr="008748B2" w:rsidRDefault="0069119C" w:rsidP="006D7808">
            <w:pPr>
              <w:ind w:firstLine="709"/>
              <w:jc w:val="both"/>
              <w:rPr>
                <w:color w:val="000000"/>
                <w:sz w:val="28"/>
                <w:szCs w:val="28"/>
              </w:rPr>
            </w:pPr>
            <w:r w:rsidRPr="008748B2">
              <w:rPr>
                <w:color w:val="000000"/>
                <w:sz w:val="28"/>
                <w:szCs w:val="28"/>
              </w:rPr>
              <w:t xml:space="preserve">БИК </w:t>
            </w:r>
          </w:p>
        </w:tc>
      </w:tr>
      <w:tr w:rsidR="0069119C" w:rsidRPr="00174DEC" w:rsidTr="000B143D">
        <w:tc>
          <w:tcPr>
            <w:tcW w:w="9180" w:type="dxa"/>
          </w:tcPr>
          <w:p w:rsidR="0069119C" w:rsidRPr="008748B2" w:rsidRDefault="0069119C" w:rsidP="006D7808">
            <w:pPr>
              <w:ind w:firstLine="709"/>
              <w:jc w:val="both"/>
              <w:rPr>
                <w:color w:val="000000"/>
                <w:sz w:val="28"/>
                <w:szCs w:val="28"/>
              </w:rPr>
            </w:pPr>
            <w:r w:rsidRPr="008748B2">
              <w:rPr>
                <w:color w:val="000000"/>
                <w:sz w:val="28"/>
                <w:szCs w:val="28"/>
              </w:rPr>
              <w:t xml:space="preserve">ОКПО </w:t>
            </w:r>
          </w:p>
        </w:tc>
      </w:tr>
      <w:tr w:rsidR="0069119C" w:rsidRPr="00174DEC" w:rsidTr="000B143D">
        <w:tc>
          <w:tcPr>
            <w:tcW w:w="9180" w:type="dxa"/>
          </w:tcPr>
          <w:p w:rsidR="0069119C" w:rsidRPr="008748B2" w:rsidRDefault="0069119C" w:rsidP="006D7808">
            <w:pPr>
              <w:ind w:firstLine="709"/>
              <w:jc w:val="both"/>
              <w:rPr>
                <w:color w:val="000000"/>
                <w:sz w:val="28"/>
                <w:szCs w:val="28"/>
              </w:rPr>
            </w:pPr>
            <w:r w:rsidRPr="008748B2">
              <w:rPr>
                <w:color w:val="000000"/>
                <w:sz w:val="28"/>
                <w:szCs w:val="28"/>
              </w:rPr>
              <w:t xml:space="preserve">ОГРН </w:t>
            </w:r>
          </w:p>
        </w:tc>
      </w:tr>
    </w:tbl>
    <w:p w:rsidR="0069119C" w:rsidRPr="00C0263E" w:rsidRDefault="0069119C" w:rsidP="0069119C">
      <w:pPr>
        <w:tabs>
          <w:tab w:val="left" w:pos="720"/>
          <w:tab w:val="left" w:pos="1440"/>
        </w:tabs>
        <w:jc w:val="both"/>
        <w:rPr>
          <w:color w:val="000000"/>
          <w:sz w:val="28"/>
          <w:szCs w:val="28"/>
        </w:rPr>
      </w:pPr>
      <w:r>
        <w:rPr>
          <w:color w:val="000000"/>
          <w:sz w:val="28"/>
          <w:szCs w:val="28"/>
        </w:rPr>
        <w:t xml:space="preserve">           3</w:t>
      </w:r>
      <w:r w:rsidRPr="00C0263E">
        <w:rPr>
          <w:color w:val="000000"/>
          <w:sz w:val="28"/>
          <w:szCs w:val="28"/>
        </w:rPr>
        <w:t>.1.</w:t>
      </w:r>
      <w:r>
        <w:rPr>
          <w:color w:val="000000"/>
          <w:sz w:val="28"/>
          <w:szCs w:val="28"/>
        </w:rPr>
        <w:t>4</w:t>
      </w:r>
      <w:r w:rsidRPr="00C0263E">
        <w:rPr>
          <w:color w:val="000000"/>
          <w:sz w:val="28"/>
          <w:szCs w:val="28"/>
        </w:rPr>
        <w:t>.</w:t>
      </w:r>
      <w:r w:rsidRPr="00C0263E">
        <w:rPr>
          <w:color w:val="000000"/>
          <w:sz w:val="28"/>
          <w:szCs w:val="28"/>
        </w:rPr>
        <w:tab/>
        <w:t>Осуществлять в пределах своих полномочий контроль за целевым использ</w:t>
      </w:r>
      <w:r w:rsidR="00CC6DFA">
        <w:rPr>
          <w:color w:val="000000"/>
          <w:sz w:val="28"/>
          <w:szCs w:val="28"/>
        </w:rPr>
        <w:t xml:space="preserve">ованием субсидий, направленных </w:t>
      </w:r>
      <w:r w:rsidRPr="00C0263E">
        <w:rPr>
          <w:color w:val="000000"/>
          <w:sz w:val="28"/>
          <w:szCs w:val="28"/>
        </w:rPr>
        <w:t xml:space="preserve"> </w:t>
      </w:r>
      <w:r>
        <w:rPr>
          <w:color w:val="000000"/>
          <w:sz w:val="28"/>
          <w:szCs w:val="28"/>
        </w:rPr>
        <w:t>«</w:t>
      </w:r>
      <w:r w:rsidR="00CC6DFA">
        <w:rPr>
          <w:color w:val="000000"/>
          <w:sz w:val="28"/>
          <w:szCs w:val="28"/>
        </w:rPr>
        <w:t>Получателю субсидии</w:t>
      </w:r>
      <w:r>
        <w:rPr>
          <w:color w:val="000000"/>
          <w:sz w:val="28"/>
          <w:szCs w:val="28"/>
        </w:rPr>
        <w:t>».</w:t>
      </w:r>
    </w:p>
    <w:p w:rsidR="0069119C" w:rsidRDefault="0069119C" w:rsidP="0069119C">
      <w:pPr>
        <w:tabs>
          <w:tab w:val="left" w:pos="720"/>
        </w:tabs>
        <w:ind w:firstLine="720"/>
        <w:jc w:val="both"/>
        <w:rPr>
          <w:color w:val="000000"/>
          <w:sz w:val="28"/>
          <w:szCs w:val="28"/>
        </w:rPr>
      </w:pPr>
      <w:r>
        <w:rPr>
          <w:color w:val="000000"/>
          <w:sz w:val="28"/>
          <w:szCs w:val="28"/>
        </w:rPr>
        <w:lastRenderedPageBreak/>
        <w:t>3.2</w:t>
      </w:r>
      <w:r w:rsidRPr="00C0263E">
        <w:rPr>
          <w:color w:val="000000"/>
          <w:sz w:val="28"/>
          <w:szCs w:val="28"/>
        </w:rPr>
        <w:t xml:space="preserve">. </w:t>
      </w:r>
      <w:r>
        <w:rPr>
          <w:color w:val="000000"/>
          <w:sz w:val="28"/>
          <w:szCs w:val="28"/>
        </w:rPr>
        <w:t>«</w:t>
      </w:r>
      <w:r w:rsidR="00CC6DFA">
        <w:rPr>
          <w:color w:val="000000"/>
          <w:sz w:val="28"/>
          <w:szCs w:val="28"/>
        </w:rPr>
        <w:t>Получатель субсидии</w:t>
      </w:r>
      <w:r>
        <w:rPr>
          <w:color w:val="000000"/>
          <w:sz w:val="28"/>
          <w:szCs w:val="28"/>
        </w:rPr>
        <w:t>»</w:t>
      </w:r>
      <w:r w:rsidRPr="00C0263E">
        <w:rPr>
          <w:color w:val="000000"/>
          <w:sz w:val="28"/>
          <w:szCs w:val="28"/>
        </w:rPr>
        <w:t xml:space="preserve"> обязуется:</w:t>
      </w:r>
    </w:p>
    <w:p w:rsidR="0069119C" w:rsidRPr="00C0263E" w:rsidRDefault="0069119C" w:rsidP="0069119C">
      <w:pPr>
        <w:tabs>
          <w:tab w:val="left" w:pos="720"/>
        </w:tabs>
        <w:ind w:firstLine="720"/>
        <w:jc w:val="both"/>
        <w:rPr>
          <w:color w:val="000000"/>
          <w:sz w:val="28"/>
          <w:szCs w:val="28"/>
        </w:rPr>
      </w:pPr>
      <w:r>
        <w:rPr>
          <w:color w:val="000000"/>
          <w:sz w:val="28"/>
          <w:szCs w:val="28"/>
        </w:rPr>
        <w:t>3.2.1. Согласовать проведение финансовых проверок соблюдения получателем субсидий условий, целей и порядка их предоставления органом муниципального финансового контроля и МКУ «УЖКХ г. Стерлитамак».</w:t>
      </w:r>
    </w:p>
    <w:p w:rsidR="0069119C" w:rsidRDefault="0069119C" w:rsidP="0069119C">
      <w:pPr>
        <w:autoSpaceDE w:val="0"/>
        <w:autoSpaceDN w:val="0"/>
        <w:adjustRightInd w:val="0"/>
        <w:ind w:firstLine="720"/>
        <w:jc w:val="both"/>
        <w:outlineLvl w:val="0"/>
        <w:rPr>
          <w:sz w:val="28"/>
          <w:szCs w:val="28"/>
        </w:rPr>
      </w:pPr>
      <w:r>
        <w:rPr>
          <w:sz w:val="28"/>
          <w:szCs w:val="28"/>
        </w:rPr>
        <w:t>3.2</w:t>
      </w:r>
      <w:r w:rsidRPr="00C0263E">
        <w:rPr>
          <w:sz w:val="28"/>
          <w:szCs w:val="28"/>
        </w:rPr>
        <w:t>.</w:t>
      </w:r>
      <w:r>
        <w:rPr>
          <w:sz w:val="28"/>
          <w:szCs w:val="28"/>
        </w:rPr>
        <w:t>2.</w:t>
      </w:r>
      <w:r w:rsidRPr="00C0263E">
        <w:rPr>
          <w:sz w:val="28"/>
          <w:szCs w:val="28"/>
        </w:rPr>
        <w:t xml:space="preserve"> Использовать </w:t>
      </w:r>
      <w:r>
        <w:rPr>
          <w:sz w:val="28"/>
          <w:szCs w:val="28"/>
        </w:rPr>
        <w:t>субсидию, полученную</w:t>
      </w:r>
      <w:r w:rsidRPr="00C0263E">
        <w:rPr>
          <w:sz w:val="28"/>
          <w:szCs w:val="28"/>
        </w:rPr>
        <w:t xml:space="preserve">, по целевому назначению. </w:t>
      </w:r>
    </w:p>
    <w:p w:rsidR="0069119C" w:rsidRPr="00C55A07" w:rsidRDefault="0069119C" w:rsidP="0069119C">
      <w:pPr>
        <w:autoSpaceDE w:val="0"/>
        <w:autoSpaceDN w:val="0"/>
        <w:adjustRightInd w:val="0"/>
        <w:ind w:firstLine="709"/>
        <w:jc w:val="both"/>
        <w:rPr>
          <w:rFonts w:eastAsia="Calibri"/>
          <w:sz w:val="28"/>
          <w:szCs w:val="28"/>
          <w:lang w:eastAsia="en-US"/>
        </w:rPr>
      </w:pPr>
      <w:r>
        <w:rPr>
          <w:rFonts w:eastAsia="Calibri"/>
          <w:sz w:val="28"/>
          <w:szCs w:val="28"/>
          <w:lang w:eastAsia="en-US"/>
        </w:rPr>
        <w:t xml:space="preserve">3.2.3. </w:t>
      </w:r>
      <w:r w:rsidRPr="00C55A07">
        <w:rPr>
          <w:rFonts w:eastAsia="Calibri"/>
          <w:sz w:val="28"/>
          <w:szCs w:val="28"/>
          <w:lang w:eastAsia="en-US"/>
        </w:rPr>
        <w:t>Обеспечить достижение значений показателя результативности и эффективности использования субсидии:</w:t>
      </w:r>
    </w:p>
    <w:p w:rsidR="0069119C" w:rsidRPr="00C55A07" w:rsidRDefault="0069119C" w:rsidP="0069119C">
      <w:pPr>
        <w:autoSpaceDE w:val="0"/>
        <w:autoSpaceDN w:val="0"/>
        <w:adjustRightInd w:val="0"/>
        <w:ind w:firstLine="709"/>
        <w:jc w:val="both"/>
        <w:rPr>
          <w:rFonts w:eastAsia="Calibri"/>
          <w:sz w:val="28"/>
          <w:szCs w:val="28"/>
          <w:lang w:eastAsia="en-US"/>
        </w:rPr>
      </w:pPr>
      <w:r w:rsidRPr="00C55A07">
        <w:rPr>
          <w:rFonts w:eastAsia="Calibri"/>
          <w:sz w:val="28"/>
          <w:szCs w:val="28"/>
          <w:lang w:eastAsia="en-US"/>
        </w:rPr>
        <w:t>обеспечение  реализации инвестиционных программ в соответстви</w:t>
      </w:r>
      <w:r w:rsidR="00B47F88">
        <w:rPr>
          <w:rFonts w:eastAsia="Calibri"/>
          <w:sz w:val="28"/>
          <w:szCs w:val="28"/>
          <w:lang w:eastAsia="en-US"/>
        </w:rPr>
        <w:t>и с установленным планом на 20____</w:t>
      </w:r>
      <w:r w:rsidRPr="00C55A07">
        <w:rPr>
          <w:rFonts w:eastAsia="Calibri"/>
          <w:sz w:val="28"/>
          <w:szCs w:val="28"/>
          <w:lang w:eastAsia="en-US"/>
        </w:rPr>
        <w:t xml:space="preserve"> год – 100%.</w:t>
      </w:r>
    </w:p>
    <w:p w:rsidR="0069119C" w:rsidRPr="00B52F24" w:rsidRDefault="0069119C" w:rsidP="0069119C">
      <w:pPr>
        <w:autoSpaceDE w:val="0"/>
        <w:autoSpaceDN w:val="0"/>
        <w:adjustRightInd w:val="0"/>
        <w:ind w:firstLine="709"/>
        <w:jc w:val="both"/>
        <w:rPr>
          <w:sz w:val="28"/>
          <w:szCs w:val="28"/>
        </w:rPr>
      </w:pPr>
      <w:r w:rsidRPr="00C55A07">
        <w:rPr>
          <w:rFonts w:eastAsia="Calibri"/>
          <w:sz w:val="28"/>
          <w:szCs w:val="28"/>
          <w:lang w:eastAsia="en-US"/>
        </w:rPr>
        <w:t>Показатель результативности оценивается по итогам года.</w:t>
      </w:r>
    </w:p>
    <w:p w:rsidR="008E2C9F" w:rsidRDefault="0069119C" w:rsidP="00B47F88">
      <w:pPr>
        <w:tabs>
          <w:tab w:val="left" w:pos="1440"/>
        </w:tabs>
        <w:ind w:firstLine="709"/>
        <w:jc w:val="both"/>
        <w:rPr>
          <w:color w:val="000000"/>
          <w:sz w:val="28"/>
          <w:szCs w:val="28"/>
        </w:rPr>
      </w:pPr>
      <w:r>
        <w:rPr>
          <w:color w:val="000000"/>
          <w:sz w:val="28"/>
          <w:szCs w:val="28"/>
        </w:rPr>
        <w:t>3</w:t>
      </w:r>
      <w:r w:rsidRPr="00C0263E">
        <w:rPr>
          <w:color w:val="000000"/>
          <w:sz w:val="28"/>
          <w:szCs w:val="28"/>
        </w:rPr>
        <w:t>.</w:t>
      </w:r>
      <w:r>
        <w:rPr>
          <w:color w:val="000000"/>
          <w:sz w:val="28"/>
          <w:szCs w:val="28"/>
        </w:rPr>
        <w:t>2.4.</w:t>
      </w:r>
      <w:r w:rsidRPr="00C0263E">
        <w:rPr>
          <w:color w:val="000000"/>
          <w:sz w:val="28"/>
          <w:szCs w:val="28"/>
        </w:rPr>
        <w:tab/>
      </w:r>
      <w:r>
        <w:rPr>
          <w:color w:val="000000"/>
          <w:sz w:val="28"/>
          <w:szCs w:val="28"/>
        </w:rPr>
        <w:t xml:space="preserve"> </w:t>
      </w:r>
      <w:r w:rsidR="008E2C9F">
        <w:rPr>
          <w:color w:val="000000"/>
          <w:sz w:val="28"/>
          <w:szCs w:val="28"/>
        </w:rPr>
        <w:t>«Получатели субсидий» предоставляют</w:t>
      </w:r>
      <w:r>
        <w:rPr>
          <w:color w:val="000000"/>
          <w:sz w:val="28"/>
          <w:szCs w:val="28"/>
        </w:rPr>
        <w:t xml:space="preserve"> е</w:t>
      </w:r>
      <w:r w:rsidRPr="00C55A07">
        <w:rPr>
          <w:color w:val="000000"/>
          <w:sz w:val="28"/>
          <w:szCs w:val="28"/>
        </w:rPr>
        <w:t xml:space="preserve">жеквартально, не позднее 5 числа месяца, </w:t>
      </w:r>
      <w:r w:rsidR="00CC6DFA">
        <w:rPr>
          <w:color w:val="000000"/>
          <w:sz w:val="28"/>
          <w:szCs w:val="28"/>
        </w:rPr>
        <w:t>следующего за отчетным периодом</w:t>
      </w:r>
      <w:r w:rsidRPr="00C55A07">
        <w:rPr>
          <w:color w:val="000000"/>
          <w:sz w:val="28"/>
          <w:szCs w:val="28"/>
        </w:rPr>
        <w:t xml:space="preserve"> в </w:t>
      </w:r>
      <w:r>
        <w:rPr>
          <w:color w:val="000000"/>
          <w:sz w:val="28"/>
          <w:szCs w:val="28"/>
        </w:rPr>
        <w:t>«Учреждение»</w:t>
      </w:r>
      <w:r w:rsidRPr="00C55A07">
        <w:rPr>
          <w:color w:val="000000"/>
          <w:sz w:val="28"/>
          <w:szCs w:val="28"/>
        </w:rPr>
        <w:t xml:space="preserve"> отчеты о целевом использовании субсидии при реализации инвестиционной программы в сфере теплоснабжения, водоснабжения и водоотведения и о достижении значений показателя результативности и эффективности использования субсидии, о достижении плановых показателей надежности и энергетической эффективности объектов системы централизованного теплоснабжения, водоснабжения и водоотведения по формам</w:t>
      </w:r>
      <w:r w:rsidR="00CC6DFA">
        <w:rPr>
          <w:color w:val="000000"/>
          <w:sz w:val="28"/>
          <w:szCs w:val="28"/>
        </w:rPr>
        <w:t xml:space="preserve"> (приложение №1; №2 и №3</w:t>
      </w:r>
      <w:r w:rsidR="00026B88">
        <w:rPr>
          <w:color w:val="000000"/>
          <w:sz w:val="28"/>
          <w:szCs w:val="28"/>
        </w:rPr>
        <w:t xml:space="preserve"> к Соглашению</w:t>
      </w:r>
      <w:r w:rsidRPr="00C55A07">
        <w:rPr>
          <w:color w:val="000000"/>
          <w:sz w:val="28"/>
          <w:szCs w:val="28"/>
        </w:rPr>
        <w:t>).</w:t>
      </w:r>
      <w:r w:rsidR="00B47F88" w:rsidRPr="00B47F88">
        <w:rPr>
          <w:color w:val="000000"/>
          <w:sz w:val="28"/>
          <w:szCs w:val="28"/>
        </w:rPr>
        <w:t xml:space="preserve"> </w:t>
      </w:r>
    </w:p>
    <w:p w:rsidR="00B47F88" w:rsidRPr="00B47F88" w:rsidRDefault="00B47F88" w:rsidP="00B47F88">
      <w:pPr>
        <w:tabs>
          <w:tab w:val="left" w:pos="1440"/>
        </w:tabs>
        <w:ind w:firstLine="709"/>
        <w:jc w:val="both"/>
        <w:rPr>
          <w:color w:val="000000"/>
          <w:sz w:val="28"/>
          <w:szCs w:val="28"/>
        </w:rPr>
      </w:pPr>
      <w:r w:rsidRPr="00B47F88">
        <w:rPr>
          <w:color w:val="000000"/>
          <w:sz w:val="28"/>
          <w:szCs w:val="28"/>
        </w:rPr>
        <w:t>«</w:t>
      </w:r>
      <w:r w:rsidRPr="00B47F88">
        <w:rPr>
          <w:iCs/>
          <w:color w:val="000000"/>
          <w:sz w:val="28"/>
          <w:szCs w:val="28"/>
        </w:rPr>
        <w:t>Получатели</w:t>
      </w:r>
      <w:r w:rsidRPr="00B47F88">
        <w:rPr>
          <w:color w:val="000000"/>
          <w:sz w:val="28"/>
          <w:szCs w:val="28"/>
        </w:rPr>
        <w:t xml:space="preserve"> субсидий» представляют </w:t>
      </w:r>
      <w:r w:rsidR="0021497F">
        <w:rPr>
          <w:color w:val="000000"/>
          <w:sz w:val="28"/>
          <w:szCs w:val="28"/>
        </w:rPr>
        <w:t xml:space="preserve">итоговый </w:t>
      </w:r>
      <w:r w:rsidRPr="00B47F88">
        <w:rPr>
          <w:color w:val="000000"/>
          <w:sz w:val="28"/>
          <w:szCs w:val="28"/>
        </w:rPr>
        <w:t>отчет о расходовании средств, выделенных органом местного самоуправления для реализации инвестиционных программ организациями, осуществляющими регулируемые виды деятельности в сфере теплоснабжения, водоснабжения и водоотведения в МКУ «УЖКХ г. Стерлитамак»  в  срок до 15 января года, следующего  за  отчетным.</w:t>
      </w:r>
    </w:p>
    <w:p w:rsidR="0069119C" w:rsidRPr="007018E4" w:rsidRDefault="0069119C" w:rsidP="0069119C">
      <w:pPr>
        <w:ind w:firstLine="720"/>
        <w:jc w:val="both"/>
        <w:rPr>
          <w:color w:val="000000"/>
          <w:sz w:val="28"/>
          <w:szCs w:val="28"/>
        </w:rPr>
      </w:pPr>
      <w:r w:rsidRPr="007018E4">
        <w:rPr>
          <w:color w:val="000000"/>
          <w:sz w:val="28"/>
          <w:szCs w:val="28"/>
        </w:rPr>
        <w:t xml:space="preserve">3.2.5. </w:t>
      </w:r>
      <w:r w:rsidR="00333310" w:rsidRPr="007018E4">
        <w:rPr>
          <w:color w:val="000000"/>
          <w:sz w:val="28"/>
          <w:szCs w:val="28"/>
        </w:rPr>
        <w:t xml:space="preserve"> </w:t>
      </w:r>
      <w:r w:rsidR="00193C7E" w:rsidRPr="007018E4">
        <w:rPr>
          <w:color w:val="000000"/>
          <w:sz w:val="28"/>
          <w:szCs w:val="28"/>
        </w:rPr>
        <w:t>В случаях нарушения условий, целей и порядка,</w:t>
      </w:r>
      <w:r w:rsidRPr="007018E4">
        <w:rPr>
          <w:color w:val="000000"/>
          <w:sz w:val="28"/>
          <w:szCs w:val="28"/>
        </w:rPr>
        <w:t xml:space="preserve"> установленных при предоставлении субсидии, </w:t>
      </w:r>
      <w:r w:rsidR="00333310" w:rsidRPr="007018E4">
        <w:rPr>
          <w:color w:val="000000"/>
          <w:sz w:val="28"/>
          <w:szCs w:val="28"/>
        </w:rPr>
        <w:t xml:space="preserve"> </w:t>
      </w:r>
      <w:r w:rsidRPr="007018E4">
        <w:rPr>
          <w:color w:val="000000"/>
          <w:sz w:val="28"/>
          <w:szCs w:val="28"/>
        </w:rPr>
        <w:t xml:space="preserve">недостижения </w:t>
      </w:r>
      <w:r w:rsidR="00333310" w:rsidRPr="007018E4">
        <w:rPr>
          <w:color w:val="000000"/>
          <w:sz w:val="28"/>
          <w:szCs w:val="28"/>
        </w:rPr>
        <w:t xml:space="preserve"> </w:t>
      </w:r>
      <w:r w:rsidRPr="007018E4">
        <w:rPr>
          <w:color w:val="000000"/>
          <w:sz w:val="28"/>
          <w:szCs w:val="28"/>
        </w:rPr>
        <w:t>установленного настоящим Соглашением и Порядком показателя результативности и эффективности использования субсидии, ее нецелевого использования, осуществляется ее возврат в следующем порядке.</w:t>
      </w:r>
    </w:p>
    <w:p w:rsidR="0069119C" w:rsidRPr="007018E4" w:rsidRDefault="008B5F51" w:rsidP="0069119C">
      <w:pPr>
        <w:ind w:firstLine="720"/>
        <w:jc w:val="both"/>
        <w:rPr>
          <w:color w:val="000000"/>
          <w:sz w:val="28"/>
          <w:szCs w:val="28"/>
        </w:rPr>
      </w:pPr>
      <w:r w:rsidRPr="007018E4">
        <w:rPr>
          <w:color w:val="000000"/>
          <w:sz w:val="28"/>
          <w:szCs w:val="28"/>
        </w:rPr>
        <w:t>В течение 5</w:t>
      </w:r>
      <w:r w:rsidR="0069119C" w:rsidRPr="007018E4">
        <w:rPr>
          <w:color w:val="000000"/>
          <w:sz w:val="28"/>
          <w:szCs w:val="28"/>
        </w:rPr>
        <w:t xml:space="preserve"> рабочих дней со дня принятия «Учреждением» решения о необходимости возврата выделенных бюджетных средств «</w:t>
      </w:r>
      <w:r w:rsidR="00CC6DFA" w:rsidRPr="007018E4">
        <w:rPr>
          <w:color w:val="000000"/>
          <w:sz w:val="28"/>
          <w:szCs w:val="28"/>
        </w:rPr>
        <w:t>Получателю субсидии</w:t>
      </w:r>
      <w:r w:rsidR="0069119C" w:rsidRPr="007018E4">
        <w:rPr>
          <w:color w:val="000000"/>
          <w:sz w:val="28"/>
          <w:szCs w:val="28"/>
        </w:rPr>
        <w:t>» направляется соответствующее письменное уведомление. «</w:t>
      </w:r>
      <w:r w:rsidR="00CC6DFA" w:rsidRPr="007018E4">
        <w:rPr>
          <w:color w:val="000000"/>
          <w:sz w:val="28"/>
          <w:szCs w:val="28"/>
        </w:rPr>
        <w:t>Получатель субсидии</w:t>
      </w:r>
      <w:r w:rsidR="0069119C" w:rsidRPr="007018E4">
        <w:rPr>
          <w:color w:val="000000"/>
          <w:sz w:val="28"/>
          <w:szCs w:val="28"/>
        </w:rPr>
        <w:t>» в течение 15 календарных дней со дня получения</w:t>
      </w:r>
      <w:r w:rsidR="00CC6DFA" w:rsidRPr="007018E4">
        <w:rPr>
          <w:color w:val="000000"/>
          <w:sz w:val="28"/>
          <w:szCs w:val="28"/>
        </w:rPr>
        <w:t xml:space="preserve"> письменного уведомления обязан</w:t>
      </w:r>
      <w:r w:rsidR="0069119C" w:rsidRPr="007018E4">
        <w:rPr>
          <w:color w:val="000000"/>
          <w:sz w:val="28"/>
          <w:szCs w:val="28"/>
        </w:rPr>
        <w:t xml:space="preserve"> перечислить на лицевой счет </w:t>
      </w:r>
      <w:r w:rsidR="00CC6DFA" w:rsidRPr="007018E4">
        <w:rPr>
          <w:color w:val="000000"/>
          <w:sz w:val="28"/>
          <w:szCs w:val="28"/>
        </w:rPr>
        <w:t>«Учреждения</w:t>
      </w:r>
      <w:r w:rsidR="0069119C" w:rsidRPr="007018E4">
        <w:rPr>
          <w:color w:val="000000"/>
          <w:sz w:val="28"/>
          <w:szCs w:val="28"/>
        </w:rPr>
        <w:t>» указанную сумму средств.</w:t>
      </w:r>
    </w:p>
    <w:p w:rsidR="0069119C" w:rsidRPr="007018E4" w:rsidRDefault="0069119C" w:rsidP="0069119C">
      <w:pPr>
        <w:ind w:firstLine="720"/>
        <w:jc w:val="both"/>
        <w:rPr>
          <w:color w:val="000000"/>
          <w:sz w:val="28"/>
          <w:szCs w:val="28"/>
        </w:rPr>
      </w:pPr>
      <w:r w:rsidRPr="007018E4">
        <w:rPr>
          <w:color w:val="000000"/>
          <w:sz w:val="28"/>
          <w:szCs w:val="28"/>
        </w:rPr>
        <w:t>При отказе «</w:t>
      </w:r>
      <w:r w:rsidR="00CC6DFA" w:rsidRPr="007018E4">
        <w:rPr>
          <w:color w:val="000000"/>
          <w:sz w:val="28"/>
          <w:szCs w:val="28"/>
        </w:rPr>
        <w:t>Получателя  субсидии</w:t>
      </w:r>
      <w:r w:rsidRPr="007018E4">
        <w:rPr>
          <w:color w:val="000000"/>
          <w:sz w:val="28"/>
          <w:szCs w:val="28"/>
        </w:rPr>
        <w:t>» от добровольного возврата указанных средств они взыскиваются в судебном порядке.</w:t>
      </w:r>
    </w:p>
    <w:p w:rsidR="006C470A" w:rsidRPr="006C470A" w:rsidRDefault="0069119C" w:rsidP="006C470A">
      <w:pPr>
        <w:ind w:firstLine="709"/>
        <w:jc w:val="both"/>
        <w:rPr>
          <w:color w:val="000000"/>
          <w:sz w:val="28"/>
          <w:szCs w:val="28"/>
        </w:rPr>
      </w:pPr>
      <w:r w:rsidRPr="007018E4">
        <w:rPr>
          <w:color w:val="000000"/>
          <w:sz w:val="28"/>
          <w:szCs w:val="28"/>
        </w:rPr>
        <w:t xml:space="preserve">3.2.6. </w:t>
      </w:r>
      <w:r w:rsidR="006C470A" w:rsidRPr="006C470A">
        <w:rPr>
          <w:color w:val="000000"/>
          <w:sz w:val="28"/>
          <w:szCs w:val="28"/>
        </w:rPr>
        <w:t>Обеспечить в установленном порядке возврат в «Учреждение»</w:t>
      </w:r>
      <w:r w:rsidR="006C470A">
        <w:rPr>
          <w:color w:val="000000"/>
          <w:sz w:val="28"/>
          <w:szCs w:val="28"/>
        </w:rPr>
        <w:t xml:space="preserve"> </w:t>
      </w:r>
      <w:r w:rsidR="006C470A" w:rsidRPr="006C470A">
        <w:rPr>
          <w:color w:val="000000"/>
          <w:sz w:val="28"/>
          <w:szCs w:val="28"/>
        </w:rPr>
        <w:t>субсидии, неиспользованной в текущем финансовом году.</w:t>
      </w:r>
      <w:r w:rsidR="006C470A">
        <w:rPr>
          <w:color w:val="000000"/>
          <w:sz w:val="28"/>
          <w:szCs w:val="28"/>
        </w:rPr>
        <w:t xml:space="preserve"> </w:t>
      </w:r>
      <w:r w:rsidR="006C470A" w:rsidRPr="006C470A">
        <w:rPr>
          <w:color w:val="000000"/>
          <w:sz w:val="28"/>
          <w:szCs w:val="28"/>
        </w:rPr>
        <w:t>В случае образования у «Получателя субсидии» неиспользованного</w:t>
      </w:r>
      <w:r w:rsidR="006C470A">
        <w:rPr>
          <w:color w:val="000000"/>
          <w:sz w:val="28"/>
          <w:szCs w:val="28"/>
        </w:rPr>
        <w:t xml:space="preserve"> </w:t>
      </w:r>
      <w:r w:rsidR="006C470A" w:rsidRPr="006C470A">
        <w:rPr>
          <w:color w:val="000000"/>
          <w:sz w:val="28"/>
          <w:szCs w:val="28"/>
        </w:rPr>
        <w:t>остатка субсидии, полученной в отчетном финансовом году, «Получатель</w:t>
      </w:r>
      <w:r w:rsidR="006C470A">
        <w:rPr>
          <w:color w:val="000000"/>
          <w:sz w:val="28"/>
          <w:szCs w:val="28"/>
        </w:rPr>
        <w:t xml:space="preserve"> </w:t>
      </w:r>
      <w:r w:rsidR="006C470A" w:rsidRPr="006C470A">
        <w:rPr>
          <w:color w:val="000000"/>
          <w:sz w:val="28"/>
          <w:szCs w:val="28"/>
        </w:rPr>
        <w:t>субсидии» обязан в течение 7</w:t>
      </w:r>
      <w:r w:rsidR="006C470A">
        <w:rPr>
          <w:color w:val="000000"/>
          <w:sz w:val="28"/>
          <w:szCs w:val="28"/>
        </w:rPr>
        <w:t xml:space="preserve"> </w:t>
      </w:r>
      <w:r w:rsidR="006C470A" w:rsidRPr="006C470A">
        <w:rPr>
          <w:color w:val="000000"/>
          <w:sz w:val="28"/>
          <w:szCs w:val="28"/>
        </w:rPr>
        <w:t>рабочих дней</w:t>
      </w:r>
      <w:r w:rsidR="006C470A">
        <w:rPr>
          <w:color w:val="000000"/>
          <w:sz w:val="28"/>
          <w:szCs w:val="28"/>
        </w:rPr>
        <w:t xml:space="preserve"> </w:t>
      </w:r>
      <w:r w:rsidR="006C470A" w:rsidRPr="006C470A">
        <w:rPr>
          <w:color w:val="000000"/>
          <w:sz w:val="28"/>
          <w:szCs w:val="28"/>
        </w:rPr>
        <w:t>с даты выявления</w:t>
      </w:r>
      <w:r w:rsidR="006C470A">
        <w:rPr>
          <w:color w:val="000000"/>
          <w:sz w:val="28"/>
          <w:szCs w:val="28"/>
        </w:rPr>
        <w:t xml:space="preserve"> </w:t>
      </w:r>
      <w:r w:rsidR="006C470A" w:rsidRPr="006C470A">
        <w:rPr>
          <w:color w:val="000000"/>
          <w:sz w:val="28"/>
          <w:szCs w:val="28"/>
        </w:rPr>
        <w:t>неиспользованного остатка субсидии в письменной форме уведомить об этом</w:t>
      </w:r>
      <w:r w:rsidR="006C470A">
        <w:rPr>
          <w:color w:val="000000"/>
          <w:sz w:val="28"/>
          <w:szCs w:val="28"/>
        </w:rPr>
        <w:t xml:space="preserve"> </w:t>
      </w:r>
      <w:r w:rsidR="006C470A" w:rsidRPr="006C470A">
        <w:rPr>
          <w:color w:val="000000"/>
          <w:sz w:val="28"/>
          <w:szCs w:val="28"/>
        </w:rPr>
        <w:t>«Учреждение».</w:t>
      </w:r>
    </w:p>
    <w:p w:rsidR="006C470A" w:rsidRPr="006C470A" w:rsidRDefault="006C470A" w:rsidP="006C470A">
      <w:pPr>
        <w:ind w:firstLine="720"/>
        <w:jc w:val="both"/>
        <w:rPr>
          <w:color w:val="000000"/>
          <w:sz w:val="28"/>
          <w:szCs w:val="28"/>
        </w:rPr>
      </w:pPr>
      <w:r w:rsidRPr="006C470A">
        <w:rPr>
          <w:color w:val="000000"/>
          <w:sz w:val="28"/>
          <w:szCs w:val="28"/>
        </w:rPr>
        <w:t>Неиспользованный остаток субсидии в течение 15 календарных дней со</w:t>
      </w:r>
    </w:p>
    <w:p w:rsidR="006C470A" w:rsidRPr="006C470A" w:rsidRDefault="006C470A" w:rsidP="006C470A">
      <w:pPr>
        <w:ind w:firstLine="720"/>
        <w:jc w:val="both"/>
        <w:rPr>
          <w:color w:val="000000"/>
          <w:sz w:val="28"/>
          <w:szCs w:val="28"/>
        </w:rPr>
      </w:pPr>
      <w:r w:rsidRPr="006C470A">
        <w:rPr>
          <w:color w:val="000000"/>
          <w:sz w:val="28"/>
          <w:szCs w:val="28"/>
        </w:rPr>
        <w:lastRenderedPageBreak/>
        <w:t>дня получения письменного уведомления «Учреждения» о необходимости</w:t>
      </w:r>
      <w:r>
        <w:rPr>
          <w:color w:val="000000"/>
          <w:sz w:val="28"/>
          <w:szCs w:val="28"/>
        </w:rPr>
        <w:t xml:space="preserve"> </w:t>
      </w:r>
      <w:r w:rsidRPr="006C470A">
        <w:rPr>
          <w:color w:val="000000"/>
          <w:sz w:val="28"/>
          <w:szCs w:val="28"/>
        </w:rPr>
        <w:t>возврата этого остатка подлежит перечислению на лицевой счет «Учреждения».</w:t>
      </w:r>
    </w:p>
    <w:p w:rsidR="0069119C" w:rsidRPr="00C0263E" w:rsidRDefault="0069119C" w:rsidP="0069119C">
      <w:pPr>
        <w:ind w:firstLine="720"/>
        <w:jc w:val="both"/>
        <w:rPr>
          <w:color w:val="000000"/>
          <w:sz w:val="28"/>
          <w:szCs w:val="28"/>
        </w:rPr>
      </w:pPr>
      <w:r w:rsidRPr="007018E4">
        <w:rPr>
          <w:color w:val="000000"/>
          <w:sz w:val="28"/>
          <w:szCs w:val="28"/>
        </w:rPr>
        <w:t>3.2.7.</w:t>
      </w:r>
      <w:r w:rsidRPr="007018E4">
        <w:rPr>
          <w:color w:val="000000"/>
          <w:sz w:val="28"/>
          <w:szCs w:val="28"/>
        </w:rPr>
        <w:tab/>
        <w:t xml:space="preserve"> Представлять по запросу «Учреждения» и в установленные</w:t>
      </w:r>
      <w:r w:rsidRPr="00C0263E">
        <w:rPr>
          <w:color w:val="000000"/>
          <w:sz w:val="28"/>
          <w:szCs w:val="28"/>
        </w:rPr>
        <w:t xml:space="preserve"> им сроки информацию и документы, необходимые для проведения проверок исполнения условий настоящего Соглашения.</w:t>
      </w:r>
    </w:p>
    <w:p w:rsidR="0069119C" w:rsidRPr="001D0C67" w:rsidRDefault="0069119C" w:rsidP="0069119C">
      <w:pPr>
        <w:pStyle w:val="a9"/>
        <w:ind w:firstLine="720"/>
        <w:rPr>
          <w:rFonts w:ascii="Times New Roman" w:hAnsi="Times New Roman" w:cs="Times New Roman"/>
          <w:sz w:val="28"/>
          <w:szCs w:val="28"/>
        </w:rPr>
      </w:pPr>
      <w:r>
        <w:rPr>
          <w:rFonts w:ascii="Times New Roman" w:hAnsi="Times New Roman" w:cs="Times New Roman"/>
          <w:color w:val="000000"/>
          <w:sz w:val="28"/>
          <w:szCs w:val="28"/>
        </w:rPr>
        <w:t>3.2.8.</w:t>
      </w:r>
      <w:r w:rsidRPr="001D0C67">
        <w:rPr>
          <w:rFonts w:ascii="Times New Roman" w:hAnsi="Times New Roman" w:cs="Times New Roman"/>
          <w:color w:val="000000"/>
          <w:sz w:val="28"/>
          <w:szCs w:val="28"/>
        </w:rPr>
        <w:tab/>
        <w:t xml:space="preserve"> </w:t>
      </w:r>
      <w:r w:rsidRPr="001D0C67">
        <w:rPr>
          <w:rFonts w:ascii="Times New Roman" w:hAnsi="Times New Roman" w:cs="Times New Roman"/>
          <w:sz w:val="28"/>
          <w:szCs w:val="28"/>
        </w:rPr>
        <w:t>Осуществлять контроль за целевым использованием выделенных средств.</w:t>
      </w:r>
      <w:bookmarkEnd w:id="3"/>
    </w:p>
    <w:p w:rsidR="0069119C" w:rsidRPr="002D7106" w:rsidRDefault="0069119C" w:rsidP="0069119C">
      <w:pPr>
        <w:pStyle w:val="a9"/>
        <w:jc w:val="center"/>
        <w:rPr>
          <w:rFonts w:ascii="Times New Roman" w:hAnsi="Times New Roman" w:cs="Times New Roman"/>
          <w:noProof/>
          <w:sz w:val="28"/>
          <w:szCs w:val="28"/>
        </w:rPr>
      </w:pPr>
      <w:r w:rsidRPr="002D7106">
        <w:rPr>
          <w:rFonts w:ascii="Times New Roman" w:hAnsi="Times New Roman" w:cs="Times New Roman"/>
          <w:noProof/>
          <w:sz w:val="28"/>
          <w:szCs w:val="28"/>
        </w:rPr>
        <w:t>4. Ответственность сторон</w:t>
      </w:r>
    </w:p>
    <w:p w:rsidR="0069119C" w:rsidRPr="00A47C4B" w:rsidRDefault="0069119C" w:rsidP="0069119C"/>
    <w:p w:rsidR="0069119C" w:rsidRDefault="0069119C" w:rsidP="0069119C">
      <w:pPr>
        <w:ind w:firstLine="709"/>
        <w:jc w:val="both"/>
        <w:rPr>
          <w:sz w:val="28"/>
          <w:szCs w:val="28"/>
        </w:rPr>
      </w:pPr>
      <w:r w:rsidRPr="00A47C4B">
        <w:rPr>
          <w:sz w:val="28"/>
          <w:szCs w:val="28"/>
        </w:rPr>
        <w:t xml:space="preserve">4.1. </w:t>
      </w:r>
      <w:r>
        <w:rPr>
          <w:sz w:val="28"/>
          <w:szCs w:val="28"/>
        </w:rPr>
        <w:t>«</w:t>
      </w:r>
      <w:r w:rsidR="00924450">
        <w:rPr>
          <w:color w:val="000000"/>
          <w:sz w:val="28"/>
          <w:szCs w:val="28"/>
        </w:rPr>
        <w:t>Получатель</w:t>
      </w:r>
      <w:r w:rsidR="00472F39">
        <w:rPr>
          <w:color w:val="000000"/>
          <w:sz w:val="28"/>
          <w:szCs w:val="28"/>
        </w:rPr>
        <w:t xml:space="preserve">  субсидии</w:t>
      </w:r>
      <w:r>
        <w:rPr>
          <w:sz w:val="28"/>
          <w:szCs w:val="28"/>
        </w:rPr>
        <w:t xml:space="preserve">» </w:t>
      </w:r>
      <w:r w:rsidRPr="00A47C4B">
        <w:rPr>
          <w:sz w:val="28"/>
          <w:szCs w:val="28"/>
        </w:rPr>
        <w:t xml:space="preserve"> несет ответственность за полное, своевременное и эффективное освоение предоставленной субсидии, а также за достоверность информации, представляемой в отчетах</w:t>
      </w:r>
      <w:r>
        <w:rPr>
          <w:sz w:val="28"/>
          <w:szCs w:val="28"/>
        </w:rPr>
        <w:t>, указанных в пункте 3.2.4</w:t>
      </w:r>
      <w:r w:rsidRPr="00A47C4B">
        <w:rPr>
          <w:sz w:val="28"/>
          <w:szCs w:val="28"/>
        </w:rPr>
        <w:t xml:space="preserve"> настоящего Соглашения.</w:t>
      </w:r>
    </w:p>
    <w:p w:rsidR="0069119C" w:rsidRPr="00A47C4B" w:rsidRDefault="0069119C" w:rsidP="0069119C">
      <w:pPr>
        <w:ind w:firstLine="709"/>
        <w:jc w:val="both"/>
        <w:rPr>
          <w:sz w:val="28"/>
          <w:szCs w:val="28"/>
        </w:rPr>
      </w:pPr>
      <w:r>
        <w:rPr>
          <w:sz w:val="28"/>
          <w:szCs w:val="28"/>
        </w:rPr>
        <w:t>4.2.</w:t>
      </w:r>
      <w:r w:rsidRPr="00A47C4B">
        <w:rPr>
          <w:sz w:val="28"/>
          <w:szCs w:val="28"/>
        </w:rPr>
        <w:t xml:space="preserve"> В случае неисполнения или ненадлежащего исполнения, принятых на себя обязательств по настоящему Соглашению, Стороны несут ответственность в соответствии с действующим законодательством.</w:t>
      </w:r>
    </w:p>
    <w:p w:rsidR="0069119C" w:rsidRPr="00A47C4B" w:rsidRDefault="0069119C" w:rsidP="0069119C">
      <w:pPr>
        <w:ind w:firstLine="709"/>
        <w:jc w:val="both"/>
        <w:rPr>
          <w:sz w:val="28"/>
          <w:szCs w:val="28"/>
        </w:rPr>
      </w:pPr>
      <w:r>
        <w:rPr>
          <w:sz w:val="28"/>
          <w:szCs w:val="28"/>
        </w:rPr>
        <w:t>4.3</w:t>
      </w:r>
      <w:r w:rsidRPr="00A47C4B">
        <w:rPr>
          <w:sz w:val="28"/>
          <w:szCs w:val="28"/>
        </w:rPr>
        <w:t xml:space="preserve">. В случаях нецелевого использования субсидии и (или) нарушения </w:t>
      </w:r>
      <w:r>
        <w:rPr>
          <w:sz w:val="28"/>
          <w:szCs w:val="28"/>
        </w:rPr>
        <w:t>«</w:t>
      </w:r>
      <w:r w:rsidR="00472F39">
        <w:rPr>
          <w:color w:val="000000"/>
          <w:sz w:val="28"/>
          <w:szCs w:val="28"/>
        </w:rPr>
        <w:t>Получателем  субсидии</w:t>
      </w:r>
      <w:r>
        <w:rPr>
          <w:sz w:val="28"/>
          <w:szCs w:val="28"/>
        </w:rPr>
        <w:t>»</w:t>
      </w:r>
      <w:r w:rsidRPr="00A47C4B">
        <w:rPr>
          <w:sz w:val="28"/>
          <w:szCs w:val="28"/>
        </w:rPr>
        <w:t xml:space="preserve"> условий её предоставления к </w:t>
      </w:r>
      <w:r>
        <w:rPr>
          <w:sz w:val="28"/>
          <w:szCs w:val="28"/>
        </w:rPr>
        <w:t>«</w:t>
      </w:r>
      <w:r w:rsidR="00924450">
        <w:rPr>
          <w:color w:val="000000"/>
          <w:sz w:val="28"/>
          <w:szCs w:val="28"/>
        </w:rPr>
        <w:t>Получателю</w:t>
      </w:r>
      <w:r w:rsidR="00472F39">
        <w:rPr>
          <w:color w:val="000000"/>
          <w:sz w:val="28"/>
          <w:szCs w:val="28"/>
        </w:rPr>
        <w:t xml:space="preserve">  субсидии</w:t>
      </w:r>
      <w:r w:rsidRPr="003E474C">
        <w:rPr>
          <w:sz w:val="28"/>
          <w:szCs w:val="28"/>
        </w:rPr>
        <w:t>»</w:t>
      </w:r>
      <w:r w:rsidRPr="00A47C4B">
        <w:rPr>
          <w:sz w:val="28"/>
          <w:szCs w:val="28"/>
        </w:rPr>
        <w:t xml:space="preserve"> применяются бюджетные меры принуждения, предусмотренные законодательством.</w:t>
      </w:r>
    </w:p>
    <w:p w:rsidR="00333310" w:rsidRPr="0003375F" w:rsidRDefault="0069119C" w:rsidP="0003375F">
      <w:pPr>
        <w:pStyle w:val="ConsPlusTitle"/>
        <w:ind w:firstLine="709"/>
        <w:jc w:val="both"/>
        <w:rPr>
          <w:rFonts w:ascii="Times New Roman" w:hAnsi="Times New Roman" w:cs="Times New Roman"/>
          <w:b w:val="0"/>
          <w:bCs/>
          <w:spacing w:val="-11"/>
          <w:sz w:val="28"/>
          <w:szCs w:val="28"/>
        </w:rPr>
      </w:pPr>
      <w:r>
        <w:rPr>
          <w:rFonts w:ascii="Times New Roman" w:hAnsi="Times New Roman" w:cs="Times New Roman"/>
          <w:b w:val="0"/>
          <w:bCs/>
          <w:sz w:val="28"/>
          <w:szCs w:val="28"/>
        </w:rPr>
        <w:t>4.4</w:t>
      </w:r>
      <w:r w:rsidRPr="00C0263E">
        <w:rPr>
          <w:rFonts w:ascii="Times New Roman" w:hAnsi="Times New Roman" w:cs="Times New Roman"/>
          <w:b w:val="0"/>
          <w:bCs/>
          <w:sz w:val="28"/>
          <w:szCs w:val="28"/>
        </w:rPr>
        <w:t>.</w:t>
      </w:r>
      <w:r w:rsidRPr="00C0263E">
        <w:rPr>
          <w:rFonts w:ascii="Times New Roman" w:hAnsi="Times New Roman" w:cs="Times New Roman"/>
          <w:b w:val="0"/>
          <w:bCs/>
          <w:sz w:val="28"/>
          <w:szCs w:val="28"/>
        </w:rPr>
        <w:tab/>
        <w:t>Окончание срока действия настоящего Соглашения не освобождает Стороны от ответственности за нарушение его условий в период действия Соглашения</w:t>
      </w:r>
      <w:r>
        <w:rPr>
          <w:rFonts w:ascii="Times New Roman" w:hAnsi="Times New Roman" w:cs="Times New Roman"/>
          <w:b w:val="0"/>
          <w:bCs/>
          <w:sz w:val="28"/>
          <w:szCs w:val="28"/>
        </w:rPr>
        <w:t>.</w:t>
      </w:r>
    </w:p>
    <w:p w:rsidR="0069119C" w:rsidRDefault="0069119C" w:rsidP="0069119C">
      <w:pPr>
        <w:jc w:val="center"/>
        <w:rPr>
          <w:bCs/>
          <w:noProof/>
          <w:sz w:val="28"/>
          <w:szCs w:val="28"/>
        </w:rPr>
      </w:pPr>
      <w:r w:rsidRPr="002D7106">
        <w:rPr>
          <w:bCs/>
          <w:noProof/>
          <w:sz w:val="28"/>
          <w:szCs w:val="28"/>
        </w:rPr>
        <w:t>5. Срок действия Соглашения</w:t>
      </w:r>
    </w:p>
    <w:p w:rsidR="00333310" w:rsidRPr="002D7106" w:rsidRDefault="00333310" w:rsidP="0069119C">
      <w:pPr>
        <w:jc w:val="center"/>
        <w:rPr>
          <w:bCs/>
          <w:noProof/>
          <w:sz w:val="28"/>
          <w:szCs w:val="28"/>
        </w:rPr>
      </w:pPr>
    </w:p>
    <w:p w:rsidR="0069119C" w:rsidRDefault="0069119C" w:rsidP="0069119C">
      <w:pPr>
        <w:pStyle w:val="a9"/>
        <w:tabs>
          <w:tab w:val="left" w:pos="1440"/>
        </w:tabs>
        <w:ind w:firstLine="709"/>
        <w:rPr>
          <w:rFonts w:ascii="Times New Roman" w:hAnsi="Times New Roman" w:cs="Times New Roman"/>
          <w:noProof/>
          <w:sz w:val="28"/>
          <w:szCs w:val="28"/>
        </w:rPr>
      </w:pPr>
      <w:r w:rsidRPr="00DE72FB">
        <w:rPr>
          <w:rFonts w:ascii="Times New Roman" w:hAnsi="Times New Roman" w:cs="Times New Roman"/>
          <w:noProof/>
          <w:sz w:val="28"/>
          <w:szCs w:val="28"/>
        </w:rPr>
        <w:t>5.1.</w:t>
      </w:r>
      <w:r w:rsidRPr="00DE72FB">
        <w:rPr>
          <w:rFonts w:ascii="Times New Roman" w:hAnsi="Times New Roman" w:cs="Times New Roman"/>
          <w:noProof/>
          <w:sz w:val="28"/>
          <w:szCs w:val="28"/>
        </w:rPr>
        <w:tab/>
        <w:t>Настоящее Соглашение вступает в силу со дня его подписан</w:t>
      </w:r>
      <w:r w:rsidR="00B47F88">
        <w:rPr>
          <w:rFonts w:ascii="Times New Roman" w:hAnsi="Times New Roman" w:cs="Times New Roman"/>
          <w:noProof/>
          <w:sz w:val="28"/>
          <w:szCs w:val="28"/>
        </w:rPr>
        <w:t>ия и действует по 31 декабря 20____</w:t>
      </w:r>
      <w:r w:rsidRPr="00DE72FB">
        <w:rPr>
          <w:rFonts w:ascii="Times New Roman" w:hAnsi="Times New Roman" w:cs="Times New Roman"/>
          <w:noProof/>
          <w:sz w:val="28"/>
          <w:szCs w:val="28"/>
        </w:rPr>
        <w:t xml:space="preserve"> года.</w:t>
      </w:r>
    </w:p>
    <w:p w:rsidR="005F4AF9" w:rsidRPr="005F4AF9" w:rsidRDefault="005F4AF9" w:rsidP="005F4AF9"/>
    <w:p w:rsidR="0069119C" w:rsidRPr="002D7106" w:rsidRDefault="0069119C" w:rsidP="0069119C">
      <w:pPr>
        <w:ind w:firstLine="720"/>
        <w:jc w:val="center"/>
        <w:rPr>
          <w:bCs/>
          <w:color w:val="000000"/>
          <w:sz w:val="28"/>
          <w:szCs w:val="28"/>
        </w:rPr>
      </w:pPr>
      <w:r w:rsidRPr="002D7106">
        <w:rPr>
          <w:bCs/>
          <w:color w:val="000000"/>
          <w:sz w:val="28"/>
          <w:szCs w:val="28"/>
        </w:rPr>
        <w:t>6. Форс-мажор</w:t>
      </w:r>
    </w:p>
    <w:p w:rsidR="0069119C" w:rsidRPr="00C0263E" w:rsidRDefault="0069119C" w:rsidP="0069119C">
      <w:pPr>
        <w:ind w:firstLine="720"/>
        <w:jc w:val="center"/>
        <w:rPr>
          <w:b/>
          <w:bCs/>
          <w:color w:val="000000"/>
          <w:sz w:val="28"/>
          <w:szCs w:val="28"/>
        </w:rPr>
      </w:pPr>
    </w:p>
    <w:p w:rsidR="0069119C" w:rsidRPr="00C0263E" w:rsidRDefault="0069119C" w:rsidP="0069119C">
      <w:pPr>
        <w:tabs>
          <w:tab w:val="left" w:pos="1440"/>
        </w:tabs>
        <w:ind w:firstLine="709"/>
        <w:jc w:val="both"/>
        <w:rPr>
          <w:color w:val="000000"/>
          <w:sz w:val="28"/>
          <w:szCs w:val="28"/>
        </w:rPr>
      </w:pPr>
      <w:r>
        <w:rPr>
          <w:color w:val="000000"/>
          <w:sz w:val="28"/>
          <w:szCs w:val="28"/>
        </w:rPr>
        <w:t>6</w:t>
      </w:r>
      <w:r w:rsidRPr="00C0263E">
        <w:rPr>
          <w:color w:val="000000"/>
          <w:sz w:val="28"/>
          <w:szCs w:val="28"/>
        </w:rPr>
        <w:t>.1. Стороны освобождаются от ответственности за частичное или полное неисполнение обязательств по  настоящему Соглашению, если оно явилось следствием возникновения обстоятельств непреодолимой силы, возникших после заключения настоящего Соглашения в результате обстоятельств чрезвычайного характера (аварии, опасного природного явления, катастрофы, стихийного или иного бедствия), которые Стороны не могли предвидеть при заключении настоящего Соглашения, если эти обстоятельства непосредственно повлияли на исполнение настоящего Соглашения.</w:t>
      </w:r>
    </w:p>
    <w:p w:rsidR="0069119C" w:rsidRPr="00C0263E" w:rsidRDefault="0069119C" w:rsidP="0069119C">
      <w:pPr>
        <w:tabs>
          <w:tab w:val="num" w:pos="1440"/>
        </w:tabs>
        <w:ind w:firstLine="709"/>
        <w:jc w:val="both"/>
        <w:rPr>
          <w:color w:val="000000"/>
          <w:sz w:val="28"/>
          <w:szCs w:val="28"/>
        </w:rPr>
      </w:pPr>
      <w:r>
        <w:rPr>
          <w:color w:val="000000"/>
          <w:sz w:val="28"/>
          <w:szCs w:val="28"/>
        </w:rPr>
        <w:t>6</w:t>
      </w:r>
      <w:r w:rsidRPr="00C0263E">
        <w:rPr>
          <w:color w:val="000000"/>
          <w:sz w:val="28"/>
          <w:szCs w:val="28"/>
        </w:rPr>
        <w:t xml:space="preserve">.2. С момента наступления обстоятельств непреодолимой силы действие настоящего Соглашения приостанавливается до момента, определяемого Сторонами. </w:t>
      </w:r>
    </w:p>
    <w:p w:rsidR="005F4AF9" w:rsidRPr="0003375F" w:rsidRDefault="0069119C" w:rsidP="0003375F">
      <w:pPr>
        <w:tabs>
          <w:tab w:val="num" w:pos="1440"/>
        </w:tabs>
        <w:ind w:firstLine="709"/>
        <w:jc w:val="both"/>
        <w:rPr>
          <w:color w:val="000000"/>
          <w:sz w:val="28"/>
          <w:szCs w:val="28"/>
        </w:rPr>
      </w:pPr>
      <w:r>
        <w:rPr>
          <w:color w:val="000000"/>
          <w:sz w:val="28"/>
          <w:szCs w:val="28"/>
        </w:rPr>
        <w:t>6</w:t>
      </w:r>
      <w:r w:rsidRPr="00C0263E">
        <w:rPr>
          <w:color w:val="000000"/>
          <w:sz w:val="28"/>
          <w:szCs w:val="28"/>
        </w:rPr>
        <w:t>.3. Если</w:t>
      </w:r>
      <w:r>
        <w:rPr>
          <w:color w:val="000000"/>
          <w:sz w:val="28"/>
          <w:szCs w:val="28"/>
        </w:rPr>
        <w:t>,</w:t>
      </w:r>
      <w:r w:rsidRPr="00C0263E">
        <w:rPr>
          <w:color w:val="000000"/>
          <w:sz w:val="28"/>
          <w:szCs w:val="28"/>
        </w:rPr>
        <w:t xml:space="preserve"> по мнению Сторон исполнение обязательств может быть продолжено в соответствии с настоящим Соглашением, то срок исполнения обязательств  по настоящему Соглашению продлевается соразмерно времени, в </w:t>
      </w:r>
      <w:r w:rsidRPr="00C0263E">
        <w:rPr>
          <w:color w:val="000000"/>
          <w:sz w:val="28"/>
          <w:szCs w:val="28"/>
        </w:rPr>
        <w:lastRenderedPageBreak/>
        <w:t>течение которого действовали обстоятельства  непреодолимой силы и их последствия.</w:t>
      </w:r>
    </w:p>
    <w:p w:rsidR="0069119C" w:rsidRPr="002D7106" w:rsidRDefault="0069119C" w:rsidP="0069119C">
      <w:pPr>
        <w:pStyle w:val="a9"/>
        <w:ind w:firstLine="600"/>
        <w:jc w:val="center"/>
        <w:rPr>
          <w:rFonts w:ascii="Times New Roman" w:hAnsi="Times New Roman" w:cs="Times New Roman"/>
          <w:noProof/>
          <w:sz w:val="28"/>
          <w:szCs w:val="28"/>
        </w:rPr>
      </w:pPr>
      <w:r w:rsidRPr="002D7106">
        <w:rPr>
          <w:rFonts w:ascii="Times New Roman" w:hAnsi="Times New Roman" w:cs="Times New Roman"/>
          <w:noProof/>
          <w:sz w:val="28"/>
          <w:szCs w:val="28"/>
        </w:rPr>
        <w:t>7. Прочие условия</w:t>
      </w:r>
    </w:p>
    <w:p w:rsidR="0069119C" w:rsidRDefault="0069119C" w:rsidP="0069119C"/>
    <w:p w:rsidR="0069119C" w:rsidRPr="00C0263E" w:rsidRDefault="0069119C" w:rsidP="0069119C">
      <w:pPr>
        <w:pStyle w:val="a9"/>
        <w:tabs>
          <w:tab w:val="left" w:pos="540"/>
        </w:tabs>
        <w:ind w:firstLine="709"/>
        <w:rPr>
          <w:rFonts w:ascii="Times New Roman" w:hAnsi="Times New Roman" w:cs="Times New Roman"/>
          <w:color w:val="000000"/>
          <w:sz w:val="28"/>
          <w:szCs w:val="28"/>
        </w:rPr>
      </w:pPr>
      <w:r>
        <w:rPr>
          <w:rFonts w:ascii="Times New Roman" w:hAnsi="Times New Roman" w:cs="Times New Roman"/>
          <w:noProof/>
          <w:color w:val="000000"/>
          <w:sz w:val="28"/>
          <w:szCs w:val="28"/>
        </w:rPr>
        <w:t>7</w:t>
      </w:r>
      <w:r w:rsidRPr="00C0263E">
        <w:rPr>
          <w:rFonts w:ascii="Times New Roman" w:hAnsi="Times New Roman" w:cs="Times New Roman"/>
          <w:noProof/>
          <w:color w:val="000000"/>
          <w:sz w:val="28"/>
          <w:szCs w:val="28"/>
        </w:rPr>
        <w:t>.1.</w:t>
      </w:r>
      <w:r w:rsidRPr="00C0263E">
        <w:rPr>
          <w:rFonts w:ascii="Times New Roman" w:hAnsi="Times New Roman" w:cs="Times New Roman"/>
          <w:noProof/>
          <w:color w:val="000000"/>
          <w:sz w:val="28"/>
          <w:szCs w:val="28"/>
        </w:rPr>
        <w:tab/>
        <w:t>Стороны принимают все меры к разрешению спорных вопросов путем</w:t>
      </w:r>
      <w:r w:rsidRPr="00C0263E">
        <w:rPr>
          <w:rFonts w:ascii="Times New Roman" w:hAnsi="Times New Roman" w:cs="Times New Roman"/>
          <w:color w:val="000000"/>
          <w:sz w:val="28"/>
          <w:szCs w:val="28"/>
        </w:rPr>
        <w:t xml:space="preserve"> </w:t>
      </w:r>
      <w:r w:rsidRPr="00C0263E">
        <w:rPr>
          <w:rFonts w:ascii="Times New Roman" w:hAnsi="Times New Roman" w:cs="Times New Roman"/>
          <w:noProof/>
          <w:color w:val="000000"/>
          <w:sz w:val="28"/>
          <w:szCs w:val="28"/>
        </w:rPr>
        <w:t>переговоров. Все не урегулированные между Сторонами споры о выполнении</w:t>
      </w:r>
      <w:r w:rsidRPr="00C0263E">
        <w:rPr>
          <w:rFonts w:ascii="Times New Roman" w:hAnsi="Times New Roman" w:cs="Times New Roman"/>
          <w:color w:val="000000"/>
          <w:sz w:val="28"/>
          <w:szCs w:val="28"/>
        </w:rPr>
        <w:t xml:space="preserve">  </w:t>
      </w:r>
      <w:r w:rsidRPr="00C0263E">
        <w:rPr>
          <w:rFonts w:ascii="Times New Roman" w:hAnsi="Times New Roman" w:cs="Times New Roman"/>
          <w:noProof/>
          <w:color w:val="000000"/>
          <w:sz w:val="28"/>
          <w:szCs w:val="28"/>
        </w:rPr>
        <w:t>положений настоящего Соглашения рассматриваются в Арбитражном суде Республики Башкортостан.</w:t>
      </w:r>
    </w:p>
    <w:p w:rsidR="0069119C" w:rsidRPr="00C0263E" w:rsidRDefault="0069119C" w:rsidP="0069119C">
      <w:pPr>
        <w:ind w:firstLine="709"/>
        <w:jc w:val="both"/>
        <w:rPr>
          <w:color w:val="000000"/>
          <w:sz w:val="28"/>
          <w:szCs w:val="28"/>
        </w:rPr>
      </w:pPr>
      <w:r>
        <w:rPr>
          <w:color w:val="000000"/>
          <w:sz w:val="28"/>
          <w:szCs w:val="28"/>
        </w:rPr>
        <w:t>7</w:t>
      </w:r>
      <w:r w:rsidRPr="00C0263E">
        <w:rPr>
          <w:color w:val="000000"/>
          <w:sz w:val="28"/>
          <w:szCs w:val="28"/>
        </w:rPr>
        <w:t>.2.</w:t>
      </w:r>
      <w:r w:rsidRPr="00C0263E">
        <w:rPr>
          <w:color w:val="000000"/>
          <w:sz w:val="28"/>
          <w:szCs w:val="28"/>
        </w:rPr>
        <w:tab/>
        <w:t>Стороны имеют право вносить изменения в настоящее Соглашение или прекращать его действие в порядке, предусмотренном законодательством Российской Федерации.</w:t>
      </w:r>
    </w:p>
    <w:p w:rsidR="0069119C" w:rsidRPr="00C0263E" w:rsidRDefault="0069119C" w:rsidP="0069119C">
      <w:pPr>
        <w:pStyle w:val="a9"/>
        <w:ind w:firstLine="709"/>
        <w:rPr>
          <w:rFonts w:ascii="Times New Roman" w:hAnsi="Times New Roman" w:cs="Times New Roman"/>
          <w:color w:val="000000"/>
          <w:sz w:val="28"/>
          <w:szCs w:val="28"/>
        </w:rPr>
      </w:pPr>
      <w:r>
        <w:rPr>
          <w:rFonts w:ascii="Times New Roman" w:hAnsi="Times New Roman" w:cs="Times New Roman"/>
          <w:color w:val="000000"/>
          <w:sz w:val="28"/>
          <w:szCs w:val="28"/>
        </w:rPr>
        <w:t>7</w:t>
      </w:r>
      <w:r w:rsidRPr="00C0263E">
        <w:rPr>
          <w:rFonts w:ascii="Times New Roman" w:hAnsi="Times New Roman" w:cs="Times New Roman"/>
          <w:color w:val="000000"/>
          <w:sz w:val="28"/>
          <w:szCs w:val="28"/>
        </w:rPr>
        <w:t>.3.</w:t>
      </w:r>
      <w:r w:rsidRPr="00C0263E">
        <w:rPr>
          <w:rFonts w:ascii="Times New Roman" w:hAnsi="Times New Roman" w:cs="Times New Roman"/>
          <w:color w:val="000000"/>
          <w:sz w:val="28"/>
          <w:szCs w:val="28"/>
        </w:rPr>
        <w:tab/>
        <w:t>Изменения, внесенные в настоящее Соглашение, становятся его неотъемлемой частью с момента подписания Сторонами дополнительного соглашения о внесении изменений.</w:t>
      </w:r>
    </w:p>
    <w:p w:rsidR="0069119C" w:rsidRPr="00C0263E" w:rsidRDefault="0069119C" w:rsidP="0069119C">
      <w:pPr>
        <w:pStyle w:val="a9"/>
        <w:ind w:firstLine="709"/>
        <w:rPr>
          <w:rFonts w:ascii="Times New Roman" w:hAnsi="Times New Roman" w:cs="Times New Roman"/>
          <w:color w:val="000000"/>
          <w:sz w:val="28"/>
          <w:szCs w:val="28"/>
        </w:rPr>
      </w:pPr>
      <w:r>
        <w:rPr>
          <w:rFonts w:ascii="Times New Roman" w:hAnsi="Times New Roman" w:cs="Times New Roman"/>
          <w:color w:val="000000"/>
          <w:sz w:val="28"/>
          <w:szCs w:val="28"/>
        </w:rPr>
        <w:t>7</w:t>
      </w:r>
      <w:r w:rsidRPr="00C0263E">
        <w:rPr>
          <w:rFonts w:ascii="Times New Roman" w:hAnsi="Times New Roman" w:cs="Times New Roman"/>
          <w:color w:val="000000"/>
          <w:sz w:val="28"/>
          <w:szCs w:val="28"/>
        </w:rPr>
        <w:t>.4.</w:t>
      </w:r>
      <w:r w:rsidRPr="00C0263E">
        <w:rPr>
          <w:rFonts w:ascii="Times New Roman" w:hAnsi="Times New Roman" w:cs="Times New Roman"/>
          <w:color w:val="000000"/>
          <w:sz w:val="28"/>
          <w:szCs w:val="28"/>
        </w:rPr>
        <w:tab/>
        <w:t>Если после заключения настоящего Сог</w:t>
      </w:r>
      <w:r w:rsidR="00D63C80">
        <w:rPr>
          <w:rFonts w:ascii="Times New Roman" w:hAnsi="Times New Roman" w:cs="Times New Roman"/>
          <w:color w:val="000000"/>
          <w:sz w:val="28"/>
          <w:szCs w:val="28"/>
        </w:rPr>
        <w:t>лашения принят</w:t>
      </w:r>
      <w:r w:rsidRPr="00C0263E">
        <w:rPr>
          <w:rFonts w:ascii="Times New Roman" w:hAnsi="Times New Roman" w:cs="Times New Roman"/>
          <w:color w:val="000000"/>
          <w:sz w:val="28"/>
          <w:szCs w:val="28"/>
        </w:rPr>
        <w:t xml:space="preserve">, </w:t>
      </w:r>
      <w:r w:rsidR="00333310">
        <w:rPr>
          <w:rFonts w:ascii="Times New Roman" w:hAnsi="Times New Roman" w:cs="Times New Roman"/>
          <w:color w:val="000000"/>
          <w:sz w:val="28"/>
          <w:szCs w:val="28"/>
        </w:rPr>
        <w:t xml:space="preserve">закон Российской Федерации, </w:t>
      </w:r>
      <w:r w:rsidRPr="00C0263E">
        <w:rPr>
          <w:rFonts w:ascii="Times New Roman" w:hAnsi="Times New Roman" w:cs="Times New Roman"/>
          <w:color w:val="000000"/>
          <w:sz w:val="28"/>
          <w:szCs w:val="28"/>
        </w:rPr>
        <w:t xml:space="preserve">указ Президента Российской Федерации, постановление Правительства Российской Федерации, закон Республики Башкортостан,  указ </w:t>
      </w:r>
      <w:r w:rsidR="00333310">
        <w:rPr>
          <w:rFonts w:ascii="Times New Roman" w:hAnsi="Times New Roman" w:cs="Times New Roman"/>
          <w:color w:val="000000"/>
          <w:sz w:val="28"/>
          <w:szCs w:val="28"/>
        </w:rPr>
        <w:t xml:space="preserve">Главы Республики </w:t>
      </w:r>
      <w:r w:rsidRPr="00C0263E">
        <w:rPr>
          <w:rFonts w:ascii="Times New Roman" w:hAnsi="Times New Roman" w:cs="Times New Roman"/>
          <w:color w:val="000000"/>
          <w:sz w:val="28"/>
          <w:szCs w:val="28"/>
        </w:rPr>
        <w:t>Башкортостан или постановление Правительства Республики Башкортостан, устанавливающие обязательные для Сторон правила иные, чем те, которые действовали при заключении Соглашения, условия заключенного Соглашения выполняются в части, не противоречащей принятым</w:t>
      </w:r>
      <w:r w:rsidR="00D63C80" w:rsidRPr="00D63C80">
        <w:rPr>
          <w:rFonts w:ascii="Times New Roman" w:hAnsi="Times New Roman" w:cs="Times New Roman"/>
          <w:color w:val="000000"/>
          <w:sz w:val="28"/>
          <w:szCs w:val="28"/>
        </w:rPr>
        <w:t xml:space="preserve"> </w:t>
      </w:r>
      <w:r w:rsidR="00D63C80">
        <w:rPr>
          <w:rFonts w:ascii="Times New Roman" w:hAnsi="Times New Roman" w:cs="Times New Roman"/>
          <w:color w:val="000000"/>
          <w:sz w:val="28"/>
          <w:szCs w:val="28"/>
        </w:rPr>
        <w:t>закону Российской Федерации</w:t>
      </w:r>
      <w:r w:rsidRPr="00C0263E">
        <w:rPr>
          <w:rFonts w:ascii="Times New Roman" w:hAnsi="Times New Roman" w:cs="Times New Roman"/>
          <w:color w:val="000000"/>
          <w:sz w:val="28"/>
          <w:szCs w:val="28"/>
        </w:rPr>
        <w:t xml:space="preserve">, указу Президента Российской Федерации, постановлению Правительства Российской Федерации, закону Республики Башкортостан, указу </w:t>
      </w:r>
      <w:r w:rsidR="00333310">
        <w:rPr>
          <w:rFonts w:ascii="Times New Roman" w:hAnsi="Times New Roman" w:cs="Times New Roman"/>
          <w:color w:val="000000"/>
          <w:sz w:val="28"/>
          <w:szCs w:val="28"/>
        </w:rPr>
        <w:t xml:space="preserve">Главы </w:t>
      </w:r>
      <w:r w:rsidRPr="00C0263E">
        <w:rPr>
          <w:rFonts w:ascii="Times New Roman" w:hAnsi="Times New Roman" w:cs="Times New Roman"/>
          <w:color w:val="000000"/>
          <w:sz w:val="28"/>
          <w:szCs w:val="28"/>
        </w:rPr>
        <w:t>Республики Башкортостан, постановлению Правительства Республики Башкортостан.</w:t>
      </w:r>
    </w:p>
    <w:p w:rsidR="0069119C" w:rsidRPr="00C0263E" w:rsidRDefault="0069119C" w:rsidP="0069119C">
      <w:pPr>
        <w:pStyle w:val="a9"/>
        <w:ind w:firstLine="709"/>
        <w:rPr>
          <w:rFonts w:ascii="Times New Roman" w:hAnsi="Times New Roman" w:cs="Times New Roman"/>
          <w:sz w:val="28"/>
          <w:szCs w:val="28"/>
        </w:rPr>
      </w:pPr>
      <w:r>
        <w:rPr>
          <w:rFonts w:ascii="Times New Roman" w:hAnsi="Times New Roman" w:cs="Times New Roman"/>
          <w:sz w:val="28"/>
          <w:szCs w:val="28"/>
        </w:rPr>
        <w:t>7</w:t>
      </w:r>
      <w:r w:rsidRPr="00C0263E">
        <w:rPr>
          <w:rFonts w:ascii="Times New Roman" w:hAnsi="Times New Roman" w:cs="Times New Roman"/>
          <w:sz w:val="28"/>
          <w:szCs w:val="28"/>
        </w:rPr>
        <w:t>.5.</w:t>
      </w:r>
      <w:r w:rsidRPr="00C0263E">
        <w:rPr>
          <w:rFonts w:ascii="Times New Roman" w:hAnsi="Times New Roman" w:cs="Times New Roman"/>
          <w:sz w:val="28"/>
          <w:szCs w:val="28"/>
        </w:rPr>
        <w:tab/>
        <w:t>Настоя</w:t>
      </w:r>
      <w:r>
        <w:rPr>
          <w:rFonts w:ascii="Times New Roman" w:hAnsi="Times New Roman" w:cs="Times New Roman"/>
          <w:sz w:val="28"/>
          <w:szCs w:val="28"/>
        </w:rPr>
        <w:t xml:space="preserve">щее Соглашение составлено в </w:t>
      </w:r>
      <w:r w:rsidR="008B5F51">
        <w:rPr>
          <w:rFonts w:ascii="Times New Roman" w:hAnsi="Times New Roman" w:cs="Times New Roman"/>
          <w:sz w:val="28"/>
          <w:szCs w:val="28"/>
        </w:rPr>
        <w:t>трех</w:t>
      </w:r>
      <w:r w:rsidRPr="00C0263E">
        <w:rPr>
          <w:rFonts w:ascii="Times New Roman" w:hAnsi="Times New Roman" w:cs="Times New Roman"/>
          <w:sz w:val="28"/>
          <w:szCs w:val="28"/>
        </w:rPr>
        <w:t xml:space="preserve"> экземплярах, имеющих равную юридическую силу, по одному для каждой из Сторон.</w:t>
      </w:r>
    </w:p>
    <w:p w:rsidR="0069119C" w:rsidRDefault="0069119C" w:rsidP="0069119C">
      <w:pPr>
        <w:ind w:firstLine="709"/>
        <w:jc w:val="both"/>
        <w:rPr>
          <w:sz w:val="28"/>
          <w:szCs w:val="28"/>
        </w:rPr>
      </w:pPr>
      <w:r>
        <w:rPr>
          <w:sz w:val="28"/>
          <w:szCs w:val="28"/>
        </w:rPr>
        <w:t>7</w:t>
      </w:r>
      <w:r w:rsidRPr="00C0263E">
        <w:rPr>
          <w:sz w:val="28"/>
          <w:szCs w:val="28"/>
        </w:rPr>
        <w:t>.6.</w:t>
      </w:r>
      <w:r w:rsidRPr="00C0263E">
        <w:rPr>
          <w:sz w:val="28"/>
          <w:szCs w:val="28"/>
        </w:rPr>
        <w:tab/>
        <w:t>Все приложения к настоящему Соглашению являются его неотъемлемой частью.</w:t>
      </w:r>
    </w:p>
    <w:p w:rsidR="0069119C" w:rsidRDefault="0069119C" w:rsidP="0069119C">
      <w:pPr>
        <w:ind w:firstLine="709"/>
        <w:jc w:val="both"/>
        <w:rPr>
          <w:sz w:val="28"/>
          <w:szCs w:val="28"/>
        </w:rPr>
      </w:pPr>
    </w:p>
    <w:p w:rsidR="0069119C" w:rsidRDefault="0069119C" w:rsidP="0069119C">
      <w:pPr>
        <w:pStyle w:val="1"/>
        <w:rPr>
          <w:b w:val="0"/>
          <w:noProof/>
          <w:sz w:val="28"/>
          <w:szCs w:val="28"/>
        </w:rPr>
      </w:pPr>
      <w:r w:rsidRPr="002D7106">
        <w:rPr>
          <w:b w:val="0"/>
          <w:noProof/>
          <w:sz w:val="28"/>
          <w:szCs w:val="28"/>
        </w:rPr>
        <w:t>8. Юридические адреса, реквизиты и подписи Сторон</w:t>
      </w:r>
    </w:p>
    <w:p w:rsidR="00541C63" w:rsidRDefault="00541C63" w:rsidP="00541C63"/>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6"/>
        <w:gridCol w:w="4927"/>
      </w:tblGrid>
      <w:tr w:rsidR="005A0943" w:rsidTr="005A0943">
        <w:trPr>
          <w:trHeight w:val="4245"/>
        </w:trPr>
        <w:tc>
          <w:tcPr>
            <w:tcW w:w="4926" w:type="dxa"/>
          </w:tcPr>
          <w:p w:rsidR="005A0943" w:rsidRPr="00162E75" w:rsidRDefault="005A0943" w:rsidP="00541C63">
            <w:pPr>
              <w:rPr>
                <w:noProof/>
                <w:color w:val="000000"/>
                <w:sz w:val="28"/>
                <w:szCs w:val="28"/>
              </w:rPr>
            </w:pPr>
            <w:r w:rsidRPr="00162E75">
              <w:rPr>
                <w:noProof/>
                <w:color w:val="000000"/>
                <w:sz w:val="28"/>
                <w:szCs w:val="28"/>
              </w:rPr>
              <w:t xml:space="preserve">МКУ «УЖКХ г.Стерлитамак»   </w:t>
            </w:r>
          </w:p>
          <w:p w:rsidR="005A0943" w:rsidRPr="00162E75" w:rsidRDefault="005A0943" w:rsidP="00541C63">
            <w:pPr>
              <w:jc w:val="both"/>
              <w:rPr>
                <w:sz w:val="28"/>
                <w:szCs w:val="28"/>
                <w:lang w:eastAsia="en-US"/>
              </w:rPr>
            </w:pPr>
            <w:r w:rsidRPr="00162E75">
              <w:rPr>
                <w:sz w:val="28"/>
                <w:szCs w:val="28"/>
                <w:lang w:eastAsia="en-US"/>
              </w:rPr>
              <w:t>453126, г. Стерлитамак,</w:t>
            </w:r>
          </w:p>
          <w:p w:rsidR="005A0943" w:rsidRPr="00162E75" w:rsidRDefault="005A0943" w:rsidP="00541C63">
            <w:pPr>
              <w:rPr>
                <w:sz w:val="28"/>
                <w:szCs w:val="28"/>
              </w:rPr>
            </w:pPr>
            <w:r w:rsidRPr="00162E75">
              <w:rPr>
                <w:sz w:val="28"/>
                <w:szCs w:val="28"/>
                <w:lang w:eastAsia="en-US"/>
              </w:rPr>
              <w:t xml:space="preserve"> ул. Худайбердина, 78</w:t>
            </w:r>
          </w:p>
          <w:p w:rsidR="005A0943" w:rsidRPr="00162E75" w:rsidRDefault="005A0943" w:rsidP="00541C63">
            <w:pPr>
              <w:rPr>
                <w:sz w:val="28"/>
                <w:szCs w:val="28"/>
                <w:lang w:eastAsia="en-US"/>
              </w:rPr>
            </w:pPr>
          </w:p>
          <w:p w:rsidR="005A0943" w:rsidRPr="00162E75" w:rsidRDefault="005A0943" w:rsidP="00541C63">
            <w:pPr>
              <w:rPr>
                <w:sz w:val="28"/>
                <w:szCs w:val="28"/>
              </w:rPr>
            </w:pPr>
            <w:r w:rsidRPr="00162E75">
              <w:rPr>
                <w:sz w:val="28"/>
                <w:szCs w:val="28"/>
                <w:lang w:eastAsia="en-US"/>
              </w:rPr>
              <w:t>ИНН/КПП</w:t>
            </w:r>
          </w:p>
          <w:p w:rsidR="005A0943" w:rsidRPr="00162E75" w:rsidRDefault="005A0943" w:rsidP="00541C63">
            <w:pPr>
              <w:rPr>
                <w:sz w:val="28"/>
                <w:szCs w:val="28"/>
              </w:rPr>
            </w:pPr>
            <w:r w:rsidRPr="00162E75">
              <w:rPr>
                <w:sz w:val="28"/>
                <w:szCs w:val="28"/>
                <w:lang w:eastAsia="en-US"/>
              </w:rPr>
              <w:t>Плательщик:</w:t>
            </w:r>
          </w:p>
          <w:p w:rsidR="005A0943" w:rsidRPr="00162E75" w:rsidRDefault="005A0943" w:rsidP="00541C63">
            <w:pPr>
              <w:rPr>
                <w:sz w:val="28"/>
                <w:szCs w:val="28"/>
              </w:rPr>
            </w:pPr>
            <w:r w:rsidRPr="00162E75">
              <w:rPr>
                <w:sz w:val="28"/>
                <w:szCs w:val="28"/>
                <w:lang w:eastAsia="en-US"/>
              </w:rPr>
              <w:t>Банк плательщика:</w:t>
            </w:r>
          </w:p>
          <w:p w:rsidR="005A0943" w:rsidRPr="00162E75" w:rsidRDefault="005A0943" w:rsidP="00541C63">
            <w:pPr>
              <w:rPr>
                <w:sz w:val="28"/>
                <w:szCs w:val="28"/>
              </w:rPr>
            </w:pPr>
            <w:r w:rsidRPr="00162E75">
              <w:rPr>
                <w:sz w:val="28"/>
                <w:szCs w:val="28"/>
                <w:lang w:eastAsia="en-US"/>
              </w:rPr>
              <w:t>р/с</w:t>
            </w:r>
          </w:p>
          <w:p w:rsidR="005A0943" w:rsidRPr="00162E75" w:rsidRDefault="005A0943" w:rsidP="00541C63">
            <w:pPr>
              <w:rPr>
                <w:sz w:val="28"/>
                <w:szCs w:val="28"/>
              </w:rPr>
            </w:pPr>
            <w:r w:rsidRPr="00162E75">
              <w:rPr>
                <w:color w:val="000000"/>
                <w:spacing w:val="17"/>
                <w:sz w:val="28"/>
                <w:szCs w:val="28"/>
                <w:lang w:eastAsia="en-US"/>
              </w:rPr>
              <w:t>БИК</w:t>
            </w:r>
          </w:p>
          <w:p w:rsidR="005A0943" w:rsidRPr="00162E75" w:rsidRDefault="005A0943" w:rsidP="00541C63">
            <w:pPr>
              <w:rPr>
                <w:sz w:val="28"/>
                <w:szCs w:val="28"/>
              </w:rPr>
            </w:pPr>
            <w:r w:rsidRPr="00162E75">
              <w:rPr>
                <w:color w:val="000000"/>
                <w:spacing w:val="17"/>
                <w:sz w:val="28"/>
                <w:szCs w:val="28"/>
                <w:lang w:eastAsia="en-US"/>
              </w:rPr>
              <w:t>ОГРН</w:t>
            </w:r>
          </w:p>
          <w:p w:rsidR="005A0943" w:rsidRPr="00162E75" w:rsidRDefault="005A0943" w:rsidP="00541C63">
            <w:pPr>
              <w:rPr>
                <w:sz w:val="28"/>
                <w:szCs w:val="28"/>
              </w:rPr>
            </w:pPr>
            <w:r w:rsidRPr="00162E75">
              <w:rPr>
                <w:color w:val="000000"/>
                <w:spacing w:val="-1"/>
                <w:sz w:val="28"/>
                <w:szCs w:val="28"/>
                <w:lang w:eastAsia="en-US"/>
              </w:rPr>
              <w:t>ОКПО</w:t>
            </w:r>
          </w:p>
          <w:p w:rsidR="005A0943" w:rsidRPr="00162E75" w:rsidRDefault="005A0943" w:rsidP="00541C63">
            <w:pPr>
              <w:rPr>
                <w:sz w:val="28"/>
                <w:szCs w:val="28"/>
              </w:rPr>
            </w:pPr>
            <w:r w:rsidRPr="00162E75">
              <w:rPr>
                <w:color w:val="000000"/>
                <w:spacing w:val="-1"/>
                <w:sz w:val="28"/>
                <w:szCs w:val="28"/>
                <w:lang w:eastAsia="en-US"/>
              </w:rPr>
              <w:t>ОКТМО</w:t>
            </w:r>
          </w:p>
          <w:p w:rsidR="005A0943" w:rsidRPr="00162E75" w:rsidRDefault="005A0943" w:rsidP="00541C63">
            <w:pPr>
              <w:rPr>
                <w:sz w:val="28"/>
                <w:szCs w:val="28"/>
              </w:rPr>
            </w:pPr>
            <w:r w:rsidRPr="00162E75">
              <w:rPr>
                <w:color w:val="000000"/>
                <w:sz w:val="28"/>
                <w:szCs w:val="28"/>
              </w:rPr>
              <w:t>Начальник</w:t>
            </w:r>
          </w:p>
          <w:p w:rsidR="005A0943" w:rsidRPr="00162E75" w:rsidRDefault="005A0943" w:rsidP="00541C63">
            <w:pPr>
              <w:rPr>
                <w:sz w:val="28"/>
                <w:szCs w:val="28"/>
              </w:rPr>
            </w:pPr>
            <w:r w:rsidRPr="00162E75">
              <w:rPr>
                <w:color w:val="000000"/>
                <w:sz w:val="28"/>
                <w:szCs w:val="28"/>
              </w:rPr>
              <w:t>М.П.        ________________</w:t>
            </w:r>
          </w:p>
          <w:p w:rsidR="0035103A" w:rsidRPr="004F1730" w:rsidRDefault="005A0943" w:rsidP="004F1730">
            <w:pPr>
              <w:rPr>
                <w:sz w:val="24"/>
                <w:szCs w:val="24"/>
              </w:rPr>
            </w:pPr>
            <w:r w:rsidRPr="00162E75">
              <w:rPr>
                <w:color w:val="000000"/>
                <w:sz w:val="24"/>
                <w:szCs w:val="24"/>
                <w:vertAlign w:val="superscript"/>
              </w:rPr>
              <w:t xml:space="preserve">                                       (под</w:t>
            </w:r>
          </w:p>
        </w:tc>
        <w:tc>
          <w:tcPr>
            <w:tcW w:w="4927" w:type="dxa"/>
          </w:tcPr>
          <w:p w:rsidR="005A0943" w:rsidRPr="00162E75" w:rsidRDefault="005A0943" w:rsidP="00541C63">
            <w:pPr>
              <w:jc w:val="both"/>
              <w:rPr>
                <w:noProof/>
                <w:color w:val="000000"/>
                <w:sz w:val="28"/>
                <w:szCs w:val="28"/>
              </w:rPr>
            </w:pPr>
            <w:r w:rsidRPr="00162E75">
              <w:rPr>
                <w:noProof/>
                <w:color w:val="000000"/>
                <w:sz w:val="28"/>
                <w:szCs w:val="28"/>
              </w:rPr>
              <w:t>_________________________________</w:t>
            </w:r>
          </w:p>
          <w:p w:rsidR="005A0943" w:rsidRPr="00162E75" w:rsidRDefault="005A0943" w:rsidP="00541C63">
            <w:pPr>
              <w:jc w:val="both"/>
              <w:rPr>
                <w:sz w:val="28"/>
                <w:szCs w:val="28"/>
              </w:rPr>
            </w:pPr>
            <w:r w:rsidRPr="00162E75">
              <w:rPr>
                <w:noProof/>
                <w:color w:val="000000"/>
                <w:sz w:val="28"/>
                <w:szCs w:val="28"/>
              </w:rPr>
              <w:t xml:space="preserve">Адрес: </w:t>
            </w:r>
          </w:p>
          <w:p w:rsidR="005A0943" w:rsidRPr="00162E75" w:rsidRDefault="005A0943" w:rsidP="00541C63">
            <w:pPr>
              <w:jc w:val="both"/>
              <w:rPr>
                <w:noProof/>
                <w:color w:val="000000"/>
                <w:sz w:val="28"/>
                <w:szCs w:val="28"/>
              </w:rPr>
            </w:pPr>
          </w:p>
          <w:p w:rsidR="005A0943" w:rsidRPr="00162E75" w:rsidRDefault="005A0943" w:rsidP="00541C63">
            <w:pPr>
              <w:jc w:val="both"/>
              <w:rPr>
                <w:noProof/>
                <w:color w:val="000000"/>
                <w:sz w:val="28"/>
                <w:szCs w:val="28"/>
              </w:rPr>
            </w:pPr>
          </w:p>
          <w:p w:rsidR="005A0943" w:rsidRPr="00162E75" w:rsidRDefault="005A0943" w:rsidP="00541C63">
            <w:pPr>
              <w:jc w:val="both"/>
              <w:rPr>
                <w:noProof/>
                <w:color w:val="000000"/>
                <w:sz w:val="28"/>
                <w:szCs w:val="28"/>
              </w:rPr>
            </w:pPr>
            <w:r w:rsidRPr="00162E75">
              <w:rPr>
                <w:noProof/>
                <w:color w:val="000000"/>
                <w:sz w:val="28"/>
                <w:szCs w:val="28"/>
              </w:rPr>
              <w:t xml:space="preserve">ИНН/КПП </w:t>
            </w:r>
          </w:p>
          <w:p w:rsidR="005A0943" w:rsidRPr="00162E75" w:rsidRDefault="005A0943" w:rsidP="00541C63">
            <w:pPr>
              <w:jc w:val="both"/>
              <w:rPr>
                <w:noProof/>
                <w:color w:val="000000"/>
                <w:sz w:val="28"/>
                <w:szCs w:val="28"/>
              </w:rPr>
            </w:pPr>
            <w:r w:rsidRPr="00162E75">
              <w:rPr>
                <w:noProof/>
                <w:color w:val="000000"/>
                <w:sz w:val="28"/>
                <w:szCs w:val="28"/>
              </w:rPr>
              <w:t xml:space="preserve">Банковские реквизиты: </w:t>
            </w:r>
          </w:p>
          <w:p w:rsidR="005A0943" w:rsidRPr="00162E75" w:rsidRDefault="005A0943" w:rsidP="00541C63">
            <w:pPr>
              <w:jc w:val="both"/>
              <w:rPr>
                <w:noProof/>
                <w:color w:val="000000"/>
                <w:sz w:val="28"/>
                <w:szCs w:val="28"/>
              </w:rPr>
            </w:pPr>
            <w:r w:rsidRPr="00162E75">
              <w:rPr>
                <w:noProof/>
                <w:color w:val="000000"/>
                <w:sz w:val="28"/>
                <w:szCs w:val="28"/>
              </w:rPr>
              <w:t xml:space="preserve">р/с </w:t>
            </w:r>
          </w:p>
          <w:p w:rsidR="005A0943" w:rsidRPr="00162E75" w:rsidRDefault="005A0943" w:rsidP="00541C63">
            <w:pPr>
              <w:jc w:val="both"/>
              <w:rPr>
                <w:noProof/>
                <w:color w:val="000000"/>
                <w:sz w:val="28"/>
                <w:szCs w:val="28"/>
              </w:rPr>
            </w:pPr>
            <w:r w:rsidRPr="00162E75">
              <w:rPr>
                <w:noProof/>
                <w:color w:val="000000"/>
                <w:sz w:val="28"/>
                <w:szCs w:val="28"/>
              </w:rPr>
              <w:t xml:space="preserve">к/с </w:t>
            </w:r>
          </w:p>
          <w:p w:rsidR="005A0943" w:rsidRPr="00162E75" w:rsidRDefault="005A0943" w:rsidP="00541C63">
            <w:pPr>
              <w:jc w:val="both"/>
              <w:rPr>
                <w:noProof/>
                <w:color w:val="000000"/>
                <w:sz w:val="28"/>
                <w:szCs w:val="28"/>
              </w:rPr>
            </w:pPr>
            <w:r w:rsidRPr="00162E75">
              <w:rPr>
                <w:sz w:val="28"/>
                <w:szCs w:val="28"/>
              </w:rPr>
              <w:t xml:space="preserve">БИК </w:t>
            </w:r>
          </w:p>
          <w:p w:rsidR="005A0943" w:rsidRPr="00162E75" w:rsidRDefault="005A0943" w:rsidP="00541C63">
            <w:pPr>
              <w:jc w:val="both"/>
              <w:rPr>
                <w:sz w:val="28"/>
                <w:szCs w:val="28"/>
              </w:rPr>
            </w:pPr>
            <w:r w:rsidRPr="00162E75">
              <w:rPr>
                <w:sz w:val="28"/>
                <w:szCs w:val="28"/>
              </w:rPr>
              <w:t xml:space="preserve">ОГРН </w:t>
            </w:r>
          </w:p>
          <w:p w:rsidR="005A0943" w:rsidRPr="00162E75" w:rsidRDefault="005A0943" w:rsidP="00541C63">
            <w:pPr>
              <w:jc w:val="both"/>
              <w:rPr>
                <w:sz w:val="28"/>
                <w:szCs w:val="28"/>
              </w:rPr>
            </w:pPr>
            <w:r w:rsidRPr="00162E75">
              <w:rPr>
                <w:noProof/>
                <w:color w:val="000000"/>
                <w:sz w:val="28"/>
                <w:szCs w:val="28"/>
              </w:rPr>
              <w:t xml:space="preserve">ОКПО </w:t>
            </w:r>
          </w:p>
          <w:p w:rsidR="005A0943" w:rsidRPr="00162E75" w:rsidRDefault="005A0943" w:rsidP="00541C63">
            <w:pPr>
              <w:rPr>
                <w:color w:val="000000"/>
                <w:sz w:val="28"/>
                <w:szCs w:val="28"/>
              </w:rPr>
            </w:pPr>
          </w:p>
          <w:p w:rsidR="005A0943" w:rsidRPr="00162E75" w:rsidRDefault="005A0943" w:rsidP="00541C63">
            <w:pPr>
              <w:jc w:val="both"/>
              <w:rPr>
                <w:color w:val="000000"/>
                <w:sz w:val="28"/>
                <w:szCs w:val="28"/>
              </w:rPr>
            </w:pPr>
            <w:r w:rsidRPr="00162E75">
              <w:rPr>
                <w:color w:val="000000"/>
                <w:sz w:val="28"/>
                <w:szCs w:val="28"/>
              </w:rPr>
              <w:t>Директор</w:t>
            </w:r>
          </w:p>
          <w:p w:rsidR="005A0943" w:rsidRPr="00162E75" w:rsidRDefault="005A0943" w:rsidP="005A0943">
            <w:pPr>
              <w:rPr>
                <w:sz w:val="28"/>
                <w:szCs w:val="28"/>
              </w:rPr>
            </w:pPr>
            <w:r w:rsidRPr="00162E75">
              <w:rPr>
                <w:color w:val="000000"/>
                <w:sz w:val="28"/>
                <w:szCs w:val="28"/>
              </w:rPr>
              <w:t>М.П.        ________________</w:t>
            </w:r>
          </w:p>
          <w:p w:rsidR="005A0943" w:rsidRPr="0035103A" w:rsidRDefault="005A0943" w:rsidP="0035103A">
            <w:pPr>
              <w:rPr>
                <w:sz w:val="24"/>
                <w:szCs w:val="24"/>
              </w:rPr>
            </w:pPr>
            <w:r w:rsidRPr="00162E75">
              <w:rPr>
                <w:color w:val="000000"/>
                <w:sz w:val="28"/>
                <w:szCs w:val="28"/>
                <w:vertAlign w:val="superscript"/>
              </w:rPr>
              <w:t xml:space="preserve">                                     </w:t>
            </w:r>
            <w:r w:rsidRPr="00162E75">
              <w:rPr>
                <w:color w:val="000000"/>
                <w:sz w:val="24"/>
                <w:szCs w:val="24"/>
                <w:vertAlign w:val="superscript"/>
              </w:rPr>
              <w:t xml:space="preserve">  (подпись)</w:t>
            </w:r>
          </w:p>
        </w:tc>
      </w:tr>
    </w:tbl>
    <w:p w:rsidR="003F279A" w:rsidRPr="007F6211" w:rsidRDefault="003F279A" w:rsidP="003F279A">
      <w:pPr>
        <w:jc w:val="right"/>
        <w:rPr>
          <w:bCs/>
          <w:sz w:val="22"/>
          <w:szCs w:val="22"/>
        </w:rPr>
      </w:pPr>
      <w:r>
        <w:rPr>
          <w:b/>
          <w:bCs/>
          <w:sz w:val="28"/>
          <w:szCs w:val="28"/>
        </w:rPr>
        <w:lastRenderedPageBreak/>
        <w:t xml:space="preserve">                                                                                                               </w:t>
      </w:r>
      <w:r>
        <w:rPr>
          <w:bCs/>
          <w:sz w:val="22"/>
          <w:szCs w:val="22"/>
        </w:rPr>
        <w:t>Приложение № 2</w:t>
      </w:r>
    </w:p>
    <w:p w:rsidR="003F279A" w:rsidRPr="007F6211" w:rsidRDefault="003F279A" w:rsidP="003F279A">
      <w:pPr>
        <w:pStyle w:val="ConsPlusNormal"/>
        <w:jc w:val="right"/>
        <w:rPr>
          <w:rFonts w:ascii="Times New Roman" w:hAnsi="Times New Roman" w:cs="Times New Roman"/>
          <w:szCs w:val="22"/>
        </w:rPr>
      </w:pPr>
      <w:r w:rsidRPr="007F6211">
        <w:rPr>
          <w:bCs/>
          <w:szCs w:val="22"/>
        </w:rPr>
        <w:tab/>
      </w:r>
      <w:r w:rsidRPr="007F6211">
        <w:rPr>
          <w:bCs/>
          <w:szCs w:val="22"/>
        </w:rPr>
        <w:tab/>
      </w:r>
      <w:r w:rsidRPr="007F6211">
        <w:rPr>
          <w:bCs/>
          <w:szCs w:val="22"/>
        </w:rPr>
        <w:tab/>
      </w:r>
      <w:r w:rsidRPr="007F6211">
        <w:rPr>
          <w:bCs/>
          <w:szCs w:val="22"/>
        </w:rPr>
        <w:tab/>
      </w:r>
      <w:r w:rsidRPr="007F6211">
        <w:rPr>
          <w:bCs/>
          <w:szCs w:val="22"/>
        </w:rPr>
        <w:tab/>
      </w:r>
      <w:r w:rsidRPr="007F6211">
        <w:rPr>
          <w:bCs/>
          <w:szCs w:val="22"/>
        </w:rPr>
        <w:tab/>
        <w:t xml:space="preserve">     </w:t>
      </w:r>
      <w:r w:rsidRPr="007F6211">
        <w:rPr>
          <w:rFonts w:ascii="Times New Roman" w:hAnsi="Times New Roman" w:cs="Times New Roman"/>
          <w:szCs w:val="22"/>
        </w:rPr>
        <w:t>к Порядку предоставления из бюджета</w:t>
      </w:r>
    </w:p>
    <w:p w:rsidR="003F279A" w:rsidRPr="007F6211" w:rsidRDefault="003F279A" w:rsidP="003F279A">
      <w:pPr>
        <w:pStyle w:val="ConsPlusNormal"/>
        <w:jc w:val="right"/>
        <w:rPr>
          <w:rFonts w:ascii="Times New Roman" w:hAnsi="Times New Roman" w:cs="Times New Roman"/>
          <w:szCs w:val="22"/>
        </w:rPr>
      </w:pPr>
      <w:r w:rsidRPr="007F6211">
        <w:rPr>
          <w:rFonts w:ascii="Times New Roman" w:hAnsi="Times New Roman" w:cs="Times New Roman"/>
          <w:szCs w:val="22"/>
        </w:rPr>
        <w:t>городского округа город Стерлитамак</w:t>
      </w:r>
    </w:p>
    <w:p w:rsidR="003F279A" w:rsidRPr="007F6211" w:rsidRDefault="003F279A" w:rsidP="003F279A">
      <w:pPr>
        <w:pStyle w:val="ConsPlusNormal"/>
        <w:jc w:val="right"/>
        <w:rPr>
          <w:rFonts w:ascii="Times New Roman" w:hAnsi="Times New Roman" w:cs="Times New Roman"/>
          <w:szCs w:val="22"/>
        </w:rPr>
      </w:pPr>
      <w:r w:rsidRPr="007F6211">
        <w:rPr>
          <w:rFonts w:ascii="Times New Roman" w:hAnsi="Times New Roman" w:cs="Times New Roman"/>
          <w:szCs w:val="22"/>
        </w:rPr>
        <w:t>Республики Башкортостан</w:t>
      </w:r>
    </w:p>
    <w:p w:rsidR="003F279A" w:rsidRPr="007F6211" w:rsidRDefault="003F279A" w:rsidP="003F279A">
      <w:pPr>
        <w:pStyle w:val="ConsPlusNormal"/>
        <w:jc w:val="right"/>
        <w:rPr>
          <w:rFonts w:ascii="Times New Roman" w:hAnsi="Times New Roman" w:cs="Times New Roman"/>
          <w:szCs w:val="22"/>
        </w:rPr>
      </w:pPr>
      <w:r>
        <w:rPr>
          <w:rFonts w:ascii="Times New Roman" w:hAnsi="Times New Roman" w:cs="Times New Roman"/>
          <w:szCs w:val="22"/>
        </w:rPr>
        <w:t xml:space="preserve"> </w:t>
      </w:r>
      <w:r w:rsidRPr="007F6211">
        <w:rPr>
          <w:rFonts w:ascii="Times New Roman" w:hAnsi="Times New Roman" w:cs="Times New Roman"/>
          <w:szCs w:val="22"/>
        </w:rPr>
        <w:t>субсидий юридическим лицам</w:t>
      </w:r>
    </w:p>
    <w:p w:rsidR="003F279A" w:rsidRPr="007F6211" w:rsidRDefault="003F279A" w:rsidP="003F279A">
      <w:pPr>
        <w:pStyle w:val="ConsPlusNormal"/>
        <w:jc w:val="right"/>
        <w:rPr>
          <w:rFonts w:ascii="Times New Roman" w:hAnsi="Times New Roman" w:cs="Times New Roman"/>
          <w:szCs w:val="22"/>
        </w:rPr>
      </w:pPr>
      <w:r>
        <w:rPr>
          <w:rFonts w:ascii="Times New Roman" w:hAnsi="Times New Roman" w:cs="Times New Roman"/>
          <w:szCs w:val="22"/>
        </w:rPr>
        <w:t xml:space="preserve"> </w:t>
      </w:r>
      <w:r w:rsidRPr="007F6211">
        <w:rPr>
          <w:rFonts w:ascii="Times New Roman" w:hAnsi="Times New Roman" w:cs="Times New Roman"/>
          <w:szCs w:val="22"/>
        </w:rPr>
        <w:t>на софинансирование расходов</w:t>
      </w:r>
    </w:p>
    <w:p w:rsidR="003F279A" w:rsidRPr="007F6211" w:rsidRDefault="003F279A" w:rsidP="003F279A">
      <w:pPr>
        <w:pStyle w:val="ConsPlusNormal"/>
        <w:jc w:val="right"/>
        <w:rPr>
          <w:rFonts w:ascii="Times New Roman" w:hAnsi="Times New Roman" w:cs="Times New Roman"/>
          <w:szCs w:val="22"/>
        </w:rPr>
      </w:pPr>
      <w:r w:rsidRPr="007F6211">
        <w:rPr>
          <w:rFonts w:ascii="Times New Roman" w:hAnsi="Times New Roman" w:cs="Times New Roman"/>
          <w:szCs w:val="22"/>
        </w:rPr>
        <w:t xml:space="preserve"> </w:t>
      </w:r>
      <w:r>
        <w:rPr>
          <w:rFonts w:ascii="Times New Roman" w:hAnsi="Times New Roman" w:cs="Times New Roman"/>
          <w:szCs w:val="22"/>
        </w:rPr>
        <w:t xml:space="preserve"> </w:t>
      </w:r>
      <w:r w:rsidRPr="007F6211">
        <w:rPr>
          <w:rFonts w:ascii="Times New Roman" w:hAnsi="Times New Roman" w:cs="Times New Roman"/>
          <w:szCs w:val="22"/>
        </w:rPr>
        <w:t xml:space="preserve">на обеспечение реализации </w:t>
      </w:r>
    </w:p>
    <w:p w:rsidR="003F279A" w:rsidRPr="007F6211" w:rsidRDefault="003F279A" w:rsidP="003F279A">
      <w:pPr>
        <w:pStyle w:val="ConsPlusNormal"/>
        <w:jc w:val="right"/>
        <w:rPr>
          <w:rFonts w:ascii="Times New Roman" w:hAnsi="Times New Roman" w:cs="Times New Roman"/>
          <w:szCs w:val="22"/>
        </w:rPr>
      </w:pPr>
      <w:r>
        <w:rPr>
          <w:rFonts w:ascii="Times New Roman" w:hAnsi="Times New Roman" w:cs="Times New Roman"/>
          <w:szCs w:val="22"/>
        </w:rPr>
        <w:t xml:space="preserve"> </w:t>
      </w:r>
      <w:r w:rsidRPr="007F6211">
        <w:rPr>
          <w:rFonts w:ascii="Times New Roman" w:hAnsi="Times New Roman" w:cs="Times New Roman"/>
          <w:szCs w:val="22"/>
        </w:rPr>
        <w:t xml:space="preserve">инвестиционных программ </w:t>
      </w:r>
    </w:p>
    <w:p w:rsidR="003F279A" w:rsidRPr="007F6211" w:rsidRDefault="003F279A" w:rsidP="003F279A">
      <w:pPr>
        <w:pStyle w:val="ConsPlusNormal"/>
        <w:jc w:val="right"/>
        <w:rPr>
          <w:rFonts w:ascii="Times New Roman" w:hAnsi="Times New Roman" w:cs="Times New Roman"/>
          <w:szCs w:val="22"/>
        </w:rPr>
      </w:pPr>
      <w:r>
        <w:rPr>
          <w:rFonts w:ascii="Times New Roman" w:hAnsi="Times New Roman" w:cs="Times New Roman"/>
          <w:szCs w:val="22"/>
        </w:rPr>
        <w:t xml:space="preserve"> </w:t>
      </w:r>
      <w:r w:rsidRPr="007F6211">
        <w:rPr>
          <w:rFonts w:ascii="Times New Roman" w:hAnsi="Times New Roman" w:cs="Times New Roman"/>
          <w:szCs w:val="22"/>
        </w:rPr>
        <w:t>организациями, осуществляющими</w:t>
      </w:r>
    </w:p>
    <w:p w:rsidR="003F279A" w:rsidRPr="007F6211" w:rsidRDefault="003F279A" w:rsidP="003F279A">
      <w:pPr>
        <w:pStyle w:val="ConsPlusNormal"/>
        <w:jc w:val="right"/>
        <w:rPr>
          <w:rFonts w:ascii="Times New Roman" w:hAnsi="Times New Roman" w:cs="Times New Roman"/>
          <w:szCs w:val="22"/>
        </w:rPr>
      </w:pPr>
      <w:r>
        <w:rPr>
          <w:rFonts w:ascii="Times New Roman" w:hAnsi="Times New Roman" w:cs="Times New Roman"/>
          <w:szCs w:val="22"/>
        </w:rPr>
        <w:t xml:space="preserve"> </w:t>
      </w:r>
      <w:r w:rsidRPr="007F6211">
        <w:rPr>
          <w:rFonts w:ascii="Times New Roman" w:hAnsi="Times New Roman" w:cs="Times New Roman"/>
          <w:szCs w:val="22"/>
        </w:rPr>
        <w:t xml:space="preserve"> регулируемые виды деятельности </w:t>
      </w:r>
    </w:p>
    <w:p w:rsidR="003F279A" w:rsidRPr="007F6211" w:rsidRDefault="003F279A" w:rsidP="003F279A">
      <w:pPr>
        <w:pStyle w:val="ConsPlusNormal"/>
        <w:jc w:val="right"/>
        <w:rPr>
          <w:rFonts w:ascii="Times New Roman" w:hAnsi="Times New Roman" w:cs="Times New Roman"/>
          <w:szCs w:val="22"/>
        </w:rPr>
      </w:pPr>
      <w:r>
        <w:rPr>
          <w:rFonts w:ascii="Times New Roman" w:hAnsi="Times New Roman" w:cs="Times New Roman"/>
          <w:szCs w:val="22"/>
        </w:rPr>
        <w:t xml:space="preserve"> </w:t>
      </w:r>
      <w:r w:rsidRPr="007F6211">
        <w:rPr>
          <w:rFonts w:ascii="Times New Roman" w:hAnsi="Times New Roman" w:cs="Times New Roman"/>
          <w:szCs w:val="22"/>
        </w:rPr>
        <w:t xml:space="preserve">в сфере теплоснабжения, </w:t>
      </w:r>
    </w:p>
    <w:p w:rsidR="003F279A" w:rsidRPr="007F6211" w:rsidRDefault="003F279A" w:rsidP="003F279A">
      <w:pPr>
        <w:pStyle w:val="ConsPlusNormal"/>
        <w:jc w:val="right"/>
        <w:rPr>
          <w:rFonts w:ascii="Times New Roman" w:hAnsi="Times New Roman" w:cs="Times New Roman"/>
          <w:szCs w:val="22"/>
        </w:rPr>
      </w:pPr>
      <w:r w:rsidRPr="007F6211">
        <w:rPr>
          <w:rFonts w:ascii="Times New Roman" w:hAnsi="Times New Roman" w:cs="Times New Roman"/>
          <w:szCs w:val="22"/>
        </w:rPr>
        <w:t xml:space="preserve">водоснабжения и водоотведения, </w:t>
      </w:r>
    </w:p>
    <w:p w:rsidR="003F279A" w:rsidRPr="007F6211" w:rsidRDefault="003F279A" w:rsidP="003F279A">
      <w:pPr>
        <w:pStyle w:val="ConsPlusNormal"/>
        <w:jc w:val="right"/>
        <w:rPr>
          <w:rFonts w:ascii="Times New Roman" w:hAnsi="Times New Roman" w:cs="Times New Roman"/>
          <w:szCs w:val="22"/>
        </w:rPr>
      </w:pPr>
      <w:r w:rsidRPr="007F6211">
        <w:rPr>
          <w:rFonts w:ascii="Times New Roman" w:hAnsi="Times New Roman" w:cs="Times New Roman"/>
          <w:szCs w:val="22"/>
        </w:rPr>
        <w:t xml:space="preserve">на выполнение мероприятий, </w:t>
      </w:r>
    </w:p>
    <w:p w:rsidR="003F279A" w:rsidRPr="007F6211" w:rsidRDefault="003F279A" w:rsidP="003F279A">
      <w:pPr>
        <w:pStyle w:val="ConsPlusNormal"/>
        <w:jc w:val="right"/>
        <w:rPr>
          <w:rFonts w:ascii="Times New Roman" w:hAnsi="Times New Roman" w:cs="Times New Roman"/>
          <w:szCs w:val="22"/>
        </w:rPr>
      </w:pPr>
      <w:r w:rsidRPr="007F6211">
        <w:rPr>
          <w:rFonts w:ascii="Times New Roman" w:hAnsi="Times New Roman" w:cs="Times New Roman"/>
          <w:szCs w:val="22"/>
        </w:rPr>
        <w:t xml:space="preserve">предусмотренных инвестиционными </w:t>
      </w:r>
    </w:p>
    <w:p w:rsidR="003F279A" w:rsidRPr="007F6211" w:rsidRDefault="003F279A" w:rsidP="003F279A">
      <w:pPr>
        <w:pStyle w:val="ConsPlusNormal"/>
        <w:jc w:val="right"/>
        <w:rPr>
          <w:rFonts w:ascii="Times New Roman" w:hAnsi="Times New Roman" w:cs="Times New Roman"/>
          <w:szCs w:val="22"/>
        </w:rPr>
      </w:pPr>
      <w:r w:rsidRPr="007F6211">
        <w:rPr>
          <w:rFonts w:ascii="Times New Roman" w:hAnsi="Times New Roman" w:cs="Times New Roman"/>
          <w:szCs w:val="22"/>
        </w:rPr>
        <w:t>программами, в том числе на погашение</w:t>
      </w:r>
    </w:p>
    <w:p w:rsidR="003F279A" w:rsidRPr="007F6211" w:rsidRDefault="003F279A" w:rsidP="003F279A">
      <w:pPr>
        <w:pStyle w:val="ConsPlusNormal"/>
        <w:jc w:val="right"/>
        <w:rPr>
          <w:rFonts w:ascii="Times New Roman" w:hAnsi="Times New Roman" w:cs="Times New Roman"/>
          <w:szCs w:val="22"/>
        </w:rPr>
      </w:pPr>
      <w:r w:rsidRPr="007F6211">
        <w:rPr>
          <w:rFonts w:ascii="Times New Roman" w:hAnsi="Times New Roman" w:cs="Times New Roman"/>
          <w:szCs w:val="22"/>
        </w:rPr>
        <w:t xml:space="preserve"> кредиторской задолженности</w:t>
      </w:r>
    </w:p>
    <w:p w:rsidR="003F279A" w:rsidRPr="007F6211" w:rsidRDefault="003F279A" w:rsidP="003F279A">
      <w:pPr>
        <w:pStyle w:val="ConsPlusNormal"/>
        <w:jc w:val="right"/>
        <w:rPr>
          <w:rFonts w:ascii="Times New Roman" w:hAnsi="Times New Roman" w:cs="Times New Roman"/>
          <w:szCs w:val="22"/>
        </w:rPr>
      </w:pPr>
      <w:r w:rsidRPr="007F6211">
        <w:rPr>
          <w:rFonts w:ascii="Times New Roman" w:hAnsi="Times New Roman" w:cs="Times New Roman"/>
          <w:szCs w:val="22"/>
        </w:rPr>
        <w:t xml:space="preserve"> организаций по оплате выполненных </w:t>
      </w:r>
    </w:p>
    <w:p w:rsidR="003F279A" w:rsidRPr="007F6211" w:rsidRDefault="003F279A" w:rsidP="003F279A">
      <w:pPr>
        <w:pStyle w:val="ConsPlusNormal"/>
        <w:jc w:val="right"/>
        <w:rPr>
          <w:rFonts w:ascii="Times New Roman" w:hAnsi="Times New Roman" w:cs="Times New Roman"/>
          <w:szCs w:val="22"/>
        </w:rPr>
      </w:pPr>
      <w:r w:rsidRPr="007F6211">
        <w:rPr>
          <w:rFonts w:ascii="Times New Roman" w:hAnsi="Times New Roman" w:cs="Times New Roman"/>
          <w:szCs w:val="22"/>
        </w:rPr>
        <w:t xml:space="preserve">объемов работ (услуг), приобретенных </w:t>
      </w:r>
    </w:p>
    <w:p w:rsidR="003F279A" w:rsidRPr="007F6211" w:rsidRDefault="003F279A" w:rsidP="003F279A">
      <w:pPr>
        <w:pStyle w:val="ConsPlusNormal"/>
        <w:jc w:val="right"/>
        <w:rPr>
          <w:rFonts w:ascii="Times New Roman" w:hAnsi="Times New Roman" w:cs="Times New Roman"/>
          <w:szCs w:val="22"/>
        </w:rPr>
      </w:pPr>
      <w:r w:rsidRPr="007F6211">
        <w:rPr>
          <w:rFonts w:ascii="Times New Roman" w:hAnsi="Times New Roman" w:cs="Times New Roman"/>
          <w:szCs w:val="22"/>
        </w:rPr>
        <w:t xml:space="preserve">материалов и оборудования в рамках </w:t>
      </w:r>
    </w:p>
    <w:p w:rsidR="003F279A" w:rsidRPr="007F6211" w:rsidRDefault="003F279A" w:rsidP="003F279A">
      <w:pPr>
        <w:pStyle w:val="ConsPlusNormal"/>
        <w:jc w:val="right"/>
        <w:rPr>
          <w:rFonts w:ascii="Times New Roman" w:hAnsi="Times New Roman" w:cs="Times New Roman"/>
          <w:szCs w:val="22"/>
        </w:rPr>
      </w:pPr>
      <w:r w:rsidRPr="007F6211">
        <w:rPr>
          <w:rFonts w:ascii="Times New Roman" w:hAnsi="Times New Roman" w:cs="Times New Roman"/>
          <w:szCs w:val="22"/>
        </w:rPr>
        <w:t>реализации инвестиционных программ,</w:t>
      </w:r>
    </w:p>
    <w:p w:rsidR="003F279A" w:rsidRPr="007F6211" w:rsidRDefault="003F279A" w:rsidP="003F279A">
      <w:pPr>
        <w:pStyle w:val="ConsPlusNormal"/>
        <w:jc w:val="right"/>
        <w:rPr>
          <w:rFonts w:ascii="Times New Roman" w:hAnsi="Times New Roman" w:cs="Times New Roman"/>
          <w:szCs w:val="22"/>
        </w:rPr>
      </w:pPr>
      <w:r w:rsidRPr="007F6211">
        <w:rPr>
          <w:rFonts w:ascii="Times New Roman" w:hAnsi="Times New Roman" w:cs="Times New Roman"/>
          <w:szCs w:val="22"/>
        </w:rPr>
        <w:t xml:space="preserve">утвержденному постановлением </w:t>
      </w:r>
    </w:p>
    <w:p w:rsidR="003F279A" w:rsidRPr="007F6211" w:rsidRDefault="003F279A" w:rsidP="003F279A">
      <w:pPr>
        <w:pStyle w:val="ConsPlusNormal"/>
        <w:jc w:val="right"/>
        <w:rPr>
          <w:rFonts w:ascii="Times New Roman" w:hAnsi="Times New Roman" w:cs="Times New Roman"/>
          <w:szCs w:val="22"/>
        </w:rPr>
      </w:pPr>
      <w:r w:rsidRPr="007F6211">
        <w:rPr>
          <w:rFonts w:ascii="Times New Roman" w:hAnsi="Times New Roman" w:cs="Times New Roman"/>
          <w:szCs w:val="22"/>
        </w:rPr>
        <w:t>администрации ГО г.Стерлитамак</w:t>
      </w:r>
    </w:p>
    <w:p w:rsidR="003F279A" w:rsidRPr="007F6211" w:rsidRDefault="003F279A" w:rsidP="003F279A">
      <w:pPr>
        <w:pStyle w:val="ConsPlusNormal"/>
        <w:jc w:val="center"/>
        <w:rPr>
          <w:rFonts w:ascii="Times New Roman" w:hAnsi="Times New Roman" w:cs="Times New Roman"/>
          <w:szCs w:val="22"/>
        </w:rPr>
      </w:pPr>
      <w:r>
        <w:rPr>
          <w:rFonts w:ascii="Times New Roman" w:hAnsi="Times New Roman" w:cs="Times New Roman"/>
          <w:szCs w:val="22"/>
        </w:rPr>
        <w:t xml:space="preserve">                                                                                                                        </w:t>
      </w:r>
      <w:r w:rsidRPr="007F6211">
        <w:rPr>
          <w:rFonts w:ascii="Times New Roman" w:hAnsi="Times New Roman" w:cs="Times New Roman"/>
          <w:szCs w:val="22"/>
        </w:rPr>
        <w:t xml:space="preserve">от </w:t>
      </w:r>
      <w:r w:rsidR="006823A2">
        <w:rPr>
          <w:rFonts w:ascii="Times New Roman" w:hAnsi="Times New Roman" w:cs="Times New Roman"/>
          <w:szCs w:val="22"/>
        </w:rPr>
        <w:t>18</w:t>
      </w:r>
      <w:r w:rsidRPr="007F6211">
        <w:rPr>
          <w:rFonts w:ascii="Times New Roman" w:hAnsi="Times New Roman" w:cs="Times New Roman"/>
          <w:szCs w:val="22"/>
        </w:rPr>
        <w:t>.</w:t>
      </w:r>
      <w:r w:rsidR="006823A2">
        <w:rPr>
          <w:rFonts w:ascii="Times New Roman" w:hAnsi="Times New Roman" w:cs="Times New Roman"/>
          <w:szCs w:val="22"/>
        </w:rPr>
        <w:t>12</w:t>
      </w:r>
      <w:r w:rsidRPr="007F6211">
        <w:rPr>
          <w:rFonts w:ascii="Times New Roman" w:hAnsi="Times New Roman" w:cs="Times New Roman"/>
          <w:szCs w:val="22"/>
        </w:rPr>
        <w:t>.2019г.  №</w:t>
      </w:r>
      <w:r w:rsidR="006823A2">
        <w:rPr>
          <w:rFonts w:ascii="Times New Roman" w:hAnsi="Times New Roman" w:cs="Times New Roman"/>
          <w:szCs w:val="22"/>
        </w:rPr>
        <w:t xml:space="preserve"> 2877</w:t>
      </w:r>
    </w:p>
    <w:p w:rsidR="003F279A" w:rsidRPr="007F6211" w:rsidRDefault="003F279A" w:rsidP="003F279A">
      <w:pPr>
        <w:pStyle w:val="ConsPlusNormal"/>
        <w:jc w:val="right"/>
        <w:rPr>
          <w:rFonts w:ascii="Times New Roman" w:hAnsi="Times New Roman" w:cs="Times New Roman"/>
          <w:szCs w:val="22"/>
        </w:rPr>
      </w:pPr>
    </w:p>
    <w:p w:rsidR="003F279A" w:rsidRPr="003B577D" w:rsidRDefault="003F279A" w:rsidP="003F279A">
      <w:pPr>
        <w:rPr>
          <w:sz w:val="28"/>
          <w:szCs w:val="28"/>
        </w:rPr>
      </w:pPr>
    </w:p>
    <w:p w:rsidR="003F279A" w:rsidRDefault="003F279A" w:rsidP="003F279A">
      <w:pPr>
        <w:rPr>
          <w:bCs/>
          <w:sz w:val="28"/>
          <w:szCs w:val="28"/>
        </w:rPr>
      </w:pPr>
    </w:p>
    <w:p w:rsidR="003F279A" w:rsidRDefault="003F279A" w:rsidP="003F279A">
      <w:pPr>
        <w:jc w:val="center"/>
      </w:pPr>
      <w:r>
        <w:t>ЗАЯВКА</w:t>
      </w:r>
    </w:p>
    <w:p w:rsidR="003F279A" w:rsidRDefault="003F279A" w:rsidP="003F279A">
      <w:pPr>
        <w:jc w:val="center"/>
      </w:pPr>
    </w:p>
    <w:p w:rsidR="003F279A" w:rsidRDefault="003F279A" w:rsidP="003F279A">
      <w:pPr>
        <w:pStyle w:val="ConsPlusNonformat"/>
        <w:widowControl/>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rsidR="003F279A" w:rsidRDefault="003F279A" w:rsidP="003F279A">
      <w:pPr>
        <w:pStyle w:val="ConsPlusNonformat"/>
        <w:widowControl/>
        <w:jc w:val="center"/>
        <w:rPr>
          <w:rFonts w:ascii="Times New Roman" w:hAnsi="Times New Roman" w:cs="Times New Roman"/>
        </w:rPr>
      </w:pPr>
      <w:r>
        <w:rPr>
          <w:rFonts w:ascii="Times New Roman" w:hAnsi="Times New Roman" w:cs="Times New Roman"/>
        </w:rPr>
        <w:t>(полное наименование организации)</w:t>
      </w:r>
    </w:p>
    <w:p w:rsidR="003F279A" w:rsidRDefault="003F279A" w:rsidP="003F279A">
      <w:pPr>
        <w:pStyle w:val="ConsPlusNonformat"/>
        <w:widowControl/>
        <w:rPr>
          <w:rFonts w:ascii="Times New Roman" w:hAnsi="Times New Roman" w:cs="Times New Roman"/>
          <w:sz w:val="24"/>
          <w:szCs w:val="24"/>
        </w:rPr>
      </w:pPr>
      <w:r>
        <w:rPr>
          <w:rFonts w:ascii="Times New Roman" w:hAnsi="Times New Roman" w:cs="Times New Roman"/>
          <w:sz w:val="24"/>
          <w:szCs w:val="24"/>
        </w:rPr>
        <w:t>зарегистрированная ________________________________________________________</w:t>
      </w:r>
    </w:p>
    <w:p w:rsidR="003F279A" w:rsidRDefault="003F279A" w:rsidP="003F279A">
      <w:pPr>
        <w:pStyle w:val="ConsPlusNonformat"/>
        <w:widowControl/>
        <w:rPr>
          <w:rFonts w:ascii="Times New Roman" w:hAnsi="Times New Roman" w:cs="Times New Roman"/>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rPr>
        <w:t>(реквизиты свидетельства о государственной регистрации)</w:t>
      </w:r>
    </w:p>
    <w:p w:rsidR="003F279A" w:rsidRDefault="003F279A" w:rsidP="003F279A">
      <w:pPr>
        <w:pStyle w:val="ConsPlusNonformat"/>
        <w:widowControl/>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rsidR="003F279A" w:rsidRDefault="003F279A" w:rsidP="003F279A">
      <w:pPr>
        <w:pStyle w:val="ConsPlusNonformat"/>
        <w:widowControl/>
        <w:rPr>
          <w:rFonts w:ascii="Times New Roman" w:hAnsi="Times New Roman" w:cs="Times New Roman"/>
          <w:sz w:val="24"/>
          <w:szCs w:val="24"/>
        </w:rPr>
      </w:pPr>
    </w:p>
    <w:p w:rsidR="003F279A" w:rsidRDefault="003F279A" w:rsidP="003F279A">
      <w:pPr>
        <w:pStyle w:val="ConsPlusNonformat"/>
        <w:widowControl/>
        <w:rPr>
          <w:rFonts w:ascii="Times New Roman" w:hAnsi="Times New Roman" w:cs="Times New Roman"/>
          <w:sz w:val="24"/>
          <w:szCs w:val="24"/>
        </w:rPr>
      </w:pPr>
      <w:r>
        <w:rPr>
          <w:rFonts w:ascii="Times New Roman" w:hAnsi="Times New Roman" w:cs="Times New Roman"/>
          <w:sz w:val="24"/>
          <w:szCs w:val="24"/>
        </w:rPr>
        <w:t>в лице ____________________________________________________________________</w:t>
      </w:r>
    </w:p>
    <w:p w:rsidR="003F279A" w:rsidRDefault="003F279A" w:rsidP="003F279A">
      <w:pPr>
        <w:pStyle w:val="ConsPlusNonformat"/>
        <w:widowControl/>
        <w:rPr>
          <w:rFonts w:ascii="Times New Roman" w:hAnsi="Times New Roman" w:cs="Times New Roman"/>
        </w:rPr>
      </w:pPr>
      <w:r>
        <w:rPr>
          <w:rFonts w:ascii="Times New Roman" w:hAnsi="Times New Roman" w:cs="Times New Roman"/>
          <w:sz w:val="24"/>
          <w:szCs w:val="24"/>
        </w:rPr>
        <w:t xml:space="preserve">               (</w:t>
      </w:r>
      <w:r>
        <w:rPr>
          <w:rFonts w:ascii="Times New Roman" w:hAnsi="Times New Roman" w:cs="Times New Roman"/>
        </w:rPr>
        <w:t>Ф.И.О. уполномоченного лица, действующего от имени и в интересах организации)</w:t>
      </w:r>
    </w:p>
    <w:p w:rsidR="003F279A" w:rsidRDefault="003F279A" w:rsidP="003F279A">
      <w:pPr>
        <w:pStyle w:val="ConsPlusNonformat"/>
        <w:widowControl/>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rsidR="003F279A" w:rsidRDefault="003F279A" w:rsidP="003F279A">
      <w:pPr>
        <w:pStyle w:val="ConsPlusNonformat"/>
        <w:widowControl/>
        <w:rPr>
          <w:rFonts w:ascii="Times New Roman" w:hAnsi="Times New Roman" w:cs="Times New Roman"/>
          <w:sz w:val="24"/>
          <w:szCs w:val="24"/>
        </w:rPr>
      </w:pPr>
    </w:p>
    <w:p w:rsidR="003F279A" w:rsidRDefault="003F279A" w:rsidP="003F279A">
      <w:pPr>
        <w:pStyle w:val="ConsPlusNonformat"/>
        <w:widowControl/>
        <w:rPr>
          <w:rFonts w:ascii="Times New Roman" w:hAnsi="Times New Roman" w:cs="Times New Roman"/>
          <w:sz w:val="24"/>
          <w:szCs w:val="24"/>
        </w:rPr>
      </w:pPr>
      <w:r>
        <w:rPr>
          <w:rFonts w:ascii="Times New Roman" w:hAnsi="Times New Roman" w:cs="Times New Roman"/>
          <w:sz w:val="24"/>
          <w:szCs w:val="24"/>
        </w:rPr>
        <w:t>действующего на основании _________________________________________________</w:t>
      </w:r>
    </w:p>
    <w:p w:rsidR="003F279A" w:rsidRDefault="003F279A" w:rsidP="003F279A">
      <w:pPr>
        <w:pStyle w:val="ConsPlusNonformat"/>
        <w:widowControl/>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(документ, подтверждающий полномочия заявителя)</w:t>
      </w:r>
    </w:p>
    <w:p w:rsidR="003F279A" w:rsidRDefault="003F279A" w:rsidP="003F279A">
      <w:pPr>
        <w:pStyle w:val="ConsPlusNonformat"/>
        <w:widowControl/>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rsidR="003F279A" w:rsidRDefault="003F279A" w:rsidP="003F279A">
      <w:pPr>
        <w:pStyle w:val="ConsPlusNonformat"/>
        <w:widowControl/>
        <w:rPr>
          <w:rFonts w:ascii="Times New Roman" w:hAnsi="Times New Roman" w:cs="Times New Roman"/>
          <w:sz w:val="24"/>
          <w:szCs w:val="24"/>
        </w:rPr>
      </w:pPr>
    </w:p>
    <w:p w:rsidR="003F279A" w:rsidRDefault="003F279A" w:rsidP="003F279A">
      <w:pPr>
        <w:rPr>
          <w:bCs/>
        </w:rPr>
      </w:pPr>
      <w:r>
        <w:t xml:space="preserve">просит предоставить в _______ году </w:t>
      </w:r>
      <w:r>
        <w:rPr>
          <w:bCs/>
        </w:rPr>
        <w:t xml:space="preserve">субсидии </w:t>
      </w:r>
    </w:p>
    <w:p w:rsidR="003F279A" w:rsidRDefault="003F279A" w:rsidP="003F279A">
      <w:pPr>
        <w:rPr>
          <w:bCs/>
        </w:rPr>
      </w:pPr>
    </w:p>
    <w:p w:rsidR="003F279A" w:rsidRDefault="003F279A" w:rsidP="003F279A">
      <w:r>
        <w:t>___________________________________________________________________________</w:t>
      </w:r>
    </w:p>
    <w:p w:rsidR="003F279A" w:rsidRDefault="003F279A" w:rsidP="003F279A">
      <w:pPr>
        <w:pStyle w:val="ConsPlusNonformat"/>
        <w:widowControl/>
        <w:rPr>
          <w:rFonts w:ascii="Times New Roman" w:hAnsi="Times New Roman" w:cs="Times New Roman"/>
          <w:sz w:val="24"/>
          <w:szCs w:val="24"/>
        </w:rPr>
      </w:pPr>
    </w:p>
    <w:p w:rsidR="003F279A" w:rsidRDefault="003F279A" w:rsidP="003F279A">
      <w:pPr>
        <w:pStyle w:val="ConsPlusNonformat"/>
        <w:widowControl/>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3F279A" w:rsidRDefault="003F279A" w:rsidP="003F279A">
      <w:pPr>
        <w:pStyle w:val="ConsPlusNonformat"/>
        <w:widowControl/>
        <w:rPr>
          <w:rFonts w:ascii="Times New Roman" w:hAnsi="Times New Roman" w:cs="Times New Roman"/>
          <w:sz w:val="24"/>
          <w:szCs w:val="24"/>
        </w:rPr>
      </w:pPr>
    </w:p>
    <w:p w:rsidR="003F279A" w:rsidRDefault="003F279A" w:rsidP="003F279A">
      <w:pPr>
        <w:pStyle w:val="ConsPlusNonformat"/>
        <w:widowControl/>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3F279A" w:rsidRDefault="003F279A" w:rsidP="003F279A">
      <w:pPr>
        <w:pStyle w:val="ConsPlusNonformat"/>
        <w:widowControl/>
        <w:rPr>
          <w:rFonts w:ascii="Times New Roman" w:hAnsi="Times New Roman" w:cs="Times New Roman"/>
          <w:sz w:val="24"/>
          <w:szCs w:val="24"/>
        </w:rPr>
      </w:pPr>
    </w:p>
    <w:p w:rsidR="003F279A" w:rsidRDefault="003F279A" w:rsidP="003F279A">
      <w:pPr>
        <w:pStyle w:val="ConsPlusNonformat"/>
        <w:widowControl/>
        <w:rPr>
          <w:rFonts w:ascii="Times New Roman" w:hAnsi="Times New Roman" w:cs="Times New Roman"/>
          <w:sz w:val="24"/>
          <w:szCs w:val="24"/>
        </w:rPr>
      </w:pPr>
      <w:r>
        <w:rPr>
          <w:rFonts w:ascii="Times New Roman" w:hAnsi="Times New Roman" w:cs="Times New Roman"/>
          <w:sz w:val="24"/>
          <w:szCs w:val="24"/>
        </w:rPr>
        <w:t>Уполномоченное лицо _____________________  _________________________________</w:t>
      </w:r>
    </w:p>
    <w:p w:rsidR="003F279A" w:rsidRDefault="003F279A" w:rsidP="003F279A">
      <w:pPr>
        <w:pStyle w:val="ConsPlusNonformat"/>
        <w:widowControl/>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(подпись)              </w:t>
      </w:r>
      <w:r>
        <w:rPr>
          <w:rFonts w:ascii="Times New Roman" w:hAnsi="Times New Roman" w:cs="Times New Roman"/>
        </w:rPr>
        <w:tab/>
        <w:t>(расшифровка подписи)</w:t>
      </w:r>
    </w:p>
    <w:p w:rsidR="003F279A" w:rsidRDefault="003F279A" w:rsidP="003F279A">
      <w:pPr>
        <w:pStyle w:val="ConsPlusNonformat"/>
        <w:widowControl/>
        <w:rPr>
          <w:rFonts w:ascii="Times New Roman" w:hAnsi="Times New Roman" w:cs="Times New Roman"/>
          <w:sz w:val="24"/>
          <w:szCs w:val="24"/>
        </w:rPr>
      </w:pPr>
      <w:r>
        <w:rPr>
          <w:rFonts w:ascii="Times New Roman" w:hAnsi="Times New Roman" w:cs="Times New Roman"/>
          <w:sz w:val="24"/>
          <w:szCs w:val="24"/>
        </w:rPr>
        <w:t>МП</w:t>
      </w:r>
    </w:p>
    <w:p w:rsidR="003F279A" w:rsidRDefault="003F279A" w:rsidP="003F279A">
      <w:pPr>
        <w:pStyle w:val="ConsPlusNonformat"/>
        <w:widowControl/>
        <w:rPr>
          <w:rFonts w:ascii="Times New Roman" w:hAnsi="Times New Roman" w:cs="Times New Roman"/>
          <w:sz w:val="24"/>
          <w:szCs w:val="24"/>
        </w:rPr>
      </w:pPr>
    </w:p>
    <w:p w:rsidR="003F279A" w:rsidRPr="005A0943" w:rsidRDefault="003F279A" w:rsidP="005A0943">
      <w:pPr>
        <w:pStyle w:val="ConsPlusNonformat"/>
        <w:widowControl/>
        <w:rPr>
          <w:rFonts w:ascii="Times New Roman" w:hAnsi="Times New Roman" w:cs="Times New Roman"/>
          <w:sz w:val="24"/>
          <w:szCs w:val="24"/>
        </w:rPr>
      </w:pPr>
      <w:r>
        <w:rPr>
          <w:rFonts w:ascii="Times New Roman" w:hAnsi="Times New Roman" w:cs="Times New Roman"/>
          <w:sz w:val="24"/>
          <w:szCs w:val="24"/>
        </w:rPr>
        <w:t>"___" ____________ 20___ года</w:t>
      </w:r>
    </w:p>
    <w:sectPr w:rsidR="003F279A" w:rsidRPr="005A0943" w:rsidSect="001F2B07">
      <w:pgSz w:w="11906" w:h="16838"/>
      <w:pgMar w:top="851" w:right="851" w:bottom="96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3ADF" w:rsidRDefault="00FF3ADF" w:rsidP="0012469F">
      <w:r>
        <w:separator/>
      </w:r>
    </w:p>
  </w:endnote>
  <w:endnote w:type="continuationSeparator" w:id="0">
    <w:p w:rsidR="00FF3ADF" w:rsidRDefault="00FF3ADF" w:rsidP="001246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NRCyrBash">
    <w:altName w:val="Times New Roman"/>
    <w:panose1 w:val="02020603050405020304"/>
    <w:charset w:val="CC"/>
    <w:family w:val="roman"/>
    <w:pitch w:val="variable"/>
    <w:sig w:usb0="00000201" w:usb1="00000000" w:usb2="00000000" w:usb3="00000000" w:csb0="00000004"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3ADF" w:rsidRDefault="00FF3ADF" w:rsidP="0012469F">
      <w:r>
        <w:separator/>
      </w:r>
    </w:p>
  </w:footnote>
  <w:footnote w:type="continuationSeparator" w:id="0">
    <w:p w:rsidR="00FF3ADF" w:rsidRDefault="00FF3ADF" w:rsidP="0012469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A83C87"/>
    <w:multiLevelType w:val="hybridMultilevel"/>
    <w:tmpl w:val="B906BD84"/>
    <w:lvl w:ilvl="0" w:tplc="FBCC68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D7A69B7"/>
    <w:multiLevelType w:val="hybridMultilevel"/>
    <w:tmpl w:val="BADC40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6C12F9"/>
    <w:rsid w:val="00003E34"/>
    <w:rsid w:val="00004520"/>
    <w:rsid w:val="00011DB4"/>
    <w:rsid w:val="0001242D"/>
    <w:rsid w:val="00012DA1"/>
    <w:rsid w:val="00026B88"/>
    <w:rsid w:val="0003375F"/>
    <w:rsid w:val="00044D6D"/>
    <w:rsid w:val="000463C2"/>
    <w:rsid w:val="000514B6"/>
    <w:rsid w:val="000618F1"/>
    <w:rsid w:val="00071DEE"/>
    <w:rsid w:val="00075816"/>
    <w:rsid w:val="000A2999"/>
    <w:rsid w:val="000A71EC"/>
    <w:rsid w:val="000B143D"/>
    <w:rsid w:val="000C06DA"/>
    <w:rsid w:val="000D7C8D"/>
    <w:rsid w:val="000D7DE5"/>
    <w:rsid w:val="000E7F53"/>
    <w:rsid w:val="00100439"/>
    <w:rsid w:val="00116C11"/>
    <w:rsid w:val="0012469F"/>
    <w:rsid w:val="00126C25"/>
    <w:rsid w:val="00131430"/>
    <w:rsid w:val="001404D7"/>
    <w:rsid w:val="00146FD7"/>
    <w:rsid w:val="00162E75"/>
    <w:rsid w:val="00166EA1"/>
    <w:rsid w:val="0017314E"/>
    <w:rsid w:val="00183A5C"/>
    <w:rsid w:val="00193C7E"/>
    <w:rsid w:val="001A122A"/>
    <w:rsid w:val="001B43D6"/>
    <w:rsid w:val="001B4D28"/>
    <w:rsid w:val="001D3698"/>
    <w:rsid w:val="001D6236"/>
    <w:rsid w:val="001F2B07"/>
    <w:rsid w:val="001F3E6C"/>
    <w:rsid w:val="001F40EC"/>
    <w:rsid w:val="0021497F"/>
    <w:rsid w:val="0022098D"/>
    <w:rsid w:val="00230776"/>
    <w:rsid w:val="00260FDA"/>
    <w:rsid w:val="00261191"/>
    <w:rsid w:val="002A024A"/>
    <w:rsid w:val="002A083B"/>
    <w:rsid w:val="002A5B5B"/>
    <w:rsid w:val="002B1A5B"/>
    <w:rsid w:val="002C0850"/>
    <w:rsid w:val="002D7106"/>
    <w:rsid w:val="002E0E57"/>
    <w:rsid w:val="002E3B54"/>
    <w:rsid w:val="002F73BD"/>
    <w:rsid w:val="00301B2D"/>
    <w:rsid w:val="0030235C"/>
    <w:rsid w:val="00311165"/>
    <w:rsid w:val="003168AE"/>
    <w:rsid w:val="00333310"/>
    <w:rsid w:val="00335354"/>
    <w:rsid w:val="00347796"/>
    <w:rsid w:val="0035103A"/>
    <w:rsid w:val="00353581"/>
    <w:rsid w:val="0036230A"/>
    <w:rsid w:val="00366ECB"/>
    <w:rsid w:val="003672B9"/>
    <w:rsid w:val="00370DD1"/>
    <w:rsid w:val="00375140"/>
    <w:rsid w:val="00375A59"/>
    <w:rsid w:val="00380E1E"/>
    <w:rsid w:val="003817B8"/>
    <w:rsid w:val="0038402C"/>
    <w:rsid w:val="00386BA4"/>
    <w:rsid w:val="00397FCE"/>
    <w:rsid w:val="003A38E9"/>
    <w:rsid w:val="003A51D8"/>
    <w:rsid w:val="003B27C6"/>
    <w:rsid w:val="003C0A45"/>
    <w:rsid w:val="003C6875"/>
    <w:rsid w:val="003D02F8"/>
    <w:rsid w:val="003D326B"/>
    <w:rsid w:val="003D4E66"/>
    <w:rsid w:val="003F279A"/>
    <w:rsid w:val="00415D44"/>
    <w:rsid w:val="004514E6"/>
    <w:rsid w:val="00472F39"/>
    <w:rsid w:val="004745A6"/>
    <w:rsid w:val="00481B70"/>
    <w:rsid w:val="004917D6"/>
    <w:rsid w:val="004A379D"/>
    <w:rsid w:val="004B2254"/>
    <w:rsid w:val="004D4257"/>
    <w:rsid w:val="004E234B"/>
    <w:rsid w:val="004F1730"/>
    <w:rsid w:val="004F4286"/>
    <w:rsid w:val="00511892"/>
    <w:rsid w:val="005225C3"/>
    <w:rsid w:val="00531737"/>
    <w:rsid w:val="00541C63"/>
    <w:rsid w:val="005515CE"/>
    <w:rsid w:val="005631DD"/>
    <w:rsid w:val="0057188F"/>
    <w:rsid w:val="005740E2"/>
    <w:rsid w:val="0057751D"/>
    <w:rsid w:val="005861EC"/>
    <w:rsid w:val="0058787A"/>
    <w:rsid w:val="00587969"/>
    <w:rsid w:val="0059571C"/>
    <w:rsid w:val="005A0943"/>
    <w:rsid w:val="005A1645"/>
    <w:rsid w:val="005B0145"/>
    <w:rsid w:val="005B4B92"/>
    <w:rsid w:val="005B5CC0"/>
    <w:rsid w:val="005C5A0A"/>
    <w:rsid w:val="005D2F95"/>
    <w:rsid w:val="005E531A"/>
    <w:rsid w:val="005F4AF9"/>
    <w:rsid w:val="005F5D0F"/>
    <w:rsid w:val="006005EC"/>
    <w:rsid w:val="0060504E"/>
    <w:rsid w:val="00616026"/>
    <w:rsid w:val="00616DB7"/>
    <w:rsid w:val="00621FBA"/>
    <w:rsid w:val="00630014"/>
    <w:rsid w:val="006301F8"/>
    <w:rsid w:val="006315BC"/>
    <w:rsid w:val="00633A73"/>
    <w:rsid w:val="0065791A"/>
    <w:rsid w:val="00671A8A"/>
    <w:rsid w:val="0067589F"/>
    <w:rsid w:val="0068079D"/>
    <w:rsid w:val="006823A2"/>
    <w:rsid w:val="00684FFC"/>
    <w:rsid w:val="0069119C"/>
    <w:rsid w:val="006930EC"/>
    <w:rsid w:val="006A2361"/>
    <w:rsid w:val="006B3A7D"/>
    <w:rsid w:val="006B5C86"/>
    <w:rsid w:val="006C12F9"/>
    <w:rsid w:val="006C470A"/>
    <w:rsid w:val="006E0D77"/>
    <w:rsid w:val="007018E4"/>
    <w:rsid w:val="007555B6"/>
    <w:rsid w:val="00766EAE"/>
    <w:rsid w:val="007821A4"/>
    <w:rsid w:val="00794297"/>
    <w:rsid w:val="007A27F6"/>
    <w:rsid w:val="007A72AE"/>
    <w:rsid w:val="007D3688"/>
    <w:rsid w:val="007E7CBD"/>
    <w:rsid w:val="007F6211"/>
    <w:rsid w:val="00803078"/>
    <w:rsid w:val="00811FAC"/>
    <w:rsid w:val="008261BA"/>
    <w:rsid w:val="00837506"/>
    <w:rsid w:val="008378C2"/>
    <w:rsid w:val="008440CC"/>
    <w:rsid w:val="00844E9B"/>
    <w:rsid w:val="0084760E"/>
    <w:rsid w:val="00853D69"/>
    <w:rsid w:val="00887975"/>
    <w:rsid w:val="0089587D"/>
    <w:rsid w:val="00895E0A"/>
    <w:rsid w:val="008A5013"/>
    <w:rsid w:val="008B2BC5"/>
    <w:rsid w:val="008B5F51"/>
    <w:rsid w:val="008B667D"/>
    <w:rsid w:val="008B7E4D"/>
    <w:rsid w:val="008C7C6B"/>
    <w:rsid w:val="008E1B28"/>
    <w:rsid w:val="008E2C9F"/>
    <w:rsid w:val="00916F26"/>
    <w:rsid w:val="00924450"/>
    <w:rsid w:val="0092507D"/>
    <w:rsid w:val="00926D7E"/>
    <w:rsid w:val="009410DA"/>
    <w:rsid w:val="009428D8"/>
    <w:rsid w:val="009653B2"/>
    <w:rsid w:val="009822F8"/>
    <w:rsid w:val="009832A0"/>
    <w:rsid w:val="00993B1D"/>
    <w:rsid w:val="009D0329"/>
    <w:rsid w:val="009D65B4"/>
    <w:rsid w:val="009E4D4A"/>
    <w:rsid w:val="00A46B7E"/>
    <w:rsid w:val="00A5258B"/>
    <w:rsid w:val="00A558B8"/>
    <w:rsid w:val="00A767C2"/>
    <w:rsid w:val="00A8593D"/>
    <w:rsid w:val="00A91515"/>
    <w:rsid w:val="00A954B8"/>
    <w:rsid w:val="00A95D72"/>
    <w:rsid w:val="00AB0D38"/>
    <w:rsid w:val="00AB1E09"/>
    <w:rsid w:val="00AB22CB"/>
    <w:rsid w:val="00AC6462"/>
    <w:rsid w:val="00AC789C"/>
    <w:rsid w:val="00AD03B0"/>
    <w:rsid w:val="00AE3B8B"/>
    <w:rsid w:val="00AF48F3"/>
    <w:rsid w:val="00B01BE6"/>
    <w:rsid w:val="00B34465"/>
    <w:rsid w:val="00B41456"/>
    <w:rsid w:val="00B4249E"/>
    <w:rsid w:val="00B4353D"/>
    <w:rsid w:val="00B470E8"/>
    <w:rsid w:val="00B47F88"/>
    <w:rsid w:val="00B53F14"/>
    <w:rsid w:val="00B735C0"/>
    <w:rsid w:val="00B85059"/>
    <w:rsid w:val="00B9344F"/>
    <w:rsid w:val="00BA497F"/>
    <w:rsid w:val="00BB7F53"/>
    <w:rsid w:val="00BC5B7B"/>
    <w:rsid w:val="00BD548C"/>
    <w:rsid w:val="00BE0456"/>
    <w:rsid w:val="00C23B6E"/>
    <w:rsid w:val="00C23E6C"/>
    <w:rsid w:val="00C55D6F"/>
    <w:rsid w:val="00C661F5"/>
    <w:rsid w:val="00C73394"/>
    <w:rsid w:val="00C87EB0"/>
    <w:rsid w:val="00C926A3"/>
    <w:rsid w:val="00CA3A6F"/>
    <w:rsid w:val="00CB2016"/>
    <w:rsid w:val="00CB32B0"/>
    <w:rsid w:val="00CC24F8"/>
    <w:rsid w:val="00CC3C3A"/>
    <w:rsid w:val="00CC6DFA"/>
    <w:rsid w:val="00CD4801"/>
    <w:rsid w:val="00CD4DA7"/>
    <w:rsid w:val="00D378E2"/>
    <w:rsid w:val="00D43570"/>
    <w:rsid w:val="00D438B6"/>
    <w:rsid w:val="00D460E3"/>
    <w:rsid w:val="00D56AA1"/>
    <w:rsid w:val="00D625DA"/>
    <w:rsid w:val="00D63C80"/>
    <w:rsid w:val="00D7244E"/>
    <w:rsid w:val="00D95CCA"/>
    <w:rsid w:val="00DA518D"/>
    <w:rsid w:val="00DC4172"/>
    <w:rsid w:val="00DD787D"/>
    <w:rsid w:val="00DE1239"/>
    <w:rsid w:val="00DF3244"/>
    <w:rsid w:val="00DF49AA"/>
    <w:rsid w:val="00DF6663"/>
    <w:rsid w:val="00E158CD"/>
    <w:rsid w:val="00E24A63"/>
    <w:rsid w:val="00E34A13"/>
    <w:rsid w:val="00E522C7"/>
    <w:rsid w:val="00E61F45"/>
    <w:rsid w:val="00E7368B"/>
    <w:rsid w:val="00E814A4"/>
    <w:rsid w:val="00E847B3"/>
    <w:rsid w:val="00E929BD"/>
    <w:rsid w:val="00ED15BA"/>
    <w:rsid w:val="00ED1AA3"/>
    <w:rsid w:val="00EF247B"/>
    <w:rsid w:val="00F0223B"/>
    <w:rsid w:val="00F10A4F"/>
    <w:rsid w:val="00F3081D"/>
    <w:rsid w:val="00F476F1"/>
    <w:rsid w:val="00F67EBB"/>
    <w:rsid w:val="00F8623F"/>
    <w:rsid w:val="00F93D25"/>
    <w:rsid w:val="00F960B5"/>
    <w:rsid w:val="00F9782D"/>
    <w:rsid w:val="00FA6875"/>
    <w:rsid w:val="00FF3ADF"/>
    <w:rsid w:val="00FF72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3B8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E3B8B"/>
    <w:pPr>
      <w:keepNext/>
      <w:jc w:val="center"/>
      <w:outlineLvl w:val="0"/>
    </w:pPr>
    <w:rPr>
      <w:b/>
      <w:bCs/>
    </w:rPr>
  </w:style>
  <w:style w:type="paragraph" w:styleId="3">
    <w:name w:val="heading 3"/>
    <w:basedOn w:val="a"/>
    <w:next w:val="a"/>
    <w:link w:val="30"/>
    <w:qFormat/>
    <w:rsid w:val="00AE3B8B"/>
    <w:pPr>
      <w:keepNext/>
      <w:jc w:val="center"/>
      <w:outlineLvl w:val="2"/>
    </w:pPr>
    <w:rPr>
      <w:rFonts w:ascii="TNRCyrBash" w:hAnsi="TNRCyrBash"/>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E3B8B"/>
    <w:rPr>
      <w:rFonts w:ascii="Times New Roman" w:eastAsia="Times New Roman" w:hAnsi="Times New Roman" w:cs="Times New Roman"/>
      <w:b/>
      <w:bCs/>
      <w:sz w:val="24"/>
      <w:szCs w:val="24"/>
      <w:lang w:eastAsia="ru-RU"/>
    </w:rPr>
  </w:style>
  <w:style w:type="character" w:customStyle="1" w:styleId="30">
    <w:name w:val="Заголовок 3 Знак"/>
    <w:basedOn w:val="a0"/>
    <w:link w:val="3"/>
    <w:rsid w:val="00AE3B8B"/>
    <w:rPr>
      <w:rFonts w:ascii="TNRCyrBash" w:eastAsia="Times New Roman" w:hAnsi="TNRCyrBash" w:cs="Times New Roman"/>
      <w:b/>
      <w:bCs/>
      <w:sz w:val="28"/>
      <w:szCs w:val="28"/>
      <w:lang w:eastAsia="ru-RU"/>
    </w:rPr>
  </w:style>
  <w:style w:type="paragraph" w:customStyle="1" w:styleId="ConsPlusNormal">
    <w:name w:val="ConsPlusNormal"/>
    <w:rsid w:val="009410D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link w:val="ConsPlusTitle0"/>
    <w:rsid w:val="009410D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0E7F53"/>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3">
    <w:name w:val="Emphasis"/>
    <w:basedOn w:val="a0"/>
    <w:qFormat/>
    <w:rsid w:val="009822F8"/>
    <w:rPr>
      <w:i/>
      <w:iCs/>
    </w:rPr>
  </w:style>
  <w:style w:type="paragraph" w:styleId="a4">
    <w:name w:val="List Paragraph"/>
    <w:basedOn w:val="a"/>
    <w:uiPriority w:val="34"/>
    <w:qFormat/>
    <w:rsid w:val="00766EAE"/>
    <w:pPr>
      <w:ind w:left="720"/>
      <w:contextualSpacing/>
    </w:pPr>
  </w:style>
  <w:style w:type="paragraph" w:styleId="a5">
    <w:name w:val="header"/>
    <w:basedOn w:val="a"/>
    <w:link w:val="a6"/>
    <w:uiPriority w:val="99"/>
    <w:unhideWhenUsed/>
    <w:rsid w:val="0012469F"/>
    <w:pPr>
      <w:tabs>
        <w:tab w:val="center" w:pos="4677"/>
        <w:tab w:val="right" w:pos="9355"/>
      </w:tabs>
    </w:pPr>
  </w:style>
  <w:style w:type="character" w:customStyle="1" w:styleId="a6">
    <w:name w:val="Верхний колонтитул Знак"/>
    <w:basedOn w:val="a0"/>
    <w:link w:val="a5"/>
    <w:uiPriority w:val="99"/>
    <w:rsid w:val="0012469F"/>
    <w:rPr>
      <w:rFonts w:ascii="Times New Roman" w:eastAsia="Times New Roman" w:hAnsi="Times New Roman" w:cs="Times New Roman"/>
      <w:sz w:val="24"/>
      <w:szCs w:val="24"/>
      <w:lang w:eastAsia="ru-RU"/>
    </w:rPr>
  </w:style>
  <w:style w:type="paragraph" w:styleId="a7">
    <w:name w:val="footer"/>
    <w:basedOn w:val="a"/>
    <w:link w:val="a8"/>
    <w:uiPriority w:val="99"/>
    <w:semiHidden/>
    <w:unhideWhenUsed/>
    <w:rsid w:val="0012469F"/>
    <w:pPr>
      <w:tabs>
        <w:tab w:val="center" w:pos="4677"/>
        <w:tab w:val="right" w:pos="9355"/>
      </w:tabs>
    </w:pPr>
  </w:style>
  <w:style w:type="character" w:customStyle="1" w:styleId="a8">
    <w:name w:val="Нижний колонтитул Знак"/>
    <w:basedOn w:val="a0"/>
    <w:link w:val="a7"/>
    <w:uiPriority w:val="99"/>
    <w:semiHidden/>
    <w:rsid w:val="0012469F"/>
    <w:rPr>
      <w:rFonts w:ascii="Times New Roman" w:eastAsia="Times New Roman" w:hAnsi="Times New Roman" w:cs="Times New Roman"/>
      <w:sz w:val="24"/>
      <w:szCs w:val="24"/>
      <w:lang w:eastAsia="ru-RU"/>
    </w:rPr>
  </w:style>
  <w:style w:type="paragraph" w:customStyle="1" w:styleId="a9">
    <w:name w:val="Таблицы (моноширинный)"/>
    <w:basedOn w:val="a"/>
    <w:next w:val="a"/>
    <w:rsid w:val="0069119C"/>
    <w:pPr>
      <w:widowControl w:val="0"/>
      <w:autoSpaceDE w:val="0"/>
      <w:autoSpaceDN w:val="0"/>
      <w:adjustRightInd w:val="0"/>
      <w:jc w:val="both"/>
    </w:pPr>
    <w:rPr>
      <w:rFonts w:ascii="Courier New" w:hAnsi="Courier New" w:cs="Courier New"/>
    </w:rPr>
  </w:style>
  <w:style w:type="character" w:customStyle="1" w:styleId="ConsPlusTitle0">
    <w:name w:val="ConsPlusTitle Знак"/>
    <w:link w:val="ConsPlusTitle"/>
    <w:locked/>
    <w:rsid w:val="0069119C"/>
    <w:rPr>
      <w:rFonts w:ascii="Calibri" w:eastAsia="Times New Roman" w:hAnsi="Calibri" w:cs="Calibri"/>
      <w:b/>
      <w:szCs w:val="20"/>
      <w:lang w:eastAsia="ru-RU"/>
    </w:rPr>
  </w:style>
  <w:style w:type="table" w:styleId="aa">
    <w:name w:val="Table Grid"/>
    <w:basedOn w:val="a1"/>
    <w:uiPriority w:val="59"/>
    <w:rsid w:val="00541C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C73394"/>
    <w:rPr>
      <w:rFonts w:ascii="Segoe UI" w:hAnsi="Segoe UI" w:cs="Segoe UI"/>
      <w:sz w:val="18"/>
      <w:szCs w:val="18"/>
    </w:rPr>
  </w:style>
  <w:style w:type="character" w:customStyle="1" w:styleId="ac">
    <w:name w:val="Текст выноски Знак"/>
    <w:basedOn w:val="a0"/>
    <w:link w:val="ab"/>
    <w:uiPriority w:val="99"/>
    <w:semiHidden/>
    <w:rsid w:val="00C73394"/>
    <w:rPr>
      <w:rFonts w:ascii="Segoe UI" w:eastAsia="Times New Roman" w:hAnsi="Segoe UI" w:cs="Segoe UI"/>
      <w:sz w:val="18"/>
      <w:szCs w:val="18"/>
      <w:lang w:eastAsia="ru-RU"/>
    </w:rPr>
  </w:style>
</w:styles>
</file>

<file path=word/webSettings.xml><?xml version="1.0" encoding="utf-8"?>
<w:webSettings xmlns:r="http://schemas.openxmlformats.org/officeDocument/2006/relationships" xmlns:w="http://schemas.openxmlformats.org/wordprocessingml/2006/main">
  <w:divs>
    <w:div w:id="250626553">
      <w:bodyDiv w:val="1"/>
      <w:marLeft w:val="0"/>
      <w:marRight w:val="0"/>
      <w:marTop w:val="0"/>
      <w:marBottom w:val="0"/>
      <w:divBdr>
        <w:top w:val="none" w:sz="0" w:space="0" w:color="auto"/>
        <w:left w:val="none" w:sz="0" w:space="0" w:color="auto"/>
        <w:bottom w:val="none" w:sz="0" w:space="0" w:color="auto"/>
        <w:right w:val="none" w:sz="0" w:space="0" w:color="auto"/>
      </w:divBdr>
    </w:div>
    <w:div w:id="189576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consultantplus://offline/ref=7BF2745C5D45E7540CA8E93F4FB8AEA1D0B0909D4F4B7ADB0465F0CDABEF5959E45C5D701F58286879C8AA5D50D47FEDD4ODb7I" TargetMode="External"/><Relationship Id="rId4" Type="http://schemas.openxmlformats.org/officeDocument/2006/relationships/webSettings" Target="webSettings.xml"/><Relationship Id="rId9" Type="http://schemas.openxmlformats.org/officeDocument/2006/relationships/hyperlink" Target="consultantplus://offline/ref=7BF2745C5D45E7540CA8F73259D4F1A8D3B9CA90484C738C5135F69AF4BF5F0CB61C03294E19636571D3B65D59OCb3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14</Pages>
  <Words>4921</Words>
  <Characters>28050</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16</cp:revision>
  <cp:lastPrinted>2019-12-16T14:36:00Z</cp:lastPrinted>
  <dcterms:created xsi:type="dcterms:W3CDTF">2019-12-16T15:15:00Z</dcterms:created>
  <dcterms:modified xsi:type="dcterms:W3CDTF">2019-12-18T11:06:00Z</dcterms:modified>
</cp:coreProperties>
</file>