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729B" w14:textId="65B9B203" w:rsidR="0089632C" w:rsidRDefault="005047B8">
      <w:pPr>
        <w:pStyle w:val="ConsPlusNormal"/>
        <w:ind w:left="9912" w:firstLine="708"/>
        <w:jc w:val="both"/>
      </w:pPr>
      <w:r>
        <w:tab/>
      </w:r>
      <w:r w:rsidR="00FF67B4">
        <w:t xml:space="preserve">        </w:t>
      </w:r>
      <w:r>
        <w:t>Приложение №1</w:t>
      </w:r>
    </w:p>
    <w:p w14:paraId="60FF8783" w14:textId="2C7E9B00" w:rsidR="0089632C" w:rsidRDefault="005047B8">
      <w:pPr>
        <w:pStyle w:val="ConsPlusNormal"/>
        <w:ind w:left="10620"/>
        <w:jc w:val="both"/>
      </w:pPr>
      <w:r>
        <w:tab/>
      </w:r>
      <w:r w:rsidR="00FF67B4">
        <w:t xml:space="preserve">        </w:t>
      </w:r>
      <w:r>
        <w:t xml:space="preserve">к Аукционной документации </w:t>
      </w:r>
    </w:p>
    <w:p w14:paraId="6B03CBD2" w14:textId="77777777" w:rsidR="00E725BC" w:rsidRDefault="00E725BC">
      <w:pPr>
        <w:pStyle w:val="ConsPlusNormal"/>
        <w:ind w:left="10620"/>
        <w:jc w:val="both"/>
      </w:pPr>
    </w:p>
    <w:p w14:paraId="01FD2D0C" w14:textId="7312323F" w:rsidR="00C54CFF" w:rsidRPr="00B461BE" w:rsidRDefault="00C54CFF" w:rsidP="00C54CFF">
      <w:pPr>
        <w:pStyle w:val="ConsPlusNormal"/>
        <w:jc w:val="center"/>
        <w:rPr>
          <w:bCs/>
        </w:rPr>
      </w:pPr>
      <w:r w:rsidRPr="00B461BE">
        <w:rPr>
          <w:bCs/>
        </w:rPr>
        <w:t xml:space="preserve">Согласно постановлению администрации городского округа город Стерлитамак Республики Башкортостан от </w:t>
      </w:r>
      <w:r>
        <w:rPr>
          <w:bCs/>
        </w:rPr>
        <w:t>08.12.2022 №3304</w:t>
      </w:r>
    </w:p>
    <w:p w14:paraId="68B5C6C6" w14:textId="77777777" w:rsidR="00C54CFF" w:rsidRPr="00B461BE" w:rsidRDefault="00C54CFF" w:rsidP="00C54CFF">
      <w:pPr>
        <w:pStyle w:val="ConsPlusNormal"/>
        <w:jc w:val="center"/>
        <w:rPr>
          <w:bCs/>
        </w:rPr>
      </w:pPr>
      <w:r w:rsidRPr="00B461BE">
        <w:rPr>
          <w:bCs/>
        </w:rPr>
        <w:t>«Об утверждении схемы размещения нестационарных торговых объектов на территории городского округа город Стерлитамак</w:t>
      </w:r>
    </w:p>
    <w:p w14:paraId="20979A96" w14:textId="3802292B" w:rsidR="00C54CFF" w:rsidRDefault="00C54CFF" w:rsidP="00C54CFF">
      <w:pPr>
        <w:pStyle w:val="ConsPlusNormal"/>
        <w:jc w:val="center"/>
        <w:rPr>
          <w:bCs/>
        </w:rPr>
      </w:pPr>
      <w:r w:rsidRPr="00B461BE">
        <w:rPr>
          <w:bCs/>
        </w:rPr>
        <w:t xml:space="preserve">Республики Башкортостан» на </w:t>
      </w:r>
      <w:proofErr w:type="gramStart"/>
      <w:r>
        <w:rPr>
          <w:bCs/>
        </w:rPr>
        <w:t xml:space="preserve">аукцион </w:t>
      </w:r>
      <w:r w:rsidRPr="00B461BE">
        <w:rPr>
          <w:bCs/>
        </w:rPr>
        <w:t xml:space="preserve"> выставля</w:t>
      </w:r>
      <w:r>
        <w:rPr>
          <w:bCs/>
        </w:rPr>
        <w:t>е</w:t>
      </w:r>
      <w:r w:rsidRPr="00B461BE">
        <w:rPr>
          <w:bCs/>
        </w:rPr>
        <w:t>тся</w:t>
      </w:r>
      <w:proofErr w:type="gramEnd"/>
      <w:r w:rsidRPr="00B461BE">
        <w:rPr>
          <w:bCs/>
        </w:rPr>
        <w:t xml:space="preserve"> мест</w:t>
      </w:r>
      <w:r w:rsidR="00FF67B4">
        <w:rPr>
          <w:bCs/>
        </w:rPr>
        <w:t>а</w:t>
      </w:r>
      <w:r w:rsidRPr="00B461BE">
        <w:rPr>
          <w:bCs/>
        </w:rPr>
        <w:t xml:space="preserve"> </w:t>
      </w:r>
      <w:r>
        <w:rPr>
          <w:bCs/>
        </w:rPr>
        <w:t xml:space="preserve">для </w:t>
      </w:r>
      <w:r w:rsidRPr="00B461BE">
        <w:rPr>
          <w:bCs/>
        </w:rPr>
        <w:t>размещения нестационарн</w:t>
      </w:r>
      <w:r w:rsidR="00FF67B4">
        <w:rPr>
          <w:bCs/>
        </w:rPr>
        <w:t>ых</w:t>
      </w:r>
      <w:r w:rsidRPr="00B461BE">
        <w:rPr>
          <w:bCs/>
        </w:rPr>
        <w:t xml:space="preserve"> </w:t>
      </w:r>
      <w:r>
        <w:rPr>
          <w:bCs/>
        </w:rPr>
        <w:t>торгов</w:t>
      </w:r>
      <w:r w:rsidR="00FF67B4">
        <w:rPr>
          <w:bCs/>
        </w:rPr>
        <w:t>ых</w:t>
      </w:r>
      <w:r>
        <w:rPr>
          <w:bCs/>
        </w:rPr>
        <w:t xml:space="preserve"> </w:t>
      </w:r>
      <w:proofErr w:type="spellStart"/>
      <w:r>
        <w:rPr>
          <w:bCs/>
        </w:rPr>
        <w:t>объекет</w:t>
      </w:r>
      <w:r w:rsidR="00FF67B4">
        <w:rPr>
          <w:bCs/>
        </w:rPr>
        <w:t>ов</w:t>
      </w:r>
      <w:proofErr w:type="spellEnd"/>
    </w:p>
    <w:p w14:paraId="0BAF2403" w14:textId="77777777" w:rsidR="00E725BC" w:rsidRDefault="00E725BC">
      <w:pPr>
        <w:pStyle w:val="ConsPlusNormal"/>
        <w:ind w:left="10620"/>
        <w:jc w:val="both"/>
      </w:pPr>
    </w:p>
    <w:p w14:paraId="534C5B0B" w14:textId="77777777" w:rsidR="0089632C" w:rsidRDefault="005047B8">
      <w:pPr>
        <w:pStyle w:val="ConsPlusNormal"/>
        <w:jc w:val="center"/>
        <w:rPr>
          <w:b/>
        </w:rPr>
      </w:pPr>
      <w:bookmarkStart w:id="0" w:name="_Hlk201916980"/>
      <w:r>
        <w:rPr>
          <w:b/>
        </w:rPr>
        <w:t>Техническое задание</w:t>
      </w:r>
    </w:p>
    <w:p w14:paraId="084A517E" w14:textId="7BD59E31" w:rsidR="0089632C" w:rsidRDefault="00896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250D44" w14:textId="587BA98B" w:rsidR="0089632C" w:rsidRDefault="00896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80"/>
        <w:gridCol w:w="5335"/>
        <w:gridCol w:w="1559"/>
        <w:gridCol w:w="1559"/>
        <w:gridCol w:w="1418"/>
      </w:tblGrid>
      <w:tr w:rsidR="0089632C" w14:paraId="2ACF22F5" w14:textId="77777777" w:rsidTr="00806A92">
        <w:tc>
          <w:tcPr>
            <w:tcW w:w="808" w:type="dxa"/>
          </w:tcPr>
          <w:p w14:paraId="767AAFE8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4880" w:type="dxa"/>
          </w:tcPr>
          <w:p w14:paraId="5BBB5F0D" w14:textId="0F534373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Схема размещения  </w:t>
            </w:r>
          </w:p>
          <w:p w14:paraId="3E3A54A8" w14:textId="46A702C3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5335" w:type="dxa"/>
          </w:tcPr>
          <w:p w14:paraId="5ECE9030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Краткие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характерстики</w:t>
            </w:r>
            <w:proofErr w:type="spellEnd"/>
          </w:p>
        </w:tc>
        <w:tc>
          <w:tcPr>
            <w:tcW w:w="1559" w:type="dxa"/>
          </w:tcPr>
          <w:p w14:paraId="357E7581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размещения</w:t>
            </w:r>
          </w:p>
        </w:tc>
        <w:tc>
          <w:tcPr>
            <w:tcW w:w="1559" w:type="dxa"/>
          </w:tcPr>
          <w:p w14:paraId="4F6E9733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стоимость лота (руб.)</w:t>
            </w:r>
          </w:p>
        </w:tc>
        <w:tc>
          <w:tcPr>
            <w:tcW w:w="1418" w:type="dxa"/>
          </w:tcPr>
          <w:p w14:paraId="60AB685A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заявки 5 %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9632C" w14:paraId="4CB6A679" w14:textId="77777777" w:rsidTr="00806A92">
        <w:trPr>
          <w:trHeight w:val="2626"/>
        </w:trPr>
        <w:tc>
          <w:tcPr>
            <w:tcW w:w="808" w:type="dxa"/>
          </w:tcPr>
          <w:p w14:paraId="677CD7CF" w14:textId="40B51918" w:rsidR="0089632C" w:rsidRDefault="00806A92" w:rsidP="00806A9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4880" w:type="dxa"/>
          </w:tcPr>
          <w:p w14:paraId="3B7012FD" w14:textId="4D22B9F5" w:rsidR="0089632C" w:rsidRDefault="005E02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808FB1" wp14:editId="2155FD46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894385</wp:posOffset>
                      </wp:positionV>
                      <wp:extent cx="107950" cy="107950"/>
                      <wp:effectExtent l="0" t="0" r="25400" b="25400"/>
                      <wp:wrapNone/>
                      <wp:docPr id="235" name="Oval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343D4" id="Oval 390" o:spid="_x0000_s1026" style="position:absolute;margin-left:89.75pt;margin-top:70.4pt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" fillcolor="black"/>
                  </w:pict>
                </mc:Fallback>
              </mc:AlternateContent>
            </w:r>
            <w:r w:rsidR="00E3292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430D8E1" wp14:editId="26ECAC3E">
                  <wp:extent cx="3053080" cy="17190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184" cy="1734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16054EE5" w14:textId="2B074F93" w:rsidR="005E024F" w:rsidRDefault="005E02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</w:p>
          <w:p w14:paraId="5595583D" w14:textId="35B258CC" w:rsidR="0089632C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5D66FE51" w14:textId="77777777" w:rsidR="0089632C" w:rsidRDefault="00504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193D8346" w14:textId="5D4A359D" w:rsidR="00300C64" w:rsidRPr="00300C64" w:rsidRDefault="00300C64" w:rsidP="00300C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ул. Воинов </w:t>
            </w:r>
            <w:r w:rsidRPr="00300C64">
              <w:rPr>
                <w:rFonts w:ascii="Times New Roman" w:hAnsi="Times New Roman"/>
                <w:b/>
                <w:bCs/>
                <w:sz w:val="20"/>
                <w:szCs w:val="20"/>
              </w:rPr>
              <w:t>Интернационалистов,</w:t>
            </w:r>
          </w:p>
          <w:p w14:paraId="60032FCF" w14:textId="02F79F55" w:rsidR="00300C64" w:rsidRDefault="00300C64" w:rsidP="00300C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C64">
              <w:rPr>
                <w:rFonts w:ascii="Times New Roman" w:hAnsi="Times New Roman"/>
                <w:b/>
                <w:bCs/>
                <w:sz w:val="20"/>
                <w:szCs w:val="20"/>
              </w:rPr>
              <w:t>25А (около объектов торговли)</w:t>
            </w:r>
          </w:p>
          <w:p w14:paraId="70A82471" w14:textId="77777777" w:rsidR="00300C64" w:rsidRPr="00300C64" w:rsidRDefault="00300C64" w:rsidP="00300C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42702F" w14:textId="1EA5493F" w:rsidR="00300C64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нестационарного торгового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объекта:</w:t>
            </w:r>
            <w:r w:rsidR="00DD5EE5"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  <w:proofErr w:type="spellEnd"/>
            <w:proofErr w:type="gramEnd"/>
          </w:p>
          <w:p w14:paraId="56E16688" w14:textId="67815661" w:rsidR="00FD07DA" w:rsidRDefault="00FD07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ACB5A0" w14:textId="77777777" w:rsidR="0089632C" w:rsidRDefault="00504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</w:t>
            </w:r>
          </w:p>
          <w:p w14:paraId="20275F5A" w14:textId="77777777" w:rsidR="00FD07DA" w:rsidRDefault="00FD07D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EC05F78" w14:textId="05425882" w:rsidR="0089632C" w:rsidRDefault="00504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</w:t>
            </w:r>
            <w:r w:rsidR="00300C64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кв.м. </w:t>
            </w:r>
          </w:p>
          <w:p w14:paraId="551B35BD" w14:textId="1E5B5034" w:rsidR="0089632C" w:rsidRDefault="00896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987E1" w14:textId="77777777" w:rsidR="0089632C" w:rsidRDefault="00504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0D0E6BA7" w14:textId="3E2D4B9B" w:rsidR="0089632C" w:rsidRDefault="0009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97 726,97</w:t>
            </w:r>
          </w:p>
        </w:tc>
        <w:tc>
          <w:tcPr>
            <w:tcW w:w="1418" w:type="dxa"/>
          </w:tcPr>
          <w:p w14:paraId="7D449FE2" w14:textId="4441CD17" w:rsidR="0089632C" w:rsidRDefault="0009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4 886,35</w:t>
            </w:r>
          </w:p>
        </w:tc>
      </w:tr>
      <w:tr w:rsidR="0033166D" w14:paraId="086EA1D3" w14:textId="77777777" w:rsidTr="00806A92">
        <w:trPr>
          <w:trHeight w:val="2626"/>
        </w:trPr>
        <w:tc>
          <w:tcPr>
            <w:tcW w:w="808" w:type="dxa"/>
          </w:tcPr>
          <w:p w14:paraId="3F83AB56" w14:textId="0749062C" w:rsidR="0033166D" w:rsidRDefault="00806A92" w:rsidP="00806A9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4880" w:type="dxa"/>
          </w:tcPr>
          <w:p w14:paraId="3950D616" w14:textId="1B24319C" w:rsidR="0033166D" w:rsidRDefault="00564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BB74D" wp14:editId="32208B70">
                      <wp:simplePos x="0" y="0"/>
                      <wp:positionH relativeFrom="column">
                        <wp:posOffset>1027125</wp:posOffset>
                      </wp:positionH>
                      <wp:positionV relativeFrom="paragraph">
                        <wp:posOffset>803275</wp:posOffset>
                      </wp:positionV>
                      <wp:extent cx="114300" cy="123825"/>
                      <wp:effectExtent l="0" t="0" r="19050" b="28575"/>
                      <wp:wrapNone/>
                      <wp:docPr id="26" name="Блок-схема: узе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E2DC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6" o:spid="_x0000_s1026" type="#_x0000_t120" style="position:absolute;margin-left:80.9pt;margin-top:63.25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" fillcolor="black [3200]" strokecolor="black [1600]" strokeweight="2pt"/>
                  </w:pict>
                </mc:Fallback>
              </mc:AlternateContent>
            </w:r>
            <w:r w:rsidR="0022314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6D1D5120" wp14:editId="7A8583E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2994660" cy="194310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66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35" w:type="dxa"/>
          </w:tcPr>
          <w:p w14:paraId="42466B0F" w14:textId="7B36F8F6" w:rsidR="005E024F" w:rsidRDefault="005E024F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ЛОТ №2</w:t>
            </w:r>
          </w:p>
          <w:p w14:paraId="389DD797" w14:textId="52848DF2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1A649446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1F9901CC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C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ул. Коммунистическая в районе жилого дома №58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7F1C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 пересечении с ул. Ибрагимова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Pr="007F1C4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7F1C48">
              <w:rPr>
                <w:rFonts w:ascii="Times New Roman" w:hAnsi="Times New Roman"/>
                <w:b/>
                <w:bCs/>
                <w:sz w:val="20"/>
                <w:szCs w:val="20"/>
              </w:rPr>
              <w:t>торговый ряд - литер № 1/1)</w:t>
            </w:r>
          </w:p>
          <w:p w14:paraId="4BE6A3B5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234439" w14:textId="2ACCCDCF" w:rsidR="0033166D" w:rsidRPr="007F1C48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  <w:r w:rsidR="00EB68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C48"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14:paraId="65FD2701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E4B92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 (общественное питание)</w:t>
            </w:r>
          </w:p>
          <w:p w14:paraId="743603B1" w14:textId="77777777" w:rsidR="0033166D" w:rsidRPr="00EB6830" w:rsidRDefault="0033166D" w:rsidP="003316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57388D78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28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14:paraId="6D31EDA5" w14:textId="77777777" w:rsidR="0033166D" w:rsidRDefault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6C31C" w14:textId="2C7BA3CC" w:rsidR="0033166D" w:rsidRDefault="0088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7A27DFDC" w14:textId="242B4F22" w:rsidR="0033166D" w:rsidRDefault="0009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414 599,27</w:t>
            </w:r>
          </w:p>
        </w:tc>
        <w:tc>
          <w:tcPr>
            <w:tcW w:w="1418" w:type="dxa"/>
          </w:tcPr>
          <w:p w14:paraId="66C40131" w14:textId="0E249869" w:rsidR="0033166D" w:rsidRDefault="0009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20 729,96</w:t>
            </w:r>
          </w:p>
        </w:tc>
      </w:tr>
      <w:tr w:rsidR="0033166D" w14:paraId="2D008937" w14:textId="77777777" w:rsidTr="00806A92">
        <w:trPr>
          <w:trHeight w:val="2626"/>
        </w:trPr>
        <w:tc>
          <w:tcPr>
            <w:tcW w:w="808" w:type="dxa"/>
          </w:tcPr>
          <w:p w14:paraId="3CF9D311" w14:textId="6948BE13" w:rsidR="0033166D" w:rsidRDefault="00806A92" w:rsidP="00806A9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3.</w:t>
            </w:r>
          </w:p>
        </w:tc>
        <w:tc>
          <w:tcPr>
            <w:tcW w:w="4880" w:type="dxa"/>
          </w:tcPr>
          <w:p w14:paraId="5722F603" w14:textId="79BCFBF2" w:rsidR="0033166D" w:rsidRDefault="00564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AE7AE5" wp14:editId="303DC7EF">
                      <wp:simplePos x="0" y="0"/>
                      <wp:positionH relativeFrom="column">
                        <wp:posOffset>906881</wp:posOffset>
                      </wp:positionH>
                      <wp:positionV relativeFrom="paragraph">
                        <wp:posOffset>248996</wp:posOffset>
                      </wp:positionV>
                      <wp:extent cx="114300" cy="123825"/>
                      <wp:effectExtent l="0" t="0" r="19050" b="28575"/>
                      <wp:wrapNone/>
                      <wp:docPr id="25" name="Блок-схема: узе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71398" id="Блок-схема: узел 25" o:spid="_x0000_s1026" type="#_x0000_t120" style="position:absolute;margin-left:71.4pt;margin-top:19.6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" fillcolor="black [3200]" strokecolor="black [1600]" strokeweight="2pt"/>
                  </w:pict>
                </mc:Fallback>
              </mc:AlternateContent>
            </w:r>
            <w:r w:rsidR="001E454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F44E19A" wp14:editId="7E378360">
                  <wp:extent cx="3060473" cy="1718945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630" cy="1759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7A3521B1" w14:textId="1506AC87" w:rsidR="00880559" w:rsidRDefault="00880559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ЛОТ №3</w:t>
            </w:r>
          </w:p>
          <w:p w14:paraId="4072CBB7" w14:textId="398D3B9F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0EFDF6F0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3FF7054B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5B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ул. Сакко и Ванцетти, парк имени Кирова </w:t>
            </w:r>
          </w:p>
          <w:p w14:paraId="0292D941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53F45" w14:textId="53D1EB01" w:rsidR="0033166D" w:rsidRPr="007F1C48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  <w:r w:rsidR="00EB68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C48"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14:paraId="1C791DCD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7902E2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 (общественное питание)</w:t>
            </w:r>
          </w:p>
          <w:p w14:paraId="567087E5" w14:textId="77777777" w:rsidR="0033166D" w:rsidRPr="00EB6830" w:rsidRDefault="0033166D" w:rsidP="0033166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361A3655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12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14:paraId="7344ABD3" w14:textId="77777777" w:rsidR="0033166D" w:rsidRDefault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0BC95" w14:textId="61A6A42B" w:rsidR="0033166D" w:rsidRDefault="0088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61CF6E94" w14:textId="3DA5E598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115 495,51</w:t>
            </w:r>
          </w:p>
        </w:tc>
        <w:tc>
          <w:tcPr>
            <w:tcW w:w="1418" w:type="dxa"/>
          </w:tcPr>
          <w:p w14:paraId="6DD2046C" w14:textId="4573C5FF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5 774,78</w:t>
            </w:r>
          </w:p>
        </w:tc>
      </w:tr>
      <w:tr w:rsidR="0033166D" w14:paraId="78A62F89" w14:textId="77777777" w:rsidTr="00806A92">
        <w:trPr>
          <w:trHeight w:val="2626"/>
        </w:trPr>
        <w:tc>
          <w:tcPr>
            <w:tcW w:w="808" w:type="dxa"/>
          </w:tcPr>
          <w:p w14:paraId="5A52032A" w14:textId="651F1D85" w:rsidR="0033166D" w:rsidRDefault="00806A92" w:rsidP="00806A9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4880" w:type="dxa"/>
          </w:tcPr>
          <w:p w14:paraId="17503AE7" w14:textId="621A6ED8" w:rsidR="0033166D" w:rsidRDefault="00564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30CE4" wp14:editId="18202136">
                      <wp:simplePos x="0" y="0"/>
                      <wp:positionH relativeFrom="column">
                        <wp:posOffset>1083615</wp:posOffset>
                      </wp:positionH>
                      <wp:positionV relativeFrom="paragraph">
                        <wp:posOffset>1221740</wp:posOffset>
                      </wp:positionV>
                      <wp:extent cx="114300" cy="123825"/>
                      <wp:effectExtent l="0" t="0" r="19050" b="28575"/>
                      <wp:wrapNone/>
                      <wp:docPr id="29" name="Блок-схема: узе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DB9F" id="Блок-схема: узел 29" o:spid="_x0000_s1026" type="#_x0000_t120" style="position:absolute;margin-left:85.3pt;margin-top:96.2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8878DAA" wp14:editId="338A1845">
                  <wp:extent cx="3007239" cy="1755648"/>
                  <wp:effectExtent l="0" t="0" r="317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317" cy="176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1FF43BD7" w14:textId="75734993" w:rsidR="00880559" w:rsidRDefault="00880559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ЛОТ №4</w:t>
            </w:r>
          </w:p>
          <w:p w14:paraId="1946C242" w14:textId="3C1580A0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4A970DA1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1FF2C769" w14:textId="0E31622D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3B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ул. Худайбердина, №198 около торгового ряда автовокзал </w:t>
            </w:r>
          </w:p>
          <w:p w14:paraId="3FD8CC87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2B3885" w14:textId="37315A55" w:rsidR="0033166D" w:rsidRPr="007F1C48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  <w:r w:rsidR="00EB68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C48"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14:paraId="44245295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80F92B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 (общественное питание)</w:t>
            </w:r>
          </w:p>
          <w:p w14:paraId="2EE3B4B3" w14:textId="77777777" w:rsidR="0033166D" w:rsidRPr="00EB6830" w:rsidRDefault="0033166D" w:rsidP="0033166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097F4D7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70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14:paraId="7BF05ED2" w14:textId="77777777" w:rsidR="0033166D" w:rsidRDefault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29340" w14:textId="6D017007" w:rsidR="0033166D" w:rsidRDefault="0088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7987ECEA" w14:textId="21AD3CF8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1 036 498,18</w:t>
            </w:r>
          </w:p>
        </w:tc>
        <w:tc>
          <w:tcPr>
            <w:tcW w:w="1418" w:type="dxa"/>
          </w:tcPr>
          <w:p w14:paraId="6E98D812" w14:textId="0E01DFD4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51 824,91</w:t>
            </w:r>
          </w:p>
        </w:tc>
      </w:tr>
      <w:tr w:rsidR="0033166D" w14:paraId="2E985445" w14:textId="77777777" w:rsidTr="00806A92">
        <w:trPr>
          <w:trHeight w:val="2626"/>
        </w:trPr>
        <w:tc>
          <w:tcPr>
            <w:tcW w:w="808" w:type="dxa"/>
          </w:tcPr>
          <w:p w14:paraId="5B288F21" w14:textId="587BCF6C" w:rsidR="0033166D" w:rsidRDefault="00806A92" w:rsidP="00806A9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4880" w:type="dxa"/>
          </w:tcPr>
          <w:p w14:paraId="3E07D60E" w14:textId="2D18A09E" w:rsidR="0033166D" w:rsidRDefault="00564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2244C2" wp14:editId="1BD11F8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647065</wp:posOffset>
                      </wp:positionV>
                      <wp:extent cx="114300" cy="123825"/>
                      <wp:effectExtent l="0" t="0" r="19050" b="28575"/>
                      <wp:wrapNone/>
                      <wp:docPr id="31" name="Блок-схема: узе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923CA" id="Блок-схема: узел 31" o:spid="_x0000_s1026" type="#_x0000_t120" style="position:absolute;margin-left:103.5pt;margin-top:50.9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" fillcolor="windowText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73D019" wp14:editId="4C7B7BF4">
                  <wp:extent cx="2961640" cy="16478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59" t="16380" r="10489" b="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4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7190D33F" w14:textId="07D22360" w:rsidR="00880559" w:rsidRDefault="00880559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ЛОТ №5</w:t>
            </w:r>
          </w:p>
          <w:p w14:paraId="53D0E798" w14:textId="62DA7394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расположение объекта:</w:t>
            </w:r>
          </w:p>
          <w:p w14:paraId="105190C8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14:paraId="242C04FA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A35">
              <w:rPr>
                <w:rFonts w:ascii="Times New Roman" w:hAnsi="Times New Roman"/>
                <w:b/>
                <w:sz w:val="20"/>
                <w:szCs w:val="20"/>
              </w:rPr>
              <w:t>ул. Гоголя, ост. "БГУ</w:t>
            </w:r>
            <w:proofErr w:type="gramStart"/>
            <w:r w:rsidRPr="006A6A35">
              <w:rPr>
                <w:rFonts w:ascii="Times New Roman" w:hAnsi="Times New Roman"/>
                <w:b/>
                <w:sz w:val="20"/>
                <w:szCs w:val="20"/>
              </w:rPr>
              <w:t>"  (</w:t>
            </w:r>
            <w:proofErr w:type="gramEnd"/>
            <w:r w:rsidRPr="006A6A35">
              <w:rPr>
                <w:rFonts w:ascii="Times New Roman" w:hAnsi="Times New Roman"/>
                <w:b/>
                <w:sz w:val="20"/>
                <w:szCs w:val="20"/>
              </w:rPr>
              <w:t xml:space="preserve">восточная сторона)                             </w:t>
            </w:r>
          </w:p>
          <w:p w14:paraId="47C7A6C3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556CAB" w14:textId="7B6347F7" w:rsidR="0033166D" w:rsidRPr="007F1C48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  <w:r w:rsidR="00EB68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C48"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14:paraId="5536B031" w14:textId="77777777" w:rsidR="0033166D" w:rsidRPr="00EB6830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E121A00" w14:textId="77777777" w:rsidR="0033166D" w:rsidRDefault="0033166D" w:rsidP="003316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продовольственная группа (общественное питание)</w:t>
            </w:r>
          </w:p>
          <w:p w14:paraId="077C2F72" w14:textId="77777777" w:rsidR="0033166D" w:rsidRPr="00EB6830" w:rsidRDefault="0033166D" w:rsidP="0033166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234D9CB" w14:textId="06DD0CF9" w:rsidR="0033166D" w:rsidRDefault="0033166D" w:rsidP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Площадь объекта 20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14:paraId="4DABB499" w14:textId="77777777" w:rsidR="0033166D" w:rsidRDefault="00331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C1F6F" w14:textId="7628CD46" w:rsidR="0033166D" w:rsidRDefault="0088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508EB499" w14:textId="4AAE0518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266 528,10</w:t>
            </w:r>
          </w:p>
        </w:tc>
        <w:tc>
          <w:tcPr>
            <w:tcW w:w="1418" w:type="dxa"/>
          </w:tcPr>
          <w:p w14:paraId="0DB3322B" w14:textId="0D270F81" w:rsidR="0033166D" w:rsidRDefault="0017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13 326,41</w:t>
            </w:r>
          </w:p>
        </w:tc>
      </w:tr>
    </w:tbl>
    <w:p w14:paraId="161D5616" w14:textId="7E98EA0F" w:rsidR="0089632C" w:rsidRDefault="0089632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4EA0674" w14:textId="77777777" w:rsidR="0033166D" w:rsidRDefault="005047B8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 </w:t>
      </w:r>
    </w:p>
    <w:p w14:paraId="050D0403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707A6CB3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2738C214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36245A69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30704E93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4769BD04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1295A6B1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3691DE9D" w14:textId="77777777" w:rsidR="0033166D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7E7C5391" w14:textId="14B9CB53" w:rsidR="0089632C" w:rsidRDefault="0033166D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7E513C">
        <w:rPr>
          <w:rFonts w:ascii="Times New Roman" w:hAnsi="Times New Roman"/>
          <w:szCs w:val="20"/>
        </w:rPr>
        <w:t xml:space="preserve"> </w:t>
      </w:r>
      <w:r w:rsidR="005047B8">
        <w:rPr>
          <w:rFonts w:ascii="Times New Roman" w:hAnsi="Times New Roman"/>
          <w:szCs w:val="20"/>
        </w:rPr>
        <w:t xml:space="preserve">Приложение №1 </w:t>
      </w:r>
    </w:p>
    <w:p w14:paraId="029EF01E" w14:textId="77777777" w:rsidR="0089632C" w:rsidRDefault="005047B8">
      <w:pPr>
        <w:spacing w:after="0" w:line="240" w:lineRule="auto"/>
        <w:ind w:left="9912"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к Техническому заданию</w:t>
      </w:r>
    </w:p>
    <w:bookmarkEnd w:id="0"/>
    <w:p w14:paraId="2EE543AB" w14:textId="77777777" w:rsidR="0033166D" w:rsidRPr="0033166D" w:rsidRDefault="0033166D" w:rsidP="0033166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61CBCB" w14:textId="77777777" w:rsidR="0033166D" w:rsidRPr="0033166D" w:rsidRDefault="0033166D" w:rsidP="0033166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33166D">
        <w:rPr>
          <w:rFonts w:ascii="Times New Roman" w:hAnsi="Times New Roman"/>
          <w:szCs w:val="20"/>
        </w:rPr>
        <w:t xml:space="preserve">Общие требования к размещению и эксплуатации сезонных нестационарных торговых объектов </w:t>
      </w:r>
    </w:p>
    <w:p w14:paraId="3ED3E7F7" w14:textId="77777777" w:rsidR="0033166D" w:rsidRPr="0033166D" w:rsidRDefault="0033166D" w:rsidP="0033166D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14:paraId="6276B191" w14:textId="103EFE1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1. Размещение нестационарн</w:t>
      </w:r>
      <w:r w:rsidR="00EB6830">
        <w:rPr>
          <w:rFonts w:ascii="Times New Roman" w:hAnsi="Times New Roman"/>
        </w:rPr>
        <w:t xml:space="preserve">ых </w:t>
      </w:r>
      <w:r w:rsidRPr="0033166D">
        <w:rPr>
          <w:rFonts w:ascii="Times New Roman" w:hAnsi="Times New Roman"/>
        </w:rPr>
        <w:t>торгов</w:t>
      </w:r>
      <w:r w:rsidR="00EB6830">
        <w:rPr>
          <w:rFonts w:ascii="Times New Roman" w:hAnsi="Times New Roman"/>
        </w:rPr>
        <w:t>ых</w:t>
      </w:r>
      <w:r w:rsidRPr="0033166D">
        <w:rPr>
          <w:rFonts w:ascii="Times New Roman" w:hAnsi="Times New Roman"/>
        </w:rPr>
        <w:t xml:space="preserve"> объект</w:t>
      </w:r>
      <w:r w:rsidR="00EB6830">
        <w:rPr>
          <w:rFonts w:ascii="Times New Roman" w:hAnsi="Times New Roman"/>
        </w:rPr>
        <w:t>ов</w:t>
      </w:r>
      <w:r w:rsidRPr="0033166D">
        <w:rPr>
          <w:rFonts w:ascii="Times New Roman" w:hAnsi="Times New Roman"/>
        </w:rPr>
        <w:t xml:space="preserve"> (далее НТО) осуществляется с учетом установленных Правительством Республики Башкортостан нормативов минимальной обеспеченности населения площадью НТО и должно соответствовать градостроительным, строительным, архитектурным, противопожарным, санитарным нормам, а также Правилам продажи отдельных видов товаров, Правилам благоустройства городского округа город Стерлитамак Республики Башкортостан.</w:t>
      </w:r>
    </w:p>
    <w:p w14:paraId="7E86E269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2. Размещаемые НТО не должны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маломобильных групп населения.</w:t>
      </w:r>
    </w:p>
    <w:p w14:paraId="17A8D513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3. При размещении НТО запрещается:</w:t>
      </w:r>
    </w:p>
    <w:p w14:paraId="4303085A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- заглубление фундаментов для размещения НТО и применение капитальных строительных конструкций для их сооружения;</w:t>
      </w:r>
    </w:p>
    <w:p w14:paraId="6664455A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- использовать арки зданий, газоны, цветники, площадки (детские, отдыха, спортивные), территории, занятые инженерными коммуникациями и их</w:t>
      </w:r>
    </w:p>
    <w:p w14:paraId="2FC573AD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охранными зонами, водоохранную зону водных объектов;</w:t>
      </w:r>
    </w:p>
    <w:p w14:paraId="44F36F7E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- использование тротуаров, пешеходных дорожек, газонов, элементов благоустройства для подъезда транспорта к зоне загрузки товара, для стоянки</w:t>
      </w:r>
    </w:p>
    <w:p w14:paraId="4A08FEBA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автотранспорта, осуществляющего доставку товара;</w:t>
      </w:r>
    </w:p>
    <w:p w14:paraId="56210A20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- раскладка товаров, складирование тары, мусора и запаса товаров за территорией НТО;</w:t>
      </w:r>
    </w:p>
    <w:p w14:paraId="4C8E3E53" w14:textId="77777777" w:rsidR="0033166D" w:rsidRPr="0033166D" w:rsidRDefault="0033166D" w:rsidP="0033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 xml:space="preserve">4. При осуществлении деятельности в НТО владельцем НТО должны соблюдаться: вид, специализация, место размещения, </w:t>
      </w:r>
      <w:proofErr w:type="gramStart"/>
      <w:r w:rsidRPr="0033166D">
        <w:rPr>
          <w:rFonts w:ascii="Times New Roman" w:hAnsi="Times New Roman"/>
        </w:rPr>
        <w:t>площадь НТО</w:t>
      </w:r>
      <w:proofErr w:type="gramEnd"/>
      <w:r w:rsidRPr="0033166D">
        <w:rPr>
          <w:rFonts w:ascii="Times New Roman" w:hAnsi="Times New Roman"/>
        </w:rPr>
        <w:t xml:space="preserve"> установленная Схемой размещения.</w:t>
      </w:r>
    </w:p>
    <w:p w14:paraId="07F9C1AF" w14:textId="3B4F70A3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5. Владельцы НТО должны разместить НТО в срок, не превышающий 60 календарных дней с даты заключения договора, в месте, определенном Схемой размещения, обеспечить оформление внешнего вида НТО</w:t>
      </w:r>
      <w:r w:rsidR="00EB6830">
        <w:rPr>
          <w:rFonts w:ascii="Times New Roman" w:hAnsi="Times New Roman"/>
        </w:rPr>
        <w:t xml:space="preserve"> в </w:t>
      </w:r>
      <w:proofErr w:type="spellStart"/>
      <w:r w:rsidR="00EB6830" w:rsidRPr="00EB6830">
        <w:rPr>
          <w:rFonts w:ascii="Times New Roman" w:hAnsi="Times New Roman"/>
        </w:rPr>
        <w:t>соответствов</w:t>
      </w:r>
      <w:r w:rsidR="00EB6830">
        <w:rPr>
          <w:rFonts w:ascii="Times New Roman" w:hAnsi="Times New Roman"/>
        </w:rPr>
        <w:t>ии</w:t>
      </w:r>
      <w:proofErr w:type="spellEnd"/>
      <w:r w:rsidR="00EB6830">
        <w:rPr>
          <w:rFonts w:ascii="Times New Roman" w:hAnsi="Times New Roman"/>
        </w:rPr>
        <w:t xml:space="preserve"> с </w:t>
      </w:r>
      <w:r w:rsidR="00EB6830" w:rsidRPr="00EB6830">
        <w:rPr>
          <w:rFonts w:ascii="Times New Roman" w:hAnsi="Times New Roman"/>
        </w:rPr>
        <w:t>типовым архитектурным решениям, утвержденным постановлением администрации городского округа город Стерлитамак Республики Башкортостан, либо индивидуальному архитектурному решению, согласованному отделом архитектуры и градостроительства администрации городского округа город Стерлитамак Республики Башкортостан</w:t>
      </w:r>
      <w:r w:rsidRPr="0033166D">
        <w:rPr>
          <w:rFonts w:ascii="Times New Roman" w:hAnsi="Times New Roman"/>
        </w:rPr>
        <w:t xml:space="preserve">, благоустройство прилегающей к нему территории, чистоту НТО и ежедневную уборку, вносить своевременно плату в соответствии с условиями договора. </w:t>
      </w:r>
    </w:p>
    <w:p w14:paraId="13880DA6" w14:textId="77777777" w:rsidR="0033166D" w:rsidRPr="0033166D" w:rsidRDefault="0033166D" w:rsidP="003316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 xml:space="preserve">6. Торговая деятельность в НТО не должна ухудшать условия проживания, отдыха, лечения, труда людей в жилых зданиях и зданиях иного назначения. </w:t>
      </w:r>
    </w:p>
    <w:p w14:paraId="6580602F" w14:textId="77777777" w:rsidR="0033166D" w:rsidRPr="0033166D" w:rsidRDefault="0033166D" w:rsidP="003316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7. На НТО должна располагаться вывеска в соответствии с требованиями действующего законодательства.</w:t>
      </w:r>
    </w:p>
    <w:p w14:paraId="08F6E4D6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8. При проведении ремонта подземных коммуникаций в пределах границ благоустройства владелец НТО обязан обеспечить доступ к сетям для</w:t>
      </w:r>
    </w:p>
    <w:p w14:paraId="02B59F97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проведения ремонтных работ.</w:t>
      </w:r>
    </w:p>
    <w:p w14:paraId="0CB82007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ab/>
        <w:t>9. Внешний вид НТО должен соответствовать типовым архитектурным решениям, утвержденным постановлением администрации городского округа город Стерлитамак Республики Башкортостан, либо индивидуальному архитектурному решению, согласованному отделом архитектуры и градостроительства администрации городского округа город Стерлитамак Республики Башкортостан.</w:t>
      </w:r>
    </w:p>
    <w:p w14:paraId="0EB15A8E" w14:textId="77777777" w:rsidR="0033166D" w:rsidRPr="0033166D" w:rsidRDefault="0033166D" w:rsidP="0033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10.Не допускать передачу прав по договору третьим лицам для осуществления деятельности.</w:t>
      </w:r>
    </w:p>
    <w:p w14:paraId="44EBB1EC" w14:textId="77777777" w:rsidR="0033166D" w:rsidRPr="0033166D" w:rsidRDefault="0033166D" w:rsidP="00331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3166D">
        <w:rPr>
          <w:rFonts w:ascii="Times New Roman" w:hAnsi="Times New Roman"/>
        </w:rPr>
        <w:t>11.В случае досрочного расторжения договора либо прекращения договора по иным основаниям, а также по истечении срока договора, договора, владелец должен в течение 10 (десяти) дней за свой счет демонтировать НТО, привести место его размещения и прилегающую к объекту территорию в надлежащее состояние.</w:t>
      </w:r>
    </w:p>
    <w:p w14:paraId="21158C1B" w14:textId="77777777" w:rsidR="0033166D" w:rsidRPr="0033166D" w:rsidRDefault="0033166D" w:rsidP="0033166D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33166D">
        <w:rPr>
          <w:rFonts w:ascii="Times New Roman" w:hAnsi="Times New Roman"/>
        </w:rPr>
        <w:tab/>
        <w:t xml:space="preserve">12.Ответственность за эксплуатацию (содержание) НТО и места его размещения несет его владелец. </w:t>
      </w:r>
      <w:r w:rsidRPr="0033166D">
        <w:rPr>
          <w:rFonts w:ascii="Times New Roman" w:hAnsi="Times New Roman"/>
          <w:szCs w:val="20"/>
        </w:rPr>
        <w:t xml:space="preserve">                                                          </w:t>
      </w:r>
    </w:p>
    <w:sectPr w:rsidR="0033166D" w:rsidRPr="0033166D">
      <w:pgSz w:w="16838" w:h="11906" w:orient="landscape"/>
      <w:pgMar w:top="567" w:right="678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5A27" w14:textId="77777777" w:rsidR="00210E5E" w:rsidRDefault="00210E5E">
      <w:pPr>
        <w:spacing w:line="240" w:lineRule="auto"/>
      </w:pPr>
      <w:r>
        <w:separator/>
      </w:r>
    </w:p>
  </w:endnote>
  <w:endnote w:type="continuationSeparator" w:id="0">
    <w:p w14:paraId="1E2F1A4A" w14:textId="77777777" w:rsidR="00210E5E" w:rsidRDefault="00210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91FB" w14:textId="77777777" w:rsidR="00210E5E" w:rsidRDefault="00210E5E">
      <w:pPr>
        <w:spacing w:after="0"/>
      </w:pPr>
      <w:r>
        <w:separator/>
      </w:r>
    </w:p>
  </w:footnote>
  <w:footnote w:type="continuationSeparator" w:id="0">
    <w:p w14:paraId="76CD7B09" w14:textId="77777777" w:rsidR="00210E5E" w:rsidRDefault="00210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274"/>
    <w:rsid w:val="000006A0"/>
    <w:rsid w:val="00003960"/>
    <w:rsid w:val="0000397F"/>
    <w:rsid w:val="00007127"/>
    <w:rsid w:val="00010D8A"/>
    <w:rsid w:val="000159F4"/>
    <w:rsid w:val="00016BA4"/>
    <w:rsid w:val="00017C6A"/>
    <w:rsid w:val="000204C3"/>
    <w:rsid w:val="00021AC4"/>
    <w:rsid w:val="00024BF9"/>
    <w:rsid w:val="00025E9C"/>
    <w:rsid w:val="000275B2"/>
    <w:rsid w:val="00027CF9"/>
    <w:rsid w:val="000310DA"/>
    <w:rsid w:val="000321AA"/>
    <w:rsid w:val="00032649"/>
    <w:rsid w:val="00033C1D"/>
    <w:rsid w:val="0003474D"/>
    <w:rsid w:val="000358C7"/>
    <w:rsid w:val="000374E0"/>
    <w:rsid w:val="0004396C"/>
    <w:rsid w:val="00047F5B"/>
    <w:rsid w:val="00051EB6"/>
    <w:rsid w:val="00053DA0"/>
    <w:rsid w:val="000545DA"/>
    <w:rsid w:val="0005630C"/>
    <w:rsid w:val="0005738A"/>
    <w:rsid w:val="000575C2"/>
    <w:rsid w:val="00061FA9"/>
    <w:rsid w:val="00062B09"/>
    <w:rsid w:val="000633CB"/>
    <w:rsid w:val="00063784"/>
    <w:rsid w:val="00064699"/>
    <w:rsid w:val="000656F4"/>
    <w:rsid w:val="00067E45"/>
    <w:rsid w:val="00071D10"/>
    <w:rsid w:val="000736D1"/>
    <w:rsid w:val="00074BAC"/>
    <w:rsid w:val="000772A9"/>
    <w:rsid w:val="00080110"/>
    <w:rsid w:val="000810B2"/>
    <w:rsid w:val="00082C39"/>
    <w:rsid w:val="000832DF"/>
    <w:rsid w:val="0008655D"/>
    <w:rsid w:val="000875C9"/>
    <w:rsid w:val="000931F3"/>
    <w:rsid w:val="00093779"/>
    <w:rsid w:val="00097AF3"/>
    <w:rsid w:val="000A4DD5"/>
    <w:rsid w:val="000A7329"/>
    <w:rsid w:val="000B40AD"/>
    <w:rsid w:val="000B4F35"/>
    <w:rsid w:val="000C1292"/>
    <w:rsid w:val="000C28E5"/>
    <w:rsid w:val="000C4EA8"/>
    <w:rsid w:val="000C632F"/>
    <w:rsid w:val="000D3956"/>
    <w:rsid w:val="000D3989"/>
    <w:rsid w:val="000D7114"/>
    <w:rsid w:val="000D7276"/>
    <w:rsid w:val="000E2049"/>
    <w:rsid w:val="000E248D"/>
    <w:rsid w:val="000E55AC"/>
    <w:rsid w:val="000E68DD"/>
    <w:rsid w:val="000E6B55"/>
    <w:rsid w:val="000E7F2D"/>
    <w:rsid w:val="000F024E"/>
    <w:rsid w:val="000F0CAB"/>
    <w:rsid w:val="000F52AA"/>
    <w:rsid w:val="000F6E77"/>
    <w:rsid w:val="000F7CFA"/>
    <w:rsid w:val="00101369"/>
    <w:rsid w:val="00101732"/>
    <w:rsid w:val="00104D82"/>
    <w:rsid w:val="001117AB"/>
    <w:rsid w:val="001118A1"/>
    <w:rsid w:val="00112399"/>
    <w:rsid w:val="00112ED3"/>
    <w:rsid w:val="0011383B"/>
    <w:rsid w:val="00113B92"/>
    <w:rsid w:val="00116073"/>
    <w:rsid w:val="00116E53"/>
    <w:rsid w:val="001203C5"/>
    <w:rsid w:val="00122882"/>
    <w:rsid w:val="001307EF"/>
    <w:rsid w:val="00132E20"/>
    <w:rsid w:val="001331B3"/>
    <w:rsid w:val="00135E3D"/>
    <w:rsid w:val="00135E4F"/>
    <w:rsid w:val="00137704"/>
    <w:rsid w:val="001403A5"/>
    <w:rsid w:val="00141243"/>
    <w:rsid w:val="00150086"/>
    <w:rsid w:val="00150A82"/>
    <w:rsid w:val="00151439"/>
    <w:rsid w:val="001519E3"/>
    <w:rsid w:val="00152EBB"/>
    <w:rsid w:val="00153125"/>
    <w:rsid w:val="00155E5D"/>
    <w:rsid w:val="00156A13"/>
    <w:rsid w:val="00157E91"/>
    <w:rsid w:val="0016172C"/>
    <w:rsid w:val="00162551"/>
    <w:rsid w:val="00162706"/>
    <w:rsid w:val="0016440B"/>
    <w:rsid w:val="0016720E"/>
    <w:rsid w:val="00167A52"/>
    <w:rsid w:val="00174B9C"/>
    <w:rsid w:val="0017501B"/>
    <w:rsid w:val="001801AD"/>
    <w:rsid w:val="00181429"/>
    <w:rsid w:val="00187386"/>
    <w:rsid w:val="00187C9D"/>
    <w:rsid w:val="00187F0D"/>
    <w:rsid w:val="00190A1C"/>
    <w:rsid w:val="00192892"/>
    <w:rsid w:val="00194CCE"/>
    <w:rsid w:val="00195326"/>
    <w:rsid w:val="001960B9"/>
    <w:rsid w:val="00197356"/>
    <w:rsid w:val="001A341C"/>
    <w:rsid w:val="001A7195"/>
    <w:rsid w:val="001B3676"/>
    <w:rsid w:val="001B46D2"/>
    <w:rsid w:val="001B49C0"/>
    <w:rsid w:val="001C07CF"/>
    <w:rsid w:val="001C0801"/>
    <w:rsid w:val="001C4485"/>
    <w:rsid w:val="001C5C4C"/>
    <w:rsid w:val="001C5CEE"/>
    <w:rsid w:val="001C717B"/>
    <w:rsid w:val="001C7C79"/>
    <w:rsid w:val="001D22A1"/>
    <w:rsid w:val="001D465A"/>
    <w:rsid w:val="001D63F6"/>
    <w:rsid w:val="001D71BC"/>
    <w:rsid w:val="001D7484"/>
    <w:rsid w:val="001E02EA"/>
    <w:rsid w:val="001E08C1"/>
    <w:rsid w:val="001E0EA3"/>
    <w:rsid w:val="001E0EAD"/>
    <w:rsid w:val="001E1831"/>
    <w:rsid w:val="001E1D1A"/>
    <w:rsid w:val="001E454B"/>
    <w:rsid w:val="001F00AC"/>
    <w:rsid w:val="001F07AF"/>
    <w:rsid w:val="001F0A2B"/>
    <w:rsid w:val="001F0E59"/>
    <w:rsid w:val="001F1EE0"/>
    <w:rsid w:val="001F36A6"/>
    <w:rsid w:val="001F3FC8"/>
    <w:rsid w:val="001F4FE5"/>
    <w:rsid w:val="001F7E0C"/>
    <w:rsid w:val="002002B7"/>
    <w:rsid w:val="002014E2"/>
    <w:rsid w:val="00201B3D"/>
    <w:rsid w:val="0020249E"/>
    <w:rsid w:val="00205CD2"/>
    <w:rsid w:val="002067A9"/>
    <w:rsid w:val="00207CBE"/>
    <w:rsid w:val="00210933"/>
    <w:rsid w:val="00210E5E"/>
    <w:rsid w:val="002116A1"/>
    <w:rsid w:val="00213EDF"/>
    <w:rsid w:val="00217187"/>
    <w:rsid w:val="00217E96"/>
    <w:rsid w:val="00221D61"/>
    <w:rsid w:val="0022314F"/>
    <w:rsid w:val="0022356E"/>
    <w:rsid w:val="00224BD1"/>
    <w:rsid w:val="00224FAA"/>
    <w:rsid w:val="00225FC0"/>
    <w:rsid w:val="002271FB"/>
    <w:rsid w:val="00227E13"/>
    <w:rsid w:val="002312E7"/>
    <w:rsid w:val="00232B92"/>
    <w:rsid w:val="00233182"/>
    <w:rsid w:val="00233809"/>
    <w:rsid w:val="00237051"/>
    <w:rsid w:val="002372E5"/>
    <w:rsid w:val="00237664"/>
    <w:rsid w:val="0024016F"/>
    <w:rsid w:val="002401C4"/>
    <w:rsid w:val="0024583B"/>
    <w:rsid w:val="00245B5C"/>
    <w:rsid w:val="00246823"/>
    <w:rsid w:val="002479AD"/>
    <w:rsid w:val="002511B7"/>
    <w:rsid w:val="00252ED1"/>
    <w:rsid w:val="00253502"/>
    <w:rsid w:val="00253B94"/>
    <w:rsid w:val="002556B4"/>
    <w:rsid w:val="0025629D"/>
    <w:rsid w:val="00257054"/>
    <w:rsid w:val="00260395"/>
    <w:rsid w:val="002610DD"/>
    <w:rsid w:val="00263043"/>
    <w:rsid w:val="00266D75"/>
    <w:rsid w:val="00267CFF"/>
    <w:rsid w:val="00270EAC"/>
    <w:rsid w:val="002745DB"/>
    <w:rsid w:val="0028085B"/>
    <w:rsid w:val="0028091E"/>
    <w:rsid w:val="00280A1C"/>
    <w:rsid w:val="002817DC"/>
    <w:rsid w:val="00285396"/>
    <w:rsid w:val="0028546D"/>
    <w:rsid w:val="002862C6"/>
    <w:rsid w:val="00290E5F"/>
    <w:rsid w:val="00290E97"/>
    <w:rsid w:val="00291D93"/>
    <w:rsid w:val="002929C1"/>
    <w:rsid w:val="00293CD3"/>
    <w:rsid w:val="0029673A"/>
    <w:rsid w:val="002A0577"/>
    <w:rsid w:val="002A2A7C"/>
    <w:rsid w:val="002A5E27"/>
    <w:rsid w:val="002A60C8"/>
    <w:rsid w:val="002A73F9"/>
    <w:rsid w:val="002A779E"/>
    <w:rsid w:val="002B0311"/>
    <w:rsid w:val="002B05F8"/>
    <w:rsid w:val="002B0AEA"/>
    <w:rsid w:val="002B18D1"/>
    <w:rsid w:val="002B359A"/>
    <w:rsid w:val="002B6293"/>
    <w:rsid w:val="002B646F"/>
    <w:rsid w:val="002C0F0B"/>
    <w:rsid w:val="002C312F"/>
    <w:rsid w:val="002C6287"/>
    <w:rsid w:val="002D079E"/>
    <w:rsid w:val="002D579D"/>
    <w:rsid w:val="002D5C31"/>
    <w:rsid w:val="002D7277"/>
    <w:rsid w:val="002E066E"/>
    <w:rsid w:val="002E0916"/>
    <w:rsid w:val="002E1158"/>
    <w:rsid w:val="002E2899"/>
    <w:rsid w:val="002E2A8F"/>
    <w:rsid w:val="002E3D6A"/>
    <w:rsid w:val="002E3EEF"/>
    <w:rsid w:val="002E45AF"/>
    <w:rsid w:val="002E51D1"/>
    <w:rsid w:val="002E643E"/>
    <w:rsid w:val="002E69FB"/>
    <w:rsid w:val="002F1DC9"/>
    <w:rsid w:val="002F2C3D"/>
    <w:rsid w:val="002F304C"/>
    <w:rsid w:val="002F506A"/>
    <w:rsid w:val="00300C64"/>
    <w:rsid w:val="00303A42"/>
    <w:rsid w:val="00304AFB"/>
    <w:rsid w:val="003060C2"/>
    <w:rsid w:val="003073DD"/>
    <w:rsid w:val="00311FC2"/>
    <w:rsid w:val="0031302D"/>
    <w:rsid w:val="0031338A"/>
    <w:rsid w:val="00314843"/>
    <w:rsid w:val="00315309"/>
    <w:rsid w:val="003153C4"/>
    <w:rsid w:val="0031745F"/>
    <w:rsid w:val="00317A73"/>
    <w:rsid w:val="003259C4"/>
    <w:rsid w:val="003270CA"/>
    <w:rsid w:val="003279D8"/>
    <w:rsid w:val="00327DDC"/>
    <w:rsid w:val="0033020C"/>
    <w:rsid w:val="0033166D"/>
    <w:rsid w:val="00334211"/>
    <w:rsid w:val="00334DBB"/>
    <w:rsid w:val="00340B41"/>
    <w:rsid w:val="00344966"/>
    <w:rsid w:val="0034576F"/>
    <w:rsid w:val="00351BD5"/>
    <w:rsid w:val="00353641"/>
    <w:rsid w:val="003577C5"/>
    <w:rsid w:val="00360F5F"/>
    <w:rsid w:val="0036142B"/>
    <w:rsid w:val="0036168B"/>
    <w:rsid w:val="0036211D"/>
    <w:rsid w:val="003665E9"/>
    <w:rsid w:val="00366CB8"/>
    <w:rsid w:val="0036721E"/>
    <w:rsid w:val="00367A2A"/>
    <w:rsid w:val="00367BB9"/>
    <w:rsid w:val="00370BB5"/>
    <w:rsid w:val="0037148D"/>
    <w:rsid w:val="00372443"/>
    <w:rsid w:val="00376361"/>
    <w:rsid w:val="00376700"/>
    <w:rsid w:val="00376A2B"/>
    <w:rsid w:val="00377F43"/>
    <w:rsid w:val="00380F13"/>
    <w:rsid w:val="003819BF"/>
    <w:rsid w:val="003824E2"/>
    <w:rsid w:val="00387200"/>
    <w:rsid w:val="0038784F"/>
    <w:rsid w:val="00391714"/>
    <w:rsid w:val="0039299C"/>
    <w:rsid w:val="00392E21"/>
    <w:rsid w:val="00393590"/>
    <w:rsid w:val="00393D6A"/>
    <w:rsid w:val="00393DDF"/>
    <w:rsid w:val="003969B9"/>
    <w:rsid w:val="003971FF"/>
    <w:rsid w:val="003A5E43"/>
    <w:rsid w:val="003B0593"/>
    <w:rsid w:val="003B3A27"/>
    <w:rsid w:val="003B72A0"/>
    <w:rsid w:val="003C1278"/>
    <w:rsid w:val="003C18A5"/>
    <w:rsid w:val="003C3927"/>
    <w:rsid w:val="003D31D6"/>
    <w:rsid w:val="003D348C"/>
    <w:rsid w:val="003D36AE"/>
    <w:rsid w:val="003D434D"/>
    <w:rsid w:val="003E28B0"/>
    <w:rsid w:val="003E5B02"/>
    <w:rsid w:val="003F178F"/>
    <w:rsid w:val="003F3A98"/>
    <w:rsid w:val="003F54B8"/>
    <w:rsid w:val="003F5A1B"/>
    <w:rsid w:val="003F5BE3"/>
    <w:rsid w:val="003F6755"/>
    <w:rsid w:val="00404937"/>
    <w:rsid w:val="00404EA3"/>
    <w:rsid w:val="00405439"/>
    <w:rsid w:val="00410DED"/>
    <w:rsid w:val="004117C2"/>
    <w:rsid w:val="00411B0A"/>
    <w:rsid w:val="00412D5B"/>
    <w:rsid w:val="00412DB9"/>
    <w:rsid w:val="00421D81"/>
    <w:rsid w:val="00423713"/>
    <w:rsid w:val="004239CA"/>
    <w:rsid w:val="00423D42"/>
    <w:rsid w:val="00423FB4"/>
    <w:rsid w:val="004302CD"/>
    <w:rsid w:val="00430BF2"/>
    <w:rsid w:val="00430F54"/>
    <w:rsid w:val="0043426D"/>
    <w:rsid w:val="00441687"/>
    <w:rsid w:val="00442754"/>
    <w:rsid w:val="00444FDA"/>
    <w:rsid w:val="00451909"/>
    <w:rsid w:val="00452752"/>
    <w:rsid w:val="00453705"/>
    <w:rsid w:val="00454687"/>
    <w:rsid w:val="00455068"/>
    <w:rsid w:val="00457A63"/>
    <w:rsid w:val="004609A1"/>
    <w:rsid w:val="00463B4A"/>
    <w:rsid w:val="00463E59"/>
    <w:rsid w:val="00470600"/>
    <w:rsid w:val="004718C7"/>
    <w:rsid w:val="0047212A"/>
    <w:rsid w:val="00472A80"/>
    <w:rsid w:val="004730E4"/>
    <w:rsid w:val="004732E5"/>
    <w:rsid w:val="00475176"/>
    <w:rsid w:val="00475274"/>
    <w:rsid w:val="0047570A"/>
    <w:rsid w:val="004764DF"/>
    <w:rsid w:val="0048024C"/>
    <w:rsid w:val="0048323A"/>
    <w:rsid w:val="00485CAD"/>
    <w:rsid w:val="00492146"/>
    <w:rsid w:val="00492882"/>
    <w:rsid w:val="004948F8"/>
    <w:rsid w:val="004959F7"/>
    <w:rsid w:val="004A13A2"/>
    <w:rsid w:val="004A14F4"/>
    <w:rsid w:val="004A39EC"/>
    <w:rsid w:val="004A58B5"/>
    <w:rsid w:val="004B1108"/>
    <w:rsid w:val="004B447F"/>
    <w:rsid w:val="004C0E72"/>
    <w:rsid w:val="004C16BC"/>
    <w:rsid w:val="004C2894"/>
    <w:rsid w:val="004C3E8C"/>
    <w:rsid w:val="004C3EC7"/>
    <w:rsid w:val="004C4FE8"/>
    <w:rsid w:val="004D1DD4"/>
    <w:rsid w:val="004D1F1C"/>
    <w:rsid w:val="004D28E9"/>
    <w:rsid w:val="004D3BF9"/>
    <w:rsid w:val="004D48C3"/>
    <w:rsid w:val="004D48D7"/>
    <w:rsid w:val="004D5B21"/>
    <w:rsid w:val="004D6D9E"/>
    <w:rsid w:val="004D7B0A"/>
    <w:rsid w:val="004E0117"/>
    <w:rsid w:val="004E6D9C"/>
    <w:rsid w:val="004F03E3"/>
    <w:rsid w:val="004F0409"/>
    <w:rsid w:val="004F118B"/>
    <w:rsid w:val="004F402D"/>
    <w:rsid w:val="004F5552"/>
    <w:rsid w:val="004F5A59"/>
    <w:rsid w:val="004F7652"/>
    <w:rsid w:val="004F7B82"/>
    <w:rsid w:val="00500135"/>
    <w:rsid w:val="00503591"/>
    <w:rsid w:val="005047B8"/>
    <w:rsid w:val="005101EE"/>
    <w:rsid w:val="00520348"/>
    <w:rsid w:val="00520EC8"/>
    <w:rsid w:val="00523DDB"/>
    <w:rsid w:val="00524CFC"/>
    <w:rsid w:val="0052790F"/>
    <w:rsid w:val="0053043E"/>
    <w:rsid w:val="00531771"/>
    <w:rsid w:val="0053204D"/>
    <w:rsid w:val="00533200"/>
    <w:rsid w:val="00536B12"/>
    <w:rsid w:val="00536D7B"/>
    <w:rsid w:val="00537285"/>
    <w:rsid w:val="00537885"/>
    <w:rsid w:val="00545F46"/>
    <w:rsid w:val="0054732B"/>
    <w:rsid w:val="00547DD4"/>
    <w:rsid w:val="0055189A"/>
    <w:rsid w:val="00552CB3"/>
    <w:rsid w:val="00553BE9"/>
    <w:rsid w:val="00553CFD"/>
    <w:rsid w:val="00562B9B"/>
    <w:rsid w:val="0056345F"/>
    <w:rsid w:val="0056437D"/>
    <w:rsid w:val="005645FF"/>
    <w:rsid w:val="0056504B"/>
    <w:rsid w:val="005656D3"/>
    <w:rsid w:val="0057333E"/>
    <w:rsid w:val="005752BB"/>
    <w:rsid w:val="00577D0D"/>
    <w:rsid w:val="00577E6C"/>
    <w:rsid w:val="00581C84"/>
    <w:rsid w:val="00582050"/>
    <w:rsid w:val="00584CD5"/>
    <w:rsid w:val="0059226C"/>
    <w:rsid w:val="005922B5"/>
    <w:rsid w:val="0059258A"/>
    <w:rsid w:val="0059338A"/>
    <w:rsid w:val="0059596F"/>
    <w:rsid w:val="005973BF"/>
    <w:rsid w:val="005A445E"/>
    <w:rsid w:val="005A4709"/>
    <w:rsid w:val="005B0E5A"/>
    <w:rsid w:val="005B3F76"/>
    <w:rsid w:val="005B4DCC"/>
    <w:rsid w:val="005B6229"/>
    <w:rsid w:val="005B7AAB"/>
    <w:rsid w:val="005C1810"/>
    <w:rsid w:val="005C3525"/>
    <w:rsid w:val="005C544D"/>
    <w:rsid w:val="005C5E06"/>
    <w:rsid w:val="005C5F14"/>
    <w:rsid w:val="005C7649"/>
    <w:rsid w:val="005D0105"/>
    <w:rsid w:val="005D0463"/>
    <w:rsid w:val="005D0A30"/>
    <w:rsid w:val="005D0DF8"/>
    <w:rsid w:val="005D4B73"/>
    <w:rsid w:val="005E024F"/>
    <w:rsid w:val="005E1BF5"/>
    <w:rsid w:val="005E4CE4"/>
    <w:rsid w:val="005E6154"/>
    <w:rsid w:val="005F0BC7"/>
    <w:rsid w:val="005F4DDD"/>
    <w:rsid w:val="005F5045"/>
    <w:rsid w:val="005F5DE5"/>
    <w:rsid w:val="0060127F"/>
    <w:rsid w:val="0060128F"/>
    <w:rsid w:val="006016F1"/>
    <w:rsid w:val="00602A7B"/>
    <w:rsid w:val="00604F60"/>
    <w:rsid w:val="00606D6C"/>
    <w:rsid w:val="00613074"/>
    <w:rsid w:val="00615D34"/>
    <w:rsid w:val="0061669F"/>
    <w:rsid w:val="0062138B"/>
    <w:rsid w:val="00622478"/>
    <w:rsid w:val="006271E1"/>
    <w:rsid w:val="006301D1"/>
    <w:rsid w:val="00632C1E"/>
    <w:rsid w:val="00634A89"/>
    <w:rsid w:val="006430D3"/>
    <w:rsid w:val="0064545F"/>
    <w:rsid w:val="0064659A"/>
    <w:rsid w:val="00646E70"/>
    <w:rsid w:val="00647F3A"/>
    <w:rsid w:val="006533E9"/>
    <w:rsid w:val="00655D52"/>
    <w:rsid w:val="00657C4E"/>
    <w:rsid w:val="00661482"/>
    <w:rsid w:val="00662F43"/>
    <w:rsid w:val="00670411"/>
    <w:rsid w:val="00671401"/>
    <w:rsid w:val="006728F2"/>
    <w:rsid w:val="00673DEC"/>
    <w:rsid w:val="00674A27"/>
    <w:rsid w:val="006755E3"/>
    <w:rsid w:val="006758D9"/>
    <w:rsid w:val="00675C8E"/>
    <w:rsid w:val="006762B9"/>
    <w:rsid w:val="006765DF"/>
    <w:rsid w:val="006777BC"/>
    <w:rsid w:val="0067799C"/>
    <w:rsid w:val="006806B7"/>
    <w:rsid w:val="006814CF"/>
    <w:rsid w:val="00684624"/>
    <w:rsid w:val="00691183"/>
    <w:rsid w:val="0069224C"/>
    <w:rsid w:val="00692B93"/>
    <w:rsid w:val="00693814"/>
    <w:rsid w:val="00695609"/>
    <w:rsid w:val="006A02B1"/>
    <w:rsid w:val="006A1CFF"/>
    <w:rsid w:val="006A27EC"/>
    <w:rsid w:val="006A4327"/>
    <w:rsid w:val="006A5D34"/>
    <w:rsid w:val="006A642F"/>
    <w:rsid w:val="006A67C3"/>
    <w:rsid w:val="006A6A35"/>
    <w:rsid w:val="006A6F75"/>
    <w:rsid w:val="006A777D"/>
    <w:rsid w:val="006B2189"/>
    <w:rsid w:val="006B3D8D"/>
    <w:rsid w:val="006B5032"/>
    <w:rsid w:val="006B5354"/>
    <w:rsid w:val="006C16DD"/>
    <w:rsid w:val="006C30B6"/>
    <w:rsid w:val="006C3C61"/>
    <w:rsid w:val="006C60FF"/>
    <w:rsid w:val="006C6922"/>
    <w:rsid w:val="006D2AFD"/>
    <w:rsid w:val="006D3799"/>
    <w:rsid w:val="006D3A36"/>
    <w:rsid w:val="006D3A8C"/>
    <w:rsid w:val="006D5058"/>
    <w:rsid w:val="006D5F11"/>
    <w:rsid w:val="006D783B"/>
    <w:rsid w:val="006D798A"/>
    <w:rsid w:val="006E1B8E"/>
    <w:rsid w:val="006E29A3"/>
    <w:rsid w:val="006E32D2"/>
    <w:rsid w:val="006E48F1"/>
    <w:rsid w:val="006E4B1E"/>
    <w:rsid w:val="006E7544"/>
    <w:rsid w:val="006E75B5"/>
    <w:rsid w:val="006F07D6"/>
    <w:rsid w:val="006F17AD"/>
    <w:rsid w:val="006F34BD"/>
    <w:rsid w:val="006F4993"/>
    <w:rsid w:val="006F6AAD"/>
    <w:rsid w:val="007042F8"/>
    <w:rsid w:val="00705391"/>
    <w:rsid w:val="007053F2"/>
    <w:rsid w:val="0071085E"/>
    <w:rsid w:val="00713532"/>
    <w:rsid w:val="007144EF"/>
    <w:rsid w:val="00721F2B"/>
    <w:rsid w:val="007228DF"/>
    <w:rsid w:val="00725224"/>
    <w:rsid w:val="00725D15"/>
    <w:rsid w:val="00726328"/>
    <w:rsid w:val="00732E4C"/>
    <w:rsid w:val="007332BF"/>
    <w:rsid w:val="00733506"/>
    <w:rsid w:val="00733BB4"/>
    <w:rsid w:val="007360EB"/>
    <w:rsid w:val="00737C80"/>
    <w:rsid w:val="0074060F"/>
    <w:rsid w:val="0074091E"/>
    <w:rsid w:val="00741BAE"/>
    <w:rsid w:val="007421D0"/>
    <w:rsid w:val="007450EE"/>
    <w:rsid w:val="007457D0"/>
    <w:rsid w:val="0075033E"/>
    <w:rsid w:val="00757D60"/>
    <w:rsid w:val="00761DB2"/>
    <w:rsid w:val="007621D9"/>
    <w:rsid w:val="00762566"/>
    <w:rsid w:val="00770F98"/>
    <w:rsid w:val="007715CE"/>
    <w:rsid w:val="00774CCD"/>
    <w:rsid w:val="0077675B"/>
    <w:rsid w:val="00780413"/>
    <w:rsid w:val="007817EB"/>
    <w:rsid w:val="00782252"/>
    <w:rsid w:val="00782612"/>
    <w:rsid w:val="00782A93"/>
    <w:rsid w:val="00783189"/>
    <w:rsid w:val="007849DD"/>
    <w:rsid w:val="00787AEA"/>
    <w:rsid w:val="00787CF2"/>
    <w:rsid w:val="00791F91"/>
    <w:rsid w:val="007959B6"/>
    <w:rsid w:val="00795D5B"/>
    <w:rsid w:val="00797238"/>
    <w:rsid w:val="007A0D40"/>
    <w:rsid w:val="007A1CA1"/>
    <w:rsid w:val="007A3063"/>
    <w:rsid w:val="007A574F"/>
    <w:rsid w:val="007A657A"/>
    <w:rsid w:val="007A713B"/>
    <w:rsid w:val="007A7514"/>
    <w:rsid w:val="007A756E"/>
    <w:rsid w:val="007B0CDE"/>
    <w:rsid w:val="007B0E1C"/>
    <w:rsid w:val="007B3E4B"/>
    <w:rsid w:val="007B4404"/>
    <w:rsid w:val="007B71D2"/>
    <w:rsid w:val="007C294A"/>
    <w:rsid w:val="007C2EC3"/>
    <w:rsid w:val="007C3E4F"/>
    <w:rsid w:val="007C3FFB"/>
    <w:rsid w:val="007C55DE"/>
    <w:rsid w:val="007C5F2D"/>
    <w:rsid w:val="007D09F3"/>
    <w:rsid w:val="007D6A68"/>
    <w:rsid w:val="007E21AB"/>
    <w:rsid w:val="007E37A2"/>
    <w:rsid w:val="007E513C"/>
    <w:rsid w:val="007E6015"/>
    <w:rsid w:val="007E6236"/>
    <w:rsid w:val="007E6D85"/>
    <w:rsid w:val="007F12DF"/>
    <w:rsid w:val="007F1C48"/>
    <w:rsid w:val="007F2435"/>
    <w:rsid w:val="007F279B"/>
    <w:rsid w:val="007F515B"/>
    <w:rsid w:val="007F6437"/>
    <w:rsid w:val="00800D1A"/>
    <w:rsid w:val="00801CD7"/>
    <w:rsid w:val="00802AFD"/>
    <w:rsid w:val="00806A2F"/>
    <w:rsid w:val="00806A92"/>
    <w:rsid w:val="008071CA"/>
    <w:rsid w:val="008077E6"/>
    <w:rsid w:val="0081120B"/>
    <w:rsid w:val="00811B36"/>
    <w:rsid w:val="00813AD4"/>
    <w:rsid w:val="00814CE9"/>
    <w:rsid w:val="00815D7D"/>
    <w:rsid w:val="00820926"/>
    <w:rsid w:val="00822306"/>
    <w:rsid w:val="00823F7B"/>
    <w:rsid w:val="00824E20"/>
    <w:rsid w:val="008255A7"/>
    <w:rsid w:val="0082567F"/>
    <w:rsid w:val="00825B7A"/>
    <w:rsid w:val="0083064F"/>
    <w:rsid w:val="00831C6F"/>
    <w:rsid w:val="008366CD"/>
    <w:rsid w:val="00841F96"/>
    <w:rsid w:val="00842689"/>
    <w:rsid w:val="008511F9"/>
    <w:rsid w:val="0085310C"/>
    <w:rsid w:val="0085369F"/>
    <w:rsid w:val="008543F8"/>
    <w:rsid w:val="00855BEA"/>
    <w:rsid w:val="00856225"/>
    <w:rsid w:val="0086066A"/>
    <w:rsid w:val="00862B9E"/>
    <w:rsid w:val="00871D4D"/>
    <w:rsid w:val="00872120"/>
    <w:rsid w:val="0087334C"/>
    <w:rsid w:val="00876428"/>
    <w:rsid w:val="00880559"/>
    <w:rsid w:val="008815E7"/>
    <w:rsid w:val="00883E3E"/>
    <w:rsid w:val="00885ACE"/>
    <w:rsid w:val="00886AB5"/>
    <w:rsid w:val="00891AD4"/>
    <w:rsid w:val="008927EA"/>
    <w:rsid w:val="008934B6"/>
    <w:rsid w:val="00895F44"/>
    <w:rsid w:val="0089632C"/>
    <w:rsid w:val="008A5208"/>
    <w:rsid w:val="008A61F1"/>
    <w:rsid w:val="008B04F1"/>
    <w:rsid w:val="008B0DF8"/>
    <w:rsid w:val="008B2636"/>
    <w:rsid w:val="008B3070"/>
    <w:rsid w:val="008B4116"/>
    <w:rsid w:val="008B6B04"/>
    <w:rsid w:val="008B6F71"/>
    <w:rsid w:val="008B7B57"/>
    <w:rsid w:val="008C71E4"/>
    <w:rsid w:val="008D0821"/>
    <w:rsid w:val="008D1CDC"/>
    <w:rsid w:val="008D1E02"/>
    <w:rsid w:val="008D35F4"/>
    <w:rsid w:val="008D6A5B"/>
    <w:rsid w:val="008E0D33"/>
    <w:rsid w:val="008F1015"/>
    <w:rsid w:val="008F1DF0"/>
    <w:rsid w:val="008F566F"/>
    <w:rsid w:val="0090079E"/>
    <w:rsid w:val="00901B8B"/>
    <w:rsid w:val="00901DED"/>
    <w:rsid w:val="009036BD"/>
    <w:rsid w:val="00903E27"/>
    <w:rsid w:val="00903FF6"/>
    <w:rsid w:val="0090443B"/>
    <w:rsid w:val="00904F8F"/>
    <w:rsid w:val="009053BB"/>
    <w:rsid w:val="00910B8D"/>
    <w:rsid w:val="00912F9F"/>
    <w:rsid w:val="00913BB2"/>
    <w:rsid w:val="00915EC3"/>
    <w:rsid w:val="00916046"/>
    <w:rsid w:val="00920CC9"/>
    <w:rsid w:val="009300E4"/>
    <w:rsid w:val="00930D7A"/>
    <w:rsid w:val="0093249A"/>
    <w:rsid w:val="00932D78"/>
    <w:rsid w:val="00934295"/>
    <w:rsid w:val="00940292"/>
    <w:rsid w:val="00940E13"/>
    <w:rsid w:val="0094119C"/>
    <w:rsid w:val="0094268D"/>
    <w:rsid w:val="009427F1"/>
    <w:rsid w:val="00944DBF"/>
    <w:rsid w:val="00945CBC"/>
    <w:rsid w:val="00945F0D"/>
    <w:rsid w:val="00947A31"/>
    <w:rsid w:val="009577C8"/>
    <w:rsid w:val="00957B1E"/>
    <w:rsid w:val="00960BC5"/>
    <w:rsid w:val="00960EF5"/>
    <w:rsid w:val="009612CF"/>
    <w:rsid w:val="009621CB"/>
    <w:rsid w:val="00962372"/>
    <w:rsid w:val="00963BDC"/>
    <w:rsid w:val="009640EE"/>
    <w:rsid w:val="009641FE"/>
    <w:rsid w:val="0096749D"/>
    <w:rsid w:val="00971A5B"/>
    <w:rsid w:val="00973B70"/>
    <w:rsid w:val="0097413D"/>
    <w:rsid w:val="00975039"/>
    <w:rsid w:val="009754C6"/>
    <w:rsid w:val="00975798"/>
    <w:rsid w:val="00976434"/>
    <w:rsid w:val="00976514"/>
    <w:rsid w:val="00976C80"/>
    <w:rsid w:val="00977B78"/>
    <w:rsid w:val="009809CF"/>
    <w:rsid w:val="00980CB3"/>
    <w:rsid w:val="00981553"/>
    <w:rsid w:val="00983FC3"/>
    <w:rsid w:val="00986F03"/>
    <w:rsid w:val="0098764E"/>
    <w:rsid w:val="0099282A"/>
    <w:rsid w:val="00992E20"/>
    <w:rsid w:val="00996093"/>
    <w:rsid w:val="0099710B"/>
    <w:rsid w:val="009A14E5"/>
    <w:rsid w:val="009A2777"/>
    <w:rsid w:val="009A3BCC"/>
    <w:rsid w:val="009A5C52"/>
    <w:rsid w:val="009A6ABA"/>
    <w:rsid w:val="009A6FC5"/>
    <w:rsid w:val="009B0709"/>
    <w:rsid w:val="009B0A16"/>
    <w:rsid w:val="009B2F33"/>
    <w:rsid w:val="009B44EC"/>
    <w:rsid w:val="009B680A"/>
    <w:rsid w:val="009B69B4"/>
    <w:rsid w:val="009B6A30"/>
    <w:rsid w:val="009B7B60"/>
    <w:rsid w:val="009B7BE3"/>
    <w:rsid w:val="009C06D9"/>
    <w:rsid w:val="009C12C4"/>
    <w:rsid w:val="009C6349"/>
    <w:rsid w:val="009C649A"/>
    <w:rsid w:val="009D2D6A"/>
    <w:rsid w:val="009D4106"/>
    <w:rsid w:val="009D4437"/>
    <w:rsid w:val="009D52B6"/>
    <w:rsid w:val="009D7BBA"/>
    <w:rsid w:val="009D7D97"/>
    <w:rsid w:val="009E012D"/>
    <w:rsid w:val="009E54DE"/>
    <w:rsid w:val="009E77B3"/>
    <w:rsid w:val="009E7CCD"/>
    <w:rsid w:val="009E7D08"/>
    <w:rsid w:val="009E7DFB"/>
    <w:rsid w:val="009F0DCC"/>
    <w:rsid w:val="009F2BC7"/>
    <w:rsid w:val="009F45F3"/>
    <w:rsid w:val="009F5A55"/>
    <w:rsid w:val="00A010FF"/>
    <w:rsid w:val="00A017F1"/>
    <w:rsid w:val="00A01F0E"/>
    <w:rsid w:val="00A113AF"/>
    <w:rsid w:val="00A134F8"/>
    <w:rsid w:val="00A14DCD"/>
    <w:rsid w:val="00A15A5C"/>
    <w:rsid w:val="00A168C4"/>
    <w:rsid w:val="00A176D8"/>
    <w:rsid w:val="00A200E3"/>
    <w:rsid w:val="00A236F9"/>
    <w:rsid w:val="00A255A5"/>
    <w:rsid w:val="00A26D8C"/>
    <w:rsid w:val="00A34CA7"/>
    <w:rsid w:val="00A3554A"/>
    <w:rsid w:val="00A3619C"/>
    <w:rsid w:val="00A36F1D"/>
    <w:rsid w:val="00A417EE"/>
    <w:rsid w:val="00A45F05"/>
    <w:rsid w:val="00A507A2"/>
    <w:rsid w:val="00A507E6"/>
    <w:rsid w:val="00A50CC9"/>
    <w:rsid w:val="00A51477"/>
    <w:rsid w:val="00A60963"/>
    <w:rsid w:val="00A61B73"/>
    <w:rsid w:val="00A62E17"/>
    <w:rsid w:val="00A63878"/>
    <w:rsid w:val="00A640EA"/>
    <w:rsid w:val="00A64D34"/>
    <w:rsid w:val="00A70521"/>
    <w:rsid w:val="00A7589C"/>
    <w:rsid w:val="00A8258E"/>
    <w:rsid w:val="00A8275D"/>
    <w:rsid w:val="00A84F76"/>
    <w:rsid w:val="00A85B2A"/>
    <w:rsid w:val="00A978A6"/>
    <w:rsid w:val="00AA1313"/>
    <w:rsid w:val="00AA1C8F"/>
    <w:rsid w:val="00AA2275"/>
    <w:rsid w:val="00AA281E"/>
    <w:rsid w:val="00AA3C3B"/>
    <w:rsid w:val="00AA67E8"/>
    <w:rsid w:val="00AB4172"/>
    <w:rsid w:val="00AB44D6"/>
    <w:rsid w:val="00AB66B5"/>
    <w:rsid w:val="00AB6DC9"/>
    <w:rsid w:val="00AC02D2"/>
    <w:rsid w:val="00AC22E5"/>
    <w:rsid w:val="00AC417C"/>
    <w:rsid w:val="00AC7EE7"/>
    <w:rsid w:val="00AD10C0"/>
    <w:rsid w:val="00AD1526"/>
    <w:rsid w:val="00AD29F7"/>
    <w:rsid w:val="00AD532E"/>
    <w:rsid w:val="00AD7D23"/>
    <w:rsid w:val="00AE2AE7"/>
    <w:rsid w:val="00AE6337"/>
    <w:rsid w:val="00AE6397"/>
    <w:rsid w:val="00AF05BA"/>
    <w:rsid w:val="00AF26BC"/>
    <w:rsid w:val="00AF3C6B"/>
    <w:rsid w:val="00AF3D32"/>
    <w:rsid w:val="00AF5857"/>
    <w:rsid w:val="00AF6DEF"/>
    <w:rsid w:val="00B00F18"/>
    <w:rsid w:val="00B01580"/>
    <w:rsid w:val="00B01B19"/>
    <w:rsid w:val="00B021F0"/>
    <w:rsid w:val="00B04369"/>
    <w:rsid w:val="00B13D13"/>
    <w:rsid w:val="00B162CB"/>
    <w:rsid w:val="00B170B9"/>
    <w:rsid w:val="00B209D7"/>
    <w:rsid w:val="00B219F9"/>
    <w:rsid w:val="00B224F2"/>
    <w:rsid w:val="00B24239"/>
    <w:rsid w:val="00B2562A"/>
    <w:rsid w:val="00B257E1"/>
    <w:rsid w:val="00B36CA3"/>
    <w:rsid w:val="00B376D1"/>
    <w:rsid w:val="00B37A95"/>
    <w:rsid w:val="00B42540"/>
    <w:rsid w:val="00B4358B"/>
    <w:rsid w:val="00B43964"/>
    <w:rsid w:val="00B44F28"/>
    <w:rsid w:val="00B4637D"/>
    <w:rsid w:val="00B465FB"/>
    <w:rsid w:val="00B5160D"/>
    <w:rsid w:val="00B51FBA"/>
    <w:rsid w:val="00B52CC4"/>
    <w:rsid w:val="00B5348B"/>
    <w:rsid w:val="00B53DD0"/>
    <w:rsid w:val="00B63A51"/>
    <w:rsid w:val="00B63BB2"/>
    <w:rsid w:val="00B6455F"/>
    <w:rsid w:val="00B64C84"/>
    <w:rsid w:val="00B66E4E"/>
    <w:rsid w:val="00B67CCD"/>
    <w:rsid w:val="00B7361D"/>
    <w:rsid w:val="00B73D9C"/>
    <w:rsid w:val="00B80532"/>
    <w:rsid w:val="00B836E6"/>
    <w:rsid w:val="00B836F4"/>
    <w:rsid w:val="00B85888"/>
    <w:rsid w:val="00B92D54"/>
    <w:rsid w:val="00B93BD1"/>
    <w:rsid w:val="00B93E0A"/>
    <w:rsid w:val="00B956B4"/>
    <w:rsid w:val="00B97361"/>
    <w:rsid w:val="00B97C07"/>
    <w:rsid w:val="00B97F4B"/>
    <w:rsid w:val="00BA4E39"/>
    <w:rsid w:val="00BA580E"/>
    <w:rsid w:val="00BA7510"/>
    <w:rsid w:val="00BB1125"/>
    <w:rsid w:val="00BB4A89"/>
    <w:rsid w:val="00BB7179"/>
    <w:rsid w:val="00BB7C0C"/>
    <w:rsid w:val="00BC012B"/>
    <w:rsid w:val="00BC04CC"/>
    <w:rsid w:val="00BC1C97"/>
    <w:rsid w:val="00BC1F5B"/>
    <w:rsid w:val="00BC3CA2"/>
    <w:rsid w:val="00BC6401"/>
    <w:rsid w:val="00BC70D6"/>
    <w:rsid w:val="00BD1E0F"/>
    <w:rsid w:val="00BD6697"/>
    <w:rsid w:val="00BE0713"/>
    <w:rsid w:val="00BE2924"/>
    <w:rsid w:val="00BE4BE2"/>
    <w:rsid w:val="00BE62B6"/>
    <w:rsid w:val="00BF28BB"/>
    <w:rsid w:val="00BF4AD8"/>
    <w:rsid w:val="00BF5030"/>
    <w:rsid w:val="00BF56E0"/>
    <w:rsid w:val="00BF6445"/>
    <w:rsid w:val="00C0093D"/>
    <w:rsid w:val="00C01A9B"/>
    <w:rsid w:val="00C024DF"/>
    <w:rsid w:val="00C026A2"/>
    <w:rsid w:val="00C02E4C"/>
    <w:rsid w:val="00C0538B"/>
    <w:rsid w:val="00C07C06"/>
    <w:rsid w:val="00C10269"/>
    <w:rsid w:val="00C12196"/>
    <w:rsid w:val="00C12B36"/>
    <w:rsid w:val="00C13807"/>
    <w:rsid w:val="00C13C46"/>
    <w:rsid w:val="00C13F39"/>
    <w:rsid w:val="00C1776A"/>
    <w:rsid w:val="00C2344C"/>
    <w:rsid w:val="00C23AE8"/>
    <w:rsid w:val="00C23BBD"/>
    <w:rsid w:val="00C25C0E"/>
    <w:rsid w:val="00C30A12"/>
    <w:rsid w:val="00C3145A"/>
    <w:rsid w:val="00C33651"/>
    <w:rsid w:val="00C36741"/>
    <w:rsid w:val="00C36ED8"/>
    <w:rsid w:val="00C42ED0"/>
    <w:rsid w:val="00C5024A"/>
    <w:rsid w:val="00C5128C"/>
    <w:rsid w:val="00C54CFF"/>
    <w:rsid w:val="00C556FC"/>
    <w:rsid w:val="00C55727"/>
    <w:rsid w:val="00C55D85"/>
    <w:rsid w:val="00C56941"/>
    <w:rsid w:val="00C61CFF"/>
    <w:rsid w:val="00C64C2B"/>
    <w:rsid w:val="00C70EE2"/>
    <w:rsid w:val="00C727A6"/>
    <w:rsid w:val="00C72E9B"/>
    <w:rsid w:val="00C73F69"/>
    <w:rsid w:val="00C77773"/>
    <w:rsid w:val="00C82D81"/>
    <w:rsid w:val="00C83194"/>
    <w:rsid w:val="00C8350E"/>
    <w:rsid w:val="00C85AAF"/>
    <w:rsid w:val="00C865AE"/>
    <w:rsid w:val="00C87BDF"/>
    <w:rsid w:val="00C87BF9"/>
    <w:rsid w:val="00C9264F"/>
    <w:rsid w:val="00C937A6"/>
    <w:rsid w:val="00C93DB7"/>
    <w:rsid w:val="00C96185"/>
    <w:rsid w:val="00C96A07"/>
    <w:rsid w:val="00C9792E"/>
    <w:rsid w:val="00C97CFD"/>
    <w:rsid w:val="00CA0D32"/>
    <w:rsid w:val="00CA2352"/>
    <w:rsid w:val="00CB1536"/>
    <w:rsid w:val="00CB3E00"/>
    <w:rsid w:val="00CB5880"/>
    <w:rsid w:val="00CB6763"/>
    <w:rsid w:val="00CB6AC2"/>
    <w:rsid w:val="00CC06C5"/>
    <w:rsid w:val="00CC0B6C"/>
    <w:rsid w:val="00CC1521"/>
    <w:rsid w:val="00CC2A6D"/>
    <w:rsid w:val="00CC334F"/>
    <w:rsid w:val="00CC3F58"/>
    <w:rsid w:val="00CC5D09"/>
    <w:rsid w:val="00CC65FE"/>
    <w:rsid w:val="00CC73FF"/>
    <w:rsid w:val="00CD0B1F"/>
    <w:rsid w:val="00CD0F6A"/>
    <w:rsid w:val="00CD1393"/>
    <w:rsid w:val="00CD283C"/>
    <w:rsid w:val="00CD2A63"/>
    <w:rsid w:val="00CD536A"/>
    <w:rsid w:val="00CE2268"/>
    <w:rsid w:val="00CE3196"/>
    <w:rsid w:val="00CE519E"/>
    <w:rsid w:val="00CE5D61"/>
    <w:rsid w:val="00CE7C05"/>
    <w:rsid w:val="00CF2F96"/>
    <w:rsid w:val="00CF534C"/>
    <w:rsid w:val="00CF7CFC"/>
    <w:rsid w:val="00D01FBB"/>
    <w:rsid w:val="00D061A8"/>
    <w:rsid w:val="00D07AFA"/>
    <w:rsid w:val="00D1099B"/>
    <w:rsid w:val="00D10F7A"/>
    <w:rsid w:val="00D121E2"/>
    <w:rsid w:val="00D127ED"/>
    <w:rsid w:val="00D155BC"/>
    <w:rsid w:val="00D20930"/>
    <w:rsid w:val="00D22198"/>
    <w:rsid w:val="00D23432"/>
    <w:rsid w:val="00D234C6"/>
    <w:rsid w:val="00D23784"/>
    <w:rsid w:val="00D23CAF"/>
    <w:rsid w:val="00D24187"/>
    <w:rsid w:val="00D3069F"/>
    <w:rsid w:val="00D31C0D"/>
    <w:rsid w:val="00D322BF"/>
    <w:rsid w:val="00D32CEB"/>
    <w:rsid w:val="00D33625"/>
    <w:rsid w:val="00D35D0A"/>
    <w:rsid w:val="00D36A1B"/>
    <w:rsid w:val="00D401B6"/>
    <w:rsid w:val="00D41273"/>
    <w:rsid w:val="00D42B33"/>
    <w:rsid w:val="00D4676F"/>
    <w:rsid w:val="00D468C9"/>
    <w:rsid w:val="00D4779D"/>
    <w:rsid w:val="00D5253D"/>
    <w:rsid w:val="00D5358B"/>
    <w:rsid w:val="00D538A5"/>
    <w:rsid w:val="00D53CFC"/>
    <w:rsid w:val="00D546EE"/>
    <w:rsid w:val="00D556A7"/>
    <w:rsid w:val="00D563A5"/>
    <w:rsid w:val="00D57664"/>
    <w:rsid w:val="00D577E9"/>
    <w:rsid w:val="00D57AEF"/>
    <w:rsid w:val="00D60AF5"/>
    <w:rsid w:val="00D67F16"/>
    <w:rsid w:val="00D7113D"/>
    <w:rsid w:val="00D7340E"/>
    <w:rsid w:val="00D80F25"/>
    <w:rsid w:val="00D81373"/>
    <w:rsid w:val="00D82AF7"/>
    <w:rsid w:val="00D83F88"/>
    <w:rsid w:val="00D85911"/>
    <w:rsid w:val="00D85EFD"/>
    <w:rsid w:val="00D876DB"/>
    <w:rsid w:val="00D87FE9"/>
    <w:rsid w:val="00D90C7D"/>
    <w:rsid w:val="00D93142"/>
    <w:rsid w:val="00D9442A"/>
    <w:rsid w:val="00D96D02"/>
    <w:rsid w:val="00D97337"/>
    <w:rsid w:val="00D97C0B"/>
    <w:rsid w:val="00DA0D93"/>
    <w:rsid w:val="00DA1655"/>
    <w:rsid w:val="00DA2351"/>
    <w:rsid w:val="00DA629D"/>
    <w:rsid w:val="00DB4620"/>
    <w:rsid w:val="00DB4AC3"/>
    <w:rsid w:val="00DC1227"/>
    <w:rsid w:val="00DC17A8"/>
    <w:rsid w:val="00DC17F4"/>
    <w:rsid w:val="00DC29A6"/>
    <w:rsid w:val="00DC3397"/>
    <w:rsid w:val="00DC42D0"/>
    <w:rsid w:val="00DC440E"/>
    <w:rsid w:val="00DC5B31"/>
    <w:rsid w:val="00DD05EA"/>
    <w:rsid w:val="00DD0675"/>
    <w:rsid w:val="00DD1F43"/>
    <w:rsid w:val="00DD22A4"/>
    <w:rsid w:val="00DD2C2D"/>
    <w:rsid w:val="00DD5EE5"/>
    <w:rsid w:val="00DD6AEF"/>
    <w:rsid w:val="00DE055B"/>
    <w:rsid w:val="00DE1364"/>
    <w:rsid w:val="00DE47BA"/>
    <w:rsid w:val="00DE64E3"/>
    <w:rsid w:val="00DF099B"/>
    <w:rsid w:val="00DF1D32"/>
    <w:rsid w:val="00DF41B7"/>
    <w:rsid w:val="00DF5A3C"/>
    <w:rsid w:val="00DF766C"/>
    <w:rsid w:val="00E024AB"/>
    <w:rsid w:val="00E02ED8"/>
    <w:rsid w:val="00E0392D"/>
    <w:rsid w:val="00E06F16"/>
    <w:rsid w:val="00E0706E"/>
    <w:rsid w:val="00E11001"/>
    <w:rsid w:val="00E1101C"/>
    <w:rsid w:val="00E11D1D"/>
    <w:rsid w:val="00E1382A"/>
    <w:rsid w:val="00E13C8A"/>
    <w:rsid w:val="00E15D03"/>
    <w:rsid w:val="00E1609C"/>
    <w:rsid w:val="00E2039A"/>
    <w:rsid w:val="00E22F3C"/>
    <w:rsid w:val="00E27B8A"/>
    <w:rsid w:val="00E32924"/>
    <w:rsid w:val="00E32B12"/>
    <w:rsid w:val="00E33719"/>
    <w:rsid w:val="00E35BE6"/>
    <w:rsid w:val="00E3713C"/>
    <w:rsid w:val="00E42C44"/>
    <w:rsid w:val="00E441E8"/>
    <w:rsid w:val="00E4637E"/>
    <w:rsid w:val="00E51F23"/>
    <w:rsid w:val="00E544FC"/>
    <w:rsid w:val="00E5483B"/>
    <w:rsid w:val="00E54AC8"/>
    <w:rsid w:val="00E5746B"/>
    <w:rsid w:val="00E6180F"/>
    <w:rsid w:val="00E6335C"/>
    <w:rsid w:val="00E63AC1"/>
    <w:rsid w:val="00E64402"/>
    <w:rsid w:val="00E648CD"/>
    <w:rsid w:val="00E725BC"/>
    <w:rsid w:val="00E72EC2"/>
    <w:rsid w:val="00E739D3"/>
    <w:rsid w:val="00E760EF"/>
    <w:rsid w:val="00E80021"/>
    <w:rsid w:val="00E80FCA"/>
    <w:rsid w:val="00E86C64"/>
    <w:rsid w:val="00E94DB6"/>
    <w:rsid w:val="00E956C7"/>
    <w:rsid w:val="00E973A5"/>
    <w:rsid w:val="00E97927"/>
    <w:rsid w:val="00EA02A5"/>
    <w:rsid w:val="00EA107D"/>
    <w:rsid w:val="00EA3470"/>
    <w:rsid w:val="00EA4CC5"/>
    <w:rsid w:val="00EB3D9A"/>
    <w:rsid w:val="00EB3E72"/>
    <w:rsid w:val="00EB6830"/>
    <w:rsid w:val="00EB78F9"/>
    <w:rsid w:val="00EC2569"/>
    <w:rsid w:val="00EC339A"/>
    <w:rsid w:val="00EC6F4B"/>
    <w:rsid w:val="00EC7359"/>
    <w:rsid w:val="00EC7F0A"/>
    <w:rsid w:val="00ED1E2C"/>
    <w:rsid w:val="00ED3D1C"/>
    <w:rsid w:val="00ED4A87"/>
    <w:rsid w:val="00ED4FFE"/>
    <w:rsid w:val="00ED7C38"/>
    <w:rsid w:val="00EE0D77"/>
    <w:rsid w:val="00EE2F89"/>
    <w:rsid w:val="00EE426A"/>
    <w:rsid w:val="00EE6372"/>
    <w:rsid w:val="00EE6E3A"/>
    <w:rsid w:val="00EF0782"/>
    <w:rsid w:val="00EF3F92"/>
    <w:rsid w:val="00EF4701"/>
    <w:rsid w:val="00EF4E36"/>
    <w:rsid w:val="00EF5EE3"/>
    <w:rsid w:val="00EF675F"/>
    <w:rsid w:val="00F01009"/>
    <w:rsid w:val="00F020EB"/>
    <w:rsid w:val="00F04B74"/>
    <w:rsid w:val="00F0541E"/>
    <w:rsid w:val="00F06494"/>
    <w:rsid w:val="00F100C0"/>
    <w:rsid w:val="00F10A8B"/>
    <w:rsid w:val="00F11D19"/>
    <w:rsid w:val="00F134D2"/>
    <w:rsid w:val="00F138EB"/>
    <w:rsid w:val="00F14F82"/>
    <w:rsid w:val="00F159FC"/>
    <w:rsid w:val="00F16398"/>
    <w:rsid w:val="00F239CC"/>
    <w:rsid w:val="00F24BAA"/>
    <w:rsid w:val="00F252F2"/>
    <w:rsid w:val="00F25E50"/>
    <w:rsid w:val="00F353B3"/>
    <w:rsid w:val="00F35925"/>
    <w:rsid w:val="00F35C4D"/>
    <w:rsid w:val="00F37274"/>
    <w:rsid w:val="00F3736F"/>
    <w:rsid w:val="00F3739A"/>
    <w:rsid w:val="00F41FD2"/>
    <w:rsid w:val="00F428FA"/>
    <w:rsid w:val="00F46E97"/>
    <w:rsid w:val="00F475C3"/>
    <w:rsid w:val="00F503BC"/>
    <w:rsid w:val="00F5108A"/>
    <w:rsid w:val="00F517EF"/>
    <w:rsid w:val="00F55506"/>
    <w:rsid w:val="00F56302"/>
    <w:rsid w:val="00F57246"/>
    <w:rsid w:val="00F614CD"/>
    <w:rsid w:val="00F62A6C"/>
    <w:rsid w:val="00F72FD0"/>
    <w:rsid w:val="00F73AA6"/>
    <w:rsid w:val="00F7570C"/>
    <w:rsid w:val="00F81511"/>
    <w:rsid w:val="00F8186E"/>
    <w:rsid w:val="00F87EB8"/>
    <w:rsid w:val="00F90095"/>
    <w:rsid w:val="00F92672"/>
    <w:rsid w:val="00F93513"/>
    <w:rsid w:val="00FA02DE"/>
    <w:rsid w:val="00FA5756"/>
    <w:rsid w:val="00FA5C8A"/>
    <w:rsid w:val="00FA7188"/>
    <w:rsid w:val="00FB0DE7"/>
    <w:rsid w:val="00FB323A"/>
    <w:rsid w:val="00FB3E76"/>
    <w:rsid w:val="00FB3EBC"/>
    <w:rsid w:val="00FB4726"/>
    <w:rsid w:val="00FB60CD"/>
    <w:rsid w:val="00FC0623"/>
    <w:rsid w:val="00FC1DD1"/>
    <w:rsid w:val="00FC5075"/>
    <w:rsid w:val="00FC697E"/>
    <w:rsid w:val="00FD07DA"/>
    <w:rsid w:val="00FD1D37"/>
    <w:rsid w:val="00FD2061"/>
    <w:rsid w:val="00FD29E6"/>
    <w:rsid w:val="00FD3773"/>
    <w:rsid w:val="00FD4121"/>
    <w:rsid w:val="00FD42CD"/>
    <w:rsid w:val="00FE1415"/>
    <w:rsid w:val="00FF58B2"/>
    <w:rsid w:val="00FF5D30"/>
    <w:rsid w:val="00FF67B4"/>
    <w:rsid w:val="00FF702F"/>
    <w:rsid w:val="01B96670"/>
    <w:rsid w:val="036773C6"/>
    <w:rsid w:val="18E524E5"/>
    <w:rsid w:val="1DCB2149"/>
    <w:rsid w:val="1F0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6EB747"/>
  <w15:docId w15:val="{B2CF3356-2946-437D-BCFA-6A93ED38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4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qFormat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qFormat/>
    <w:pPr>
      <w:spacing w:after="120" w:line="240" w:lineRule="auto"/>
      <w:jc w:val="both"/>
    </w:pPr>
    <w:rPr>
      <w:rFonts w:ascii="Times New Roman" w:hAnsi="Times New Roman"/>
      <w:sz w:val="28"/>
      <w:szCs w:val="24"/>
    </w:rPr>
  </w:style>
  <w:style w:type="paragraph" w:styleId="aa">
    <w:name w:val="Body Text Indent"/>
    <w:basedOn w:val="a"/>
    <w:link w:val="ab"/>
    <w:uiPriority w:val="99"/>
    <w:qFormat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13A02C3-3155-4202-805E-7ABBD488F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Эльвира Фаилевна</cp:lastModifiedBy>
  <cp:revision>129</cp:revision>
  <cp:lastPrinted>2025-10-28T04:33:00Z</cp:lastPrinted>
  <dcterms:created xsi:type="dcterms:W3CDTF">2021-01-22T16:29:00Z</dcterms:created>
  <dcterms:modified xsi:type="dcterms:W3CDTF">2025-10-28T04:41:00Z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4FF8555290DC4C2CBFCD778AB9243E7C_12</vt:lpwstr>
  </property>
</Properties>
</file>