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3E0" w:rsidRDefault="004B63E0" w:rsidP="004B63E0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ТОВАРИЩЕСТВО СОБСТВЕННИКОВ ЖИЛЬЯ «РОДНИК»</w:t>
      </w:r>
    </w:p>
    <w:p w:rsidR="004B63E0" w:rsidRDefault="004B63E0" w:rsidP="004B63E0">
      <w:pPr>
        <w:rPr>
          <w:sz w:val="28"/>
          <w:szCs w:val="28"/>
        </w:rPr>
      </w:pPr>
    </w:p>
    <w:p w:rsidR="004B63E0" w:rsidRDefault="004B63E0" w:rsidP="004B63E0">
      <w:pPr>
        <w:rPr>
          <w:sz w:val="28"/>
          <w:szCs w:val="28"/>
        </w:rPr>
      </w:pPr>
    </w:p>
    <w:p w:rsidR="004B63E0" w:rsidRDefault="004B63E0" w:rsidP="004B63E0">
      <w:pPr>
        <w:rPr>
          <w:sz w:val="28"/>
          <w:szCs w:val="28"/>
        </w:rPr>
      </w:pPr>
    </w:p>
    <w:p w:rsidR="004B63E0" w:rsidRDefault="004B63E0" w:rsidP="004B63E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Приказ № 30 от  10.06.2013 г.</w:t>
      </w:r>
    </w:p>
    <w:p w:rsidR="004B63E0" w:rsidRDefault="004B63E0" w:rsidP="004B63E0">
      <w:pPr>
        <w:jc w:val="center"/>
        <w:rPr>
          <w:b/>
          <w:sz w:val="32"/>
          <w:szCs w:val="32"/>
        </w:rPr>
      </w:pPr>
    </w:p>
    <w:p w:rsidR="004B63E0" w:rsidRDefault="004B63E0" w:rsidP="004B63E0">
      <w:pPr>
        <w:rPr>
          <w:b/>
          <w:sz w:val="32"/>
          <w:szCs w:val="32"/>
        </w:rPr>
      </w:pPr>
      <w:r>
        <w:rPr>
          <w:b/>
          <w:sz w:val="32"/>
          <w:szCs w:val="32"/>
        </w:rPr>
        <w:t>« О приеме на работу»</w:t>
      </w:r>
    </w:p>
    <w:p w:rsidR="004B63E0" w:rsidRDefault="004B63E0" w:rsidP="004B63E0">
      <w:pPr>
        <w:rPr>
          <w:b/>
          <w:sz w:val="32"/>
          <w:szCs w:val="32"/>
        </w:rPr>
      </w:pPr>
      <w:r>
        <w:rPr>
          <w:b/>
          <w:sz w:val="32"/>
          <w:szCs w:val="32"/>
        </w:rPr>
        <w:t>Николаевой Т.Н.</w:t>
      </w:r>
    </w:p>
    <w:p w:rsidR="004B63E0" w:rsidRDefault="004B63E0" w:rsidP="004B63E0">
      <w:pPr>
        <w:rPr>
          <w:b/>
          <w:sz w:val="32"/>
          <w:szCs w:val="32"/>
        </w:rPr>
      </w:pPr>
    </w:p>
    <w:p w:rsidR="004B63E0" w:rsidRDefault="004B63E0" w:rsidP="004B63E0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На основании поданного заявления </w:t>
      </w:r>
    </w:p>
    <w:p w:rsidR="004B63E0" w:rsidRDefault="004B63E0" w:rsidP="004B63E0">
      <w:pPr>
        <w:rPr>
          <w:b/>
          <w:sz w:val="32"/>
          <w:szCs w:val="32"/>
        </w:rPr>
      </w:pPr>
    </w:p>
    <w:p w:rsidR="004B63E0" w:rsidRDefault="004B63E0" w:rsidP="004B63E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Приказываю:</w:t>
      </w:r>
    </w:p>
    <w:p w:rsidR="004B63E0" w:rsidRDefault="004B63E0" w:rsidP="004B63E0">
      <w:pPr>
        <w:jc w:val="center"/>
        <w:rPr>
          <w:b/>
          <w:sz w:val="32"/>
          <w:szCs w:val="32"/>
        </w:rPr>
      </w:pPr>
    </w:p>
    <w:p w:rsidR="004B63E0" w:rsidRDefault="004B63E0" w:rsidP="004B63E0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Принять  Николаеву Татьяну Николаевну управляющей ТСЖ «Родник» с 10 июня 2013 года с окладом 12000 (двенадцать)  рублей </w:t>
      </w:r>
      <w:proofErr w:type="gramStart"/>
      <w:r>
        <w:rPr>
          <w:b/>
          <w:sz w:val="32"/>
          <w:szCs w:val="32"/>
        </w:rPr>
        <w:t>согласно</w:t>
      </w:r>
      <w:proofErr w:type="gramEnd"/>
      <w:r>
        <w:rPr>
          <w:b/>
          <w:sz w:val="32"/>
          <w:szCs w:val="32"/>
        </w:rPr>
        <w:t xml:space="preserve"> штатного расписания. </w:t>
      </w:r>
    </w:p>
    <w:p w:rsidR="004B63E0" w:rsidRDefault="004B63E0" w:rsidP="004B63E0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Основание: Трудовой договор № 30 от 10.06.2013г.</w:t>
      </w:r>
    </w:p>
    <w:p w:rsidR="004B63E0" w:rsidRDefault="004B63E0" w:rsidP="004B63E0">
      <w:pPr>
        <w:jc w:val="both"/>
        <w:rPr>
          <w:b/>
          <w:sz w:val="28"/>
          <w:szCs w:val="28"/>
        </w:rPr>
      </w:pPr>
    </w:p>
    <w:p w:rsidR="004B63E0" w:rsidRDefault="004B63E0" w:rsidP="004B63E0">
      <w:pPr>
        <w:jc w:val="both"/>
        <w:rPr>
          <w:b/>
          <w:sz w:val="28"/>
          <w:szCs w:val="28"/>
        </w:rPr>
      </w:pPr>
    </w:p>
    <w:p w:rsidR="004B63E0" w:rsidRDefault="004B63E0" w:rsidP="004B63E0">
      <w:pPr>
        <w:jc w:val="both"/>
        <w:rPr>
          <w:b/>
          <w:sz w:val="28"/>
          <w:szCs w:val="28"/>
        </w:rPr>
      </w:pPr>
    </w:p>
    <w:p w:rsidR="004B63E0" w:rsidRDefault="004B63E0" w:rsidP="004B63E0">
      <w:pPr>
        <w:jc w:val="both"/>
        <w:rPr>
          <w:b/>
          <w:sz w:val="28"/>
          <w:szCs w:val="28"/>
        </w:rPr>
      </w:pPr>
    </w:p>
    <w:p w:rsidR="004B63E0" w:rsidRDefault="004B63E0" w:rsidP="004B63E0">
      <w:pPr>
        <w:rPr>
          <w:b/>
          <w:sz w:val="28"/>
          <w:szCs w:val="28"/>
        </w:rPr>
      </w:pPr>
    </w:p>
    <w:p w:rsidR="004B63E0" w:rsidRDefault="004B63E0" w:rsidP="004B63E0">
      <w:pPr>
        <w:rPr>
          <w:b/>
          <w:sz w:val="28"/>
          <w:szCs w:val="28"/>
        </w:rPr>
      </w:pPr>
    </w:p>
    <w:p w:rsidR="004B63E0" w:rsidRDefault="004B63E0" w:rsidP="004B63E0">
      <w:pPr>
        <w:rPr>
          <w:b/>
          <w:sz w:val="28"/>
          <w:szCs w:val="28"/>
        </w:rPr>
      </w:pPr>
    </w:p>
    <w:p w:rsidR="004B63E0" w:rsidRDefault="004B63E0" w:rsidP="004B63E0">
      <w:pPr>
        <w:rPr>
          <w:b/>
          <w:sz w:val="28"/>
          <w:szCs w:val="28"/>
        </w:rPr>
      </w:pPr>
    </w:p>
    <w:p w:rsidR="004B63E0" w:rsidRDefault="004B63E0" w:rsidP="004B63E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ТСЖ                                                        </w:t>
      </w:r>
      <w:proofErr w:type="spellStart"/>
      <w:r>
        <w:rPr>
          <w:b/>
          <w:sz w:val="28"/>
          <w:szCs w:val="28"/>
        </w:rPr>
        <w:t>Р.М.Алескеров</w:t>
      </w:r>
      <w:proofErr w:type="spellEnd"/>
    </w:p>
    <w:p w:rsidR="004B63E0" w:rsidRDefault="004B63E0" w:rsidP="004B63E0">
      <w:pPr>
        <w:rPr>
          <w:b/>
          <w:sz w:val="28"/>
          <w:szCs w:val="28"/>
        </w:rPr>
      </w:pPr>
    </w:p>
    <w:p w:rsidR="004B63E0" w:rsidRDefault="004B63E0" w:rsidP="004B63E0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 приказом </w:t>
      </w:r>
      <w:proofErr w:type="gramStart"/>
      <w:r>
        <w:rPr>
          <w:b/>
          <w:sz w:val="32"/>
          <w:szCs w:val="32"/>
        </w:rPr>
        <w:t>ознакомлена</w:t>
      </w:r>
      <w:proofErr w:type="gramEnd"/>
      <w:r>
        <w:rPr>
          <w:b/>
          <w:sz w:val="32"/>
          <w:szCs w:val="32"/>
        </w:rPr>
        <w:t>:                                  Т.Н.Николаева</w:t>
      </w:r>
    </w:p>
    <w:p w:rsidR="004B63E0" w:rsidRDefault="004B63E0" w:rsidP="004B63E0">
      <w:pPr>
        <w:rPr>
          <w:b/>
          <w:sz w:val="32"/>
          <w:szCs w:val="32"/>
        </w:rPr>
      </w:pPr>
    </w:p>
    <w:p w:rsidR="004B63E0" w:rsidRDefault="004B63E0" w:rsidP="004B63E0">
      <w:pPr>
        <w:rPr>
          <w:b/>
          <w:sz w:val="32"/>
          <w:szCs w:val="32"/>
        </w:rPr>
      </w:pPr>
    </w:p>
    <w:p w:rsidR="004B63E0" w:rsidRDefault="004B63E0" w:rsidP="004B63E0">
      <w:pPr>
        <w:rPr>
          <w:b/>
          <w:sz w:val="28"/>
          <w:szCs w:val="28"/>
        </w:rPr>
      </w:pPr>
    </w:p>
    <w:p w:rsidR="004B63E0" w:rsidRDefault="004B63E0" w:rsidP="004B63E0">
      <w:pPr>
        <w:rPr>
          <w:b/>
          <w:sz w:val="28"/>
          <w:szCs w:val="28"/>
        </w:rPr>
      </w:pPr>
    </w:p>
    <w:p w:rsidR="004B63E0" w:rsidRDefault="004B63E0" w:rsidP="004B63E0">
      <w:pPr>
        <w:rPr>
          <w:b/>
          <w:sz w:val="28"/>
          <w:szCs w:val="28"/>
        </w:rPr>
      </w:pPr>
    </w:p>
    <w:p w:rsidR="004B63E0" w:rsidRDefault="004B63E0" w:rsidP="004B63E0">
      <w:pPr>
        <w:rPr>
          <w:b/>
          <w:sz w:val="28"/>
          <w:szCs w:val="28"/>
        </w:rPr>
      </w:pPr>
    </w:p>
    <w:p w:rsidR="004B63E0" w:rsidRDefault="004B63E0" w:rsidP="004B63E0">
      <w:pPr>
        <w:rPr>
          <w:b/>
          <w:sz w:val="28"/>
          <w:szCs w:val="28"/>
        </w:rPr>
      </w:pPr>
    </w:p>
    <w:p w:rsidR="004B63E0" w:rsidRDefault="004B63E0" w:rsidP="004B63E0">
      <w:pPr>
        <w:rPr>
          <w:b/>
          <w:sz w:val="28"/>
          <w:szCs w:val="28"/>
        </w:rPr>
      </w:pPr>
    </w:p>
    <w:p w:rsidR="004B63E0" w:rsidRDefault="004B63E0" w:rsidP="004B63E0">
      <w:pPr>
        <w:rPr>
          <w:b/>
          <w:sz w:val="28"/>
          <w:szCs w:val="28"/>
        </w:rPr>
      </w:pPr>
    </w:p>
    <w:p w:rsidR="004B63E0" w:rsidRDefault="004B63E0" w:rsidP="004B63E0">
      <w:pPr>
        <w:rPr>
          <w:b/>
          <w:sz w:val="28"/>
          <w:szCs w:val="28"/>
        </w:rPr>
      </w:pPr>
    </w:p>
    <w:p w:rsidR="004B63E0" w:rsidRDefault="004B63E0" w:rsidP="004B63E0">
      <w:pPr>
        <w:rPr>
          <w:b/>
          <w:sz w:val="28"/>
          <w:szCs w:val="28"/>
        </w:rPr>
      </w:pPr>
    </w:p>
    <w:p w:rsidR="004B5786" w:rsidRDefault="004B5786"/>
    <w:sectPr w:rsidR="004B5786" w:rsidSect="004B57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4B63E0"/>
    <w:rsid w:val="004B5786"/>
    <w:rsid w:val="004B6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3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4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468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Родник</dc:creator>
  <cp:keywords/>
  <dc:description/>
  <cp:lastModifiedBy>Родник</cp:lastModifiedBy>
  <cp:revision>3</cp:revision>
  <dcterms:created xsi:type="dcterms:W3CDTF">2014-02-20T08:55:00Z</dcterms:created>
  <dcterms:modified xsi:type="dcterms:W3CDTF">2014-02-20T08:56:00Z</dcterms:modified>
</cp:coreProperties>
</file>