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1620"/>
        <w:gridCol w:w="3841"/>
      </w:tblGrid>
      <w:tr w:rsidR="00CC744E" w:rsidRPr="00340E49" w14:paraId="4F618000" w14:textId="77777777" w:rsidTr="00230EF3">
        <w:trPr>
          <w:cantSplit/>
          <w:trHeight w:val="1084"/>
        </w:trPr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7C01949" w14:textId="65E33953" w:rsidR="00CC744E" w:rsidRPr="000565DC" w:rsidRDefault="00AB21A5" w:rsidP="009C2D59">
            <w:pPr>
              <w:pStyle w:val="1"/>
              <w:rPr>
                <w:rFonts w:ascii="TNRCyrBash" w:hAnsi="TNRCyrBash"/>
                <w:b w:val="0"/>
                <w:bCs w:val="0"/>
              </w:rPr>
            </w:pPr>
            <w:proofErr w:type="spellStart"/>
            <w:r w:rsidRPr="000565DC">
              <w:rPr>
                <w:rFonts w:ascii="TNRCyrBash" w:hAnsi="TNRCyrBash"/>
                <w:b w:val="0"/>
                <w:bCs w:val="0"/>
              </w:rPr>
              <w:t>Баш</w:t>
            </w:r>
            <w:proofErr w:type="gramStart"/>
            <w:r w:rsidRPr="000565DC">
              <w:rPr>
                <w:rFonts w:ascii="TNRCyrBash" w:hAnsi="TNRCyrBash"/>
                <w:b w:val="0"/>
                <w:bCs w:val="0"/>
              </w:rPr>
              <w:t>k</w:t>
            </w:r>
            <w:proofErr w:type="gramEnd"/>
            <w:r w:rsidRPr="000565DC">
              <w:rPr>
                <w:rFonts w:ascii="TNRCyrBash" w:hAnsi="TNRCyrBash"/>
                <w:b w:val="0"/>
                <w:bCs w:val="0"/>
              </w:rPr>
              <w:t>ортостан</w:t>
            </w:r>
            <w:proofErr w:type="spellEnd"/>
            <w:r w:rsidRPr="000565DC">
              <w:rPr>
                <w:rFonts w:ascii="TNRCyrBash" w:hAnsi="TNRCyrBash"/>
                <w:b w:val="0"/>
                <w:bCs w:val="0"/>
              </w:rPr>
              <w:t xml:space="preserve">  </w:t>
            </w:r>
            <w:proofErr w:type="spellStart"/>
            <w:r w:rsidRPr="000565DC">
              <w:rPr>
                <w:rFonts w:ascii="TNRCyrBash" w:hAnsi="TNRCyrBash"/>
                <w:b w:val="0"/>
                <w:bCs w:val="0"/>
              </w:rPr>
              <w:t>Республикаhы</w:t>
            </w:r>
            <w:proofErr w:type="spellEnd"/>
          </w:p>
          <w:p w14:paraId="1F96ECB3" w14:textId="77777777" w:rsidR="00CC744E" w:rsidRPr="000565DC" w:rsidRDefault="00AB21A5" w:rsidP="009C2D59">
            <w:pPr>
              <w:pStyle w:val="1"/>
              <w:rPr>
                <w:rFonts w:ascii="TNRCyrBash" w:hAnsi="TNRCyrBash"/>
                <w:b w:val="0"/>
                <w:bCs w:val="0"/>
              </w:rPr>
            </w:pPr>
            <w:proofErr w:type="spellStart"/>
            <w:r w:rsidRPr="000565DC">
              <w:rPr>
                <w:rFonts w:ascii="TNRCyrBash" w:hAnsi="TNRCyrBash"/>
                <w:b w:val="0"/>
                <w:bCs w:val="0"/>
              </w:rPr>
              <w:t>Ст</w:t>
            </w:r>
            <w:proofErr w:type="gramStart"/>
            <w:r w:rsidRPr="000565DC">
              <w:rPr>
                <w:rFonts w:ascii="TNRCyrBash" w:hAnsi="TNRCyrBash"/>
                <w:b w:val="0"/>
                <w:bCs w:val="0"/>
              </w:rPr>
              <w:t>e</w:t>
            </w:r>
            <w:proofErr w:type="gramEnd"/>
            <w:r w:rsidRPr="000565DC">
              <w:rPr>
                <w:rFonts w:ascii="TNRCyrBash" w:hAnsi="TNRCyrBash"/>
                <w:b w:val="0"/>
                <w:bCs w:val="0"/>
              </w:rPr>
              <w:t>рлетамаk</w:t>
            </w:r>
            <w:proofErr w:type="spellEnd"/>
            <w:r w:rsidRPr="000565DC">
              <w:rPr>
                <w:rFonts w:ascii="TNRCyrBash" w:hAnsi="TNRCyrBash"/>
                <w:b w:val="0"/>
                <w:bCs w:val="0"/>
              </w:rPr>
              <w:t xml:space="preserve"> </w:t>
            </w:r>
            <w:proofErr w:type="spellStart"/>
            <w:r w:rsidRPr="000565DC">
              <w:rPr>
                <w:rFonts w:ascii="TNRCyrBash" w:hAnsi="TNRCyrBash"/>
                <w:b w:val="0"/>
                <w:bCs w:val="0"/>
              </w:rPr>
              <w:t>kалаhы</w:t>
            </w:r>
            <w:proofErr w:type="spellEnd"/>
          </w:p>
          <w:p w14:paraId="7C034725" w14:textId="77777777" w:rsidR="00206BAA" w:rsidRPr="000565DC" w:rsidRDefault="008B5E8E" w:rsidP="000565DC">
            <w:pPr>
              <w:pStyle w:val="1"/>
              <w:rPr>
                <w:rFonts w:ascii="TNRCyrBash" w:hAnsi="TNRCyrBash"/>
                <w:b w:val="0"/>
                <w:bCs w:val="0"/>
              </w:rPr>
            </w:pPr>
            <w:proofErr w:type="spellStart"/>
            <w:proofErr w:type="gramStart"/>
            <w:r w:rsidRPr="000565DC">
              <w:rPr>
                <w:rFonts w:ascii="TNRCyrBash" w:hAnsi="TNRCyrBash"/>
                <w:b w:val="0"/>
                <w:bCs w:val="0"/>
              </w:rPr>
              <w:t>k</w:t>
            </w:r>
            <w:proofErr w:type="gramEnd"/>
            <w:r w:rsidR="00206BAA" w:rsidRPr="000565DC">
              <w:rPr>
                <w:rFonts w:ascii="TNRCyrBash" w:hAnsi="TNRCyrBash"/>
                <w:b w:val="0"/>
                <w:bCs w:val="0"/>
              </w:rPr>
              <w:t>ала</w:t>
            </w:r>
            <w:proofErr w:type="spellEnd"/>
            <w:r w:rsidR="00206BAA" w:rsidRPr="000565DC">
              <w:rPr>
                <w:rFonts w:ascii="TNRCyrBash" w:hAnsi="TNRCyrBash"/>
                <w:b w:val="0"/>
                <w:bCs w:val="0"/>
              </w:rPr>
              <w:t xml:space="preserve"> </w:t>
            </w:r>
            <w:proofErr w:type="spellStart"/>
            <w:r w:rsidR="00206BAA" w:rsidRPr="000565DC">
              <w:rPr>
                <w:rFonts w:ascii="TNRCyrBash" w:hAnsi="TNRCyrBash"/>
                <w:b w:val="0"/>
                <w:bCs w:val="0"/>
              </w:rPr>
              <w:t>округы</w:t>
            </w:r>
            <w:proofErr w:type="spellEnd"/>
            <w:r w:rsidR="00206BAA" w:rsidRPr="000565DC">
              <w:rPr>
                <w:rFonts w:ascii="TNRCyrBash" w:hAnsi="TNRCyrBash"/>
                <w:b w:val="0"/>
                <w:bCs w:val="0"/>
              </w:rPr>
              <w:t xml:space="preserve">                                      </w:t>
            </w:r>
            <w:proofErr w:type="spellStart"/>
            <w:r w:rsidR="00206BAA" w:rsidRPr="000565DC">
              <w:rPr>
                <w:rFonts w:ascii="TNRCyrBash" w:hAnsi="TNRCyrBash"/>
                <w:b w:val="0"/>
                <w:bCs w:val="0"/>
              </w:rPr>
              <w:t>Хакими</w:t>
            </w:r>
            <w:r w:rsidR="00206BAA" w:rsidRPr="000565DC">
              <w:rPr>
                <w:rFonts w:ascii="Cambria" w:hAnsi="Cambria" w:cs="Cambria"/>
                <w:b w:val="0"/>
                <w:bCs w:val="0"/>
              </w:rPr>
              <w:t>ә</w:t>
            </w:r>
            <w:r w:rsidR="00206BAA" w:rsidRPr="000565DC">
              <w:rPr>
                <w:rFonts w:ascii="TNRCyrBash" w:hAnsi="TNRCyrBash" w:cs="TNRCyrBash"/>
                <w:b w:val="0"/>
                <w:bCs w:val="0"/>
              </w:rPr>
              <w:t>те</w:t>
            </w:r>
            <w:proofErr w:type="spellEnd"/>
          </w:p>
          <w:p w14:paraId="24CD5885" w14:textId="77777777" w:rsidR="00CC744E" w:rsidRPr="00340E49" w:rsidRDefault="00CC744E" w:rsidP="00CC744E">
            <w:pPr>
              <w:jc w:val="center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4C9A661" w14:textId="77777777" w:rsidR="00CC744E" w:rsidRPr="00340E49" w:rsidRDefault="00CC744E" w:rsidP="009C2D59">
            <w:pPr>
              <w:tabs>
                <w:tab w:val="left" w:pos="4860"/>
              </w:tabs>
              <w:jc w:val="center"/>
            </w:pPr>
            <w:r w:rsidRPr="00340E49">
              <w:object w:dxaOrig="953" w:dyaOrig="953" w14:anchorId="68DFE5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3pt" o:ole="">
                  <v:imagedata r:id="rId9" o:title=""/>
                </v:shape>
                <o:OLEObject Type="Embed" ProgID="Photoshop.Image.9" ShapeID="_x0000_i1025" DrawAspect="Content" ObjectID="_1712470220" r:id="rId10"/>
              </w:object>
            </w:r>
          </w:p>
        </w:tc>
        <w:tc>
          <w:tcPr>
            <w:tcW w:w="384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700BCB0" w14:textId="77777777" w:rsidR="00CC744E" w:rsidRPr="000565DC" w:rsidRDefault="00AB21A5" w:rsidP="009C2D59">
            <w:pPr>
              <w:pStyle w:val="1"/>
              <w:rPr>
                <w:rFonts w:ascii="TNRCyrBash" w:hAnsi="TNRCyrBash"/>
                <w:b w:val="0"/>
                <w:bCs w:val="0"/>
              </w:rPr>
            </w:pPr>
            <w:r w:rsidRPr="000565DC">
              <w:rPr>
                <w:rFonts w:ascii="TNRCyrBash" w:hAnsi="TNRCyrBash"/>
                <w:b w:val="0"/>
                <w:bCs w:val="0"/>
              </w:rPr>
              <w:t>Администрация</w:t>
            </w:r>
          </w:p>
          <w:p w14:paraId="7253AA0A" w14:textId="77777777" w:rsidR="00CC744E" w:rsidRPr="000565DC" w:rsidRDefault="00AB21A5" w:rsidP="009C2D59">
            <w:pPr>
              <w:jc w:val="center"/>
              <w:rPr>
                <w:rFonts w:ascii="TNRCyrBash" w:hAnsi="TNRCyrBash"/>
              </w:rPr>
            </w:pPr>
            <w:r w:rsidRPr="000565DC">
              <w:rPr>
                <w:rFonts w:ascii="TNRCyrBash" w:hAnsi="TNRCyrBash"/>
              </w:rPr>
              <w:t xml:space="preserve">городского округа </w:t>
            </w:r>
          </w:p>
          <w:p w14:paraId="0EAF3673" w14:textId="77777777" w:rsidR="00CC744E" w:rsidRPr="000565DC" w:rsidRDefault="00AB21A5" w:rsidP="009C2D59">
            <w:pPr>
              <w:jc w:val="center"/>
              <w:rPr>
                <w:rFonts w:ascii="TNRCyrBash" w:hAnsi="TNRCyrBash"/>
              </w:rPr>
            </w:pPr>
            <w:r w:rsidRPr="000565DC">
              <w:rPr>
                <w:rFonts w:ascii="TNRCyrBash" w:hAnsi="TNRCyrBash"/>
              </w:rPr>
              <w:t>город Стерлитамак</w:t>
            </w:r>
          </w:p>
          <w:p w14:paraId="72C89425" w14:textId="77777777" w:rsidR="00CC744E" w:rsidRPr="000565DC" w:rsidRDefault="00AB21A5" w:rsidP="009C2D59">
            <w:pPr>
              <w:jc w:val="center"/>
              <w:rPr>
                <w:rFonts w:ascii="TNRCyrBash" w:hAnsi="TNRCyrBash"/>
                <w:sz w:val="28"/>
                <w:szCs w:val="28"/>
              </w:rPr>
            </w:pPr>
            <w:r w:rsidRPr="000565DC">
              <w:rPr>
                <w:rFonts w:ascii="TNRCyrBash" w:hAnsi="TNRCyrBash"/>
              </w:rPr>
              <w:t>Республики Башкортостан</w:t>
            </w:r>
          </w:p>
          <w:p w14:paraId="13E83C64" w14:textId="77777777" w:rsidR="00CC744E" w:rsidRPr="00340E49" w:rsidRDefault="00CC744E" w:rsidP="00CC744E">
            <w:pPr>
              <w:jc w:val="center"/>
              <w:rPr>
                <w:b/>
                <w:sz w:val="18"/>
              </w:rPr>
            </w:pPr>
          </w:p>
        </w:tc>
      </w:tr>
    </w:tbl>
    <w:p w14:paraId="6A785843" w14:textId="77777777" w:rsidR="00CC744E" w:rsidRPr="00340E49" w:rsidRDefault="00CC744E" w:rsidP="00CC744E">
      <w:pPr>
        <w:rPr>
          <w:sz w:val="18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7"/>
        <w:gridCol w:w="1612"/>
        <w:gridCol w:w="4297"/>
      </w:tblGrid>
      <w:tr w:rsidR="00CC744E" w:rsidRPr="00340E49" w14:paraId="6F0C05DC" w14:textId="77777777" w:rsidTr="005F6E07">
        <w:trPr>
          <w:trHeight w:val="929"/>
        </w:trPr>
        <w:tc>
          <w:tcPr>
            <w:tcW w:w="4297" w:type="dxa"/>
          </w:tcPr>
          <w:p w14:paraId="25DF017F" w14:textId="36934B7E" w:rsidR="00CC744E" w:rsidRPr="000565DC" w:rsidRDefault="00DB1B49" w:rsidP="009C2D59">
            <w:pPr>
              <w:pStyle w:val="3"/>
              <w:spacing w:after="480"/>
              <w:rPr>
                <w:b w:val="0"/>
                <w:bCs w:val="0"/>
              </w:rPr>
            </w:pPr>
            <w:r w:rsidRPr="00DB1B49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7BF2CE" wp14:editId="4BC3F7B1">
                      <wp:simplePos x="0" y="0"/>
                      <wp:positionH relativeFrom="column">
                        <wp:posOffset>1835785</wp:posOffset>
                      </wp:positionH>
                      <wp:positionV relativeFrom="paragraph">
                        <wp:posOffset>455599</wp:posOffset>
                      </wp:positionV>
                      <wp:extent cx="373380" cy="484505"/>
                      <wp:effectExtent l="0" t="0" r="0" b="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484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outerShdw sx="1000" sy="1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283074B0" w14:textId="75FD05F9" w:rsidR="004B2054" w:rsidRPr="00DB1B49" w:rsidRDefault="004B2054" w:rsidP="00DB1B4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44.55pt;margin-top:35.85pt;width:29.4pt;height:3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" filled="f" stroked="f">
                      <v:shadow on="t" type="perspective" color="black" offset="0,0" matrix="655f,,,655f"/>
                      <v:textbox>
                        <w:txbxContent>
                          <w:p w14:paraId="283074B0" w14:textId="75FD05F9" w:rsidR="004B2054" w:rsidRPr="00DB1B49" w:rsidRDefault="004B2054" w:rsidP="00DB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B1B49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C38A43" wp14:editId="75057199">
                      <wp:simplePos x="0" y="0"/>
                      <wp:positionH relativeFrom="column">
                        <wp:posOffset>772518</wp:posOffset>
                      </wp:positionH>
                      <wp:positionV relativeFrom="paragraph">
                        <wp:posOffset>449552</wp:posOffset>
                      </wp:positionV>
                      <wp:extent cx="1041621" cy="484505"/>
                      <wp:effectExtent l="0" t="0" r="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621" cy="484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outerShdw sx="1000" sy="1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36734E99" w14:textId="30743AB5" w:rsidR="004B2054" w:rsidRPr="00DB1B49" w:rsidRDefault="004B205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60.85pt;margin-top:35.4pt;width:82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" filled="f" stroked="f">
                      <v:shadow on="t" type="perspective" color="black" offset="0,0" matrix="655f,,,655f"/>
                      <v:textbox>
                        <w:txbxContent>
                          <w:p w14:paraId="36734E99" w14:textId="30743AB5" w:rsidR="004B2054" w:rsidRPr="00DB1B49" w:rsidRDefault="004B20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CC744E" w:rsidRPr="000565DC">
              <w:rPr>
                <w:b w:val="0"/>
                <w:bCs w:val="0"/>
              </w:rPr>
              <w:t>K</w:t>
            </w:r>
            <w:proofErr w:type="gramEnd"/>
            <w:r w:rsidR="00CC744E" w:rsidRPr="000565DC">
              <w:rPr>
                <w:b w:val="0"/>
                <w:bCs w:val="0"/>
              </w:rPr>
              <w:t>АРАР</w:t>
            </w:r>
          </w:p>
          <w:p w14:paraId="774921FA" w14:textId="3BE27A4C" w:rsidR="00CC744E" w:rsidRPr="000565DC" w:rsidRDefault="00CC744E" w:rsidP="00206BAA">
            <w:pPr>
              <w:pStyle w:val="3"/>
              <w:spacing w:after="480"/>
              <w:rPr>
                <w:rFonts w:ascii="Times New Roman" w:hAnsi="Times New Roman"/>
                <w:b w:val="0"/>
                <w:bCs w:val="0"/>
              </w:rPr>
            </w:pPr>
            <w:r w:rsidRPr="000565DC">
              <w:rPr>
                <w:rFonts w:ascii="Times New Roman" w:hAnsi="Times New Roman"/>
                <w:b w:val="0"/>
                <w:bCs w:val="0"/>
              </w:rPr>
              <w:t>________________20_</w:t>
            </w:r>
            <w:r w:rsidR="00206BAA" w:rsidRPr="000565DC">
              <w:rPr>
                <w:rFonts w:ascii="Times New Roman" w:hAnsi="Times New Roman"/>
                <w:b w:val="0"/>
                <w:bCs w:val="0"/>
              </w:rPr>
              <w:t>_</w:t>
            </w:r>
            <w:r w:rsidRPr="000565DC">
              <w:rPr>
                <w:rFonts w:ascii="Times New Roman" w:hAnsi="Times New Roman"/>
                <w:b w:val="0"/>
                <w:bCs w:val="0"/>
              </w:rPr>
              <w:t>_ й.</w:t>
            </w:r>
          </w:p>
        </w:tc>
        <w:tc>
          <w:tcPr>
            <w:tcW w:w="1612" w:type="dxa"/>
          </w:tcPr>
          <w:p w14:paraId="4BA9608A" w14:textId="4D09DA41" w:rsidR="00CC744E" w:rsidRPr="000565DC" w:rsidRDefault="00E258A2" w:rsidP="009C2D59">
            <w:pPr>
              <w:spacing w:after="480"/>
              <w:rPr>
                <w:sz w:val="28"/>
                <w:szCs w:val="28"/>
              </w:rPr>
            </w:pPr>
            <w:r w:rsidRPr="00DB1B49">
              <w:rPr>
                <w:rFonts w:ascii="TNRCyrBash" w:hAnsi="TNRCyrBash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4CA1ED" wp14:editId="0E06D12C">
                      <wp:simplePos x="0" y="0"/>
                      <wp:positionH relativeFrom="column">
                        <wp:posOffset>230532</wp:posOffset>
                      </wp:positionH>
                      <wp:positionV relativeFrom="paragraph">
                        <wp:posOffset>457504</wp:posOffset>
                      </wp:positionV>
                      <wp:extent cx="739471" cy="484505"/>
                      <wp:effectExtent l="0" t="0" r="0" b="0"/>
                      <wp:wrapNone/>
                      <wp:docPr id="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471" cy="484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outerShdw sx="1000" sy="1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531C0575" w14:textId="06DB1899" w:rsidR="004B2054" w:rsidRPr="00DB1B49" w:rsidRDefault="004B2054" w:rsidP="00DB1B4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18.15pt;margin-top:36pt;width:58.25pt;height:3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" filled="f" stroked="f">
                      <v:shadow on="t" type="perspective" color="black" offset="0,0" matrix="655f,,,655f"/>
                      <v:textbox>
                        <w:txbxContent>
                          <w:p w14:paraId="531C0575" w14:textId="06DB1899" w:rsidR="004B2054" w:rsidRPr="00DB1B49" w:rsidRDefault="004B2054" w:rsidP="00DB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E97D8D" w14:textId="39F03B6E" w:rsidR="00CC744E" w:rsidRPr="000565DC" w:rsidRDefault="00CC744E" w:rsidP="009C2D59">
            <w:pPr>
              <w:spacing w:after="480"/>
              <w:rPr>
                <w:sz w:val="28"/>
                <w:szCs w:val="28"/>
              </w:rPr>
            </w:pPr>
            <w:r w:rsidRPr="000565DC">
              <w:rPr>
                <w:sz w:val="28"/>
                <w:szCs w:val="28"/>
              </w:rPr>
              <w:t>№________</w:t>
            </w:r>
          </w:p>
        </w:tc>
        <w:tc>
          <w:tcPr>
            <w:tcW w:w="4297" w:type="dxa"/>
          </w:tcPr>
          <w:p w14:paraId="078267E3" w14:textId="38FC872C" w:rsidR="00CC744E" w:rsidRPr="00E5146D" w:rsidRDefault="00E258A2" w:rsidP="009C2D59">
            <w:pPr>
              <w:pStyle w:val="3"/>
              <w:spacing w:after="480"/>
              <w:rPr>
                <w:rFonts w:ascii="Times New Roman" w:hAnsi="Times New Roman"/>
                <w:b w:val="0"/>
                <w:bCs w:val="0"/>
              </w:rPr>
            </w:pPr>
            <w:r w:rsidRPr="00DB1B49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B73503" wp14:editId="56D5703C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453086</wp:posOffset>
                      </wp:positionV>
                      <wp:extent cx="1041400" cy="484505"/>
                      <wp:effectExtent l="0" t="0" r="0" b="0"/>
                      <wp:wrapNone/>
                      <wp:docPr id="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484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outerShdw sx="1000" sy="1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3403F438" w14:textId="1E4B51DE" w:rsidR="004B2054" w:rsidRPr="00DB1B49" w:rsidRDefault="004B2054" w:rsidP="00E258A2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65pt;margin-top:35.7pt;width:82pt;height:3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" filled="f" stroked="f">
                      <v:shadow on="t" type="perspective" color="black" offset="0,0" matrix="655f,,,655f"/>
                      <v:textbox>
                        <w:txbxContent>
                          <w:p w14:paraId="3403F438" w14:textId="1E4B51DE" w:rsidR="004B2054" w:rsidRPr="00DB1B49" w:rsidRDefault="004B2054" w:rsidP="00E258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1B49" w:rsidRPr="00DB1B49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695C90" wp14:editId="553FA0BC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463219</wp:posOffset>
                      </wp:positionV>
                      <wp:extent cx="413385" cy="484505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484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outerShdw sx="1000" sy="1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530DE05E" w14:textId="4A907289" w:rsidR="004B2054" w:rsidRPr="00DB1B49" w:rsidRDefault="004B2054" w:rsidP="00DB1B4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45.3pt;margin-top:36.45pt;width:32.55pt;height:3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" filled="f" stroked="f">
                      <v:shadow on="t" type="perspective" color="black" offset="0,0" matrix="655f,,,655f"/>
                      <v:textbox>
                        <w:txbxContent>
                          <w:p w14:paraId="530DE05E" w14:textId="4A907289" w:rsidR="004B2054" w:rsidRPr="00DB1B49" w:rsidRDefault="004B2054" w:rsidP="00DB1B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744E" w:rsidRPr="00E5146D">
              <w:rPr>
                <w:rFonts w:ascii="Times New Roman" w:hAnsi="Times New Roman"/>
                <w:b w:val="0"/>
                <w:bCs w:val="0"/>
              </w:rPr>
              <w:t>ПОСТАНОВЛЕНИЕ</w:t>
            </w:r>
          </w:p>
          <w:p w14:paraId="30D824E4" w14:textId="312218C4" w:rsidR="00CC744E" w:rsidRPr="000565DC" w:rsidRDefault="00206BAA" w:rsidP="00206BAA">
            <w:pPr>
              <w:spacing w:after="480"/>
              <w:jc w:val="center"/>
              <w:rPr>
                <w:sz w:val="28"/>
                <w:szCs w:val="28"/>
              </w:rPr>
            </w:pPr>
            <w:r w:rsidRPr="000565DC">
              <w:rPr>
                <w:sz w:val="28"/>
                <w:szCs w:val="28"/>
              </w:rPr>
              <w:t>________________20</w:t>
            </w:r>
            <w:r w:rsidR="00CC744E" w:rsidRPr="000565DC">
              <w:rPr>
                <w:sz w:val="28"/>
                <w:szCs w:val="28"/>
              </w:rPr>
              <w:t>_</w:t>
            </w:r>
            <w:r w:rsidRPr="000565DC">
              <w:rPr>
                <w:sz w:val="28"/>
                <w:szCs w:val="28"/>
              </w:rPr>
              <w:t>_</w:t>
            </w:r>
            <w:r w:rsidR="00CC744E" w:rsidRPr="000565DC">
              <w:rPr>
                <w:sz w:val="28"/>
                <w:szCs w:val="28"/>
              </w:rPr>
              <w:t>_ г.</w:t>
            </w:r>
          </w:p>
        </w:tc>
      </w:tr>
    </w:tbl>
    <w:p w14:paraId="2A7EA358" w14:textId="77777777" w:rsidR="00457C0E" w:rsidRPr="00457C0E" w:rsidRDefault="00457C0E" w:rsidP="00457C0E">
      <w:pPr>
        <w:jc w:val="center"/>
        <w:rPr>
          <w:color w:val="000000"/>
          <w:sz w:val="28"/>
          <w:szCs w:val="28"/>
        </w:rPr>
      </w:pPr>
      <w:r w:rsidRPr="00457C0E">
        <w:rPr>
          <w:color w:val="000000"/>
          <w:sz w:val="28"/>
          <w:szCs w:val="28"/>
        </w:rPr>
        <w:t>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используемых администрацией городского округа город Стерлитамак Республики Башкортостан при осуществлении муниципальных видов контроля на территории городского округа город Стерлитамак Республики Башкортостан</w:t>
      </w:r>
    </w:p>
    <w:p w14:paraId="574D345E" w14:textId="77777777" w:rsidR="00457C0E" w:rsidRPr="00457C0E" w:rsidRDefault="00457C0E" w:rsidP="00457C0E">
      <w:pPr>
        <w:rPr>
          <w:sz w:val="28"/>
          <w:szCs w:val="28"/>
        </w:rPr>
      </w:pPr>
    </w:p>
    <w:p w14:paraId="47DEEC57" w14:textId="1A1A1E41" w:rsidR="00457C0E" w:rsidRPr="00457C0E" w:rsidRDefault="00A96886" w:rsidP="00457C0E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Федеральным законом</w:t>
      </w:r>
      <w:r w:rsidR="00457C0E" w:rsidRPr="00457C0E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20"/>
          <w:attr w:name="Day" w:val="31"/>
          <w:attr w:name="Month" w:val="07"/>
          <w:attr w:name="ls" w:val="trans"/>
        </w:smartTagPr>
        <w:r w:rsidR="00457C0E" w:rsidRPr="00457C0E">
          <w:rPr>
            <w:sz w:val="28"/>
            <w:szCs w:val="28"/>
          </w:rPr>
          <w:t>31.07.2020</w:t>
        </w:r>
      </w:smartTag>
      <w:r w:rsidR="00457C0E" w:rsidRPr="00457C0E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</w:t>
      </w:r>
      <w:r w:rsidR="0056768D">
        <w:rPr>
          <w:sz w:val="28"/>
          <w:szCs w:val="28"/>
        </w:rPr>
        <w:t>рименения проверочных листов»</w:t>
      </w:r>
      <w:r w:rsidR="002D3775">
        <w:rPr>
          <w:sz w:val="28"/>
          <w:szCs w:val="28"/>
        </w:rPr>
        <w:t>,</w:t>
      </w:r>
      <w:r w:rsidR="0056768D">
        <w:rPr>
          <w:sz w:val="28"/>
          <w:szCs w:val="28"/>
        </w:rPr>
        <w:t xml:space="preserve"> </w:t>
      </w:r>
      <w:r w:rsidR="00457C0E" w:rsidRPr="00457C0E">
        <w:rPr>
          <w:sz w:val="28"/>
          <w:szCs w:val="28"/>
        </w:rPr>
        <w:t xml:space="preserve"> в целях снижения рисков причинения вреда (ущерба) на объектах контроля и оптимизации</w:t>
      </w:r>
      <w:proofErr w:type="gramEnd"/>
      <w:r w:rsidR="00457C0E" w:rsidRPr="00457C0E">
        <w:rPr>
          <w:sz w:val="28"/>
          <w:szCs w:val="28"/>
        </w:rPr>
        <w:t xml:space="preserve"> проведения контрольных мероприятий, </w:t>
      </w:r>
      <w:r w:rsidR="00457C0E" w:rsidRPr="00457C0E">
        <w:rPr>
          <w:spacing w:val="56"/>
          <w:sz w:val="28"/>
          <w:szCs w:val="28"/>
        </w:rPr>
        <w:t>постановляю</w:t>
      </w:r>
      <w:r w:rsidR="00457C0E" w:rsidRPr="00457C0E">
        <w:rPr>
          <w:b/>
          <w:sz w:val="28"/>
          <w:szCs w:val="28"/>
        </w:rPr>
        <w:t>:</w:t>
      </w:r>
    </w:p>
    <w:p w14:paraId="4E1D988D" w14:textId="77777777" w:rsidR="00457C0E" w:rsidRPr="00457C0E" w:rsidRDefault="00457C0E" w:rsidP="00457C0E">
      <w:pPr>
        <w:ind w:firstLine="709"/>
        <w:jc w:val="center"/>
        <w:rPr>
          <w:b/>
          <w:sz w:val="28"/>
          <w:szCs w:val="28"/>
        </w:rPr>
      </w:pPr>
    </w:p>
    <w:p w14:paraId="607235FB" w14:textId="26F9CE3E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rFonts w:eastAsia="Calibri"/>
          <w:sz w:val="28"/>
          <w:szCs w:val="28"/>
        </w:rPr>
        <w:t xml:space="preserve">1. </w:t>
      </w:r>
      <w:r w:rsidRPr="00457C0E">
        <w:rPr>
          <w:sz w:val="28"/>
          <w:szCs w:val="28"/>
        </w:rPr>
        <w:t>Утвердить формы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</w:t>
      </w:r>
      <w:r w:rsidR="002D3775">
        <w:rPr>
          <w:sz w:val="28"/>
          <w:szCs w:val="28"/>
        </w:rPr>
        <w:t>аний), 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 </w:t>
      </w:r>
      <w:r w:rsidRPr="00457C0E">
        <w:rPr>
          <w:sz w:val="28"/>
          <w:szCs w:val="28"/>
        </w:rPr>
        <w:t xml:space="preserve">при осуществлении муниципальных видов контроля на территории городского округа город Стерлитамак Республики Башкортостан: </w:t>
      </w:r>
    </w:p>
    <w:p w14:paraId="188DD972" w14:textId="681D07BC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</w:t>
      </w:r>
      <w:r w:rsidRPr="00457C0E">
        <w:rPr>
          <w:sz w:val="28"/>
          <w:szCs w:val="28"/>
        </w:rPr>
        <w:t xml:space="preserve"> при осуществлении муниципального земельного контроля на территории городского округа город Стерлитамак Республики Башкортостан (приложение №1);</w:t>
      </w:r>
    </w:p>
    <w:p w14:paraId="14DB962D" w14:textId="676EA76C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</w:t>
      </w:r>
      <w:r w:rsidRPr="00457C0E">
        <w:rPr>
          <w:sz w:val="28"/>
          <w:szCs w:val="28"/>
        </w:rPr>
        <w:t xml:space="preserve">) при осуществлении муниципального лесного контроля на территории городского округа город </w:t>
      </w:r>
      <w:r w:rsidRPr="00457C0E">
        <w:rPr>
          <w:sz w:val="28"/>
          <w:szCs w:val="28"/>
        </w:rPr>
        <w:lastRenderedPageBreak/>
        <w:t>Стерлитамак Республики Башкортостан (приложение №2);</w:t>
      </w:r>
    </w:p>
    <w:p w14:paraId="471CF2D2" w14:textId="7E8206F6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</w:t>
      </w:r>
      <w:r w:rsidRPr="00457C0E">
        <w:rPr>
          <w:sz w:val="28"/>
          <w:szCs w:val="28"/>
        </w:rPr>
        <w:t xml:space="preserve"> при осуществлении муниципального жилищного контроля на территории городского округа город Стерлитамак Республики Башкортостан (приложение №3);</w:t>
      </w:r>
    </w:p>
    <w:p w14:paraId="3C9C3E27" w14:textId="19AD3FFE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</w:t>
      </w:r>
      <w:r w:rsidRPr="00457C0E">
        <w:rPr>
          <w:sz w:val="28"/>
          <w:szCs w:val="28"/>
        </w:rPr>
        <w:t xml:space="preserve">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город Стерлитамак Республики Башкортостан (приложение №4);</w:t>
      </w:r>
    </w:p>
    <w:p w14:paraId="51092C2B" w14:textId="3A033748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proofErr w:type="gramStart"/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 </w:t>
      </w:r>
      <w:r w:rsidRPr="00457C0E">
        <w:rPr>
          <w:sz w:val="28"/>
          <w:szCs w:val="28"/>
        </w:rPr>
        <w:t>при осущес</w:t>
      </w:r>
      <w:r w:rsidR="00A96886">
        <w:rPr>
          <w:sz w:val="28"/>
          <w:szCs w:val="28"/>
        </w:rPr>
        <w:t>твлении муниципального контроля за</w:t>
      </w:r>
      <w:r w:rsidRPr="00457C0E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 Стерлитамак Республики Башкортостан (приложение №5);</w:t>
      </w:r>
      <w:proofErr w:type="gramEnd"/>
    </w:p>
    <w:p w14:paraId="67F04AD4" w14:textId="06E27D55" w:rsidR="00457C0E" w:rsidRPr="00457C0E" w:rsidRDefault="00457C0E" w:rsidP="00457C0E">
      <w:pPr>
        <w:widowControl w:val="0"/>
        <w:shd w:val="clear" w:color="auto" w:fill="FFFFFF"/>
        <w:tabs>
          <w:tab w:val="left" w:pos="1015"/>
        </w:tabs>
        <w:ind w:firstLine="709"/>
        <w:jc w:val="both"/>
        <w:rPr>
          <w:sz w:val="28"/>
          <w:szCs w:val="28"/>
        </w:rPr>
      </w:pPr>
      <w:r w:rsidRPr="00457C0E">
        <w:rPr>
          <w:sz w:val="28"/>
          <w:szCs w:val="28"/>
        </w:rPr>
        <w:t xml:space="preserve">-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</w:t>
      </w:r>
      <w:r w:rsidR="002D3775">
        <w:rPr>
          <w:sz w:val="28"/>
          <w:szCs w:val="28"/>
        </w:rPr>
        <w:t>используемый</w:t>
      </w:r>
      <w:r w:rsidR="0056768D" w:rsidRPr="0056768D">
        <w:rPr>
          <w:sz w:val="28"/>
          <w:szCs w:val="28"/>
        </w:rPr>
        <w:t xml:space="preserve"> администрацией городского округа город Стерлитамак Республики Башкортостан </w:t>
      </w:r>
      <w:r w:rsidRPr="00457C0E">
        <w:rPr>
          <w:sz w:val="28"/>
          <w:szCs w:val="28"/>
        </w:rPr>
        <w:t>при осуществлении муниципального контроля в сфере благоустройства на территории городского округа город Стерлитамак Республики Башкортостан (приложение №6).</w:t>
      </w:r>
    </w:p>
    <w:p w14:paraId="0873A5B9" w14:textId="050C4492" w:rsidR="00457C0E" w:rsidRPr="00457C0E" w:rsidRDefault="00457C0E" w:rsidP="00457C0E">
      <w:pPr>
        <w:widowControl w:val="0"/>
        <w:tabs>
          <w:tab w:val="left" w:pos="1015"/>
        </w:tabs>
        <w:ind w:firstLine="709"/>
        <w:jc w:val="both"/>
        <w:rPr>
          <w:rFonts w:eastAsia="Calibri"/>
          <w:sz w:val="28"/>
          <w:szCs w:val="28"/>
        </w:rPr>
      </w:pPr>
      <w:r w:rsidRPr="00457C0E">
        <w:rPr>
          <w:rFonts w:eastAsia="Calibri"/>
          <w:sz w:val="28"/>
          <w:szCs w:val="28"/>
        </w:rPr>
        <w:t>2. Настоящее постановление подлежит официальному обнародованию в здании администрации городского округа город Стерлитамак Р</w:t>
      </w:r>
      <w:r w:rsidR="00A96886">
        <w:rPr>
          <w:rFonts w:eastAsia="Calibri"/>
          <w:sz w:val="28"/>
          <w:szCs w:val="28"/>
        </w:rPr>
        <w:t>еспублики Башкортостан в течение</w:t>
      </w:r>
      <w:r w:rsidRPr="00457C0E">
        <w:rPr>
          <w:rFonts w:eastAsia="Calibri"/>
          <w:sz w:val="28"/>
          <w:szCs w:val="28"/>
        </w:rPr>
        <w:t xml:space="preserve"> 7 дней после дня его подписания и размещению на официальном сайте администрации городского округа город Стерлитамак Республики Башкортостан.</w:t>
      </w:r>
    </w:p>
    <w:p w14:paraId="57A9639A" w14:textId="0FB8CD30" w:rsidR="00457C0E" w:rsidRPr="00457C0E" w:rsidRDefault="00457C0E" w:rsidP="00457C0E">
      <w:pPr>
        <w:widowControl w:val="0"/>
        <w:tabs>
          <w:tab w:val="left" w:pos="1015"/>
          <w:tab w:val="left" w:pos="9921"/>
        </w:tabs>
        <w:ind w:right="-2" w:firstLine="709"/>
        <w:jc w:val="both"/>
        <w:rPr>
          <w:rFonts w:eastAsia="Calibri"/>
          <w:sz w:val="28"/>
          <w:szCs w:val="28"/>
        </w:rPr>
      </w:pPr>
      <w:r w:rsidRPr="00457C0E">
        <w:rPr>
          <w:rFonts w:eastAsia="Calibri"/>
          <w:sz w:val="28"/>
          <w:szCs w:val="28"/>
        </w:rPr>
        <w:t>3. Отделу муниципального контроля администрации городского округа город Стерлитамак Республики Башкортостан направить информацию о принятии настоящего постановления и месте его обнародования в газету «</w:t>
      </w:r>
      <w:proofErr w:type="spellStart"/>
      <w:r w:rsidRPr="00457C0E">
        <w:rPr>
          <w:rFonts w:eastAsia="Calibri"/>
          <w:sz w:val="28"/>
          <w:szCs w:val="28"/>
        </w:rPr>
        <w:t>Стерлитамакский</w:t>
      </w:r>
      <w:proofErr w:type="spellEnd"/>
      <w:r w:rsidRPr="00457C0E">
        <w:rPr>
          <w:rFonts w:eastAsia="Calibri"/>
          <w:sz w:val="28"/>
          <w:szCs w:val="28"/>
        </w:rPr>
        <w:t xml:space="preserve"> рабочий» и разместить на сайте администрации городского округа город Стерлитамак Республики Башкортостан в сети «Интернет» в</w:t>
      </w:r>
      <w:r w:rsidR="003877A5">
        <w:rPr>
          <w:rFonts w:eastAsia="Calibri"/>
          <w:sz w:val="28"/>
          <w:szCs w:val="28"/>
        </w:rPr>
        <w:t xml:space="preserve"> течение</w:t>
      </w:r>
      <w:r w:rsidRPr="00457C0E">
        <w:rPr>
          <w:rFonts w:eastAsia="Calibri"/>
          <w:sz w:val="28"/>
          <w:szCs w:val="28"/>
        </w:rPr>
        <w:t xml:space="preserve"> 7 дней после его подписания.</w:t>
      </w:r>
    </w:p>
    <w:p w14:paraId="185EEA08" w14:textId="77777777" w:rsidR="00457C0E" w:rsidRPr="00457C0E" w:rsidRDefault="00457C0E" w:rsidP="00457C0E">
      <w:pPr>
        <w:widowControl w:val="0"/>
        <w:tabs>
          <w:tab w:val="left" w:pos="1015"/>
          <w:tab w:val="left" w:pos="9921"/>
        </w:tabs>
        <w:ind w:right="-2" w:firstLine="709"/>
        <w:jc w:val="both"/>
        <w:rPr>
          <w:rFonts w:eastAsia="Calibri"/>
          <w:sz w:val="28"/>
          <w:szCs w:val="28"/>
        </w:rPr>
      </w:pPr>
      <w:r w:rsidRPr="00457C0E">
        <w:rPr>
          <w:rFonts w:eastAsia="Calibri"/>
          <w:sz w:val="28"/>
          <w:szCs w:val="28"/>
        </w:rPr>
        <w:t xml:space="preserve">4. </w:t>
      </w:r>
      <w:proofErr w:type="gramStart"/>
      <w:r w:rsidRPr="00457C0E">
        <w:rPr>
          <w:rFonts w:eastAsia="Calibri"/>
          <w:sz w:val="28"/>
          <w:szCs w:val="28"/>
        </w:rPr>
        <w:t>Контроль за</w:t>
      </w:r>
      <w:proofErr w:type="gramEnd"/>
      <w:r w:rsidRPr="00457C0E">
        <w:rPr>
          <w:rFonts w:eastAsia="Calibri"/>
          <w:sz w:val="28"/>
          <w:szCs w:val="28"/>
        </w:rPr>
        <w:t xml:space="preserve"> выполнением настоящего постановления возложить на начальника отдела муниципального контроля администрации.  </w:t>
      </w:r>
    </w:p>
    <w:p w14:paraId="0C44FBA4" w14:textId="77777777" w:rsidR="00457C0E" w:rsidRPr="00457C0E" w:rsidRDefault="00457C0E" w:rsidP="00457C0E">
      <w:pPr>
        <w:rPr>
          <w:sz w:val="28"/>
          <w:szCs w:val="28"/>
        </w:rPr>
      </w:pPr>
    </w:p>
    <w:p w14:paraId="4D768809" w14:textId="77777777" w:rsidR="00457C0E" w:rsidRPr="00457C0E" w:rsidRDefault="00457C0E" w:rsidP="00457C0E">
      <w:pPr>
        <w:rPr>
          <w:sz w:val="28"/>
          <w:szCs w:val="28"/>
        </w:rPr>
      </w:pPr>
    </w:p>
    <w:p w14:paraId="574DA9B8" w14:textId="77777777" w:rsidR="00457C0E" w:rsidRPr="00457C0E" w:rsidRDefault="00457C0E" w:rsidP="00457C0E">
      <w:pPr>
        <w:rPr>
          <w:sz w:val="28"/>
          <w:szCs w:val="28"/>
        </w:rPr>
      </w:pPr>
      <w:r w:rsidRPr="00457C0E">
        <w:rPr>
          <w:sz w:val="28"/>
          <w:szCs w:val="28"/>
        </w:rPr>
        <w:t xml:space="preserve">Глава администрации                                                                              Р.Ф. </w:t>
      </w:r>
      <w:proofErr w:type="spellStart"/>
      <w:r w:rsidRPr="00457C0E">
        <w:rPr>
          <w:sz w:val="28"/>
          <w:szCs w:val="28"/>
        </w:rPr>
        <w:t>Газизов</w:t>
      </w:r>
      <w:proofErr w:type="spellEnd"/>
    </w:p>
    <w:p w14:paraId="550EB5FD" w14:textId="77777777" w:rsidR="00457C0E" w:rsidRDefault="00457C0E" w:rsidP="005676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E7B091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6C03E189" w14:textId="77777777" w:rsidR="00A96886" w:rsidRPr="005E4740" w:rsidRDefault="00A96886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6E6D8290" w14:textId="7D336FDD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УТВЕРЖДЕН</w:t>
      </w:r>
      <w:r w:rsidR="008132D0">
        <w:rPr>
          <w:rFonts w:ascii="Times New Roman" w:hAnsi="Times New Roman" w:cs="Times New Roman"/>
          <w:sz w:val="28"/>
          <w:szCs w:val="28"/>
        </w:rPr>
        <w:t>О</w:t>
      </w:r>
    </w:p>
    <w:p w14:paraId="7A36D0FC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3FC4B5C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20E3CCFC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5E3B9ABD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7BF50552" w14:textId="326962A1" w:rsidR="00200A64" w:rsidRDefault="00200A64" w:rsidP="0063641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1DA0F9B" w14:textId="77777777" w:rsidR="00200A64" w:rsidRPr="00D31ADA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D31ADA" w14:paraId="2A3F727B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259567AE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6FB744CB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дата и учетный номер </w:t>
            </w:r>
            <w:r>
              <w:rPr>
                <w:rFonts w:ascii="Times New Roman" w:hAnsi="Times New Roman" w:cs="Times New Roman"/>
              </w:rPr>
              <w:t xml:space="preserve">контрольного мероприятия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64D714A2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269C64BB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5F17942D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D31ADA" w14:paraId="5650FA05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58D1205D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67E6C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953BE6" wp14:editId="0727C93D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3C5C8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156.45pt;margin-top:-1.6pt;width:107.25pt;height:10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" stroked="f">
                      <v:fill opacity="0"/>
                      <v:textbox>
                        <w:txbxContent>
                          <w:p w14:paraId="08B3C5C8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69D38618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2CC3FA6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0B2C9F4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5FA58DB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02F7A69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7F877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5D83E3D7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</w:t>
            </w:r>
            <w:r>
              <w:rPr>
                <w:rFonts w:ascii="Times New Roman" w:hAnsi="Times New Roman" w:cs="Times New Roman"/>
              </w:rPr>
              <w:t xml:space="preserve">контрольном мероприятии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27C89D8D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B947CD0" w14:textId="77777777" w:rsidR="00200A64" w:rsidRPr="00CF301B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D31ADA" w14:paraId="20F7DC3F" w14:textId="77777777" w:rsidTr="00200A6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0A852017" w14:textId="0CEDB374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0" w:name="P1781"/>
            <w:bookmarkEnd w:id="0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 w:rsidR="006364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при осуществлении муниципального </w:t>
            </w:r>
            <w:r w:rsidR="0084702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земельного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контроля на территории городского округа </w:t>
            </w:r>
          </w:p>
          <w:p w14:paraId="302CD4D1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город Стерлитамак Республики Башкортостан</w:t>
            </w:r>
          </w:p>
          <w:p w14:paraId="3ADBFD7E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7746C161" w14:textId="77777777" w:rsidR="00AE7F23" w:rsidRPr="007C3687" w:rsidRDefault="00AE7F23" w:rsidP="00AE7F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42ED3430" w14:textId="7075A7B6" w:rsidR="0056768D" w:rsidRPr="0056768D" w:rsidRDefault="00AE7F23" w:rsidP="00AE7F23">
            <w:pPr>
              <w:pStyle w:val="ConsPlusNormal"/>
              <w:jc w:val="center"/>
              <w:rPr>
                <w:rFonts w:ascii="Times New Roman" w:hAnsi="Times New Roman" w:cs="Times New Roman"/>
                <w:u w:val="single"/>
                <w:vertAlign w:val="subscript"/>
              </w:rPr>
            </w:pPr>
            <w:r w:rsidRPr="007C3687">
              <w:rPr>
                <w:rFonts w:ascii="Times New Roman" w:hAnsi="Times New Roman" w:cs="Times New Roman"/>
              </w:rPr>
              <w:t>дата заполнения проверочного листа</w:t>
            </w:r>
          </w:p>
        </w:tc>
      </w:tr>
      <w:tr w:rsidR="00200A64" w:rsidRPr="00DF6187" w14:paraId="73C1CC7B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92950" w14:textId="77777777" w:rsidR="00200A64" w:rsidRPr="00DF6187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61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DF61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F61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контрольного органа и реквизиты нормативного правового акта об утверждении формы проверочного листа: </w:t>
            </w:r>
          </w:p>
          <w:p w14:paraId="4342C664" w14:textId="77777777" w:rsidR="00200A64" w:rsidRPr="00DF6187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61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 городского округа город Стерлитамак Республики Башкортостан</w:t>
            </w:r>
          </w:p>
        </w:tc>
      </w:tr>
      <w:tr w:rsidR="00200A64" w:rsidRPr="00DF6187" w14:paraId="1BC24EE5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E88EF" w14:textId="77777777" w:rsidR="00200A64" w:rsidRPr="00DF6187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61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Наименование вида контроля, включенного в единый реестр видов муниципального контроля:</w:t>
            </w:r>
          </w:p>
          <w:p w14:paraId="4A683B93" w14:textId="77777777" w:rsidR="00200A64" w:rsidRPr="00DF6187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61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земельный контроль </w:t>
            </w:r>
          </w:p>
        </w:tc>
      </w:tr>
      <w:tr w:rsidR="00200A64" w:rsidRPr="00D31ADA" w14:paraId="7F659928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96E87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9F1E185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33C29B77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19EAC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4211229" w14:textId="77777777" w:rsidR="00200A64" w:rsidRPr="00DD27BC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7D8D83DA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305B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798EFD04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0B8A55E4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836B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B27A8FB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2A686766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DC1DA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бъект муниципального контроля, в отношении которого проводится контрольное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BD2A09D" w14:textId="77777777" w:rsidR="00200A64" w:rsidRPr="00BF29F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2C4AD2" w14:paraId="73FF6609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38F0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14:paraId="262C3B0A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A279EC" w14:textId="77777777" w:rsidR="00200A64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09E1B31F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32A1607D" w14:textId="77777777" w:rsidR="00200A64" w:rsidRPr="00B374E6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604"/>
        <w:gridCol w:w="3165"/>
        <w:gridCol w:w="1960"/>
        <w:gridCol w:w="1683"/>
        <w:gridCol w:w="2335"/>
      </w:tblGrid>
      <w:tr w:rsidR="00200A64" w14:paraId="6675F382" w14:textId="77777777" w:rsidTr="004B2054">
        <w:tc>
          <w:tcPr>
            <w:tcW w:w="604" w:type="dxa"/>
          </w:tcPr>
          <w:p w14:paraId="27FA642D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65" w:type="dxa"/>
          </w:tcPr>
          <w:p w14:paraId="4BE1E465" w14:textId="77777777" w:rsidR="00200A64" w:rsidRPr="0058422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опросы, отражающие содержание обязательных требований</w:t>
            </w:r>
          </w:p>
        </w:tc>
        <w:tc>
          <w:tcPr>
            <w:tcW w:w="1960" w:type="dxa"/>
          </w:tcPr>
          <w:p w14:paraId="3403CC8F" w14:textId="77777777" w:rsidR="00200A64" w:rsidRPr="0058422F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683" w:type="dxa"/>
          </w:tcPr>
          <w:p w14:paraId="10CB69F0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Ответы на вопрос (да/</w:t>
            </w:r>
            <w:proofErr w:type="gramStart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/не примени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о)</w:t>
            </w:r>
          </w:p>
        </w:tc>
        <w:tc>
          <w:tcPr>
            <w:tcW w:w="2335" w:type="dxa"/>
          </w:tcPr>
          <w:p w14:paraId="66ABC373" w14:textId="6E164F5E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римечание</w:t>
            </w:r>
            <w:r w:rsidR="00636418">
              <w:rPr>
                <w:rFonts w:ascii="Times New Roman" w:hAnsi="Times New Roman" w:cs="Times New Roman"/>
                <w:sz w:val="28"/>
                <w:szCs w:val="28"/>
              </w:rPr>
              <w:t xml:space="preserve"> (подлежит обязательному заполнению в случае заполнения графы «неприменимо»)</w:t>
            </w:r>
          </w:p>
        </w:tc>
      </w:tr>
      <w:tr w:rsidR="00200A64" w14:paraId="0F2291E3" w14:textId="77777777" w:rsidTr="004B2054">
        <w:tc>
          <w:tcPr>
            <w:tcW w:w="604" w:type="dxa"/>
          </w:tcPr>
          <w:p w14:paraId="560BAF2C" w14:textId="546503F4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194C08DF" w14:textId="77777777" w:rsidR="00200A64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Используется ли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контролируемым </w:t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лицом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1960" w:type="dxa"/>
          </w:tcPr>
          <w:p w14:paraId="14FD1D58" w14:textId="77777777" w:rsidR="00200A64" w:rsidRPr="0058422F" w:rsidRDefault="00730845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 2 статьи 7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hyperlink r:id="rId12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статья 42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кодекса Российской Федерации </w:t>
            </w:r>
            <w:hyperlink r:id="rId13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683" w:type="dxa"/>
          </w:tcPr>
          <w:p w14:paraId="4D5B73A3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487016AC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5C853495" w14:textId="77777777" w:rsidTr="004B2054">
        <w:tc>
          <w:tcPr>
            <w:tcW w:w="604" w:type="dxa"/>
          </w:tcPr>
          <w:p w14:paraId="3C437D4B" w14:textId="099280D4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042A793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Имеются ли 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контролируемого лица </w:t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1960" w:type="dxa"/>
          </w:tcPr>
          <w:p w14:paraId="6C78298F" w14:textId="77777777" w:rsidR="00200A64" w:rsidRPr="0058422F" w:rsidRDefault="00730845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 1 статьи 25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1683" w:type="dxa"/>
          </w:tcPr>
          <w:p w14:paraId="58DF4E34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09C81974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5A345062" w14:textId="77777777" w:rsidTr="004B2054">
        <w:tc>
          <w:tcPr>
            <w:tcW w:w="604" w:type="dxa"/>
          </w:tcPr>
          <w:p w14:paraId="7D3F0FDE" w14:textId="1B78EFC1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7750AC6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5" w:history="1">
              <w:r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13 июля 2015 г. N 218-ФЗ "О государственной регистрации недвижимости"?</w:t>
            </w:r>
          </w:p>
        </w:tc>
        <w:tc>
          <w:tcPr>
            <w:tcW w:w="1960" w:type="dxa"/>
          </w:tcPr>
          <w:p w14:paraId="6CF22BCD" w14:textId="77777777" w:rsidR="00200A64" w:rsidRPr="0058422F" w:rsidRDefault="00730845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 1 статьи 26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кодекса Российской Федерации, </w:t>
            </w:r>
            <w:hyperlink r:id="rId17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статья 8.1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Гражданского кодекса Российской Федерации </w:t>
            </w:r>
            <w:hyperlink r:id="rId18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683" w:type="dxa"/>
          </w:tcPr>
          <w:p w14:paraId="21874F96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5F04E78F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28269AFC" w14:textId="77777777" w:rsidTr="004B2054">
        <w:tc>
          <w:tcPr>
            <w:tcW w:w="604" w:type="dxa"/>
          </w:tcPr>
          <w:p w14:paraId="23FCADF9" w14:textId="71F6932C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2FAAF24A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Соответствует ли площадь используемого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контролируемым лицом</w:t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1960" w:type="dxa"/>
          </w:tcPr>
          <w:p w14:paraId="4C1DC9A3" w14:textId="77777777" w:rsidR="00200A64" w:rsidRPr="0058422F" w:rsidRDefault="00730845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 1 статьи 25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hyperlink r:id="rId20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 1 статьи 26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1683" w:type="dxa"/>
          </w:tcPr>
          <w:p w14:paraId="2DCD5A5E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3A108E0F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2BE0E4ED" w14:textId="77777777" w:rsidTr="004B2054">
        <w:tc>
          <w:tcPr>
            <w:tcW w:w="604" w:type="dxa"/>
          </w:tcPr>
          <w:p w14:paraId="6C147E99" w14:textId="665F52C1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6949B79A" w14:textId="77777777" w:rsidR="00200A64" w:rsidRPr="00E452F2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Соответствует ли положение поворотных </w:t>
            </w:r>
            <w:r w:rsidRPr="00E45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точек границ земельного участка, используемого контролируемым лицом сведениям о положении точек границ земельного участка, указанным в Едином государственном реестре недвижимости?</w:t>
            </w:r>
          </w:p>
        </w:tc>
        <w:tc>
          <w:tcPr>
            <w:tcW w:w="1960" w:type="dxa"/>
          </w:tcPr>
          <w:p w14:paraId="4C15913F" w14:textId="77777777" w:rsidR="00200A64" w:rsidRDefault="00200A64" w:rsidP="00200A6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fldChar w:fldCharType="begin"/>
            </w:r>
            <w:r>
              <w:instrText xml:space="preserve"> HYPERLINK "consultantplus://offline/ref=32362E2F6CD788005503CE86B944BC853B9D7D1D0F83019D04905CECFAED6C283C6DD14FA5695C217C9E02FF6657FFBA12BD21820A7ER9j8K" </w:instrText>
            </w:r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fldChar w:fldCharType="separate"/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пункт 1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271F2DA" w14:textId="77777777" w:rsidR="00200A64" w:rsidRPr="0058422F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статьи 25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Земельного кодекса Российской Федерации</w:t>
            </w:r>
          </w:p>
        </w:tc>
        <w:tc>
          <w:tcPr>
            <w:tcW w:w="1683" w:type="dxa"/>
          </w:tcPr>
          <w:p w14:paraId="187E94A7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4B197D18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4C321CEC" w14:textId="77777777" w:rsidTr="004B2054">
        <w:tc>
          <w:tcPr>
            <w:tcW w:w="604" w:type="dxa"/>
          </w:tcPr>
          <w:p w14:paraId="6DBB1E74" w14:textId="4CE0C7D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65" w:type="dxa"/>
          </w:tcPr>
          <w:p w14:paraId="3E8C377C" w14:textId="77777777" w:rsidR="00200A64" w:rsidRPr="0099392B" w:rsidRDefault="00200A64" w:rsidP="00200A64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9392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Приведены ли земли или земельные участки, которые использовались на основании разрешений в состояние, пригодное для использования в соответствии с разрешенным использованием?</w:t>
            </w:r>
          </w:p>
        </w:tc>
        <w:tc>
          <w:tcPr>
            <w:tcW w:w="1960" w:type="dxa"/>
          </w:tcPr>
          <w:p w14:paraId="243966E4" w14:textId="77777777" w:rsidR="00200A64" w:rsidRPr="0058422F" w:rsidRDefault="00730845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</w:t>
              </w:r>
              <w:r w:rsidR="00200A6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я</w:t>
              </w:r>
              <w:r w:rsidR="00200A64" w:rsidRPr="00705DF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39.35</w:t>
              </w:r>
            </w:hyperlink>
            <w:r w:rsidR="00200A64" w:rsidRPr="00705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1683" w:type="dxa"/>
          </w:tcPr>
          <w:p w14:paraId="492D004F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14:paraId="5E71BB7A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8C6F43" w14:textId="77777777" w:rsidR="00200A64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64E960" w14:textId="77777777" w:rsidR="00200A64" w:rsidRDefault="00200A64" w:rsidP="004F04AF">
      <w:pPr>
        <w:rPr>
          <w:sz w:val="28"/>
          <w:szCs w:val="28"/>
        </w:rPr>
      </w:pPr>
    </w:p>
    <w:p w14:paraId="25E4FC46" w14:textId="77777777" w:rsidR="00200A64" w:rsidRDefault="00200A64" w:rsidP="004F04AF">
      <w:pPr>
        <w:rPr>
          <w:sz w:val="28"/>
          <w:szCs w:val="28"/>
        </w:rPr>
      </w:pPr>
    </w:p>
    <w:p w14:paraId="5CAEDD7F" w14:textId="77777777" w:rsidR="00200A64" w:rsidRDefault="00200A64" w:rsidP="004F04AF">
      <w:pPr>
        <w:rPr>
          <w:sz w:val="28"/>
          <w:szCs w:val="28"/>
        </w:rPr>
      </w:pPr>
    </w:p>
    <w:p w14:paraId="3B7449B2" w14:textId="77777777" w:rsidR="00200A64" w:rsidRDefault="00200A64" w:rsidP="004F04AF">
      <w:pPr>
        <w:rPr>
          <w:sz w:val="28"/>
          <w:szCs w:val="28"/>
        </w:rPr>
      </w:pPr>
    </w:p>
    <w:p w14:paraId="773C1577" w14:textId="77777777" w:rsidR="00200A64" w:rsidRDefault="00200A64" w:rsidP="004F04AF">
      <w:pPr>
        <w:rPr>
          <w:sz w:val="28"/>
          <w:szCs w:val="28"/>
        </w:rPr>
      </w:pPr>
    </w:p>
    <w:p w14:paraId="57107455" w14:textId="77777777" w:rsidR="00200A64" w:rsidRDefault="00200A64" w:rsidP="004F04AF">
      <w:pPr>
        <w:rPr>
          <w:sz w:val="28"/>
          <w:szCs w:val="28"/>
        </w:rPr>
      </w:pPr>
    </w:p>
    <w:p w14:paraId="2D4BD5B2" w14:textId="77777777" w:rsidR="00200A64" w:rsidRDefault="00200A64" w:rsidP="004F04AF">
      <w:pPr>
        <w:rPr>
          <w:sz w:val="28"/>
          <w:szCs w:val="28"/>
        </w:rPr>
      </w:pPr>
    </w:p>
    <w:p w14:paraId="5151C7F5" w14:textId="77777777" w:rsidR="00200A64" w:rsidRDefault="00200A64" w:rsidP="004F04AF">
      <w:pPr>
        <w:rPr>
          <w:sz w:val="28"/>
          <w:szCs w:val="28"/>
        </w:rPr>
      </w:pPr>
    </w:p>
    <w:p w14:paraId="4970E7FB" w14:textId="77777777" w:rsidR="00200A64" w:rsidRDefault="00200A64" w:rsidP="004F04AF">
      <w:pPr>
        <w:rPr>
          <w:sz w:val="28"/>
          <w:szCs w:val="28"/>
        </w:rPr>
      </w:pPr>
    </w:p>
    <w:p w14:paraId="0B806A31" w14:textId="77777777" w:rsidR="00200A64" w:rsidRDefault="00200A64" w:rsidP="004F04AF">
      <w:pPr>
        <w:rPr>
          <w:sz w:val="28"/>
          <w:szCs w:val="28"/>
        </w:rPr>
      </w:pPr>
    </w:p>
    <w:p w14:paraId="5876A3C1" w14:textId="77777777" w:rsidR="00200A64" w:rsidRDefault="00200A64" w:rsidP="004F04AF">
      <w:pPr>
        <w:rPr>
          <w:sz w:val="28"/>
          <w:szCs w:val="28"/>
        </w:rPr>
      </w:pPr>
    </w:p>
    <w:p w14:paraId="5A7507AA" w14:textId="77777777" w:rsidR="00200A64" w:rsidRDefault="00200A64" w:rsidP="004F04AF">
      <w:pPr>
        <w:rPr>
          <w:sz w:val="28"/>
          <w:szCs w:val="28"/>
        </w:rPr>
      </w:pPr>
    </w:p>
    <w:p w14:paraId="56B3FBD1" w14:textId="77777777" w:rsidR="00200A64" w:rsidRDefault="00200A64" w:rsidP="004F04AF">
      <w:pPr>
        <w:rPr>
          <w:sz w:val="28"/>
          <w:szCs w:val="28"/>
        </w:rPr>
      </w:pPr>
    </w:p>
    <w:p w14:paraId="51D072D1" w14:textId="77777777" w:rsidR="00200A64" w:rsidRDefault="00200A64" w:rsidP="004F04AF">
      <w:pPr>
        <w:rPr>
          <w:sz w:val="28"/>
          <w:szCs w:val="28"/>
        </w:rPr>
      </w:pPr>
    </w:p>
    <w:p w14:paraId="44D1995D" w14:textId="77777777" w:rsidR="00200A64" w:rsidRDefault="00200A64" w:rsidP="004F04AF">
      <w:pPr>
        <w:rPr>
          <w:sz w:val="28"/>
          <w:szCs w:val="28"/>
        </w:rPr>
      </w:pPr>
    </w:p>
    <w:p w14:paraId="37F54BAB" w14:textId="77777777" w:rsidR="00200A64" w:rsidRDefault="00200A64" w:rsidP="004F04AF">
      <w:pPr>
        <w:rPr>
          <w:sz w:val="28"/>
          <w:szCs w:val="28"/>
        </w:rPr>
      </w:pPr>
    </w:p>
    <w:p w14:paraId="5864B284" w14:textId="77777777" w:rsidR="00200A64" w:rsidRDefault="00200A64" w:rsidP="004F04AF">
      <w:pPr>
        <w:rPr>
          <w:sz w:val="28"/>
          <w:szCs w:val="28"/>
        </w:rPr>
      </w:pPr>
    </w:p>
    <w:p w14:paraId="2A21522A" w14:textId="77777777" w:rsidR="00200A64" w:rsidRDefault="00200A64" w:rsidP="004F04AF">
      <w:pPr>
        <w:rPr>
          <w:sz w:val="28"/>
          <w:szCs w:val="28"/>
        </w:rPr>
      </w:pPr>
    </w:p>
    <w:p w14:paraId="5B59D16D" w14:textId="77777777" w:rsidR="00200A64" w:rsidRDefault="00200A64" w:rsidP="004F04AF">
      <w:pPr>
        <w:rPr>
          <w:sz w:val="28"/>
          <w:szCs w:val="28"/>
        </w:rPr>
      </w:pPr>
    </w:p>
    <w:p w14:paraId="1FC416F8" w14:textId="77777777" w:rsidR="00200A64" w:rsidRDefault="00200A64" w:rsidP="004F04AF">
      <w:pPr>
        <w:rPr>
          <w:sz w:val="28"/>
          <w:szCs w:val="28"/>
        </w:rPr>
      </w:pPr>
    </w:p>
    <w:p w14:paraId="40B1EFCD" w14:textId="77777777" w:rsidR="00200A64" w:rsidRDefault="00200A64" w:rsidP="004F04AF">
      <w:pPr>
        <w:rPr>
          <w:sz w:val="28"/>
          <w:szCs w:val="28"/>
        </w:rPr>
      </w:pPr>
    </w:p>
    <w:p w14:paraId="05495ECC" w14:textId="77777777" w:rsidR="00200A64" w:rsidRDefault="00200A64" w:rsidP="004F04AF">
      <w:pPr>
        <w:rPr>
          <w:sz w:val="28"/>
          <w:szCs w:val="28"/>
        </w:rPr>
      </w:pPr>
    </w:p>
    <w:p w14:paraId="6AC66AFC" w14:textId="77777777" w:rsidR="00200A64" w:rsidRDefault="00200A64" w:rsidP="004F04AF">
      <w:pPr>
        <w:rPr>
          <w:sz w:val="28"/>
          <w:szCs w:val="28"/>
        </w:rPr>
      </w:pPr>
    </w:p>
    <w:p w14:paraId="46E3E223" w14:textId="77777777" w:rsidR="008E14A1" w:rsidRDefault="008E14A1" w:rsidP="004F04AF">
      <w:pPr>
        <w:rPr>
          <w:sz w:val="28"/>
          <w:szCs w:val="28"/>
        </w:rPr>
      </w:pPr>
    </w:p>
    <w:p w14:paraId="0C3ED5A5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F673BFF" w14:textId="77777777" w:rsidR="008E14A1" w:rsidRPr="005E4740" w:rsidRDefault="008E14A1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6196C426" w14:textId="4A71721C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УТВЕРЖДЕН</w:t>
      </w:r>
      <w:r w:rsidR="008132D0">
        <w:rPr>
          <w:rFonts w:ascii="Times New Roman" w:hAnsi="Times New Roman" w:cs="Times New Roman"/>
          <w:sz w:val="28"/>
          <w:szCs w:val="28"/>
        </w:rPr>
        <w:t>О</w:t>
      </w:r>
    </w:p>
    <w:p w14:paraId="6FEFE242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60C7F2DD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71BCEFE9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784C9F7F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5EC60B59" w14:textId="7453540E" w:rsidR="00200A64" w:rsidRDefault="00200A64" w:rsidP="008B47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EAE4A5E" w14:textId="77777777" w:rsidR="00200A64" w:rsidRPr="00D31ADA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D31ADA" w14:paraId="015B5276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2F67EDB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411738CE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дата и учетный номер </w:t>
            </w:r>
            <w:r>
              <w:rPr>
                <w:rFonts w:ascii="Times New Roman" w:hAnsi="Times New Roman" w:cs="Times New Roman"/>
              </w:rPr>
              <w:t xml:space="preserve">контрольного мероприятия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32EB20EF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2012B2FC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27771FFB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D31ADA" w14:paraId="098900C6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08692183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67E6C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2133E1" wp14:editId="7BCFEBB1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906F4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156.45pt;margin-top:-1.6pt;width:107.25pt;height:10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" stroked="f">
                      <v:fill opacity="0"/>
                      <v:textbox>
                        <w:txbxContent>
                          <w:p w14:paraId="2A3906F4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44376403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C0498E0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76999FF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945B690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2796D94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DBA9B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079C9F42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</w:t>
            </w:r>
            <w:r>
              <w:rPr>
                <w:rFonts w:ascii="Times New Roman" w:hAnsi="Times New Roman" w:cs="Times New Roman"/>
              </w:rPr>
              <w:t xml:space="preserve">контрольном мероприятии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1E965D60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EF57B0" w14:textId="77777777" w:rsidR="00200A64" w:rsidRPr="00CF301B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D31ADA" w14:paraId="006D639B" w14:textId="77777777" w:rsidTr="00200A6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7238B07" w14:textId="01261982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при осуществлении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лесного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контроля на территории городского округа </w:t>
            </w:r>
          </w:p>
          <w:p w14:paraId="59997B43" w14:textId="77777777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город Стерлитамак Республики Башкортостан</w:t>
            </w:r>
          </w:p>
          <w:p w14:paraId="701A8C82" w14:textId="77777777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6B2E68C5" w14:textId="77777777" w:rsidR="007C3687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0F6713C0" w14:textId="46C9C768" w:rsidR="00200A64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u w:val="single"/>
              </w:rPr>
            </w:pPr>
            <w:r w:rsidRPr="007C3687">
              <w:rPr>
                <w:rFonts w:ascii="Times New Roman" w:hAnsi="Times New Roman" w:cs="Times New Roman"/>
              </w:rPr>
              <w:t>дата заполнения проверочного листа</w:t>
            </w:r>
            <w:r w:rsidRPr="007C3687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200A64" w:rsidRPr="00A52D9F" w14:paraId="26268DE8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2D3EC" w14:textId="77777777" w:rsidR="00200A64" w:rsidRPr="00A52D9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A52D9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контрольного органа и реквизиты нормативного правового акта об утверждении формы проверочного листа: </w:t>
            </w:r>
          </w:p>
          <w:p w14:paraId="3ED901CB" w14:textId="77777777" w:rsidR="00200A64" w:rsidRPr="00A52D9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Администрация городского округа город Стерлитамак Республики Башкортостан</w:t>
            </w:r>
          </w:p>
        </w:tc>
      </w:tr>
      <w:tr w:rsidR="00200A64" w:rsidRPr="00A52D9F" w14:paraId="3F4F2091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EC9DC" w14:textId="77777777" w:rsidR="00200A64" w:rsidRPr="00A52D9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Наименование вида контроля, включенного в единый реестр видов муниципального контроля:</w:t>
            </w:r>
          </w:p>
          <w:p w14:paraId="2832C8D3" w14:textId="77777777" w:rsidR="00200A64" w:rsidRPr="00A52D9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лесной контроль </w:t>
            </w:r>
          </w:p>
        </w:tc>
      </w:tr>
      <w:tr w:rsidR="00200A64" w:rsidRPr="00D31ADA" w14:paraId="17419E44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13351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83A7FB2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697E54B4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15EEF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183D48F" w14:textId="77777777" w:rsidR="00200A64" w:rsidRPr="00DD27BC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655EA274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466D1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28692935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3620673E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B31ED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9073F9E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20296EAF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57D0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бъект муниципального контроля, в отношении которого проводится контрольное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D397423" w14:textId="77777777" w:rsidR="00200A64" w:rsidRPr="00BF29F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2C4AD2" w14:paraId="1AA619ED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7EEBC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14:paraId="5DC1F22C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DEA739" w14:textId="77777777" w:rsidR="00200A64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4747239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324EF8A8" w14:textId="77777777" w:rsidR="00200A64" w:rsidRPr="00B374E6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b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276"/>
        <w:gridCol w:w="2409"/>
      </w:tblGrid>
      <w:tr w:rsidR="00200A64" w:rsidRPr="00CA20EA" w14:paraId="44EF0208" w14:textId="77777777" w:rsidTr="004B2054">
        <w:tc>
          <w:tcPr>
            <w:tcW w:w="567" w:type="dxa"/>
            <w:vAlign w:val="center"/>
          </w:tcPr>
          <w:p w14:paraId="713D6B37" w14:textId="77777777" w:rsidR="00200A64" w:rsidRPr="000954A8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  <w:vAlign w:val="center"/>
          </w:tcPr>
          <w:p w14:paraId="5C47202E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Вопросы, отражающие содержание обязательных требований</w:t>
            </w:r>
          </w:p>
        </w:tc>
        <w:tc>
          <w:tcPr>
            <w:tcW w:w="2835" w:type="dxa"/>
            <w:vAlign w:val="center"/>
          </w:tcPr>
          <w:p w14:paraId="2FAA60A6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276" w:type="dxa"/>
            <w:vAlign w:val="center"/>
          </w:tcPr>
          <w:p w14:paraId="364A9546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Ответы на вопрос (да/</w:t>
            </w:r>
            <w:proofErr w:type="gramStart"/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/не применимо)</w:t>
            </w:r>
          </w:p>
        </w:tc>
        <w:tc>
          <w:tcPr>
            <w:tcW w:w="2409" w:type="dxa"/>
            <w:vAlign w:val="center"/>
          </w:tcPr>
          <w:p w14:paraId="664D7784" w14:textId="2FF23D4A" w:rsidR="00200A64" w:rsidRPr="000954A8" w:rsidRDefault="008B4732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римечание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(подлежит обязательному заполнению в случае заполнения графы «неприменимо»)</w:t>
            </w:r>
          </w:p>
        </w:tc>
      </w:tr>
      <w:tr w:rsidR="00200A64" w:rsidRPr="00CA20EA" w14:paraId="674B94D5" w14:textId="77777777" w:rsidTr="004B2054">
        <w:tc>
          <w:tcPr>
            <w:tcW w:w="567" w:type="dxa"/>
            <w:vAlign w:val="center"/>
          </w:tcPr>
          <w:p w14:paraId="202DC925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14:paraId="178A5AEC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31CED857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674E5BD1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  <w:vAlign w:val="center"/>
          </w:tcPr>
          <w:p w14:paraId="44255570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00A64" w:rsidRPr="00CA20EA" w14:paraId="41A9F9FF" w14:textId="77777777" w:rsidTr="004B2054">
        <w:tc>
          <w:tcPr>
            <w:tcW w:w="567" w:type="dxa"/>
            <w:vAlign w:val="center"/>
          </w:tcPr>
          <w:p w14:paraId="5999A5D7" w14:textId="79B26BDC" w:rsidR="00200A64" w:rsidRPr="000954A8" w:rsidRDefault="00EE28F3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2" w:type="dxa"/>
            <w:vAlign w:val="center"/>
          </w:tcPr>
          <w:p w14:paraId="767C099C" w14:textId="77777777" w:rsidR="00200A64" w:rsidRPr="000954A8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4A8">
              <w:rPr>
                <w:rFonts w:ascii="Times New Roman" w:hAnsi="Times New Roman" w:cs="Times New Roman"/>
                <w:sz w:val="28"/>
                <w:szCs w:val="28"/>
              </w:rPr>
              <w:t xml:space="preserve">Соблюдены ли </w:t>
            </w:r>
            <w:r w:rsidRPr="000954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использованию лесных участков, находящихся в муниципальной собственности по целевому назначению, установленного режима использования лесных участков в соответствии с зонированием территории</w:t>
            </w:r>
          </w:p>
        </w:tc>
        <w:tc>
          <w:tcPr>
            <w:tcW w:w="2835" w:type="dxa"/>
          </w:tcPr>
          <w:p w14:paraId="0F89A414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ст.24, 27, 28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Лесного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кодекса Российской Федерации (далее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К РФ);</w:t>
            </w:r>
          </w:p>
          <w:p w14:paraId="2E68573A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3E71C3E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04335E01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CA20EA" w14:paraId="73AC2831" w14:textId="77777777" w:rsidTr="004B2054">
        <w:tc>
          <w:tcPr>
            <w:tcW w:w="567" w:type="dxa"/>
            <w:vAlign w:val="center"/>
          </w:tcPr>
          <w:p w14:paraId="30E876DE" w14:textId="4039850F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vAlign w:val="center"/>
          </w:tcPr>
          <w:p w14:paraId="6124E436" w14:textId="77777777" w:rsidR="00200A64" w:rsidRPr="000954A8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лесного законодательства о недопущении самовольного занятия лесных участков, использования лесных участков без документов, разрешающих в случаях, предусмотренных законодательством Российской Федерации</w:t>
            </w:r>
          </w:p>
        </w:tc>
        <w:tc>
          <w:tcPr>
            <w:tcW w:w="2835" w:type="dxa"/>
          </w:tcPr>
          <w:p w14:paraId="5F53C2FB" w14:textId="77777777" w:rsidR="00200A64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72, 74.2 ЛК РФ </w:t>
            </w:r>
          </w:p>
        </w:tc>
        <w:tc>
          <w:tcPr>
            <w:tcW w:w="1276" w:type="dxa"/>
            <w:vAlign w:val="center"/>
          </w:tcPr>
          <w:p w14:paraId="2B6C0F72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B995058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CA20EA" w14:paraId="47BED543" w14:textId="77777777" w:rsidTr="004B2054">
        <w:tc>
          <w:tcPr>
            <w:tcW w:w="567" w:type="dxa"/>
            <w:vAlign w:val="center"/>
          </w:tcPr>
          <w:p w14:paraId="2E8ED31E" w14:textId="5D71BDE5" w:rsidR="00200A64" w:rsidRDefault="00EE28F3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2" w:type="dxa"/>
            <w:vAlign w:val="center"/>
          </w:tcPr>
          <w:p w14:paraId="3845EE5B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по недопущению ненадлежащего использования лесного участка</w:t>
            </w:r>
          </w:p>
        </w:tc>
        <w:tc>
          <w:tcPr>
            <w:tcW w:w="2835" w:type="dxa"/>
          </w:tcPr>
          <w:p w14:paraId="6DD5E555" w14:textId="77777777" w:rsidR="00200A64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ст.41,45ЛКРФ</w:t>
            </w:r>
          </w:p>
        </w:tc>
        <w:tc>
          <w:tcPr>
            <w:tcW w:w="1276" w:type="dxa"/>
            <w:vAlign w:val="center"/>
          </w:tcPr>
          <w:p w14:paraId="41CBEAA2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6F53353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CA20EA" w14:paraId="0FB7A427" w14:textId="77777777" w:rsidTr="004B2054">
        <w:tc>
          <w:tcPr>
            <w:tcW w:w="567" w:type="dxa"/>
            <w:vAlign w:val="center"/>
          </w:tcPr>
          <w:p w14:paraId="7F084A92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2" w:type="dxa"/>
          </w:tcPr>
          <w:p w14:paraId="7C21BE11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по воспроизводству лесов и лесоразведению</w:t>
            </w:r>
          </w:p>
        </w:tc>
        <w:tc>
          <w:tcPr>
            <w:tcW w:w="2835" w:type="dxa"/>
          </w:tcPr>
          <w:p w14:paraId="35859C45" w14:textId="77777777" w:rsidR="00200A64" w:rsidRPr="00EB666B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ст.75, 116 ЛКРФ</w:t>
            </w:r>
          </w:p>
        </w:tc>
        <w:tc>
          <w:tcPr>
            <w:tcW w:w="1276" w:type="dxa"/>
            <w:vAlign w:val="center"/>
          </w:tcPr>
          <w:p w14:paraId="61C8D3EA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0769178" w14:textId="77777777" w:rsidR="00200A64" w:rsidRPr="000954A8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2561E9" w14:textId="77777777" w:rsidR="007C3687" w:rsidRDefault="007C3687" w:rsidP="004F04AF">
      <w:pPr>
        <w:rPr>
          <w:sz w:val="28"/>
          <w:szCs w:val="28"/>
        </w:rPr>
      </w:pPr>
    </w:p>
    <w:p w14:paraId="549E0CDE" w14:textId="77777777" w:rsidR="00EE28F3" w:rsidRDefault="00EE28F3" w:rsidP="004F04AF">
      <w:pPr>
        <w:rPr>
          <w:sz w:val="28"/>
          <w:szCs w:val="28"/>
        </w:rPr>
      </w:pPr>
    </w:p>
    <w:p w14:paraId="18F40867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794C01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3FF42CF6" w14:textId="77777777" w:rsidR="008132D0" w:rsidRPr="00794C01" w:rsidRDefault="008132D0" w:rsidP="00813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F31ADA" w14:textId="78A0C34E" w:rsidR="00200A64" w:rsidRPr="00794C01" w:rsidRDefault="008B4732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8132D0">
        <w:rPr>
          <w:rFonts w:ascii="Times New Roman" w:hAnsi="Times New Roman" w:cs="Times New Roman"/>
          <w:sz w:val="28"/>
          <w:szCs w:val="28"/>
        </w:rPr>
        <w:t>О</w:t>
      </w:r>
    </w:p>
    <w:p w14:paraId="5D5A0951" w14:textId="77777777" w:rsidR="00200A64" w:rsidRPr="00794C01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794C0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62244662" w14:textId="77777777" w:rsidR="00200A64" w:rsidRPr="00794C01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794C01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24AD1544" w14:textId="77777777" w:rsidR="00200A64" w:rsidRPr="00794C01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794C01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1F158841" w14:textId="77777777" w:rsidR="00200A64" w:rsidRPr="00794C01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794C01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1818E215" w14:textId="77777777" w:rsidR="00200A64" w:rsidRPr="00794C01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35C79DD0" w14:textId="77777777" w:rsidR="00200A64" w:rsidRPr="00794C01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794C01" w14:paraId="054FFE08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45FE0962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3DBABFC1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4C01">
              <w:rPr>
                <w:rFonts w:ascii="Times New Roman" w:hAnsi="Times New Roman" w:cs="Times New Roman"/>
              </w:rPr>
              <w:t>дата и учетный номер контрольного мероприятия в едином реестре контрольных (надзорных) мероприятий</w:t>
            </w:r>
          </w:p>
          <w:p w14:paraId="405B3012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794C01" w14:paraId="3A616BA1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68D12410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794C01" w14:paraId="3D4D614C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466AD5F5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BB553D" wp14:editId="13C1D5B6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78444E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156.45pt;margin-top:-1.6pt;width:107.25pt;height:10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" stroked="f">
                      <v:fill opacity="0"/>
                      <v:textbox>
                        <w:txbxContent>
                          <w:p w14:paraId="0478444E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0B9EE303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97796BF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BDF011E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53AACAC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6FF14FB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4BA80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060387C3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4C01">
              <w:rPr>
                <w:rFonts w:ascii="Times New Roman" w:hAnsi="Times New Roman" w:cs="Times New Roman"/>
              </w:rPr>
              <w:t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контрольном мероприятии в едином реестре контрольных (надзорных) мероприятий</w:t>
            </w:r>
          </w:p>
          <w:p w14:paraId="507BED59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9A8503" w14:textId="77777777" w:rsidR="00200A64" w:rsidRPr="00794C01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794C01" w14:paraId="582D2AB0" w14:textId="77777777" w:rsidTr="00200A6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7D00836E" w14:textId="3D30788A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при осуществлении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жилищного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контроля на территории городского округа </w:t>
            </w:r>
          </w:p>
          <w:p w14:paraId="17BF0E25" w14:textId="77777777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город Стерлитамак Республики Башкортостан</w:t>
            </w:r>
          </w:p>
          <w:p w14:paraId="178E6C99" w14:textId="77777777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03745DE6" w14:textId="77777777" w:rsidR="007C3687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76ACA46F" w14:textId="2242F66E" w:rsidR="00200A64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u w:val="single"/>
              </w:rPr>
            </w:pPr>
            <w:r w:rsidRPr="007C3687">
              <w:rPr>
                <w:rFonts w:ascii="Times New Roman" w:hAnsi="Times New Roman" w:cs="Times New Roman"/>
              </w:rPr>
              <w:t xml:space="preserve">дата заполнения проверочного листа </w:t>
            </w:r>
          </w:p>
        </w:tc>
      </w:tr>
      <w:tr w:rsidR="00200A64" w:rsidRPr="00794C01" w14:paraId="0C1AAE18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B7F39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94C01">
              <w:rPr>
                <w:rFonts w:ascii="Times New Roman" w:hAnsi="Times New Roman" w:cs="Times New Roman"/>
              </w:rPr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органа и реквизиты нормативного правового акта об утверждении формы проверочного листа: </w:t>
            </w:r>
          </w:p>
          <w:p w14:paraId="34DC8D04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город Стерлитамак Республики Башкортостан</w:t>
            </w:r>
          </w:p>
        </w:tc>
      </w:tr>
      <w:tr w:rsidR="00200A64" w:rsidRPr="00794C01" w14:paraId="3E45B602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587D0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2. Наименование вида контроля, включенного в единый реестр видов муниципального контроля:</w:t>
            </w:r>
          </w:p>
          <w:p w14:paraId="61882022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Муниципальный жилищный контроль</w:t>
            </w:r>
          </w:p>
        </w:tc>
      </w:tr>
      <w:tr w:rsidR="00200A64" w:rsidRPr="00794C01" w14:paraId="5AA01F7A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435A8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3. Вид контрольного мероприятия:</w:t>
            </w:r>
          </w:p>
          <w:p w14:paraId="066B3A16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1799E8DD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48215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Реквизиты решения контрольного органа о проведении контрольного мероприятия, подписанного уполномоченным должностным лицом контрольного органа:</w:t>
            </w:r>
          </w:p>
          <w:p w14:paraId="185F35A6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794C01" w14:paraId="2F2699D9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72BAC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gram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      </w:r>
            <w:proofErr w:type="gramEnd"/>
          </w:p>
          <w:p w14:paraId="0AA3209B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3C5C7952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8F4DE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6. Место (места) проведения контрольного мероприятия с заполнением проверочного листа:</w:t>
            </w:r>
          </w:p>
          <w:p w14:paraId="6206DD16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5DDCAA25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0F2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7. Объект муниципального контроля, в отношении которого проводится контрольное мероприятие:</w:t>
            </w:r>
          </w:p>
          <w:p w14:paraId="20A7BBCF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7BC25DA4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84540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:rsidRPr="00794C01" w14:paraId="4AE900D2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05931A" w14:textId="77777777" w:rsidR="00200A64" w:rsidRPr="00794C01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7D150DA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9.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6417AFDB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b"/>
        <w:tblW w:w="9747" w:type="dxa"/>
        <w:tblLayout w:type="fixed"/>
        <w:tblLook w:val="04A0" w:firstRow="1" w:lastRow="0" w:firstColumn="1" w:lastColumn="0" w:noHBand="0" w:noVBand="1"/>
      </w:tblPr>
      <w:tblGrid>
        <w:gridCol w:w="580"/>
        <w:gridCol w:w="2647"/>
        <w:gridCol w:w="2693"/>
        <w:gridCol w:w="1418"/>
        <w:gridCol w:w="2409"/>
      </w:tblGrid>
      <w:tr w:rsidR="00200A64" w:rsidRPr="00794C01" w14:paraId="4AE9D7FC" w14:textId="77777777" w:rsidTr="00EE28F3">
        <w:tc>
          <w:tcPr>
            <w:tcW w:w="580" w:type="dxa"/>
          </w:tcPr>
          <w:p w14:paraId="6A8F4ACC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47" w:type="dxa"/>
          </w:tcPr>
          <w:p w14:paraId="16355572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Вопросы, отражающие содержание обязательных требований</w:t>
            </w:r>
          </w:p>
        </w:tc>
        <w:tc>
          <w:tcPr>
            <w:tcW w:w="2693" w:type="dxa"/>
          </w:tcPr>
          <w:p w14:paraId="171BA80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418" w:type="dxa"/>
          </w:tcPr>
          <w:p w14:paraId="1B0984BC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Ответы на вопрос (да/</w:t>
            </w:r>
            <w:proofErr w:type="gram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/не применимо)</w:t>
            </w:r>
          </w:p>
        </w:tc>
        <w:tc>
          <w:tcPr>
            <w:tcW w:w="2409" w:type="dxa"/>
          </w:tcPr>
          <w:p w14:paraId="5735ED9F" w14:textId="6AD15FFE" w:rsidR="00200A64" w:rsidRPr="00794C01" w:rsidRDefault="008B4732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римечание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(подлежит обязательному заполнению в случае заполнения графы «неприменимо»)</w:t>
            </w:r>
          </w:p>
        </w:tc>
      </w:tr>
      <w:tr w:rsidR="00200A64" w:rsidRPr="00794C01" w14:paraId="13B9A1EC" w14:textId="77777777" w:rsidTr="00EE28F3">
        <w:tc>
          <w:tcPr>
            <w:tcW w:w="580" w:type="dxa"/>
          </w:tcPr>
          <w:p w14:paraId="080FB59E" w14:textId="425597A9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5DB7246C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Соблюдены ли требования к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использованию и сохранности жилищного фонда, в том числе требования к жилым помещениям, их использованию и содержанию, использованию и содержанию общего имущества собственников помещений в многоквартирных домах?</w:t>
            </w:r>
          </w:p>
        </w:tc>
        <w:tc>
          <w:tcPr>
            <w:tcW w:w="2693" w:type="dxa"/>
          </w:tcPr>
          <w:p w14:paraId="55FD1BA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ч.1 -1.2, 2.1-2.2 ст. 161 Жилищного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кодекса Российской Федерации (далее – ЖК РФ);</w:t>
            </w:r>
          </w:p>
          <w:p w14:paraId="6A1A9607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и нормы технической эксплуатации жилищного фонда, утвержденные Постановлением Государственного комитета Российской Федерации по строительству и жилищно-коммунальному комплексу от 27.09.2003</w:t>
            </w:r>
          </w:p>
          <w:p w14:paraId="18FA8BD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№ 170 (далее – Правила № 170);</w:t>
            </w:r>
          </w:p>
          <w:p w14:paraId="5ED4B11E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осуществления деятельности по управлению многоквартирными домами, утвержденные Постановлением Правительства Российской Федерации от 15.05.2013 № 416 (далее – Правила № 416);</w:t>
            </w:r>
          </w:p>
          <w:p w14:paraId="209BB433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содержания общего имущества в многоквартирном доме и правила изменения размера платы за содержание жилого помещения в случае оказания услуг и выполнения работ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утверждённых</w:t>
            </w:r>
            <w:r w:rsidRPr="00794C01"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постановлением Правительства Российской Федерации от 13.08.2006 № 491 (далее - Правила № 491);</w:t>
            </w:r>
            <w:proofErr w:type="gramEnd"/>
          </w:p>
          <w:p w14:paraId="105CDC60" w14:textId="216312B5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Минимальный перечень услуг и работ, необходимых для обеспечения надлежащего содержания общего имущества в многоквартирном доме, </w:t>
            </w:r>
            <w:r w:rsidR="00C61951">
              <w:rPr>
                <w:rFonts w:ascii="Times New Roman" w:hAnsi="Times New Roman" w:cs="Times New Roman"/>
                <w:sz w:val="28"/>
                <w:szCs w:val="28"/>
              </w:rPr>
              <w:t xml:space="preserve">и порядке их оказания и выполнения,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утверждённый постановлением Правительства Российской Федерации от 03.04.2013 № 290 (далее – Минимальный перечень № 290);</w:t>
            </w:r>
          </w:p>
          <w:p w14:paraId="557F0C2A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раздел II Типового договора социального найма жилого помещения, утвержденного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постановлением Правительства Российской Федерации от 21.05.2005 N 315 </w:t>
            </w:r>
          </w:p>
        </w:tc>
        <w:tc>
          <w:tcPr>
            <w:tcW w:w="1418" w:type="dxa"/>
          </w:tcPr>
          <w:p w14:paraId="0602976E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C780737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1FF430BC" w14:textId="77777777" w:rsidTr="00EE28F3">
        <w:tc>
          <w:tcPr>
            <w:tcW w:w="580" w:type="dxa"/>
          </w:tcPr>
          <w:p w14:paraId="5385A583" w14:textId="68A7F713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492B7712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доме?</w:t>
            </w:r>
            <w:proofErr w:type="gramEnd"/>
          </w:p>
        </w:tc>
        <w:tc>
          <w:tcPr>
            <w:tcW w:w="2693" w:type="dxa"/>
          </w:tcPr>
          <w:p w14:paraId="2383B74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AA1B8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AC68C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F8CE7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D3B8E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294EB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7EF83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C3CE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гл. 3, 4 ЖК РФ</w:t>
            </w:r>
          </w:p>
          <w:p w14:paraId="0DD901E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A8CD3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069644D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639BC2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4F15C9D0" w14:textId="77777777" w:rsidTr="00EE28F3">
        <w:tc>
          <w:tcPr>
            <w:tcW w:w="580" w:type="dxa"/>
          </w:tcPr>
          <w:p w14:paraId="75FE6CD8" w14:textId="0EBE7516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3CA27E6C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к формированию фондов капитального ремонта?</w:t>
            </w:r>
          </w:p>
        </w:tc>
        <w:tc>
          <w:tcPr>
            <w:tcW w:w="2693" w:type="dxa"/>
          </w:tcPr>
          <w:p w14:paraId="40D8DB10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8C8E1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1F584D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ст. 170 ЖК РФ</w:t>
            </w:r>
          </w:p>
          <w:p w14:paraId="1C8B3F6B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50C9D40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FF96E9F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637CA248" w14:textId="77777777" w:rsidTr="00EE28F3">
        <w:tc>
          <w:tcPr>
            <w:tcW w:w="580" w:type="dxa"/>
          </w:tcPr>
          <w:p w14:paraId="11EC1ABD" w14:textId="3B9E9706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29CA86E6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1113A">
              <w:rPr>
                <w:rFonts w:ascii="Times New Roman" w:hAnsi="Times New Roman" w:cs="Times New Roman"/>
                <w:sz w:val="28"/>
                <w:szCs w:val="28"/>
              </w:rPr>
              <w:t xml:space="preserve">Соблюдены ли требования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</w:t>
            </w:r>
            <w:r w:rsidRPr="00F111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ремонту общего имущества в многоквартирных домах?</w:t>
            </w:r>
          </w:p>
        </w:tc>
        <w:tc>
          <w:tcPr>
            <w:tcW w:w="2693" w:type="dxa"/>
          </w:tcPr>
          <w:p w14:paraId="59A5EEE9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B33D0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FA43C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C33F7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25DF9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C1217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2EE748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B7059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C1F334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гл. 19 ЖК РФ</w:t>
            </w:r>
          </w:p>
          <w:p w14:paraId="3B9BE8C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3F1BA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148FF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3B658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7300C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B33A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D9215F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FE230F3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026EAAED" w14:textId="77777777" w:rsidTr="00EE28F3">
        <w:tc>
          <w:tcPr>
            <w:tcW w:w="580" w:type="dxa"/>
          </w:tcPr>
          <w:p w14:paraId="3F6A935A" w14:textId="4E14865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76A3AC73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</w:t>
            </w:r>
            <w:r w:rsidRPr="00794C01"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к предоставлению коммунальных услуг собственникам и пользователям помещений в многоквартирных домах и жилых домов?</w:t>
            </w:r>
          </w:p>
        </w:tc>
        <w:tc>
          <w:tcPr>
            <w:tcW w:w="2693" w:type="dxa"/>
          </w:tcPr>
          <w:p w14:paraId="001B9FE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ч.1, 2.1-2.2 ст.161 ЖК РФ, </w:t>
            </w:r>
          </w:p>
          <w:p w14:paraId="3ED3338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. Д п.4 Правил № 416, </w:t>
            </w:r>
          </w:p>
          <w:p w14:paraId="476C48CA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утвержденные постановлением Правительства Российской Федерации от 23.05.2006 № 306 (далее - Правила N 306);</w:t>
            </w:r>
          </w:p>
          <w:p w14:paraId="20313C9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(далее – Правила № 354)</w:t>
            </w:r>
          </w:p>
        </w:tc>
        <w:tc>
          <w:tcPr>
            <w:tcW w:w="1418" w:type="dxa"/>
          </w:tcPr>
          <w:p w14:paraId="1BEDF9BF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392D12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5A8A078F" w14:textId="77777777" w:rsidTr="00EE28F3">
        <w:tc>
          <w:tcPr>
            <w:tcW w:w="580" w:type="dxa"/>
          </w:tcPr>
          <w:p w14:paraId="6A9FECD5" w14:textId="04728430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144DA411" w14:textId="77777777" w:rsidR="00200A64" w:rsidRPr="00794C01" w:rsidRDefault="00200A64" w:rsidP="00200A6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4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Соблюдены ли требования к правилам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продолжительность?</w:t>
            </w:r>
          </w:p>
        </w:tc>
        <w:tc>
          <w:tcPr>
            <w:tcW w:w="2693" w:type="dxa"/>
          </w:tcPr>
          <w:p w14:paraId="019BCDE3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ст. 154, ч.4 ст.158, ч.2 ст.171 ЖК РФ;</w:t>
            </w:r>
          </w:p>
          <w:p w14:paraId="5136294C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491;</w:t>
            </w:r>
          </w:p>
          <w:p w14:paraId="25DB2C6B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ч.2, </w:t>
            </w:r>
            <w:proofErr w:type="spell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. ж п.4 Правил № 416 </w:t>
            </w:r>
          </w:p>
          <w:p w14:paraId="6443C1B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B4FD7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2B41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2386A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2C77C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BA6B5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972C3E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893319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37A0120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2A36FDE1" w14:textId="77777777" w:rsidTr="00EE28F3">
        <w:tc>
          <w:tcPr>
            <w:tcW w:w="580" w:type="dxa"/>
          </w:tcPr>
          <w:p w14:paraId="7C50D81B" w14:textId="3845CAFA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447F77DF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к правилам содержания общего имущества в многоквартирном доме и правилам изменения размера платы за содержание жилого помещения?</w:t>
            </w:r>
          </w:p>
        </w:tc>
        <w:tc>
          <w:tcPr>
            <w:tcW w:w="2693" w:type="dxa"/>
          </w:tcPr>
          <w:p w14:paraId="69268DC9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ст. 154, ч.4 ст.158, ч.1 -1.2, 2.1-2.2 ст. 161, ч.2 ст.171 ЖК РФ;</w:t>
            </w:r>
          </w:p>
          <w:p w14:paraId="071A47D1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170;</w:t>
            </w:r>
          </w:p>
          <w:p w14:paraId="1641D0B4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416;</w:t>
            </w:r>
          </w:p>
          <w:p w14:paraId="75F05092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491;</w:t>
            </w:r>
          </w:p>
          <w:p w14:paraId="1F4FE04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Минимальный перечень № 290</w:t>
            </w:r>
          </w:p>
        </w:tc>
        <w:tc>
          <w:tcPr>
            <w:tcW w:w="1418" w:type="dxa"/>
          </w:tcPr>
          <w:p w14:paraId="565D067F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9CF2122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619F0E23" w14:textId="77777777" w:rsidTr="00EE28F3">
        <w:tc>
          <w:tcPr>
            <w:tcW w:w="580" w:type="dxa"/>
          </w:tcPr>
          <w:p w14:paraId="1AB66321" w14:textId="6888B2BB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620599EA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Соблюдены ли требования к правилам предоставления, приостановки и ограничения предоставления коммунальных услуг собственникам и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пользователям помещений в многоквартирных домах и жилых домов?</w:t>
            </w:r>
          </w:p>
        </w:tc>
        <w:tc>
          <w:tcPr>
            <w:tcW w:w="2693" w:type="dxa"/>
          </w:tcPr>
          <w:p w14:paraId="0BEE974E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ч.1, 2.1-2.2 ст.161 ЖК РФ;</w:t>
            </w:r>
          </w:p>
          <w:p w14:paraId="5B2F3106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. Д п.4 Правил № 416;</w:t>
            </w:r>
          </w:p>
          <w:p w14:paraId="3C789B08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306;</w:t>
            </w:r>
          </w:p>
          <w:p w14:paraId="79E0524D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Правила № 354</w:t>
            </w:r>
          </w:p>
          <w:p w14:paraId="2DC2505B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917A9E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219C4C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5047AD62" w14:textId="77777777" w:rsidTr="00EE28F3">
        <w:tc>
          <w:tcPr>
            <w:tcW w:w="580" w:type="dxa"/>
          </w:tcPr>
          <w:p w14:paraId="2DEE3AB2" w14:textId="5F3DAEEF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274E7A4F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 энергетической эффективности и оснащенности помещений многоквартирных домов и жилых домов приборами учета используемых энергетических ресурсов?</w:t>
            </w:r>
          </w:p>
        </w:tc>
        <w:tc>
          <w:tcPr>
            <w:tcW w:w="2693" w:type="dxa"/>
          </w:tcPr>
          <w:p w14:paraId="08B6F2A8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ст. 11, 12 Федерального закона от 23.11.2009 № 261-ФЗ «Об энергосбережении и о повышении эффективности, и о внесении изменений в отдельные законодательные акты Российской Федерации»</w:t>
            </w:r>
          </w:p>
        </w:tc>
        <w:tc>
          <w:tcPr>
            <w:tcW w:w="1418" w:type="dxa"/>
          </w:tcPr>
          <w:p w14:paraId="6D87D53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F0BBC6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57CA5DD5" w14:textId="77777777" w:rsidTr="00EE28F3">
        <w:tc>
          <w:tcPr>
            <w:tcW w:w="580" w:type="dxa"/>
          </w:tcPr>
          <w:p w14:paraId="68D36D01" w14:textId="5C6D0274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1209A87E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</w:t>
            </w:r>
            <w:r w:rsidRPr="00794C01"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размещения </w:t>
            </w:r>
            <w:proofErr w:type="spellStart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ресурсоснабжающими</w:t>
            </w:r>
            <w:proofErr w:type="spellEnd"/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организациями, лицами, осуществляющими деятельность по управлению многоквартирными домами, информации в системе?</w:t>
            </w:r>
          </w:p>
        </w:tc>
        <w:tc>
          <w:tcPr>
            <w:tcW w:w="2693" w:type="dxa"/>
          </w:tcPr>
          <w:p w14:paraId="1791972F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ч. 4, 5 ст. 165 ЖК РФ</w:t>
            </w:r>
          </w:p>
          <w:p w14:paraId="47619C66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9C2FC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79ED6E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3964B10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30503DDD" w14:textId="77777777" w:rsidTr="00EE28F3">
        <w:tc>
          <w:tcPr>
            <w:tcW w:w="580" w:type="dxa"/>
          </w:tcPr>
          <w:p w14:paraId="097E96FD" w14:textId="5D04111A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58731CE2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Соблюдены ли требования</w:t>
            </w:r>
            <w:r w:rsidRPr="00794C01"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к обеспечению доступности для инвалидов помещений в многоквартирных домах?</w:t>
            </w:r>
          </w:p>
        </w:tc>
        <w:tc>
          <w:tcPr>
            <w:tcW w:w="2693" w:type="dxa"/>
          </w:tcPr>
          <w:p w14:paraId="5327F40D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раздел III Правил обеспечения условий доступности для инвалидов жилых помещений и общего имущества в многоквартирном доме, утвержденных </w:t>
            </w:r>
          </w:p>
          <w:p w14:paraId="3ECA6A6B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Правительства РФ от 09.07.2016 № 649 </w:t>
            </w:r>
          </w:p>
        </w:tc>
        <w:tc>
          <w:tcPr>
            <w:tcW w:w="1418" w:type="dxa"/>
          </w:tcPr>
          <w:p w14:paraId="76616096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0C352E8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794C01" w14:paraId="7A8A17AE" w14:textId="77777777" w:rsidTr="00EE28F3">
        <w:tc>
          <w:tcPr>
            <w:tcW w:w="580" w:type="dxa"/>
          </w:tcPr>
          <w:p w14:paraId="116207E0" w14:textId="0011010B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E28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14:paraId="78D4E5E0" w14:textId="77777777" w:rsidR="00200A64" w:rsidRPr="00794C0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 xml:space="preserve">Соблюдены ли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</w:t>
            </w:r>
            <w:r w:rsidRPr="00794C01">
              <w:t xml:space="preserve">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t>к предоставлению жилых помещений в наемных домах социального использования?</w:t>
            </w:r>
          </w:p>
        </w:tc>
        <w:tc>
          <w:tcPr>
            <w:tcW w:w="2693" w:type="dxa"/>
          </w:tcPr>
          <w:p w14:paraId="1A83C9D9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ст.91.15-91.16 ЖК </w:t>
            </w:r>
            <w:r w:rsidRPr="00794C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РФ</w:t>
            </w:r>
          </w:p>
          <w:p w14:paraId="4CE34CE4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9B679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A0C28" w14:textId="77777777" w:rsidR="00200A64" w:rsidRPr="00794C01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A15051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F9321F1" w14:textId="77777777" w:rsidR="00200A64" w:rsidRPr="00794C01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4F110D" w14:textId="77777777" w:rsidR="00200A64" w:rsidRDefault="00200A64" w:rsidP="004F04AF">
      <w:pPr>
        <w:rPr>
          <w:sz w:val="28"/>
          <w:szCs w:val="28"/>
        </w:rPr>
      </w:pPr>
    </w:p>
    <w:p w14:paraId="0E3064B6" w14:textId="77777777" w:rsidR="00200A64" w:rsidRDefault="00200A64" w:rsidP="004F04AF">
      <w:pPr>
        <w:rPr>
          <w:sz w:val="28"/>
          <w:szCs w:val="28"/>
        </w:rPr>
      </w:pPr>
    </w:p>
    <w:p w14:paraId="7194596E" w14:textId="77777777" w:rsidR="00200A64" w:rsidRDefault="00200A64" w:rsidP="004F04AF">
      <w:pPr>
        <w:rPr>
          <w:sz w:val="28"/>
          <w:szCs w:val="28"/>
        </w:rPr>
      </w:pPr>
    </w:p>
    <w:p w14:paraId="6337BD75" w14:textId="77777777" w:rsidR="00200A64" w:rsidRDefault="00200A64" w:rsidP="004F04AF">
      <w:pPr>
        <w:rPr>
          <w:sz w:val="28"/>
          <w:szCs w:val="28"/>
        </w:rPr>
      </w:pPr>
    </w:p>
    <w:p w14:paraId="6C6C0BF1" w14:textId="77777777" w:rsidR="00200A64" w:rsidRDefault="00200A64" w:rsidP="004F04AF">
      <w:pPr>
        <w:rPr>
          <w:sz w:val="28"/>
          <w:szCs w:val="28"/>
        </w:rPr>
      </w:pPr>
    </w:p>
    <w:p w14:paraId="0812FF9C" w14:textId="77777777" w:rsidR="00200A64" w:rsidRDefault="00200A64" w:rsidP="004F04AF">
      <w:pPr>
        <w:rPr>
          <w:sz w:val="28"/>
          <w:szCs w:val="28"/>
        </w:rPr>
      </w:pPr>
    </w:p>
    <w:p w14:paraId="5BE4BC3E" w14:textId="77777777" w:rsidR="00200A64" w:rsidRDefault="00200A64" w:rsidP="004F04AF">
      <w:pPr>
        <w:rPr>
          <w:sz w:val="28"/>
          <w:szCs w:val="28"/>
        </w:rPr>
      </w:pPr>
    </w:p>
    <w:p w14:paraId="711675AE" w14:textId="77777777" w:rsidR="00200A64" w:rsidRDefault="00200A64" w:rsidP="004F04AF">
      <w:pPr>
        <w:rPr>
          <w:sz w:val="28"/>
          <w:szCs w:val="28"/>
        </w:rPr>
      </w:pPr>
    </w:p>
    <w:p w14:paraId="05AD8847" w14:textId="77777777" w:rsidR="00200A64" w:rsidRDefault="00200A64" w:rsidP="004F04AF">
      <w:pPr>
        <w:rPr>
          <w:sz w:val="28"/>
          <w:szCs w:val="28"/>
        </w:rPr>
      </w:pPr>
    </w:p>
    <w:p w14:paraId="156DA738" w14:textId="77777777" w:rsidR="008132D0" w:rsidRDefault="008132D0" w:rsidP="004F04AF">
      <w:pPr>
        <w:rPr>
          <w:sz w:val="28"/>
          <w:szCs w:val="28"/>
        </w:rPr>
      </w:pPr>
    </w:p>
    <w:p w14:paraId="2AB4DE9F" w14:textId="77777777" w:rsidR="008132D0" w:rsidRDefault="008132D0" w:rsidP="004F04AF">
      <w:pPr>
        <w:rPr>
          <w:sz w:val="28"/>
          <w:szCs w:val="28"/>
        </w:rPr>
      </w:pPr>
    </w:p>
    <w:p w14:paraId="77CD33FA" w14:textId="77777777" w:rsidR="008132D0" w:rsidRDefault="008132D0" w:rsidP="004F04AF">
      <w:pPr>
        <w:rPr>
          <w:sz w:val="28"/>
          <w:szCs w:val="28"/>
        </w:rPr>
      </w:pPr>
    </w:p>
    <w:p w14:paraId="16500332" w14:textId="77777777" w:rsidR="008132D0" w:rsidRDefault="008132D0" w:rsidP="004F04AF">
      <w:pPr>
        <w:rPr>
          <w:sz w:val="28"/>
          <w:szCs w:val="28"/>
        </w:rPr>
      </w:pPr>
    </w:p>
    <w:p w14:paraId="169754EE" w14:textId="77777777" w:rsidR="008132D0" w:rsidRDefault="008132D0" w:rsidP="004F04AF">
      <w:pPr>
        <w:rPr>
          <w:sz w:val="28"/>
          <w:szCs w:val="28"/>
        </w:rPr>
      </w:pPr>
    </w:p>
    <w:p w14:paraId="46A1F80A" w14:textId="77777777" w:rsidR="008132D0" w:rsidRDefault="008132D0" w:rsidP="004F04AF">
      <w:pPr>
        <w:rPr>
          <w:sz w:val="28"/>
          <w:szCs w:val="28"/>
        </w:rPr>
      </w:pPr>
    </w:p>
    <w:p w14:paraId="4EB57FB5" w14:textId="77777777" w:rsidR="008132D0" w:rsidRDefault="008132D0" w:rsidP="004F04AF">
      <w:pPr>
        <w:rPr>
          <w:sz w:val="28"/>
          <w:szCs w:val="28"/>
        </w:rPr>
      </w:pPr>
    </w:p>
    <w:p w14:paraId="23F1280F" w14:textId="77777777" w:rsidR="008132D0" w:rsidRDefault="008132D0" w:rsidP="004F04AF">
      <w:pPr>
        <w:rPr>
          <w:sz w:val="28"/>
          <w:szCs w:val="28"/>
        </w:rPr>
      </w:pPr>
    </w:p>
    <w:p w14:paraId="759A911A" w14:textId="77777777" w:rsidR="008132D0" w:rsidRDefault="008132D0" w:rsidP="004F04AF">
      <w:pPr>
        <w:rPr>
          <w:sz w:val="28"/>
          <w:szCs w:val="28"/>
        </w:rPr>
      </w:pPr>
    </w:p>
    <w:p w14:paraId="45BD817D" w14:textId="77777777" w:rsidR="008132D0" w:rsidRDefault="008132D0" w:rsidP="004F04AF">
      <w:pPr>
        <w:rPr>
          <w:sz w:val="28"/>
          <w:szCs w:val="28"/>
        </w:rPr>
      </w:pPr>
    </w:p>
    <w:p w14:paraId="121D79BF" w14:textId="77777777" w:rsidR="008132D0" w:rsidRDefault="008132D0" w:rsidP="004F04AF">
      <w:pPr>
        <w:rPr>
          <w:sz w:val="28"/>
          <w:szCs w:val="28"/>
        </w:rPr>
      </w:pPr>
    </w:p>
    <w:p w14:paraId="0FD445FE" w14:textId="77777777" w:rsidR="008132D0" w:rsidRDefault="008132D0" w:rsidP="004F04AF">
      <w:pPr>
        <w:rPr>
          <w:sz w:val="28"/>
          <w:szCs w:val="28"/>
        </w:rPr>
      </w:pPr>
    </w:p>
    <w:p w14:paraId="5D8DDE30" w14:textId="77777777" w:rsidR="008132D0" w:rsidRDefault="008132D0" w:rsidP="004F04AF">
      <w:pPr>
        <w:rPr>
          <w:sz w:val="28"/>
          <w:szCs w:val="28"/>
        </w:rPr>
      </w:pPr>
    </w:p>
    <w:p w14:paraId="2691CB21" w14:textId="77777777" w:rsidR="008132D0" w:rsidRDefault="008132D0" w:rsidP="004F04AF">
      <w:pPr>
        <w:rPr>
          <w:sz w:val="28"/>
          <w:szCs w:val="28"/>
        </w:rPr>
      </w:pPr>
    </w:p>
    <w:p w14:paraId="422A75D9" w14:textId="77777777" w:rsidR="008132D0" w:rsidRDefault="008132D0" w:rsidP="004F04AF">
      <w:pPr>
        <w:rPr>
          <w:sz w:val="28"/>
          <w:szCs w:val="28"/>
        </w:rPr>
      </w:pPr>
    </w:p>
    <w:p w14:paraId="71F7DCE5" w14:textId="77777777" w:rsidR="008132D0" w:rsidRDefault="008132D0" w:rsidP="004F04AF">
      <w:pPr>
        <w:rPr>
          <w:sz w:val="28"/>
          <w:szCs w:val="28"/>
        </w:rPr>
      </w:pPr>
    </w:p>
    <w:p w14:paraId="4CE23FF1" w14:textId="77777777" w:rsidR="008132D0" w:rsidRDefault="008132D0" w:rsidP="004F04AF">
      <w:pPr>
        <w:rPr>
          <w:sz w:val="28"/>
          <w:szCs w:val="28"/>
        </w:rPr>
      </w:pPr>
    </w:p>
    <w:p w14:paraId="1EBBD90B" w14:textId="77777777" w:rsidR="008132D0" w:rsidRDefault="008132D0" w:rsidP="004F04AF">
      <w:pPr>
        <w:rPr>
          <w:sz w:val="28"/>
          <w:szCs w:val="28"/>
        </w:rPr>
      </w:pPr>
    </w:p>
    <w:p w14:paraId="27824254" w14:textId="77777777" w:rsidR="008132D0" w:rsidRDefault="008132D0" w:rsidP="004F04AF">
      <w:pPr>
        <w:rPr>
          <w:sz w:val="28"/>
          <w:szCs w:val="28"/>
        </w:rPr>
      </w:pPr>
    </w:p>
    <w:p w14:paraId="4B37675B" w14:textId="77777777" w:rsidR="008132D0" w:rsidRDefault="008132D0" w:rsidP="004F04AF">
      <w:pPr>
        <w:rPr>
          <w:sz w:val="28"/>
          <w:szCs w:val="28"/>
        </w:rPr>
      </w:pPr>
    </w:p>
    <w:p w14:paraId="2784FBE8" w14:textId="77777777" w:rsidR="008132D0" w:rsidRDefault="008132D0" w:rsidP="004F04AF">
      <w:pPr>
        <w:rPr>
          <w:sz w:val="28"/>
          <w:szCs w:val="28"/>
        </w:rPr>
      </w:pPr>
    </w:p>
    <w:p w14:paraId="33C0B1B3" w14:textId="77777777" w:rsidR="008132D0" w:rsidRDefault="008132D0" w:rsidP="004F04AF">
      <w:pPr>
        <w:rPr>
          <w:sz w:val="28"/>
          <w:szCs w:val="28"/>
        </w:rPr>
      </w:pPr>
    </w:p>
    <w:p w14:paraId="026DDF45" w14:textId="77777777" w:rsidR="008132D0" w:rsidRDefault="008132D0" w:rsidP="004F04AF">
      <w:pPr>
        <w:rPr>
          <w:sz w:val="28"/>
          <w:szCs w:val="28"/>
        </w:rPr>
      </w:pPr>
    </w:p>
    <w:p w14:paraId="4C1B193B" w14:textId="77777777" w:rsidR="008132D0" w:rsidRDefault="008132D0" w:rsidP="004F04AF">
      <w:pPr>
        <w:rPr>
          <w:sz w:val="28"/>
          <w:szCs w:val="28"/>
        </w:rPr>
      </w:pPr>
    </w:p>
    <w:p w14:paraId="46A3CAFF" w14:textId="77777777" w:rsidR="008132D0" w:rsidRDefault="008132D0" w:rsidP="004F04AF">
      <w:pPr>
        <w:rPr>
          <w:sz w:val="28"/>
          <w:szCs w:val="28"/>
        </w:rPr>
      </w:pPr>
    </w:p>
    <w:p w14:paraId="14AF6BF6" w14:textId="77777777" w:rsidR="008132D0" w:rsidRDefault="008132D0" w:rsidP="004F04AF">
      <w:pPr>
        <w:rPr>
          <w:sz w:val="28"/>
          <w:szCs w:val="28"/>
        </w:rPr>
      </w:pPr>
    </w:p>
    <w:p w14:paraId="28CD6F3F" w14:textId="77777777" w:rsidR="008132D0" w:rsidRDefault="008132D0" w:rsidP="004F04AF">
      <w:pPr>
        <w:rPr>
          <w:sz w:val="28"/>
          <w:szCs w:val="28"/>
        </w:rPr>
      </w:pPr>
    </w:p>
    <w:p w14:paraId="6C31842C" w14:textId="77777777" w:rsidR="008132D0" w:rsidRDefault="008132D0" w:rsidP="004F04AF">
      <w:pPr>
        <w:rPr>
          <w:sz w:val="28"/>
          <w:szCs w:val="28"/>
        </w:rPr>
      </w:pPr>
    </w:p>
    <w:p w14:paraId="3C444652" w14:textId="77777777" w:rsidR="007C3687" w:rsidRDefault="007C3687" w:rsidP="004F04AF">
      <w:pPr>
        <w:rPr>
          <w:sz w:val="28"/>
          <w:szCs w:val="28"/>
        </w:rPr>
      </w:pPr>
    </w:p>
    <w:p w14:paraId="70D1744E" w14:textId="77777777" w:rsidR="00C61951" w:rsidRDefault="00C61951" w:rsidP="004F04AF">
      <w:pPr>
        <w:rPr>
          <w:sz w:val="28"/>
          <w:szCs w:val="28"/>
        </w:rPr>
      </w:pPr>
    </w:p>
    <w:p w14:paraId="70241F54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A08AAF7" w14:textId="77777777" w:rsidR="008132D0" w:rsidRPr="005E4740" w:rsidRDefault="008132D0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34D2C8B6" w14:textId="0993729E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УТВЕРЖДЕН</w:t>
      </w:r>
      <w:r w:rsidR="008132D0">
        <w:rPr>
          <w:rFonts w:ascii="Times New Roman" w:hAnsi="Times New Roman" w:cs="Times New Roman"/>
          <w:sz w:val="28"/>
          <w:szCs w:val="28"/>
        </w:rPr>
        <w:t>О</w:t>
      </w:r>
    </w:p>
    <w:p w14:paraId="156AB6E0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39F6712A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3E601E2B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8721D29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3E816827" w14:textId="68EC4D0E" w:rsidR="00200A64" w:rsidRDefault="00200A64" w:rsidP="008470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5857BF6" w14:textId="77777777" w:rsidR="00200A64" w:rsidRPr="00D31ADA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D31ADA" w14:paraId="73FC77DE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6CF12D09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7B599399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дата и учетный номер </w:t>
            </w:r>
            <w:r>
              <w:rPr>
                <w:rFonts w:ascii="Times New Roman" w:hAnsi="Times New Roman" w:cs="Times New Roman"/>
              </w:rPr>
              <w:t xml:space="preserve">контрольного мероприятия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368052FD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15B5D0B4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378F7630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D31ADA" w14:paraId="3DB7EFE4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7B1444E1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67E6C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D45817D" wp14:editId="5E855F71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824C0C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156.45pt;margin-top:-1.6pt;width:107.25pt;height:10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" stroked="f">
                      <v:fill opacity="0"/>
                      <v:textbox>
                        <w:txbxContent>
                          <w:p w14:paraId="41824C0C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53A3747B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0B87F8E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1024182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E97C050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EB99DB9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48D4A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580D0382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</w:t>
            </w:r>
            <w:r>
              <w:rPr>
                <w:rFonts w:ascii="Times New Roman" w:hAnsi="Times New Roman" w:cs="Times New Roman"/>
              </w:rPr>
              <w:t xml:space="preserve">контрольном мероприятии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064C71D7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7ACCCD" w14:textId="77777777" w:rsidR="00200A64" w:rsidRPr="00CF301B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D31ADA" w14:paraId="172A31CD" w14:textId="77777777" w:rsidTr="00200A64"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75698109" w14:textId="6724251C" w:rsidR="00847021" w:rsidRDefault="00847021" w:rsidP="008B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ри осуществлении муниципального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контроля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 автомобильном транспорте, городском наземном электрическом транспорте и в дорожном хозяйстве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 территории городского округа город Стерлитамак Республики Башкортостан</w:t>
            </w:r>
          </w:p>
          <w:p w14:paraId="6B883738" w14:textId="77777777" w:rsidR="00847021" w:rsidRDefault="00847021" w:rsidP="0084702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1820E748" w14:textId="77777777" w:rsidR="007C3687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5CC89C8A" w14:textId="41556303" w:rsidR="00200A64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u w:val="single"/>
              </w:rPr>
            </w:pPr>
            <w:r w:rsidRPr="007C3687">
              <w:rPr>
                <w:rFonts w:ascii="Times New Roman" w:hAnsi="Times New Roman" w:cs="Times New Roman"/>
              </w:rPr>
              <w:t>дата заполнения проверочного листа</w:t>
            </w:r>
          </w:p>
        </w:tc>
      </w:tr>
      <w:tr w:rsidR="00200A64" w:rsidRPr="00D31ADA" w14:paraId="5423318C" w14:textId="77777777" w:rsidTr="00200A64"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48C54CE1" w14:textId="77777777" w:rsidR="00200A64" w:rsidRPr="00A56CDC" w:rsidRDefault="00200A64" w:rsidP="00200A64">
            <w:pPr>
              <w:pStyle w:val="ConsPlusNormal"/>
              <w:tabs>
                <w:tab w:val="left" w:pos="9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C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56CDC">
              <w:rPr>
                <w:rFonts w:ascii="Times New Roman" w:hAnsi="Times New Roman" w:cs="Times New Roman"/>
              </w:rPr>
              <w:t xml:space="preserve"> </w:t>
            </w:r>
            <w:r w:rsidRPr="00A56CD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органа и реквизиты нормативного правового акта об утверждении формы проверочного листа: </w:t>
            </w:r>
            <w:r w:rsidRPr="00A56C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Администрация городского округа город Стерлитамак Республики Башкортостан</w:t>
            </w:r>
            <w:r w:rsidRPr="00A56C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</w:tr>
      <w:tr w:rsidR="00200A64" w:rsidRPr="00D31ADA" w14:paraId="18198649" w14:textId="77777777" w:rsidTr="00200A64">
        <w:tc>
          <w:tcPr>
            <w:tcW w:w="9639" w:type="dxa"/>
            <w:tcBorders>
              <w:left w:val="nil"/>
              <w:right w:val="nil"/>
            </w:tcBorders>
          </w:tcPr>
          <w:p w14:paraId="6530B195" w14:textId="77777777" w:rsidR="00200A64" w:rsidRPr="00A56CDC" w:rsidRDefault="00200A64" w:rsidP="00200A64">
            <w:pPr>
              <w:pStyle w:val="ConsPlusNormal"/>
              <w:tabs>
                <w:tab w:val="left" w:pos="9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CDC">
              <w:rPr>
                <w:rFonts w:ascii="Times New Roman" w:hAnsi="Times New Roman" w:cs="Times New Roman"/>
                <w:sz w:val="28"/>
                <w:szCs w:val="28"/>
              </w:rPr>
              <w:t xml:space="preserve">2. Наименование вида контроля, включенного в единый реестр видов муниципального контроля: </w:t>
            </w:r>
            <w:r w:rsidRPr="00A56C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Муниципальный контроль на автомобильном транспорте, городском наземном электрическом транспорте и в дорожном хозяйстве</w:t>
            </w:r>
            <w:r w:rsidRPr="00A56C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</w:tr>
      <w:tr w:rsidR="00200A64" w:rsidRPr="00D31ADA" w14:paraId="2329B110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15A3D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42FA715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564EE1C9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A83E3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4226379" w14:textId="77777777" w:rsidR="00200A64" w:rsidRPr="00DD27BC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74E03B8E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8CB24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3CD5E5DE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4F641B1B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9A27B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EBB381A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5AB1B25E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0B698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бъект муниципального контроля, в отношении которого проводится контрольное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519D29D" w14:textId="77777777" w:rsidR="00200A64" w:rsidRPr="00BF29F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2C4AD2" w14:paraId="3FCA17C5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4981D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14:paraId="0993E655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1C73D1" w14:textId="77777777" w:rsidR="00200A64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09F7F059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07CC32EB" w14:textId="77777777" w:rsidR="00200A64" w:rsidRPr="00B374E6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FEB576" w14:textId="77777777" w:rsidR="00200A64" w:rsidRPr="00285920" w:rsidRDefault="00200A64" w:rsidP="00200A64">
      <w:pPr>
        <w:ind w:firstLine="567"/>
        <w:jc w:val="both"/>
        <w:rPr>
          <w:color w:val="303F50"/>
          <w:sz w:val="16"/>
          <w:szCs w:val="16"/>
        </w:rPr>
      </w:pPr>
    </w:p>
    <w:tbl>
      <w:tblPr>
        <w:tblW w:w="9865" w:type="dxa"/>
        <w:jc w:val="center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9"/>
        <w:gridCol w:w="3495"/>
        <w:gridCol w:w="2693"/>
        <w:gridCol w:w="1417"/>
        <w:gridCol w:w="1701"/>
      </w:tblGrid>
      <w:tr w:rsidR="00200A64" w:rsidRPr="00247DCA" w14:paraId="0ED63236" w14:textId="77777777" w:rsidTr="00C61951">
        <w:trPr>
          <w:trHeight w:val="1876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441FD" w14:textId="77777777" w:rsidR="00200A64" w:rsidRPr="00870818" w:rsidRDefault="00200A64" w:rsidP="00200A64">
            <w:pPr>
              <w:jc w:val="center"/>
              <w:rPr>
                <w:b/>
                <w:sz w:val="20"/>
                <w:szCs w:val="20"/>
              </w:rPr>
            </w:pPr>
            <w:r w:rsidRPr="00870818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870818">
              <w:rPr>
                <w:b/>
                <w:sz w:val="20"/>
                <w:szCs w:val="20"/>
              </w:rPr>
              <w:t>п</w:t>
            </w:r>
            <w:proofErr w:type="gramEnd"/>
            <w:r w:rsidRPr="00870818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63BF" w14:textId="77777777" w:rsidR="00200A64" w:rsidRPr="00870818" w:rsidRDefault="00200A64" w:rsidP="00200A64">
            <w:pPr>
              <w:ind w:left="-88" w:right="-100"/>
              <w:jc w:val="center"/>
              <w:rPr>
                <w:b/>
                <w:sz w:val="20"/>
                <w:szCs w:val="20"/>
              </w:rPr>
            </w:pPr>
            <w:r w:rsidRPr="00285920">
              <w:rPr>
                <w:b/>
                <w:sz w:val="20"/>
                <w:szCs w:val="20"/>
              </w:rPr>
              <w:t>Вопросы, отражающие содержание обязательных требований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723F" w14:textId="77777777" w:rsidR="00200A64" w:rsidRPr="00870818" w:rsidRDefault="00200A64" w:rsidP="00200A64">
            <w:pPr>
              <w:ind w:left="-56" w:right="-67"/>
              <w:jc w:val="center"/>
              <w:rPr>
                <w:b/>
                <w:sz w:val="20"/>
                <w:szCs w:val="20"/>
              </w:rPr>
            </w:pPr>
            <w:r w:rsidRPr="00285920">
              <w:rPr>
                <w:b/>
                <w:sz w:val="20"/>
                <w:szCs w:val="20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D2CF41" w14:textId="77777777" w:rsidR="00200A64" w:rsidRPr="00870818" w:rsidRDefault="00200A64" w:rsidP="00200A64">
            <w:pPr>
              <w:jc w:val="center"/>
              <w:rPr>
                <w:b/>
                <w:sz w:val="20"/>
                <w:szCs w:val="20"/>
              </w:rPr>
            </w:pPr>
            <w:r w:rsidRPr="007F69C5">
              <w:rPr>
                <w:b/>
                <w:sz w:val="20"/>
                <w:szCs w:val="20"/>
              </w:rPr>
              <w:t>Ответы на вопрос (да/</w:t>
            </w:r>
            <w:proofErr w:type="gramStart"/>
            <w:r w:rsidRPr="007F69C5">
              <w:rPr>
                <w:b/>
                <w:sz w:val="20"/>
                <w:szCs w:val="20"/>
              </w:rPr>
              <w:t>нет</w:t>
            </w:r>
            <w:proofErr w:type="gramEnd"/>
            <w:r w:rsidRPr="007F69C5">
              <w:rPr>
                <w:b/>
                <w:sz w:val="20"/>
                <w:szCs w:val="20"/>
              </w:rPr>
              <w:t>/не применимо)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5A777" w14:textId="5D84AB69" w:rsidR="00200A64" w:rsidRPr="008B4732" w:rsidRDefault="008B4732" w:rsidP="00200A64">
            <w:pPr>
              <w:jc w:val="center"/>
              <w:rPr>
                <w:b/>
                <w:sz w:val="20"/>
                <w:szCs w:val="20"/>
              </w:rPr>
            </w:pPr>
            <w:r w:rsidRPr="008B4732">
              <w:rPr>
                <w:b/>
                <w:sz w:val="20"/>
                <w:szCs w:val="20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00A64" w:rsidRPr="00870818" w14:paraId="1FBA812D" w14:textId="77777777" w:rsidTr="00C61951">
        <w:trPr>
          <w:jc w:val="center"/>
        </w:trPr>
        <w:tc>
          <w:tcPr>
            <w:tcW w:w="98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FB03" w14:textId="77777777" w:rsidR="00200A64" w:rsidRDefault="00200A64" w:rsidP="00200A64">
            <w:pPr>
              <w:pStyle w:val="ac"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 xml:space="preserve"> области автомобильных дорог и дорожной деятельности, установленных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отношении автомобильных дорог местного значения</w:t>
            </w:r>
          </w:p>
        </w:tc>
      </w:tr>
      <w:tr w:rsidR="00200A64" w:rsidRPr="00870818" w14:paraId="30918517" w14:textId="77777777" w:rsidTr="00C61951">
        <w:trPr>
          <w:jc w:val="center"/>
        </w:trPr>
        <w:tc>
          <w:tcPr>
            <w:tcW w:w="98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6214" w14:textId="77777777" w:rsidR="00200A64" w:rsidRPr="00E62CB4" w:rsidRDefault="00200A64" w:rsidP="00200A64">
            <w:pPr>
              <w:pStyle w:val="ac"/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к эксплуатации объектов дорожного сервиса, размещенных в полосах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 xml:space="preserve">отвода автомобильных дорог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общего пользования</w:t>
            </w:r>
          </w:p>
        </w:tc>
      </w:tr>
      <w:tr w:rsidR="00200A64" w:rsidRPr="00870818" w14:paraId="4C085B1A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8571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21D6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Соответствует ли размещение объектов дорожного сервиса в границах полосы отвода автомобильной дороги документации по планировке территории и требованиям технических регламентов?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C3CB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Часть 1 статьи 22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Федеральный закон)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D0D4C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128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BFD008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BD0E7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33AB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 xml:space="preserve">Имеется ли разрешение на строительство, реконструкцию объектов дорожного сервиса, размещаемых в границах полосы отвода автомобильной дороги </w:t>
            </w:r>
            <w:r>
              <w:rPr>
                <w:sz w:val="20"/>
                <w:szCs w:val="20"/>
              </w:rPr>
              <w:t>местного</w:t>
            </w:r>
            <w:r w:rsidRPr="00A15122">
              <w:rPr>
                <w:sz w:val="20"/>
                <w:szCs w:val="20"/>
              </w:rPr>
              <w:t xml:space="preserve"> значения, выданное в порядке, установленном Градостроительным кодексом Российской Федерации (далее - Градостроительный кодекс) и Федеральным законом?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E371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</w:t>
            </w:r>
            <w:r w:rsidRPr="00A15122">
              <w:rPr>
                <w:sz w:val="20"/>
                <w:szCs w:val="20"/>
              </w:rPr>
              <w:t xml:space="preserve"> 4 статьи 22 Федерального закона.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21FE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F31B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7758E938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9A27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879D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Имеются ли договоры о присоединении объекта дорожного сервиса к автомобильной дороге с ее владельцем?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4369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Часть 7 статьи 22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D07E3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42F0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02F675B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80940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921F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Имеется ли согласие в письменной форме, содержащее технические требования и условия, выданные владельцем автомобильной дороги, на осуществление реконструкции, капитального ремонта и ремонта примыканий объектов дорожного сервиса к автомобильной дороге?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A01B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Часть 11 статьи 22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3F46A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460B8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7285EC52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F935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1365A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Исполняются ли лицами, осуществляющими реконструкцию, капитальный ремонт и ремонт примыканий объектов дорожного сервиса к автомобильной дороге, технические требования и условия, выданные владельцем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FB34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Часть 11 статьи 22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7D1EF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81B5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3BA29E2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F164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3683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примыканиями, обеспечивающими доступ к ним с автомобильной дороги, в соответствии с техническими требованиями и условиями, выданными владельцем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075F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A15122">
              <w:rPr>
                <w:sz w:val="20"/>
                <w:szCs w:val="20"/>
              </w:rPr>
              <w:t>Часть 6 статьи 22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A1CD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0A98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F0E90D0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9393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4B63" w14:textId="77777777" w:rsidR="00200A64" w:rsidRPr="00A15122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67658E">
              <w:rPr>
                <w:sz w:val="20"/>
                <w:szCs w:val="20"/>
              </w:rPr>
              <w:t>Оборудованы ли подъезды, съезды при примыкании к автомобильной дороге переходно-скоростными полосами, оборудованы ли элементами обустройства автомобильной дороги в целях обеспечения безопасности дорожного движения?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FEC4" w14:textId="77777777" w:rsidR="00200A64" w:rsidRPr="00A15122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67658E">
              <w:rPr>
                <w:sz w:val="20"/>
                <w:szCs w:val="20"/>
              </w:rPr>
              <w:t>Часть 6 статьи 22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6AF6" w14:textId="77777777" w:rsidR="00200A64" w:rsidRPr="0067658E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3D55" w14:textId="77777777" w:rsidR="00200A64" w:rsidRPr="00A15122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11E36087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587A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FCCA" w14:textId="77777777" w:rsidR="00200A64" w:rsidRPr="0067658E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Имеется ли договор, содержащий технические требования и условия, на прокладку, перенос или переустройство инженерных коммуникаций, их эксплуатацию в границах полосы отвода автомобильной дороги, заключенный владельцем инженерных коммуникаций с владельцем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9B44" w14:textId="77777777" w:rsidR="00200A64" w:rsidRPr="0067658E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Часть 2 статьи 19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336EC" w14:textId="77777777" w:rsidR="00200A64" w:rsidRPr="00445976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F6EB" w14:textId="77777777" w:rsidR="00200A64" w:rsidRPr="0067658E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88FA63F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D5A3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A9B3" w14:textId="77777777" w:rsidR="00200A64" w:rsidRPr="00445976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Имеется ли разрешение на строительство инженерных коммуникаций, выданное в соответствии с Градостроительным кодексом и Федеральным законом, в случае если такое разрешение необходимо при прокладке, переносе или переустройстве инженерных коммуникаций в границах полосы отвода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2FEB" w14:textId="77777777" w:rsidR="00200A64" w:rsidRPr="00445976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Часть 2 статьи 19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BEF76" w14:textId="77777777" w:rsidR="00200A64" w:rsidRPr="00445976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5855" w14:textId="77777777" w:rsidR="00200A64" w:rsidRPr="00445976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2D928B7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91E8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5503" w14:textId="77777777" w:rsidR="00200A64" w:rsidRPr="00445976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Исполнены ли владельцем инженерных коммуникаций при их прокладке, переносе, переустройстве и исполняются ли при их эксплуатации в границах полос отвода автомобильной дороги технические требования и условия, предусмотренные договором владельца инженерных коммуникаций с владельцем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D24DD" w14:textId="77777777" w:rsidR="00200A64" w:rsidRPr="00445976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45976">
              <w:rPr>
                <w:sz w:val="20"/>
                <w:szCs w:val="20"/>
              </w:rPr>
              <w:t>Части 2 статьи 19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04C8" w14:textId="77777777" w:rsidR="00200A64" w:rsidRPr="00445976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045F8" w14:textId="77777777" w:rsidR="00200A64" w:rsidRPr="00445976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72DEB990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BC46D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B8287" w14:textId="77777777" w:rsidR="00200A64" w:rsidRPr="0067658E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67658E">
              <w:rPr>
                <w:sz w:val="20"/>
                <w:szCs w:val="20"/>
              </w:rPr>
              <w:t>Имеется ли согласование планируемого размещения инженерных коммуникаций (при проектировании прокладки, переноса или переустройства инженерных коммуникаций) в границах полос отвода автомобильной дороги, выданное в письменной форме владельцем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7BD6" w14:textId="77777777" w:rsidR="00200A64" w:rsidRPr="0067658E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67658E">
              <w:rPr>
                <w:sz w:val="20"/>
                <w:szCs w:val="20"/>
              </w:rPr>
              <w:t>Часть 2.1 статьи 19 Федерального закона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B841" w14:textId="77777777" w:rsidR="00200A64" w:rsidRPr="0067658E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6498" w14:textId="77777777" w:rsidR="00200A64" w:rsidRPr="0067658E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C9BB28B" w14:textId="77777777" w:rsidTr="00C61951">
        <w:trPr>
          <w:jc w:val="center"/>
        </w:trPr>
        <w:tc>
          <w:tcPr>
            <w:tcW w:w="98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B8CE" w14:textId="77777777" w:rsidR="00200A64" w:rsidRPr="00E62CB4" w:rsidRDefault="00200A64" w:rsidP="00200A64">
            <w:pPr>
              <w:pStyle w:val="ac"/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на них (включая требования к дорожно-строительным материалам и изделиям)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части обеспечения сохранности автомобильных дорог</w:t>
            </w:r>
          </w:p>
        </w:tc>
      </w:tr>
      <w:tr w:rsidR="00200A64" w:rsidRPr="00870818" w14:paraId="5314FEF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5411" w14:textId="77777777" w:rsidR="00200A64" w:rsidRPr="00E62CB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D449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CA3067">
              <w:rPr>
                <w:sz w:val="20"/>
                <w:szCs w:val="20"/>
              </w:rPr>
              <w:t>Отсутствуют ли на покрытии проезжей части проломы, просадки, выбоины и иные повреждения или дефекты, а также посторонние предметы, затрудняющие движение транспортных сре</w:t>
            </w:r>
            <w:proofErr w:type="gramStart"/>
            <w:r w:rsidRPr="00CA3067">
              <w:rPr>
                <w:sz w:val="20"/>
                <w:szCs w:val="20"/>
              </w:rPr>
              <w:t>дств с р</w:t>
            </w:r>
            <w:proofErr w:type="gramEnd"/>
            <w:r w:rsidRPr="00CA3067">
              <w:rPr>
                <w:sz w:val="20"/>
                <w:szCs w:val="20"/>
              </w:rPr>
              <w:t>азрешенной скоростью и представляющие опасность для потребителей транспортных услуг или третьих лиц?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D2A1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E5590">
              <w:rPr>
                <w:sz w:val="20"/>
                <w:szCs w:val="20"/>
              </w:rPr>
              <w:t>Подпункт "а" пункта 13.2 технического регламента Таможенного союза "Безопасность автомоб</w:t>
            </w:r>
            <w:r>
              <w:rPr>
                <w:sz w:val="20"/>
                <w:szCs w:val="20"/>
              </w:rPr>
              <w:t xml:space="preserve">ильных дорог" </w:t>
            </w:r>
            <w:proofErr w:type="gramStart"/>
            <w:r>
              <w:rPr>
                <w:sz w:val="20"/>
                <w:szCs w:val="20"/>
              </w:rPr>
              <w:t>ТР</w:t>
            </w:r>
            <w:proofErr w:type="gramEnd"/>
            <w:r>
              <w:rPr>
                <w:sz w:val="20"/>
                <w:szCs w:val="20"/>
              </w:rPr>
              <w:t xml:space="preserve"> ТС 014/2011</w:t>
            </w:r>
            <w:r w:rsidRPr="007E5590">
              <w:rPr>
                <w:sz w:val="20"/>
                <w:szCs w:val="20"/>
              </w:rPr>
              <w:t xml:space="preserve"> (далее - ТР ТС 014/2011)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749B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12E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0A383EB3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BFD6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D75D9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CA3067">
              <w:rPr>
                <w:sz w:val="20"/>
                <w:szCs w:val="20"/>
              </w:rPr>
              <w:t>Находится ли водоотвод с проезжей части в состоянии, исключающем застой воды на покрытии и обочинах?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B809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E5590">
              <w:rPr>
                <w:sz w:val="20"/>
                <w:szCs w:val="20"/>
              </w:rPr>
              <w:t xml:space="preserve">Подпункт "а" пункта 13.2 </w:t>
            </w:r>
            <w:proofErr w:type="gramStart"/>
            <w:r w:rsidRPr="007E5590">
              <w:rPr>
                <w:sz w:val="20"/>
                <w:szCs w:val="20"/>
              </w:rPr>
              <w:t>ТР</w:t>
            </w:r>
            <w:proofErr w:type="gramEnd"/>
            <w:r w:rsidRPr="007E5590">
              <w:rPr>
                <w:sz w:val="20"/>
                <w:szCs w:val="20"/>
              </w:rPr>
              <w:t xml:space="preserve"> ТС 014/2011.</w:t>
            </w:r>
            <w:r w:rsidRPr="0087081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FF9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756C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1BD2242C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A13EC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15BC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proofErr w:type="gramStart"/>
            <w:r w:rsidRPr="00CA3067">
              <w:rPr>
                <w:sz w:val="20"/>
                <w:szCs w:val="20"/>
              </w:rPr>
              <w:t xml:space="preserve">Обеспечивают ли сцепные качества дорожного покрытия безопасные условия движения транспортных </w:t>
            </w:r>
            <w:r w:rsidRPr="00CA3067">
              <w:rPr>
                <w:sz w:val="20"/>
                <w:szCs w:val="20"/>
              </w:rPr>
              <w:lastRenderedPageBreak/>
              <w:t>средств с разрешенной правилами дорожного движения скоростью при условии соответствия их эксплуатационного состояния установленным требования?</w:t>
            </w:r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D8E56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E5590">
              <w:rPr>
                <w:sz w:val="20"/>
                <w:szCs w:val="20"/>
              </w:rPr>
              <w:lastRenderedPageBreak/>
              <w:t xml:space="preserve">Подпункт "б" пункта 13.2 </w:t>
            </w:r>
            <w:proofErr w:type="gramStart"/>
            <w:r w:rsidRPr="007E5590">
              <w:rPr>
                <w:sz w:val="20"/>
                <w:szCs w:val="20"/>
              </w:rPr>
              <w:t>ТР</w:t>
            </w:r>
            <w:proofErr w:type="gramEnd"/>
            <w:r w:rsidRPr="007E5590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A463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3B48B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0E355768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6022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E260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CA3067">
              <w:rPr>
                <w:sz w:val="20"/>
                <w:szCs w:val="20"/>
              </w:rPr>
              <w:t>Обеспечивает ли ровность дорожного покрытия безопасные условия движения с установленной для данного класса и категории автомобильной дороги скоростью движения?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F578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E5590">
              <w:rPr>
                <w:sz w:val="20"/>
                <w:szCs w:val="20"/>
              </w:rPr>
              <w:t>Подпункт "</w:t>
            </w:r>
            <w:r>
              <w:rPr>
                <w:sz w:val="20"/>
                <w:szCs w:val="20"/>
              </w:rPr>
              <w:t>в</w:t>
            </w:r>
            <w:r w:rsidRPr="007E5590">
              <w:rPr>
                <w:sz w:val="20"/>
                <w:szCs w:val="20"/>
              </w:rPr>
              <w:t xml:space="preserve">" пункта 13.2 </w:t>
            </w:r>
            <w:proofErr w:type="gramStart"/>
            <w:r w:rsidRPr="007E5590">
              <w:rPr>
                <w:sz w:val="20"/>
                <w:szCs w:val="20"/>
              </w:rPr>
              <w:t>ТР</w:t>
            </w:r>
            <w:proofErr w:type="gramEnd"/>
            <w:r w:rsidRPr="007E5590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E1AB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4A5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5ED603E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FC3C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76044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CA3067">
              <w:rPr>
                <w:sz w:val="20"/>
                <w:szCs w:val="20"/>
              </w:rPr>
              <w:t>Имеется ли возвышение обочины и разделительной полосы над уровнем проезжей части при отсутствии бордюра, обочины и разделительные полосы, не отделенные от проезжей части бордюром, не ниже уровня прилегающей кромки проезжей части более чем на 4 см?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4DBB4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E5590">
              <w:rPr>
                <w:sz w:val="20"/>
                <w:szCs w:val="20"/>
              </w:rPr>
              <w:t>Подпункт "</w:t>
            </w:r>
            <w:r>
              <w:rPr>
                <w:sz w:val="20"/>
                <w:szCs w:val="20"/>
              </w:rPr>
              <w:t>г</w:t>
            </w:r>
            <w:r w:rsidRPr="007E5590">
              <w:rPr>
                <w:sz w:val="20"/>
                <w:szCs w:val="20"/>
              </w:rPr>
              <w:t xml:space="preserve">" пункта 13.2 </w:t>
            </w:r>
            <w:proofErr w:type="gramStart"/>
            <w:r w:rsidRPr="007E5590">
              <w:rPr>
                <w:sz w:val="20"/>
                <w:szCs w:val="20"/>
              </w:rPr>
              <w:t>ТР</w:t>
            </w:r>
            <w:proofErr w:type="gramEnd"/>
            <w:r w:rsidRPr="007E5590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D81C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86CA8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1187B6AB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03FC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D61A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 xml:space="preserve">Имеют ли обочины деформации, повреждения, указанные в подпункте "а" пункта 13.2 </w:t>
            </w:r>
            <w:proofErr w:type="gramStart"/>
            <w:r w:rsidRPr="007C2187">
              <w:rPr>
                <w:sz w:val="20"/>
                <w:szCs w:val="20"/>
              </w:rPr>
              <w:t>ТР</w:t>
            </w:r>
            <w:proofErr w:type="gramEnd"/>
            <w:r w:rsidRPr="007C2187">
              <w:rPr>
                <w:sz w:val="20"/>
                <w:szCs w:val="20"/>
              </w:rPr>
              <w:t xml:space="preserve"> ТС 014/2011 для дорожных покрытий?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9183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 xml:space="preserve">Подпункт "д" пункта 13.2 </w:t>
            </w:r>
            <w:proofErr w:type="gramStart"/>
            <w:r w:rsidRPr="007C2187">
              <w:rPr>
                <w:sz w:val="20"/>
                <w:szCs w:val="20"/>
              </w:rPr>
              <w:t>ТР</w:t>
            </w:r>
            <w:proofErr w:type="gramEnd"/>
            <w:r w:rsidRPr="007C2187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C4858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5E8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331677B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6C21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F5B1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>Обеспечивает ли местоположение соответствующих дорожных знаков своевременное информирование водителей транспортных средств и пешеходов об изменении дорожных условий и допустимых режимах движения?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80FC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 xml:space="preserve">Подпункт "а" пункта 13.5 </w:t>
            </w:r>
            <w:proofErr w:type="gramStart"/>
            <w:r w:rsidRPr="007C2187">
              <w:rPr>
                <w:sz w:val="20"/>
                <w:szCs w:val="20"/>
              </w:rPr>
              <w:t>ТР</w:t>
            </w:r>
            <w:proofErr w:type="gramEnd"/>
            <w:r w:rsidRPr="007C2187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1CC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F31A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728DF9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A4E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7D93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>Не приводит ли установка дорожных знаков, за исключением временных, к уменьшению габаритов приближения автомобильных дорог и дорожных сооружений на них?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83EB3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 xml:space="preserve">Подпункт "а" пункта 13.5 </w:t>
            </w:r>
            <w:proofErr w:type="gramStart"/>
            <w:r w:rsidRPr="007C2187">
              <w:rPr>
                <w:sz w:val="20"/>
                <w:szCs w:val="20"/>
              </w:rPr>
              <w:t>ТР</w:t>
            </w:r>
            <w:proofErr w:type="gramEnd"/>
            <w:r w:rsidRPr="007C2187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521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EA6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9D063BC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4E7E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DF8D0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>Осуществляется ли установка отсутствующих и замен</w:t>
            </w:r>
            <w:r>
              <w:rPr>
                <w:sz w:val="20"/>
                <w:szCs w:val="20"/>
              </w:rPr>
              <w:t>а</w:t>
            </w:r>
            <w:r w:rsidRPr="007C2187">
              <w:rPr>
                <w:sz w:val="20"/>
                <w:szCs w:val="20"/>
              </w:rPr>
              <w:t xml:space="preserve"> поврежденных дорожных знаков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F1083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7C2187">
              <w:rPr>
                <w:sz w:val="20"/>
                <w:szCs w:val="20"/>
              </w:rPr>
              <w:t xml:space="preserve">Подпункт "а" пункта 13.5 </w:t>
            </w:r>
            <w:proofErr w:type="gramStart"/>
            <w:r w:rsidRPr="007C2187">
              <w:rPr>
                <w:sz w:val="20"/>
                <w:szCs w:val="20"/>
              </w:rPr>
              <w:t>ТР</w:t>
            </w:r>
            <w:proofErr w:type="gramEnd"/>
            <w:r w:rsidRPr="007C2187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605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888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34D169A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0D51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EDD73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>Различима ли дорожная разметка в любых условиях эксплуатации, за исключением случаев, когда поверхность автомобильной дороги загрязнена или покрыта снежно-ледяными отложениями?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7CE3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 xml:space="preserve">Подпункт "б" пункта 13.5 </w:t>
            </w:r>
            <w:proofErr w:type="gramStart"/>
            <w:r w:rsidRPr="004B2F5E">
              <w:rPr>
                <w:sz w:val="20"/>
                <w:szCs w:val="20"/>
              </w:rPr>
              <w:t>ТР</w:t>
            </w:r>
            <w:proofErr w:type="gramEnd"/>
            <w:r w:rsidRPr="004B2F5E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DF0D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98C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6BE91B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0C45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67AB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 xml:space="preserve">Устанавливаются ли соответствующие дорожные знаки, в случае если разметка, определяющая режимы движения, трудно различима или не может быть своевременно </w:t>
            </w:r>
            <w:r w:rsidRPr="004B2F5E">
              <w:rPr>
                <w:sz w:val="20"/>
                <w:szCs w:val="20"/>
              </w:rPr>
              <w:lastRenderedPageBreak/>
              <w:t>восстановлена?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D23B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lastRenderedPageBreak/>
              <w:t xml:space="preserve">Подпункт "б" пункта 13.5 </w:t>
            </w:r>
            <w:proofErr w:type="gramStart"/>
            <w:r w:rsidRPr="004B2F5E">
              <w:rPr>
                <w:sz w:val="20"/>
                <w:szCs w:val="20"/>
              </w:rPr>
              <w:t>ТР</w:t>
            </w:r>
            <w:proofErr w:type="gramEnd"/>
            <w:r w:rsidRPr="004B2F5E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6E35F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D875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F3BEBD5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E349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3E22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>Восстановлена ли дорожная разметка в случае, если ее износ или разрушение не позволяют однозначно воспринимать заложенную информацию?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9DA8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 xml:space="preserve">Подпункт "б" пункта 13.5 </w:t>
            </w:r>
            <w:proofErr w:type="gramStart"/>
            <w:r w:rsidRPr="004B2F5E">
              <w:rPr>
                <w:sz w:val="20"/>
                <w:szCs w:val="20"/>
              </w:rPr>
              <w:t>ТР</w:t>
            </w:r>
            <w:proofErr w:type="gramEnd"/>
            <w:r w:rsidRPr="004B2F5E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00E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C98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129601C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1A6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BAF5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>Производится ли восстановление дорожной разметки при наступлении условий, обеспечивающих возможность применения разметочных материалов и изделий в соответствии с установленными условиями их применения?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252B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4B2F5E">
              <w:rPr>
                <w:sz w:val="20"/>
                <w:szCs w:val="20"/>
              </w:rPr>
              <w:t xml:space="preserve">Подпункт "б" пункта 13.5 </w:t>
            </w:r>
            <w:proofErr w:type="gramStart"/>
            <w:r w:rsidRPr="004B2F5E">
              <w:rPr>
                <w:sz w:val="20"/>
                <w:szCs w:val="20"/>
              </w:rPr>
              <w:t>ТР</w:t>
            </w:r>
            <w:proofErr w:type="gramEnd"/>
            <w:r w:rsidRPr="004B2F5E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A62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331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3F1A120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C8F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32D39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Размещены ли дорожные светофоры таким образом, чтобы они легко воспринимались участниками дорожного движения в различных погодных и световых условиях, не были закрыты какими-либо препятствиями, обеспечивали удобство обслуживания и уменьшали вероятность их повреждения?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AB261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"в"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A28C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1A1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57E163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0805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4E8E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Обеспечивает ли минимальная видимость сигналов дорожных светофоров, включая символы, используемые на </w:t>
            </w:r>
            <w:proofErr w:type="spellStart"/>
            <w:r w:rsidRPr="00BB6A66">
              <w:rPr>
                <w:sz w:val="20"/>
                <w:szCs w:val="20"/>
              </w:rPr>
              <w:t>рассеивателях</w:t>
            </w:r>
            <w:proofErr w:type="spellEnd"/>
            <w:r w:rsidRPr="00BB6A66">
              <w:rPr>
                <w:sz w:val="20"/>
                <w:szCs w:val="20"/>
              </w:rPr>
              <w:t xml:space="preserve"> сигналов, водителям транспортных средств возможность безопасного совершения маневра или </w:t>
            </w:r>
            <w:proofErr w:type="gramStart"/>
            <w:r w:rsidRPr="00BB6A66">
              <w:rPr>
                <w:sz w:val="20"/>
                <w:szCs w:val="20"/>
              </w:rPr>
              <w:t>остановки</w:t>
            </w:r>
            <w:proofErr w:type="gramEnd"/>
            <w:r w:rsidRPr="00BB6A66">
              <w:rPr>
                <w:sz w:val="20"/>
                <w:szCs w:val="20"/>
              </w:rPr>
              <w:t xml:space="preserve"> как в светлое, так и в темное время суток?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73E8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"в"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4859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45998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A550E2F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697A4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444C0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Имеют ли элементы дорожного светофора и его крепления повреждения, влияющие на видимость сигналов?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E28E1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"в"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3233E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EF38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5B757F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0EE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F3227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proofErr w:type="gramStart"/>
            <w:r w:rsidRPr="00BB6A66">
              <w:rPr>
                <w:sz w:val="20"/>
                <w:szCs w:val="20"/>
              </w:rPr>
              <w:t>Осуществляется ли замена вышедшего из строя источника света дорожного светофора, а также ликвидация повреждений электромонтажной схемы в корпусе дорожного светофора или электрического кабеля после его обнаружения дорожно-эксплуатационной службой и документального оформления,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3C169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"в"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F985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044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907C44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60EC5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8152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Обеспечивается ли минимальная видимость дорожных сигнальных столбиков и тумб водителям транспортных средств возможность безопасного движения с разрешенной правилами дорожного движения скоростью?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AF3E3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"г"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B482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96E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7D329ED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9469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7636C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Не имеют ли дорожные сигнальные столбики и дорожные тумбы повреждений, влияющих на их визуальное восприятие и безопасность дорожного движения?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19ED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"г"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5DF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5711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1FD78E1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419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D0531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Заменены ли поврежденные дорожные сигнальные столбики и дорожные тумбы после обнаружения повреждения дорожно-эксплуатационной службой и документального оформления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CD948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"г"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866A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5FFE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E05185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0EE8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F927A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Обеспечивают ли системы сигнализации на железнодорожных переездах восприятие их органами зрения и слуха участников дорожного движения при штатных условиях эксплуатации автомобильной дороги?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33500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"д"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234E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84D29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5C867CDE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320B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AC9ED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Обеспечивает ли видимость сигналов на железнодорожных переездах водителям транспортных средств возможность их безопасного проезда с разрешенной правилам</w:t>
            </w:r>
            <w:r>
              <w:rPr>
                <w:sz w:val="20"/>
                <w:szCs w:val="20"/>
              </w:rPr>
              <w:t>и дорожного движения скоростью?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13A7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"д"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D28B1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0E5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BFB934C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13940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159B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Имеют ли системы сигнализации на железнодорожных переездах повреждения, влияющие на их зрительное и слуховое восприятие?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AE7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"д"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56FF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057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12684D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9CF6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2E62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proofErr w:type="gramStart"/>
            <w:r w:rsidRPr="00BB6A66">
              <w:rPr>
                <w:sz w:val="20"/>
                <w:szCs w:val="20"/>
              </w:rPr>
              <w:t>Своевременно ли установлены (устроены) и использованы лишь в периоды действия ограничивающих факторов технические средства организации дорожного движения, применение которых вызвано причинами временного характера (дорожно-строительные работы, организация ограничения или прекращения движения транспорта в установленном порядке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участков и в иных случаях в целях обеспечения безопасности дорожного</w:t>
            </w:r>
            <w:proofErr w:type="gramEnd"/>
            <w:r w:rsidRPr="00BB6A66">
              <w:rPr>
                <w:sz w:val="20"/>
                <w:szCs w:val="20"/>
              </w:rPr>
              <w:t xml:space="preserve"> движения)?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8351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"е"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9F59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EB4B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B2F2D3F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780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9B88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Установлено ли на одной опоре временных дорожных знаков не более двух знаков и одного знака дополнительной информации (таблички)?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74F7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"е"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E0949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226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AE01DE0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985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075E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Закрыты ли чехлами временные дорожные знаки и дорожные светофоры, действие которых носит периодический характер, на время, когда их применение не требуется?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58C0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"е"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68AE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DE7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7C5694F2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0A9F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2CFC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Демонтированы ли временные технические средства при организации дорожного движения после устранения причин, вызвавших необходимость их применения?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945E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Подпункт "е" пункта 13.5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A54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5BEF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1EBF7E2A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FFCD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26ED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>Восстановлены ли поврежденные ограждения на автомобильных дорогах после их обнаружения дорожно-эксплуатационной службой и документального оформления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2891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B6A66">
              <w:rPr>
                <w:sz w:val="20"/>
                <w:szCs w:val="20"/>
              </w:rPr>
              <w:t xml:space="preserve">Пункт 13.6 </w:t>
            </w:r>
            <w:proofErr w:type="gramStart"/>
            <w:r w:rsidRPr="00BB6A66">
              <w:rPr>
                <w:sz w:val="20"/>
                <w:szCs w:val="20"/>
              </w:rPr>
              <w:t>ТР</w:t>
            </w:r>
            <w:proofErr w:type="gramEnd"/>
            <w:r w:rsidRPr="00BB6A66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0DAE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9F3B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2A759A74" w14:textId="77777777" w:rsidTr="00C61951">
        <w:trPr>
          <w:trHeight w:val="58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E21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FF46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Обеспечивает ли горизонтальная освещенность при искусственном освещении покрытия проезжей части автомобильных дорог различных классов и категорий безопасные условия движения с разрешенной правилами дорожного движения скоростью?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2F5A0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13.7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C2C1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58D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451E7524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1B05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8892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Осуществляется ли замена вышедшего из строя источника света искусственного освещения после его обнаружения дорожно-эксплуатационной службой и документального оформления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4FAF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13.7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1D62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470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0EB07EA3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B640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9CBA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Допускается ли в полосе отвода автомобильной дороги размещение рекламной или иной информации, не имеющей непосредственного отношения к организации движения, если иное не предусмотрено законодательством государств - членов Таможенного союза?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5F7E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D2909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C03F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50821A09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E259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62D79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Не размещаются ли средства наружной рекламы на дорожном знаке, его опоре или на любом другом приспособлении, предназначенном для регулирования движения?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5D2F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2D94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10F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0FDCAB61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AA5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2BCB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Ухудшают ли средства наружной </w:t>
            </w:r>
            <w:r w:rsidRPr="00B10BFC">
              <w:rPr>
                <w:sz w:val="20"/>
                <w:szCs w:val="20"/>
              </w:rPr>
              <w:lastRenderedPageBreak/>
              <w:t>рекламы видимость средств регулирования дорожного движения или снижать их эффективность?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D035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9F22C1">
              <w:rPr>
                <w:sz w:val="20"/>
                <w:szCs w:val="20"/>
              </w:rPr>
              <w:lastRenderedPageBreak/>
              <w:t xml:space="preserve">Пункт 13.8 </w:t>
            </w:r>
            <w:proofErr w:type="gramStart"/>
            <w:r w:rsidRPr="009F22C1">
              <w:rPr>
                <w:sz w:val="20"/>
                <w:szCs w:val="20"/>
              </w:rPr>
              <w:t>ТР</w:t>
            </w:r>
            <w:proofErr w:type="gramEnd"/>
            <w:r w:rsidRPr="009F22C1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14358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426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95A0A5E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72C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BA551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Имеют ли средства наружной рекламы сходство (по внешнему виду, изображению или звуковому эффекту) с техническими средствами организации дорожного движения и специальными сигналами, а также создают впечатление нахождения на дороге транспортного средства, пешехода, животных или иного объекта?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10E1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E7CB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CDB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55FBA23D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C96C9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604F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Имеют ли средства наружной рекламы яркость элементов изображения при внутреннем и внешнем освещении выше фотометрических характеристик дорожных знаков?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6E86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4CA8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20D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6D903838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BE3D7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0753D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Освещают ли средства наружной рекламы в темное время суток на участках дорог, где дорожные знаки не имеют искусственного освещения?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7F9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1F3A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92FF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539992D9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B8A6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9F54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Размещаются ли средства наружной рекламы в зоне транспортных развязок, пересечений и </w:t>
            </w:r>
            <w:proofErr w:type="gramStart"/>
            <w:r w:rsidRPr="00B10BFC">
              <w:rPr>
                <w:sz w:val="20"/>
                <w:szCs w:val="20"/>
              </w:rPr>
              <w:t>примыканий</w:t>
            </w:r>
            <w:proofErr w:type="gramEnd"/>
            <w:r w:rsidRPr="00B10BFC">
              <w:rPr>
                <w:sz w:val="20"/>
                <w:szCs w:val="20"/>
              </w:rPr>
              <w:t xml:space="preserve"> автомобильных дорог, железнодорожных переездов и искусственных сооружений ближе расчетного расстояния видимости от них?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505A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13.8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69AF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220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5628C18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6CCB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790C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Осуществляться ли очистка покрытия автомобильной дороги от снега с проезжей части, остановок общественного наземного транспорта, тротуаров, обочин, съездов, площадок для стоянки и остановки транспортных средств?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D77E8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13.9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DE21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83C6A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F9788D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498A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FE4A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>Допускается ли на снежном накате наличие колеи глубиной более 30 мм и отдельных гребней возвышений, занижений и выбоин высотой или глубиной более 40 мм?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177B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13.9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B7ECF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AA8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7758BD0A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5AA0" w14:textId="77777777" w:rsidR="00200A64" w:rsidRPr="00870818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80A4" w14:textId="77777777" w:rsidR="00200A64" w:rsidRPr="00870818" w:rsidRDefault="00200A64" w:rsidP="00200A64">
            <w:pPr>
              <w:ind w:left="-88" w:right="-100"/>
              <w:rPr>
                <w:sz w:val="20"/>
                <w:szCs w:val="20"/>
              </w:rPr>
            </w:pPr>
            <w:proofErr w:type="gramStart"/>
            <w:r w:rsidRPr="00B10BFC">
              <w:rPr>
                <w:sz w:val="20"/>
                <w:szCs w:val="20"/>
              </w:rPr>
              <w:t>Соответствуют ли сроки ликвидации зимней скользкости и окончания снегоочистки для автомобильных дорог в зависимости от их значения, класса и категории, а также интенсивности и состава движения установленным в международных и региональных стандартах, а в случае их отсутствия - национальных (государственных) стандартах государств - членов Таможенного союза?</w:t>
            </w:r>
            <w:proofErr w:type="gram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0F96" w14:textId="77777777" w:rsidR="00200A64" w:rsidRPr="00870818" w:rsidRDefault="00200A64" w:rsidP="00200A64">
            <w:pPr>
              <w:ind w:left="-56" w:right="-67"/>
              <w:rPr>
                <w:sz w:val="20"/>
                <w:szCs w:val="20"/>
              </w:rPr>
            </w:pPr>
            <w:r w:rsidRPr="00B10BFC">
              <w:rPr>
                <w:sz w:val="20"/>
                <w:szCs w:val="20"/>
              </w:rPr>
              <w:t xml:space="preserve">Пункт 13.9 </w:t>
            </w:r>
            <w:proofErr w:type="gramStart"/>
            <w:r w:rsidRPr="00B10BFC">
              <w:rPr>
                <w:sz w:val="20"/>
                <w:szCs w:val="20"/>
              </w:rPr>
              <w:t>ТР</w:t>
            </w:r>
            <w:proofErr w:type="gramEnd"/>
            <w:r w:rsidRPr="00B10BFC">
              <w:rPr>
                <w:sz w:val="20"/>
                <w:szCs w:val="20"/>
              </w:rPr>
              <w:t xml:space="preserve"> ТС 014/2011.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CB8A5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72E7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504159C5" w14:textId="77777777" w:rsidTr="00C61951">
        <w:trPr>
          <w:jc w:val="center"/>
        </w:trPr>
        <w:tc>
          <w:tcPr>
            <w:tcW w:w="98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2085" w14:textId="77777777" w:rsidR="00200A64" w:rsidRPr="00E62CB4" w:rsidRDefault="00200A64" w:rsidP="00200A64">
            <w:pPr>
              <w:pStyle w:val="ac"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Установленных в отношении перевозок по муниципальным маршрутам регулярных перевозок на автомобильном транспорте, городском наземном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электрическом транспорте и в дорожном хозяйстве в области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2CB4">
              <w:rPr>
                <w:rFonts w:ascii="Times New Roman" w:hAnsi="Times New Roman" w:cs="Times New Roman"/>
                <w:sz w:val="20"/>
                <w:szCs w:val="20"/>
              </w:rPr>
              <w:t>регулярных перевозок</w:t>
            </w:r>
          </w:p>
        </w:tc>
      </w:tr>
      <w:tr w:rsidR="00200A64" w:rsidRPr="00870818" w14:paraId="589D870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B108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D7145" w14:textId="77777777" w:rsidR="00200A64" w:rsidRPr="00A519FB" w:rsidRDefault="00200A64" w:rsidP="00200A64">
            <w:pPr>
              <w:ind w:left="-88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47612B">
              <w:rPr>
                <w:sz w:val="20"/>
                <w:szCs w:val="20"/>
              </w:rPr>
              <w:t xml:space="preserve">существляется </w:t>
            </w:r>
            <w:r>
              <w:rPr>
                <w:sz w:val="20"/>
                <w:szCs w:val="20"/>
              </w:rPr>
              <w:t>ли о</w:t>
            </w:r>
            <w:r w:rsidRPr="0047612B">
              <w:rPr>
                <w:sz w:val="20"/>
                <w:szCs w:val="20"/>
              </w:rPr>
              <w:t>становка транспортных сре</w:t>
            </w:r>
            <w:proofErr w:type="gramStart"/>
            <w:r w:rsidRPr="0047612B">
              <w:rPr>
                <w:sz w:val="20"/>
                <w:szCs w:val="20"/>
              </w:rPr>
              <w:t>дств дл</w:t>
            </w:r>
            <w:proofErr w:type="gramEnd"/>
            <w:r w:rsidRPr="0047612B">
              <w:rPr>
                <w:sz w:val="20"/>
                <w:szCs w:val="20"/>
              </w:rPr>
              <w:t>я посадки (высадки) пассажиров во всех остановочных пунктах маршрута регулярных перевозок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F5D87" w14:textId="3A459FB0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2.7 решения Совета ГО город Стерлитамак </w:t>
            </w:r>
            <w:r w:rsidRPr="0058125D">
              <w:rPr>
                <w:sz w:val="20"/>
                <w:szCs w:val="20"/>
              </w:rPr>
              <w:t>от 24</w:t>
            </w:r>
            <w:r>
              <w:rPr>
                <w:sz w:val="20"/>
                <w:szCs w:val="20"/>
              </w:rPr>
              <w:t>.12.</w:t>
            </w:r>
            <w:r w:rsidRPr="0058125D">
              <w:rPr>
                <w:sz w:val="20"/>
                <w:szCs w:val="20"/>
              </w:rPr>
              <w:t>2015 г.</w:t>
            </w:r>
            <w:r>
              <w:rPr>
                <w:sz w:val="20"/>
                <w:szCs w:val="20"/>
              </w:rPr>
              <w:t>№</w:t>
            </w:r>
            <w:r w:rsidRPr="0058125D">
              <w:rPr>
                <w:sz w:val="20"/>
                <w:szCs w:val="20"/>
              </w:rPr>
              <w:t xml:space="preserve"> 3-4/40з</w:t>
            </w:r>
            <w:r w:rsidR="006776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(далее – </w:t>
            </w:r>
            <w:r w:rsidR="0067762C">
              <w:rPr>
                <w:sz w:val="20"/>
                <w:szCs w:val="20"/>
              </w:rPr>
              <w:t xml:space="preserve">п. 2.7 </w:t>
            </w:r>
            <w:r>
              <w:rPr>
                <w:sz w:val="20"/>
                <w:szCs w:val="20"/>
              </w:rPr>
              <w:t xml:space="preserve">РС </w:t>
            </w:r>
            <w:r w:rsidRPr="0058125D">
              <w:rPr>
                <w:sz w:val="20"/>
                <w:szCs w:val="20"/>
              </w:rPr>
              <w:t>3-4/40з</w:t>
            </w:r>
            <w:r w:rsidR="00C6195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</w:t>
            </w:r>
          </w:p>
          <w:p w14:paraId="5703C874" w14:textId="77777777" w:rsidR="00200A64" w:rsidRPr="00A519FB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ГО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терлитамак</w:t>
            </w:r>
            <w:proofErr w:type="spellEnd"/>
            <w:r>
              <w:rPr>
                <w:sz w:val="20"/>
                <w:szCs w:val="20"/>
              </w:rPr>
              <w:t xml:space="preserve"> от 26.02.2021 №499 (в ред. от 30.04.2021г. №1250) (далее – ПА №499)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DDC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15097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9AC42A6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1C6AD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97FE" w14:textId="77777777" w:rsidR="00200A64" w:rsidRDefault="00200A64" w:rsidP="00200A64">
            <w:pPr>
              <w:ind w:left="-88" w:right="-100"/>
              <w:rPr>
                <w:sz w:val="20"/>
                <w:szCs w:val="20"/>
              </w:rPr>
            </w:pPr>
            <w:r w:rsidRPr="00803601">
              <w:rPr>
                <w:sz w:val="20"/>
                <w:szCs w:val="20"/>
              </w:rPr>
              <w:t xml:space="preserve">Осуществляется </w:t>
            </w:r>
            <w:r>
              <w:rPr>
                <w:sz w:val="20"/>
                <w:szCs w:val="20"/>
              </w:rPr>
              <w:t>ли проезд</w:t>
            </w:r>
            <w:r w:rsidRPr="00803601">
              <w:rPr>
                <w:sz w:val="20"/>
                <w:szCs w:val="20"/>
              </w:rPr>
              <w:t xml:space="preserve"> транспортных средств</w:t>
            </w:r>
            <w:r w:rsidRPr="00591BC9">
              <w:rPr>
                <w:sz w:val="20"/>
                <w:szCs w:val="20"/>
              </w:rPr>
              <w:t>, используем</w:t>
            </w:r>
            <w:r>
              <w:rPr>
                <w:sz w:val="20"/>
                <w:szCs w:val="20"/>
              </w:rPr>
              <w:t>ых</w:t>
            </w:r>
            <w:r w:rsidRPr="00591BC9">
              <w:rPr>
                <w:sz w:val="20"/>
                <w:szCs w:val="20"/>
              </w:rPr>
              <w:t xml:space="preserve"> для перевозок по маршруту регулярных перевозок, </w:t>
            </w:r>
            <w:r w:rsidRPr="0080360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автомобильным дорогам согласно утвержденному муниципальному маршруту регулярных перевозок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6A725" w14:textId="469F0EEF" w:rsidR="00200A64" w:rsidRDefault="00C61951" w:rsidP="00200A64">
            <w:pPr>
              <w:ind w:left="-56" w:right="-67"/>
              <w:rPr>
                <w:sz w:val="20"/>
                <w:szCs w:val="20"/>
              </w:rPr>
            </w:pPr>
            <w:r w:rsidRPr="00C61951">
              <w:rPr>
                <w:sz w:val="20"/>
                <w:szCs w:val="20"/>
              </w:rPr>
              <w:t>п. 2.7 РС 3-4/40з</w:t>
            </w:r>
            <w:r w:rsidR="00200A64">
              <w:rPr>
                <w:sz w:val="20"/>
                <w:szCs w:val="20"/>
              </w:rPr>
              <w:t xml:space="preserve">, </w:t>
            </w:r>
          </w:p>
          <w:p w14:paraId="7636EEEF" w14:textId="77777777" w:rsidR="00200A64" w:rsidRPr="00A519FB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 №499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94561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6C23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4887E6F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9C2B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EA7F" w14:textId="77777777" w:rsidR="00200A64" w:rsidRDefault="00200A64" w:rsidP="00200A64">
            <w:pPr>
              <w:ind w:left="-88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Соблюдается ли интервальность между рейсами согласно утвержденному расписанию движения</w:t>
            </w:r>
            <w:r w:rsidRPr="00803601">
              <w:rPr>
                <w:sz w:val="20"/>
                <w:szCs w:val="20"/>
              </w:rPr>
              <w:t xml:space="preserve"> транспортных средств</w:t>
            </w:r>
            <w:r w:rsidRPr="00591BC9">
              <w:rPr>
                <w:sz w:val="20"/>
                <w:szCs w:val="20"/>
              </w:rPr>
              <w:t>, используем</w:t>
            </w:r>
            <w:r>
              <w:rPr>
                <w:sz w:val="20"/>
                <w:szCs w:val="20"/>
              </w:rPr>
              <w:t>ых</w:t>
            </w:r>
            <w:r w:rsidRPr="00591BC9">
              <w:rPr>
                <w:sz w:val="20"/>
                <w:szCs w:val="20"/>
              </w:rPr>
              <w:t xml:space="preserve"> для перевозок по маршруту регулярных перевозок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F1E9" w14:textId="4E29B503" w:rsidR="00200A64" w:rsidRDefault="0067762C" w:rsidP="00200A64">
            <w:pPr>
              <w:ind w:left="-56" w:right="-67"/>
              <w:rPr>
                <w:sz w:val="20"/>
                <w:szCs w:val="20"/>
              </w:rPr>
            </w:pPr>
            <w:r w:rsidRPr="0067762C">
              <w:rPr>
                <w:sz w:val="20"/>
                <w:szCs w:val="20"/>
              </w:rPr>
              <w:t>п. 2.7 РС 3-4/40з</w:t>
            </w:r>
            <w:r w:rsidR="00200A64">
              <w:rPr>
                <w:sz w:val="20"/>
                <w:szCs w:val="20"/>
              </w:rPr>
              <w:t xml:space="preserve">, </w:t>
            </w:r>
          </w:p>
          <w:p w14:paraId="04A16771" w14:textId="77777777" w:rsidR="00200A64" w:rsidRPr="00803601" w:rsidRDefault="00200A64" w:rsidP="00200A64">
            <w:pPr>
              <w:ind w:left="-56" w:right="-67"/>
            </w:pPr>
            <w:r>
              <w:rPr>
                <w:sz w:val="20"/>
                <w:szCs w:val="20"/>
              </w:rPr>
              <w:t>ПА №499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A0DD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4532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39F0D28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381F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E842" w14:textId="77777777" w:rsidR="00200A64" w:rsidRDefault="00200A64" w:rsidP="00200A64">
            <w:pPr>
              <w:ind w:left="-88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Соответствует ли </w:t>
            </w:r>
            <w:r w:rsidRPr="008152CB">
              <w:rPr>
                <w:sz w:val="20"/>
                <w:szCs w:val="20"/>
              </w:rPr>
              <w:t>максимально</w:t>
            </w:r>
            <w:r>
              <w:rPr>
                <w:sz w:val="20"/>
                <w:szCs w:val="20"/>
              </w:rPr>
              <w:t>е</w:t>
            </w:r>
            <w:r w:rsidRPr="008152CB">
              <w:rPr>
                <w:sz w:val="20"/>
                <w:szCs w:val="20"/>
              </w:rPr>
              <w:t xml:space="preserve"> количеств</w:t>
            </w:r>
            <w:r>
              <w:rPr>
                <w:sz w:val="20"/>
                <w:szCs w:val="20"/>
              </w:rPr>
              <w:t>о</w:t>
            </w:r>
            <w:r w:rsidRPr="008152CB">
              <w:rPr>
                <w:sz w:val="20"/>
                <w:szCs w:val="20"/>
              </w:rPr>
              <w:t xml:space="preserve"> транспортных средств различных классов, которое разрешается одновременно использовать для перевозок по маршруту регулярных перевозок в соответствии с установленным расписанием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1481" w14:textId="77777777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1 </w:t>
            </w:r>
            <w:r w:rsidRPr="002032A4">
              <w:rPr>
                <w:sz w:val="20"/>
                <w:szCs w:val="20"/>
              </w:rPr>
              <w:t xml:space="preserve">часть 4 статьи 17 Закона </w:t>
            </w:r>
            <w:r>
              <w:rPr>
                <w:sz w:val="20"/>
                <w:szCs w:val="20"/>
              </w:rPr>
              <w:t>№</w:t>
            </w:r>
            <w:r w:rsidRPr="002032A4">
              <w:rPr>
                <w:sz w:val="20"/>
                <w:szCs w:val="20"/>
              </w:rPr>
              <w:t xml:space="preserve"> 220-ФЗ</w:t>
            </w:r>
            <w:r>
              <w:rPr>
                <w:sz w:val="20"/>
                <w:szCs w:val="20"/>
              </w:rPr>
              <w:t>,</w:t>
            </w:r>
          </w:p>
          <w:p w14:paraId="098E5B41" w14:textId="00A7D7C2" w:rsidR="00200A64" w:rsidRDefault="00C61951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2.7 РС 3-4/40з</w:t>
            </w:r>
            <w:r w:rsidR="00200A64">
              <w:rPr>
                <w:sz w:val="20"/>
                <w:szCs w:val="20"/>
              </w:rPr>
              <w:t xml:space="preserve">, </w:t>
            </w:r>
          </w:p>
          <w:p w14:paraId="354F7D8B" w14:textId="77777777" w:rsidR="00200A64" w:rsidRPr="00A519FB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 №499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086D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09A6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0DA1EF4C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87ED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8B7A" w14:textId="77777777" w:rsidR="00200A64" w:rsidRDefault="00200A64" w:rsidP="00200A64">
            <w:pPr>
              <w:ind w:left="-88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2032A4">
              <w:rPr>
                <w:sz w:val="20"/>
                <w:szCs w:val="20"/>
              </w:rPr>
              <w:t>ереда</w:t>
            </w:r>
            <w:r>
              <w:rPr>
                <w:sz w:val="20"/>
                <w:szCs w:val="20"/>
              </w:rPr>
              <w:t>ется ли</w:t>
            </w:r>
            <w:r w:rsidRPr="002032A4">
              <w:rPr>
                <w:sz w:val="20"/>
                <w:szCs w:val="20"/>
              </w:rPr>
              <w:t xml:space="preserve"> в региональную или муниципальную информационную систему навигации (при их наличии) информаци</w:t>
            </w:r>
            <w:r>
              <w:rPr>
                <w:sz w:val="20"/>
                <w:szCs w:val="20"/>
              </w:rPr>
              <w:t>я</w:t>
            </w:r>
            <w:r w:rsidRPr="002032A4">
              <w:rPr>
                <w:sz w:val="20"/>
                <w:szCs w:val="20"/>
              </w:rPr>
              <w:t xml:space="preserve"> о месте нахождения транспортных средств, используемых для данных перевозок.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B53D" w14:textId="77777777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3 </w:t>
            </w:r>
            <w:r w:rsidRPr="002032A4">
              <w:rPr>
                <w:sz w:val="20"/>
                <w:szCs w:val="20"/>
              </w:rPr>
              <w:t xml:space="preserve">часть 4 статьи 17 Закона </w:t>
            </w:r>
            <w:r>
              <w:rPr>
                <w:sz w:val="20"/>
                <w:szCs w:val="20"/>
              </w:rPr>
              <w:t>№</w:t>
            </w:r>
            <w:r w:rsidRPr="002032A4">
              <w:rPr>
                <w:sz w:val="20"/>
                <w:szCs w:val="20"/>
              </w:rPr>
              <w:t xml:space="preserve"> 220-ФЗ</w:t>
            </w:r>
            <w:r>
              <w:rPr>
                <w:sz w:val="20"/>
                <w:szCs w:val="20"/>
              </w:rPr>
              <w:t>,</w:t>
            </w:r>
          </w:p>
          <w:p w14:paraId="0467D0E9" w14:textId="211F284D" w:rsidR="00200A64" w:rsidRDefault="0067762C" w:rsidP="00200A64">
            <w:pPr>
              <w:ind w:left="-56" w:right="-67"/>
              <w:rPr>
                <w:sz w:val="20"/>
                <w:szCs w:val="20"/>
              </w:rPr>
            </w:pPr>
            <w:r w:rsidRPr="0067762C">
              <w:rPr>
                <w:sz w:val="20"/>
                <w:szCs w:val="20"/>
              </w:rPr>
              <w:t>п. 2.7 РС 3-4/40з</w:t>
            </w:r>
            <w:r w:rsidR="00200A64">
              <w:rPr>
                <w:sz w:val="20"/>
                <w:szCs w:val="20"/>
              </w:rPr>
              <w:t xml:space="preserve">, </w:t>
            </w:r>
          </w:p>
          <w:p w14:paraId="1DC635EA" w14:textId="77777777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 №499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F1F7C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AAD7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  <w:tr w:rsidR="00200A64" w:rsidRPr="00870818" w14:paraId="33814DDE" w14:textId="77777777" w:rsidTr="00C61951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5ED62" w14:textId="77777777" w:rsidR="00200A64" w:rsidRDefault="00200A64" w:rsidP="00200A64">
            <w:pPr>
              <w:pStyle w:val="ac"/>
              <w:numPr>
                <w:ilvl w:val="0"/>
                <w:numId w:val="13"/>
              </w:numPr>
              <w:ind w:left="44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99FA" w14:textId="77777777" w:rsidR="00200A64" w:rsidRDefault="00200A64" w:rsidP="00200A64">
            <w:pPr>
              <w:ind w:left="-88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Направляет ли ю</w:t>
            </w:r>
            <w:r w:rsidRPr="002F5E27">
              <w:rPr>
                <w:sz w:val="20"/>
                <w:szCs w:val="20"/>
              </w:rPr>
              <w:t>ридическое лицо, индивидуальный предприниматель, уполномоченный участник договора простого товарищества, с которыми заключен муниципальный контракт либо которым выдано свидетельство об осуществлении перевозок по маршруту регулярных перевозок, в уполномоченный орган местного самоуправления, заключивши</w:t>
            </w:r>
            <w:r>
              <w:rPr>
                <w:sz w:val="20"/>
                <w:szCs w:val="20"/>
              </w:rPr>
              <w:t>й</w:t>
            </w:r>
            <w:r w:rsidRPr="002F5E27">
              <w:rPr>
                <w:sz w:val="20"/>
                <w:szCs w:val="20"/>
              </w:rPr>
              <w:t xml:space="preserve"> данный муниципальный контракт либо выдавши</w:t>
            </w:r>
            <w:r>
              <w:rPr>
                <w:sz w:val="20"/>
                <w:szCs w:val="20"/>
              </w:rPr>
              <w:t>й</w:t>
            </w:r>
            <w:r w:rsidRPr="002F5E27">
              <w:rPr>
                <w:sz w:val="20"/>
                <w:szCs w:val="20"/>
              </w:rPr>
              <w:t xml:space="preserve"> данное свидетельство, ежеквартальные отчеты об осуществлении регулярных перевозок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FC956" w14:textId="77777777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</w:t>
            </w:r>
            <w:r w:rsidRPr="006F32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6F328C">
              <w:rPr>
                <w:sz w:val="20"/>
                <w:szCs w:val="20"/>
              </w:rPr>
              <w:t xml:space="preserve"> статьи </w:t>
            </w:r>
            <w:r>
              <w:rPr>
                <w:sz w:val="20"/>
                <w:szCs w:val="20"/>
              </w:rPr>
              <w:t>37</w:t>
            </w:r>
            <w:r w:rsidRPr="006F328C">
              <w:rPr>
                <w:sz w:val="20"/>
                <w:szCs w:val="20"/>
              </w:rPr>
              <w:t xml:space="preserve"> Закона № 220-ФЗ</w:t>
            </w:r>
            <w:r>
              <w:rPr>
                <w:sz w:val="20"/>
                <w:szCs w:val="20"/>
              </w:rPr>
              <w:t>,</w:t>
            </w:r>
          </w:p>
          <w:p w14:paraId="784BC6F3" w14:textId="2E7BCB32" w:rsidR="00200A64" w:rsidRDefault="0067762C" w:rsidP="00200A64">
            <w:pPr>
              <w:ind w:left="-56" w:right="-67"/>
              <w:rPr>
                <w:sz w:val="20"/>
                <w:szCs w:val="20"/>
              </w:rPr>
            </w:pPr>
            <w:r w:rsidRPr="0067762C">
              <w:rPr>
                <w:sz w:val="20"/>
                <w:szCs w:val="20"/>
              </w:rPr>
              <w:t>п. 2.7 РС 3-4/40з</w:t>
            </w:r>
            <w:r w:rsidR="00200A64">
              <w:rPr>
                <w:sz w:val="20"/>
                <w:szCs w:val="20"/>
              </w:rPr>
              <w:t xml:space="preserve">, </w:t>
            </w:r>
          </w:p>
          <w:p w14:paraId="0E1C48E6" w14:textId="77777777" w:rsidR="00200A64" w:rsidRDefault="00200A64" w:rsidP="00200A64">
            <w:pPr>
              <w:ind w:left="-56" w:right="-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 №499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5354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AB10" w14:textId="77777777" w:rsidR="00200A64" w:rsidRPr="00870818" w:rsidRDefault="00200A64" w:rsidP="00200A64">
            <w:pPr>
              <w:rPr>
                <w:sz w:val="20"/>
                <w:szCs w:val="20"/>
              </w:rPr>
            </w:pPr>
          </w:p>
        </w:tc>
      </w:tr>
    </w:tbl>
    <w:p w14:paraId="319B578F" w14:textId="77777777" w:rsidR="00200A64" w:rsidRDefault="00200A64" w:rsidP="004F04AF">
      <w:pPr>
        <w:rPr>
          <w:sz w:val="28"/>
          <w:szCs w:val="28"/>
        </w:rPr>
      </w:pPr>
    </w:p>
    <w:p w14:paraId="3D19EBF5" w14:textId="77777777" w:rsidR="0067762C" w:rsidRDefault="0067762C" w:rsidP="004F04AF">
      <w:pPr>
        <w:rPr>
          <w:sz w:val="28"/>
          <w:szCs w:val="28"/>
        </w:rPr>
      </w:pPr>
    </w:p>
    <w:p w14:paraId="267DEA73" w14:textId="77777777" w:rsidR="0067762C" w:rsidRDefault="0067762C" w:rsidP="004F04AF">
      <w:pPr>
        <w:rPr>
          <w:sz w:val="28"/>
          <w:szCs w:val="28"/>
        </w:rPr>
      </w:pPr>
    </w:p>
    <w:p w14:paraId="09D167E2" w14:textId="77777777" w:rsidR="00340199" w:rsidRDefault="00340199" w:rsidP="004F04AF">
      <w:pPr>
        <w:rPr>
          <w:sz w:val="28"/>
          <w:szCs w:val="28"/>
        </w:rPr>
      </w:pPr>
    </w:p>
    <w:p w14:paraId="5E2F17AD" w14:textId="77777777" w:rsidR="00C61951" w:rsidRDefault="00C61951" w:rsidP="004F04AF">
      <w:pPr>
        <w:rPr>
          <w:sz w:val="28"/>
          <w:szCs w:val="28"/>
        </w:rPr>
      </w:pPr>
    </w:p>
    <w:p w14:paraId="1C6B3100" w14:textId="77777777" w:rsidR="007C3687" w:rsidRDefault="007C3687" w:rsidP="004F04AF">
      <w:pPr>
        <w:rPr>
          <w:sz w:val="28"/>
          <w:szCs w:val="28"/>
        </w:rPr>
      </w:pPr>
    </w:p>
    <w:p w14:paraId="58121C30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4588CFCC" w14:textId="77777777" w:rsidR="0067762C" w:rsidRPr="005E4740" w:rsidRDefault="0067762C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49D03E2B" w14:textId="2C989BE1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УТВЕРЖДЕН</w:t>
      </w:r>
      <w:r w:rsidR="0067762C">
        <w:rPr>
          <w:rFonts w:ascii="Times New Roman" w:hAnsi="Times New Roman" w:cs="Times New Roman"/>
          <w:sz w:val="28"/>
          <w:szCs w:val="28"/>
        </w:rPr>
        <w:t>О</w:t>
      </w:r>
    </w:p>
    <w:p w14:paraId="54EDE491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45666C90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055F9AA5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156A2C64" w14:textId="6B2E4B37" w:rsidR="00200A64" w:rsidRDefault="00200A64" w:rsidP="00382E66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6A086581" w14:textId="77777777" w:rsidR="00382E66" w:rsidRDefault="00382E66" w:rsidP="00382E66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2535C428" w14:textId="77777777" w:rsidR="00200A64" w:rsidRPr="00D31ADA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D31ADA" w14:paraId="3436DECD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1AB3057B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60E5F614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дата и учетный номер </w:t>
            </w:r>
            <w:r>
              <w:rPr>
                <w:rFonts w:ascii="Times New Roman" w:hAnsi="Times New Roman" w:cs="Times New Roman"/>
              </w:rPr>
              <w:t xml:space="preserve">контрольного мероприятия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711E5885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15062190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380E3B4F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D31ADA" w14:paraId="4E709B9A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27425F51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67E6C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BEC51A6" wp14:editId="540518FB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3F9E5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156.45pt;margin-top:-1.6pt;width:107.25pt;height:10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" stroked="f">
                      <v:fill opacity="0"/>
                      <v:textbox>
                        <w:txbxContent>
                          <w:p w14:paraId="1563F9E5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384F5D46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7BA1EC5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A3B4B54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FC58E3C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08EE80E5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396A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104746C2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</w:t>
            </w:r>
            <w:r>
              <w:rPr>
                <w:rFonts w:ascii="Times New Roman" w:hAnsi="Times New Roman" w:cs="Times New Roman"/>
              </w:rPr>
              <w:t xml:space="preserve">контрольном мероприятии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19723BE6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0E53DD" w14:textId="77777777" w:rsidR="00200A64" w:rsidRPr="00CF301B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D31ADA" w14:paraId="568BEB72" w14:textId="77777777" w:rsidTr="00200A64"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5F2AEEB0" w14:textId="60BEE203" w:rsidR="00382E66" w:rsidRDefault="00382E66" w:rsidP="00382E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ри осуществлении муниципального </w:t>
            </w:r>
            <w:proofErr w:type="gramStart"/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контроля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 территории городского округа </w:t>
            </w:r>
          </w:p>
          <w:p w14:paraId="0D13B433" w14:textId="77777777" w:rsidR="00382E66" w:rsidRDefault="00382E66" w:rsidP="00382E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город Стерлитамак Республики Башкортостан</w:t>
            </w:r>
          </w:p>
          <w:p w14:paraId="47F4CF56" w14:textId="77777777" w:rsidR="00382E66" w:rsidRDefault="00382E66" w:rsidP="00382E6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328864CE" w14:textId="77777777" w:rsidR="007C3687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086CF1FB" w14:textId="359012F8" w:rsidR="00200A64" w:rsidRPr="00E643A4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7C3687">
              <w:rPr>
                <w:rFonts w:ascii="Times New Roman" w:hAnsi="Times New Roman" w:cs="Times New Roman"/>
              </w:rPr>
              <w:t>дата заполнения проверочного листа</w:t>
            </w:r>
          </w:p>
        </w:tc>
      </w:tr>
      <w:tr w:rsidR="00200A64" w:rsidRPr="00D31ADA" w14:paraId="7CFE7772" w14:textId="77777777" w:rsidTr="00200A64"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50D45645" w14:textId="77777777" w:rsidR="00200A64" w:rsidRPr="003368C6" w:rsidRDefault="00200A64" w:rsidP="00200A64">
            <w:pPr>
              <w:pStyle w:val="ConsPlusNormal"/>
              <w:tabs>
                <w:tab w:val="left" w:pos="9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8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368C6">
              <w:rPr>
                <w:rFonts w:ascii="Times New Roman" w:hAnsi="Times New Roman" w:cs="Times New Roman"/>
              </w:rPr>
              <w:t xml:space="preserve"> </w:t>
            </w:r>
            <w:r w:rsidRPr="003368C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органа и реквизиты нормативного правового акта об утверждении формы проверочного листа: </w:t>
            </w:r>
            <w:r w:rsidRPr="003368C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Администрация городского округа город Стерлитамак Республики Башкортостан</w:t>
            </w:r>
            <w:r w:rsidRPr="003368C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</w:tr>
      <w:tr w:rsidR="00200A64" w:rsidRPr="00D31ADA" w14:paraId="33EE1091" w14:textId="77777777" w:rsidTr="00200A64">
        <w:tc>
          <w:tcPr>
            <w:tcW w:w="9639" w:type="dxa"/>
            <w:tcBorders>
              <w:left w:val="nil"/>
              <w:right w:val="nil"/>
            </w:tcBorders>
          </w:tcPr>
          <w:p w14:paraId="49393D36" w14:textId="77777777" w:rsidR="00200A64" w:rsidRPr="003368C6" w:rsidRDefault="00200A64" w:rsidP="00200A64">
            <w:pPr>
              <w:pStyle w:val="ConsPlusNormal"/>
              <w:tabs>
                <w:tab w:val="left" w:pos="9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8C6">
              <w:rPr>
                <w:rFonts w:ascii="Times New Roman" w:hAnsi="Times New Roman" w:cs="Times New Roman"/>
                <w:sz w:val="28"/>
                <w:szCs w:val="28"/>
              </w:rPr>
              <w:t xml:space="preserve">2. Наименование вида контроля, включенного в единый реестр видов муниципального контроля: </w:t>
            </w:r>
            <w:r w:rsidRPr="003368C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Pr="003368C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</w:tr>
      <w:tr w:rsidR="00200A64" w:rsidRPr="00D31ADA" w14:paraId="7594CD1E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FE5D3F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F4C1A2C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37AB7928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DEE8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803DFBF" w14:textId="77777777" w:rsidR="00200A64" w:rsidRPr="00DD27BC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7A29206B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3B40B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4E2EF2E5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7C564351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D91EC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763D7AF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69AB3C1C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1661A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бъект муниципального контроля, в отношении которого проводится контрольное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796A7AB" w14:textId="77777777" w:rsidR="00200A64" w:rsidRPr="00BF29F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2C4AD2" w14:paraId="576B7412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DFB13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14:paraId="1543F310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406003D" w14:textId="77777777" w:rsidR="00200A64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AD06A8D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589496D6" w14:textId="77777777" w:rsidR="00200A64" w:rsidRPr="00B374E6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050B8B2" w14:textId="77777777" w:rsidR="00200A64" w:rsidRPr="00285920" w:rsidRDefault="00200A64" w:rsidP="00200A64">
      <w:pPr>
        <w:ind w:firstLine="567"/>
        <w:jc w:val="both"/>
        <w:rPr>
          <w:color w:val="303F50"/>
          <w:sz w:val="16"/>
          <w:szCs w:val="16"/>
        </w:rPr>
      </w:pPr>
    </w:p>
    <w:tbl>
      <w:tblPr>
        <w:tblW w:w="10142" w:type="dxa"/>
        <w:jc w:val="center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1"/>
        <w:gridCol w:w="2996"/>
        <w:gridCol w:w="2334"/>
        <w:gridCol w:w="1843"/>
        <w:gridCol w:w="2268"/>
      </w:tblGrid>
      <w:tr w:rsidR="00200A64" w:rsidRPr="00685C29" w14:paraId="5F6762DD" w14:textId="77777777" w:rsidTr="007C3687">
        <w:trPr>
          <w:trHeight w:val="1876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A5C8E" w14:textId="77777777" w:rsidR="00200A64" w:rsidRPr="00685C29" w:rsidRDefault="00200A64" w:rsidP="00200A64">
            <w:pPr>
              <w:jc w:val="center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 xml:space="preserve">№ </w:t>
            </w:r>
            <w:proofErr w:type="gramStart"/>
            <w:r w:rsidRPr="00685C29">
              <w:rPr>
                <w:sz w:val="28"/>
                <w:szCs w:val="28"/>
              </w:rPr>
              <w:t>п</w:t>
            </w:r>
            <w:proofErr w:type="gramEnd"/>
            <w:r w:rsidRPr="00685C29">
              <w:rPr>
                <w:sz w:val="28"/>
                <w:szCs w:val="28"/>
              </w:rPr>
              <w:t>/п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D8FE6" w14:textId="77777777" w:rsidR="00200A64" w:rsidRPr="00685C29" w:rsidRDefault="00200A64" w:rsidP="00200A64">
            <w:pPr>
              <w:ind w:left="-88" w:right="-100"/>
              <w:jc w:val="center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Вопросы, отражающие содержание обязательных требований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3C00" w14:textId="77777777" w:rsidR="00200A64" w:rsidRPr="00685C29" w:rsidRDefault="00200A64" w:rsidP="00200A64">
            <w:pPr>
              <w:ind w:left="-56" w:right="-67"/>
              <w:jc w:val="center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88B6D9" w14:textId="77777777" w:rsidR="00200A64" w:rsidRPr="00685C29" w:rsidRDefault="00200A64" w:rsidP="00200A64">
            <w:pPr>
              <w:jc w:val="center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Ответы на вопрос (да/</w:t>
            </w:r>
            <w:proofErr w:type="gramStart"/>
            <w:r w:rsidRPr="00685C29">
              <w:rPr>
                <w:sz w:val="28"/>
                <w:szCs w:val="28"/>
              </w:rPr>
              <w:t>нет</w:t>
            </w:r>
            <w:proofErr w:type="gramEnd"/>
            <w:r w:rsidRPr="00685C29">
              <w:rPr>
                <w:sz w:val="28"/>
                <w:szCs w:val="28"/>
              </w:rPr>
              <w:t>/не применимо)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B7D6B" w14:textId="3AB343A9" w:rsidR="00200A64" w:rsidRPr="00685C29" w:rsidRDefault="008B4732" w:rsidP="00200A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8422F">
              <w:rPr>
                <w:sz w:val="28"/>
                <w:szCs w:val="28"/>
              </w:rPr>
              <w:t>римечание</w:t>
            </w:r>
            <w:r>
              <w:rPr>
                <w:sz w:val="28"/>
                <w:szCs w:val="28"/>
              </w:rPr>
              <w:t xml:space="preserve"> (подлежит обязательному заполнению в случае заполнения графы «неприменимо»)</w:t>
            </w:r>
          </w:p>
        </w:tc>
      </w:tr>
      <w:tr w:rsidR="00200A64" w:rsidRPr="00685C29" w14:paraId="28B52672" w14:textId="77777777" w:rsidTr="007C3687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8ED4" w14:textId="77777777" w:rsidR="00200A64" w:rsidRPr="00685C29" w:rsidRDefault="00200A64" w:rsidP="00EE28F3">
            <w:pPr>
              <w:pStyle w:val="ac"/>
              <w:numPr>
                <w:ilvl w:val="0"/>
                <w:numId w:val="15"/>
              </w:numPr>
              <w:ind w:left="41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2CFD" w14:textId="77777777" w:rsidR="00200A64" w:rsidRPr="00685C29" w:rsidRDefault="00200A64" w:rsidP="00200A64">
            <w:pPr>
              <w:ind w:left="-88" w:right="-100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Соблюдаются ли единой теплоснабжающей организацией в процессе реализации мероприятий по строительству, реконструкции и (или) модернизации объектов теплоснабжения, определенных для нее в схеме теплоснабжения, требования Федерального закона от 27.07.2010 № 190-ФЗ «О теплоснабжении»?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B4CF" w14:textId="77777777" w:rsidR="00200A64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 xml:space="preserve">Федеральный закон от 27.07.2010 </w:t>
            </w:r>
          </w:p>
          <w:p w14:paraId="75034D4D" w14:textId="77777777" w:rsidR="00200A64" w:rsidRPr="00685C29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№ 190-ФЗ «О теплоснабжении»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97697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3CD2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</w:tr>
      <w:tr w:rsidR="00200A64" w:rsidRPr="00685C29" w14:paraId="6BF689AB" w14:textId="77777777" w:rsidTr="007C3687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BB4E" w14:textId="77777777" w:rsidR="00200A64" w:rsidRPr="00685C29" w:rsidRDefault="00200A64" w:rsidP="00200A64">
            <w:pPr>
              <w:pStyle w:val="ac"/>
              <w:numPr>
                <w:ilvl w:val="0"/>
                <w:numId w:val="15"/>
              </w:numPr>
              <w:ind w:left="44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E7BA5" w14:textId="77777777" w:rsidR="00200A64" w:rsidRPr="00685C29" w:rsidRDefault="00200A64" w:rsidP="00200A64">
            <w:pPr>
              <w:ind w:left="-88" w:right="-100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Соблюдаются ли единой теплоснабжающей организацией сроки реализации мероприятий по строительству, реконструкции и (или) модернизации объектов теплоснабжения, определенные для нее в схеме теплоснабжения?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A60C0" w14:textId="77777777" w:rsidR="00200A64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 xml:space="preserve">часть 3 статьи 23.7 Федерального закона от 27.07.2010 </w:t>
            </w:r>
          </w:p>
          <w:p w14:paraId="07AE90AD" w14:textId="77777777" w:rsidR="00200A64" w:rsidRPr="00685C29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№ 190-ФЗ «О теплоснабжении»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F81E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6461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</w:tr>
      <w:tr w:rsidR="00200A64" w:rsidRPr="00685C29" w14:paraId="6D31DE03" w14:textId="77777777" w:rsidTr="007C3687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5A4E" w14:textId="77777777" w:rsidR="00200A64" w:rsidRPr="00685C29" w:rsidRDefault="00200A64" w:rsidP="00200A64">
            <w:pPr>
              <w:pStyle w:val="ac"/>
              <w:numPr>
                <w:ilvl w:val="0"/>
                <w:numId w:val="15"/>
              </w:numPr>
              <w:ind w:left="44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65D6" w14:textId="77777777" w:rsidR="00200A64" w:rsidRPr="00685C29" w:rsidRDefault="00200A64" w:rsidP="00200A64">
            <w:pPr>
              <w:ind w:left="-88" w:right="-100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Соответствуют ли выполняемые (выполненные) единой теплоснабжающей организацией мероприятия по строительству, реконструкции и (или) модернизации объектов теплоснабжения мероприятиям, определенным дня нее в схеме теплоснабжения?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C9431" w14:textId="77777777" w:rsidR="00200A64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 xml:space="preserve">часть 3 статьи 23.7 Федерального закона от 27.07.2010 </w:t>
            </w:r>
          </w:p>
          <w:p w14:paraId="242DE04A" w14:textId="77777777" w:rsidR="00200A64" w:rsidRPr="00685C29" w:rsidRDefault="00200A64" w:rsidP="00200A64">
            <w:pPr>
              <w:ind w:left="-56" w:right="-67"/>
              <w:rPr>
                <w:sz w:val="28"/>
                <w:szCs w:val="28"/>
              </w:rPr>
            </w:pPr>
            <w:r w:rsidRPr="00685C29">
              <w:rPr>
                <w:sz w:val="28"/>
                <w:szCs w:val="28"/>
              </w:rPr>
              <w:t>№ 190-ФЗ «О теплоснабжении»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2B1C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9BCC" w14:textId="77777777" w:rsidR="00200A64" w:rsidRPr="00685C29" w:rsidRDefault="00200A64" w:rsidP="00200A64">
            <w:pPr>
              <w:rPr>
                <w:sz w:val="28"/>
                <w:szCs w:val="28"/>
              </w:rPr>
            </w:pPr>
          </w:p>
        </w:tc>
      </w:tr>
    </w:tbl>
    <w:p w14:paraId="2D1F116D" w14:textId="77777777" w:rsidR="00200A64" w:rsidRPr="00863D05" w:rsidRDefault="00200A64" w:rsidP="00200A64">
      <w:pPr>
        <w:jc w:val="both"/>
        <w:rPr>
          <w:sz w:val="2"/>
          <w:szCs w:val="2"/>
        </w:rPr>
      </w:pPr>
    </w:p>
    <w:p w14:paraId="2F7AE749" w14:textId="77777777" w:rsidR="00200A64" w:rsidRDefault="00200A64" w:rsidP="004F04AF">
      <w:pPr>
        <w:rPr>
          <w:sz w:val="28"/>
          <w:szCs w:val="28"/>
        </w:rPr>
      </w:pPr>
    </w:p>
    <w:p w14:paraId="1103B101" w14:textId="77777777" w:rsidR="00200A64" w:rsidRDefault="00200A64" w:rsidP="004F04AF">
      <w:pPr>
        <w:rPr>
          <w:sz w:val="28"/>
          <w:szCs w:val="28"/>
        </w:rPr>
      </w:pPr>
    </w:p>
    <w:p w14:paraId="6C6C1536" w14:textId="77777777" w:rsidR="00C61951" w:rsidRDefault="00C61951" w:rsidP="004F04AF">
      <w:pPr>
        <w:rPr>
          <w:sz w:val="28"/>
          <w:szCs w:val="28"/>
        </w:rPr>
      </w:pPr>
    </w:p>
    <w:p w14:paraId="0976AEEF" w14:textId="77777777" w:rsidR="00C61951" w:rsidRDefault="00C61951" w:rsidP="004F04AF">
      <w:pPr>
        <w:rPr>
          <w:sz w:val="28"/>
          <w:szCs w:val="28"/>
        </w:rPr>
      </w:pPr>
    </w:p>
    <w:p w14:paraId="3DCC9969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14:paraId="3408CB27" w14:textId="77777777" w:rsidR="0067762C" w:rsidRPr="005E4740" w:rsidRDefault="0067762C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14:paraId="6D262297" w14:textId="50665608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УТВЕРЖДЕН</w:t>
      </w:r>
      <w:r w:rsidR="0067762C">
        <w:rPr>
          <w:rFonts w:ascii="Times New Roman" w:hAnsi="Times New Roman" w:cs="Times New Roman"/>
          <w:sz w:val="28"/>
          <w:szCs w:val="28"/>
        </w:rPr>
        <w:t>О</w:t>
      </w:r>
    </w:p>
    <w:p w14:paraId="6B09E5B3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75BE0520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городского округа город Стерлитамак</w:t>
      </w:r>
    </w:p>
    <w:p w14:paraId="15D79BA2" w14:textId="77777777" w:rsidR="00200A64" w:rsidRPr="005E4740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B7A44D6" w14:textId="77777777" w:rsidR="00200A64" w:rsidRDefault="00200A64" w:rsidP="00200A64">
      <w:pPr>
        <w:pStyle w:val="ConsPlusNormal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 w:rsidRPr="005E4740">
        <w:rPr>
          <w:rFonts w:ascii="Times New Roman" w:hAnsi="Times New Roman" w:cs="Times New Roman"/>
          <w:sz w:val="28"/>
          <w:szCs w:val="28"/>
        </w:rPr>
        <w:t>«__» ______________2022 №______</w:t>
      </w:r>
    </w:p>
    <w:p w14:paraId="22265264" w14:textId="374FAA35" w:rsidR="00200A64" w:rsidRDefault="00200A64" w:rsidP="00382E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3337E27" w14:textId="77777777" w:rsidR="00200A64" w:rsidRPr="00D31ADA" w:rsidRDefault="00200A64" w:rsidP="00200A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4"/>
      </w:tblGrid>
      <w:tr w:rsidR="00200A64" w:rsidRPr="00D31ADA" w14:paraId="148D6D6F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597B5E01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6CD24346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дата и учетный номер </w:t>
            </w:r>
            <w:r>
              <w:rPr>
                <w:rFonts w:ascii="Times New Roman" w:hAnsi="Times New Roman" w:cs="Times New Roman"/>
              </w:rPr>
              <w:t xml:space="preserve">контрольного мероприятия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596BB862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2E17AA1B" w14:textId="77777777" w:rsidTr="00200A64">
        <w:tblPrEx>
          <w:tblBorders>
            <w:left w:val="nil"/>
            <w:right w:val="nil"/>
          </w:tblBorders>
        </w:tblPrEx>
        <w:tc>
          <w:tcPr>
            <w:tcW w:w="9634" w:type="dxa"/>
            <w:tcBorders>
              <w:left w:val="nil"/>
              <w:right w:val="nil"/>
            </w:tcBorders>
          </w:tcPr>
          <w:p w14:paraId="10ABE909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>ссылка на карточку мероприятия в едином реестре контрольных (надзорных) мероприятий:</w:t>
            </w:r>
          </w:p>
        </w:tc>
      </w:tr>
      <w:tr w:rsidR="00200A64" w:rsidRPr="00D31ADA" w14:paraId="2C2F88DC" w14:textId="77777777" w:rsidTr="00200A64">
        <w:tc>
          <w:tcPr>
            <w:tcW w:w="9634" w:type="dxa"/>
            <w:tcBorders>
              <w:left w:val="single" w:sz="4" w:space="0" w:color="auto"/>
              <w:right w:val="single" w:sz="4" w:space="0" w:color="auto"/>
            </w:tcBorders>
          </w:tcPr>
          <w:p w14:paraId="5CE58B40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67E6C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E914ACC" wp14:editId="36EF6660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-20320</wp:posOffset>
                      </wp:positionV>
                      <wp:extent cx="1362075" cy="1323975"/>
                      <wp:effectExtent l="0" t="0" r="0" b="0"/>
                      <wp:wrapNone/>
                      <wp:docPr id="1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323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EFB9D" w14:textId="77777777" w:rsidR="004B2054" w:rsidRDefault="004B2054" w:rsidP="00200A6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156.45pt;margin-top:-1.6pt;width:107.25pt;height:10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" stroked="f">
                      <v:fill opacity="0"/>
                      <v:textbox>
                        <w:txbxContent>
                          <w:p w14:paraId="2D6EFB9D" w14:textId="77777777" w:rsidR="004B2054" w:rsidRDefault="004B2054" w:rsidP="00200A64"/>
                        </w:txbxContent>
                      </v:textbox>
                    </v:shape>
                  </w:pict>
                </mc:Fallback>
              </mc:AlternateContent>
            </w:r>
          </w:p>
          <w:p w14:paraId="6D1BEDFD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385F7A6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57A7525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5ECDE1C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B11D7ED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56D54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2D8FD4E8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C4AD2">
              <w:rPr>
                <w:rFonts w:ascii="Times New Roman" w:hAnsi="Times New Roman" w:cs="Times New Roman"/>
              </w:rPr>
              <w:t xml:space="preserve"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</w:t>
            </w:r>
            <w:r>
              <w:rPr>
                <w:rFonts w:ascii="Times New Roman" w:hAnsi="Times New Roman" w:cs="Times New Roman"/>
              </w:rPr>
              <w:t xml:space="preserve">контрольном мероприятии </w:t>
            </w:r>
            <w:r w:rsidRPr="002C4AD2">
              <w:rPr>
                <w:rFonts w:ascii="Times New Roman" w:hAnsi="Times New Roman" w:cs="Times New Roman"/>
              </w:rPr>
              <w:t>в едином реестре контрольных (надзорных) мероприятий</w:t>
            </w:r>
          </w:p>
          <w:p w14:paraId="01E79443" w14:textId="77777777" w:rsidR="00200A64" w:rsidRPr="002C4AD2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A23472" w14:textId="77777777" w:rsidR="00200A64" w:rsidRPr="00CF301B" w:rsidRDefault="00200A64" w:rsidP="00200A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200A64" w:rsidRPr="00D31ADA" w14:paraId="7FCB5EF2" w14:textId="77777777" w:rsidTr="00200A6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1947E07E" w14:textId="2ADD277C" w:rsidR="00382E66" w:rsidRDefault="00382E66" w:rsidP="00382E6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роверочн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ый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лист (спис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контрольных вопросов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ответы на которые свидетельствуют о соблюдении или несоблюдении контролируемым лицом обязательных требований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), </w:t>
            </w:r>
            <w:r w:rsidR="002D37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используемый</w:t>
            </w:r>
            <w:bookmarkStart w:id="1" w:name="_GoBack"/>
            <w:bookmarkEnd w:id="1"/>
            <w:r w:rsidR="00340199" w:rsidRPr="003401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администрацией городского округа город Стерлитамак Республики Башкортостан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при осуществлении муниципального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в сфере благоустройства </w:t>
            </w:r>
            <w:r w:rsidRPr="005E47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 территории городского округа город Стерлитамак Республики Башкортостан</w:t>
            </w:r>
          </w:p>
          <w:p w14:paraId="757BFB51" w14:textId="77777777" w:rsidR="00382E66" w:rsidRDefault="00382E66" w:rsidP="00382E6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0F85F417" w14:textId="77777777" w:rsidR="007C3687" w:rsidRPr="007C3687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87">
              <w:rPr>
                <w:rFonts w:ascii="Times New Roman" w:hAnsi="Times New Roman" w:cs="Times New Roman"/>
                <w:sz w:val="28"/>
                <w:szCs w:val="28"/>
              </w:rPr>
              <w:t>от "__" ___________ 20___ г. N _____________</w:t>
            </w:r>
          </w:p>
          <w:p w14:paraId="38787272" w14:textId="20F1CDCE" w:rsidR="00200A64" w:rsidRPr="00E643A4" w:rsidRDefault="007C3687" w:rsidP="007C36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7C3687">
              <w:rPr>
                <w:rFonts w:ascii="Times New Roman" w:hAnsi="Times New Roman" w:cs="Times New Roman"/>
              </w:rPr>
              <w:t>дата заполнения проверочного листа</w:t>
            </w:r>
          </w:p>
        </w:tc>
      </w:tr>
      <w:tr w:rsidR="00200A64" w:rsidRPr="00D31ADA" w14:paraId="4A215105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65A75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61F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 xml:space="preserve">аименование контрольного органа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нормативного правового акта об утверждении формы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66C90DBF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6EE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город Стерлитамак Республики Башкортостан</w:t>
            </w:r>
          </w:p>
        </w:tc>
      </w:tr>
      <w:tr w:rsidR="00200A64" w:rsidRPr="00D31ADA" w14:paraId="21634A12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E179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Наименование вида контроля, включенного в единый реестр видов муниципального контроля:</w:t>
            </w:r>
          </w:p>
          <w:p w14:paraId="324BCF7A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6EE">
              <w:rPr>
                <w:rFonts w:ascii="Times New Roman" w:hAnsi="Times New Roman" w:cs="Times New Roman"/>
                <w:sz w:val="28"/>
                <w:szCs w:val="28"/>
              </w:rPr>
              <w:t>Муниципальный контроль в сфере благоустройства</w:t>
            </w:r>
          </w:p>
        </w:tc>
      </w:tr>
      <w:tr w:rsidR="00200A64" w:rsidRPr="00D31ADA" w14:paraId="4C528F77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D6AB4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893773E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57984C7B" w14:textId="77777777" w:rsidTr="00200A64">
        <w:tblPrEx>
          <w:tblBorders>
            <w:insideH w:val="single" w:sz="4" w:space="0" w:color="auto"/>
          </w:tblBorders>
        </w:tblPrEx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6B18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F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6E48393" w14:textId="77777777" w:rsidR="00200A64" w:rsidRPr="00DD27BC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A64" w:rsidRPr="00D31ADA" w14:paraId="271B0E66" w14:textId="77777777" w:rsidTr="00200A6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AFFBA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08F12B69" w14:textId="77777777" w:rsidR="00200A64" w:rsidRPr="00D31ADA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3448CC19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41BD2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CAC2D0B" w14:textId="77777777" w:rsidR="00200A64" w:rsidRPr="00461F23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D31ADA" w14:paraId="54B5654F" w14:textId="77777777" w:rsidTr="00200A64">
        <w:trPr>
          <w:trHeight w:val="82"/>
        </w:trPr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CAB166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1A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23E63">
              <w:rPr>
                <w:rFonts w:ascii="Times New Roman" w:hAnsi="Times New Roman" w:cs="Times New Roman"/>
                <w:sz w:val="28"/>
                <w:szCs w:val="28"/>
              </w:rPr>
              <w:t>бъект муниципального контроля, в отношении которого проводится контрольное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604797C" w14:textId="77777777" w:rsidR="00200A64" w:rsidRPr="00BF29F1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:rsidRPr="002C4AD2" w14:paraId="3E2B7C6C" w14:textId="77777777" w:rsidTr="00200A64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C6AAE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8. 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лист: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05"/>
            </w:tblGrid>
            <w:tr w:rsidR="00200A64" w14:paraId="6A847AE2" w14:textId="77777777" w:rsidTr="00200A64">
              <w:tc>
                <w:tcPr>
                  <w:tcW w:w="95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956D06" w14:textId="77777777" w:rsidR="00200A64" w:rsidRDefault="00200A64" w:rsidP="00200A6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76B2C08" w14:textId="77777777" w:rsidR="00200A64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E83">
              <w:rPr>
                <w:rFonts w:ascii="Times New Roman" w:hAnsi="Times New Roman" w:cs="Times New Roman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  <w:p w14:paraId="65851961" w14:textId="77777777" w:rsidR="00200A64" w:rsidRPr="00B374E6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b"/>
        <w:tblW w:w="9870" w:type="dxa"/>
        <w:tblLook w:val="04A0" w:firstRow="1" w:lastRow="0" w:firstColumn="1" w:lastColumn="0" w:noHBand="0" w:noVBand="1"/>
      </w:tblPr>
      <w:tblGrid>
        <w:gridCol w:w="625"/>
        <w:gridCol w:w="2561"/>
        <w:gridCol w:w="2366"/>
        <w:gridCol w:w="1860"/>
        <w:gridCol w:w="2458"/>
      </w:tblGrid>
      <w:tr w:rsidR="00200A64" w14:paraId="1D1C60AA" w14:textId="77777777" w:rsidTr="007C3687">
        <w:tc>
          <w:tcPr>
            <w:tcW w:w="625" w:type="dxa"/>
          </w:tcPr>
          <w:p w14:paraId="25512170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61" w:type="dxa"/>
          </w:tcPr>
          <w:p w14:paraId="347C963D" w14:textId="77777777" w:rsidR="00200A64" w:rsidRPr="0058422F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опросы, отражающие содержание обязательных требований</w:t>
            </w:r>
          </w:p>
        </w:tc>
        <w:tc>
          <w:tcPr>
            <w:tcW w:w="2366" w:type="dxa"/>
          </w:tcPr>
          <w:p w14:paraId="2A9C5FC1" w14:textId="77777777" w:rsidR="00200A64" w:rsidRPr="0058422F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860" w:type="dxa"/>
          </w:tcPr>
          <w:p w14:paraId="4C122E6D" w14:textId="77777777" w:rsidR="00200A64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422F"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(да/нет/не</w:t>
            </w:r>
            <w:proofErr w:type="gramEnd"/>
          </w:p>
          <w:p w14:paraId="708BF817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примени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о)</w:t>
            </w:r>
          </w:p>
        </w:tc>
        <w:tc>
          <w:tcPr>
            <w:tcW w:w="2458" w:type="dxa"/>
          </w:tcPr>
          <w:p w14:paraId="44B98B28" w14:textId="034A7C42" w:rsidR="00200A64" w:rsidRPr="0058422F" w:rsidRDefault="008B4732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422F">
              <w:rPr>
                <w:rFonts w:ascii="Times New Roman" w:hAnsi="Times New Roman" w:cs="Times New Roman"/>
                <w:sz w:val="28"/>
                <w:szCs w:val="28"/>
              </w:rPr>
              <w:t>римечание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(подлежит обязательному заполнению в случае заполнения графы «неприменимо»)</w:t>
            </w:r>
          </w:p>
        </w:tc>
      </w:tr>
      <w:tr w:rsidR="00200A64" w14:paraId="549C2E1A" w14:textId="77777777" w:rsidTr="007C3687">
        <w:tc>
          <w:tcPr>
            <w:tcW w:w="625" w:type="dxa"/>
          </w:tcPr>
          <w:p w14:paraId="64B51925" w14:textId="1D30FE08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5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14:paraId="129293E9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Обеспечены ли 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обязательные требования по содержанию прилегающих территорий:</w:t>
            </w:r>
          </w:p>
          <w:p w14:paraId="1C41019A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- обязательные требования по уборке территории в зимний период, включая контроль проведения мероприятий по очистке от снега, наледи и сосулек кровель зданий, сооружений.</w:t>
            </w:r>
          </w:p>
          <w:p w14:paraId="04E72E04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- обязательные требования по уборке территории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      </w:r>
          </w:p>
        </w:tc>
        <w:tc>
          <w:tcPr>
            <w:tcW w:w="2366" w:type="dxa"/>
          </w:tcPr>
          <w:p w14:paraId="33DD045B" w14:textId="4892C029" w:rsidR="00200A64" w:rsidRPr="00C64F7E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5, 49, 57, 62-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 П</w:t>
            </w:r>
            <w:r w:rsidR="007C3687">
              <w:rPr>
                <w:rFonts w:ascii="Times New Roman" w:hAnsi="Times New Roman" w:cs="Times New Roman"/>
                <w:sz w:val="28"/>
                <w:szCs w:val="28"/>
              </w:rPr>
              <w:t>равил благоустройства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город Стерлитамак Республики Башкортостан, утвержденных решением Совета городского округа город Стерлитамак Республики Башкортостан</w:t>
            </w:r>
            <w:r w:rsidRPr="00C64F7E">
              <w:t xml:space="preserve"> 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от 15 августа 2019 г. N 4-1/28з (дал</w:t>
            </w:r>
            <w:r w:rsidR="007C3687">
              <w:rPr>
                <w:rFonts w:ascii="Times New Roman" w:hAnsi="Times New Roman" w:cs="Times New Roman"/>
                <w:sz w:val="28"/>
                <w:szCs w:val="28"/>
              </w:rPr>
              <w:t>ее – Правила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благоустройства)</w:t>
            </w:r>
          </w:p>
        </w:tc>
        <w:tc>
          <w:tcPr>
            <w:tcW w:w="1860" w:type="dxa"/>
          </w:tcPr>
          <w:p w14:paraId="40FCD3AD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E516BAA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44C6C720" w14:textId="77777777" w:rsidTr="007C3687">
        <w:tc>
          <w:tcPr>
            <w:tcW w:w="625" w:type="dxa"/>
          </w:tcPr>
          <w:p w14:paraId="06A17104" w14:textId="7B8E4854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4B5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14:paraId="7A796A8F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Обеспечены ли обязательные требования по содержанию элементов и объектов благоустройства, в том числе требования: </w:t>
            </w:r>
          </w:p>
          <w:p w14:paraId="1EF9F46D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- по установке ограждений, не препятствующей свободному доступу 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маломобильных групп населения к объектам образования, здравоохранения, культуры, физической культуры и спорта, социального обслуживания населения в сфере благоустройства за соблюдением:</w:t>
            </w:r>
          </w:p>
          <w:p w14:paraId="7622B277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      </w:r>
          </w:p>
          <w:p w14:paraId="2C257A44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- по содержанию специальных знаков, надписей, содержащих информацию, необходимую для эксплуатации инженерных сооружений;</w:t>
            </w:r>
          </w:p>
          <w:p w14:paraId="34D04012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земляных работ;</w:t>
            </w:r>
          </w:p>
          <w:p w14:paraId="3436C350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      </w:r>
          </w:p>
          <w:p w14:paraId="33EFA68F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4F7E">
              <w:rPr>
                <w:rFonts w:ascii="Times New Roman" w:hAnsi="Times New Roman" w:cs="Times New Roman"/>
                <w:sz w:val="28"/>
                <w:szCs w:val="28"/>
              </w:rPr>
              <w:t xml:space="preserve"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</w:t>
            </w: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ремонта, при перевозке грузов или выезде со строительных площадок (вследствие отсутствия тента или укрытия);</w:t>
            </w:r>
            <w:proofErr w:type="gramEnd"/>
          </w:p>
        </w:tc>
        <w:tc>
          <w:tcPr>
            <w:tcW w:w="2366" w:type="dxa"/>
          </w:tcPr>
          <w:p w14:paraId="0BD59544" w14:textId="5690BA66" w:rsidR="00200A64" w:rsidRPr="00C64F7E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5.1, 6, 24, 26, 37, 47, 51, 54, 56, 57 Правил благоустройства</w:t>
            </w:r>
          </w:p>
        </w:tc>
        <w:tc>
          <w:tcPr>
            <w:tcW w:w="1860" w:type="dxa"/>
          </w:tcPr>
          <w:p w14:paraId="1BCC18F6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FE6653D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54EA13F6" w14:textId="77777777" w:rsidTr="007C3687">
        <w:tc>
          <w:tcPr>
            <w:tcW w:w="625" w:type="dxa"/>
          </w:tcPr>
          <w:p w14:paraId="18D1FB1B" w14:textId="1C79AD0A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B5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14:paraId="4A9B048A" w14:textId="77777777" w:rsidR="00200A64" w:rsidRPr="004F75BD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5046EE">
              <w:rPr>
                <w:rFonts w:ascii="Times New Roman" w:hAnsi="Times New Roman" w:cs="Times New Roman"/>
                <w:sz w:val="28"/>
                <w:szCs w:val="28"/>
              </w:rPr>
              <w:t>Обеспечены ли дополнительные обязательные требования пожарной безопасности в период действия особого противопожарного режима;</w:t>
            </w:r>
          </w:p>
        </w:tc>
        <w:tc>
          <w:tcPr>
            <w:tcW w:w="2366" w:type="dxa"/>
          </w:tcPr>
          <w:p w14:paraId="3809F1C8" w14:textId="77777777" w:rsidR="00200A64" w:rsidRPr="005046EE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46EE">
              <w:rPr>
                <w:rFonts w:ascii="Times New Roman" w:hAnsi="Times New Roman" w:cs="Times New Roman"/>
                <w:sz w:val="28"/>
                <w:szCs w:val="28"/>
              </w:rPr>
              <w:t>ст.46 Правил благоустройства</w:t>
            </w:r>
          </w:p>
        </w:tc>
        <w:tc>
          <w:tcPr>
            <w:tcW w:w="1860" w:type="dxa"/>
          </w:tcPr>
          <w:p w14:paraId="708D62B7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B10F73F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609E2335" w14:textId="77777777" w:rsidTr="007C3687">
        <w:tc>
          <w:tcPr>
            <w:tcW w:w="625" w:type="dxa"/>
          </w:tcPr>
          <w:p w14:paraId="330CA9BF" w14:textId="02F0091E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B5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14:paraId="07D8D503" w14:textId="77777777" w:rsidR="00200A64" w:rsidRPr="00C64F7E" w:rsidRDefault="00200A64" w:rsidP="00200A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F7E">
              <w:rPr>
                <w:rFonts w:ascii="Times New Roman" w:hAnsi="Times New Roman" w:cs="Times New Roman"/>
                <w:sz w:val="28"/>
                <w:szCs w:val="28"/>
              </w:rPr>
              <w:t>Обеспечены ли обязательные требования по прокладке, переустройству, ремонту и содержанию подземных коммуникаций на территориях общего пользования;</w:t>
            </w:r>
          </w:p>
        </w:tc>
        <w:tc>
          <w:tcPr>
            <w:tcW w:w="2366" w:type="dxa"/>
          </w:tcPr>
          <w:p w14:paraId="247098A7" w14:textId="77777777" w:rsidR="00200A64" w:rsidRPr="00C27816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ст.13, 54</w:t>
            </w:r>
          </w:p>
          <w:p w14:paraId="0E9CF9DD" w14:textId="77777777" w:rsidR="00200A64" w:rsidRPr="0058422F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7816">
              <w:rPr>
                <w:rFonts w:ascii="Times New Roman" w:hAnsi="Times New Roman" w:cs="Times New Roman"/>
                <w:sz w:val="28"/>
                <w:szCs w:val="28"/>
              </w:rPr>
              <w:t>Правил благоустройства</w:t>
            </w:r>
          </w:p>
        </w:tc>
        <w:tc>
          <w:tcPr>
            <w:tcW w:w="1860" w:type="dxa"/>
          </w:tcPr>
          <w:p w14:paraId="372A59CB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EC397A9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A64" w14:paraId="76B3109D" w14:textId="77777777" w:rsidTr="007C3687">
        <w:tc>
          <w:tcPr>
            <w:tcW w:w="625" w:type="dxa"/>
          </w:tcPr>
          <w:p w14:paraId="2DB988FD" w14:textId="4D9A6504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B5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61" w:type="dxa"/>
          </w:tcPr>
          <w:p w14:paraId="41C9187E" w14:textId="77777777" w:rsidR="00200A64" w:rsidRPr="00C64F7E" w:rsidRDefault="00200A64" w:rsidP="00200A6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64F7E">
              <w:rPr>
                <w:rFonts w:ascii="Times New Roman" w:hAnsi="Times New Roman"/>
                <w:sz w:val="28"/>
                <w:szCs w:val="28"/>
              </w:rPr>
              <w:t xml:space="preserve">Обеспечены ли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</w:t>
            </w:r>
            <w:r w:rsidRPr="00C64F7E">
              <w:rPr>
                <w:rFonts w:ascii="Times New Roman" w:hAnsi="Times New Roman"/>
                <w:sz w:val="28"/>
                <w:szCs w:val="28"/>
              </w:rPr>
              <w:lastRenderedPageBreak/>
              <w:t>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случаях.</w:t>
            </w:r>
            <w:proofErr w:type="gramEnd"/>
          </w:p>
        </w:tc>
        <w:tc>
          <w:tcPr>
            <w:tcW w:w="2366" w:type="dxa"/>
          </w:tcPr>
          <w:p w14:paraId="5ABD77A8" w14:textId="77777777" w:rsidR="00200A64" w:rsidRPr="0058422F" w:rsidRDefault="00200A64" w:rsidP="0020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ст.34, 43, 46, 48, 57</w:t>
            </w:r>
            <w:r w:rsidRPr="00C27816">
              <w:rPr>
                <w:rFonts w:ascii="Times New Roman" w:hAnsi="Times New Roman" w:cs="Times New Roman"/>
                <w:sz w:val="28"/>
                <w:szCs w:val="28"/>
              </w:rPr>
              <w:t xml:space="preserve"> Правил благоустройства</w:t>
            </w:r>
          </w:p>
        </w:tc>
        <w:tc>
          <w:tcPr>
            <w:tcW w:w="1860" w:type="dxa"/>
          </w:tcPr>
          <w:p w14:paraId="31A458B9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8EC923E" w14:textId="77777777" w:rsidR="00200A64" w:rsidRPr="0058422F" w:rsidRDefault="00200A64" w:rsidP="00200A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237421" w14:textId="77777777" w:rsidR="00200A64" w:rsidRDefault="00200A64" w:rsidP="004F04AF">
      <w:pPr>
        <w:rPr>
          <w:sz w:val="28"/>
          <w:szCs w:val="28"/>
        </w:rPr>
      </w:pPr>
    </w:p>
    <w:p w14:paraId="782B1A4F" w14:textId="77777777" w:rsidR="00200A64" w:rsidRPr="00BF6A1A" w:rsidRDefault="00200A64" w:rsidP="004F04AF">
      <w:pPr>
        <w:rPr>
          <w:sz w:val="28"/>
          <w:szCs w:val="28"/>
        </w:rPr>
      </w:pPr>
    </w:p>
    <w:sectPr w:rsidR="00200A64" w:rsidRPr="00BF6A1A" w:rsidSect="00ED557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134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A36CC2" w14:textId="77777777" w:rsidR="00730845" w:rsidRDefault="00730845">
      <w:r>
        <w:separator/>
      </w:r>
    </w:p>
  </w:endnote>
  <w:endnote w:type="continuationSeparator" w:id="0">
    <w:p w14:paraId="73DFB522" w14:textId="77777777" w:rsidR="00730845" w:rsidRDefault="00730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4DEAB" w14:textId="77777777" w:rsidR="004B2054" w:rsidRDefault="004B205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F8C6C" w14:textId="77777777" w:rsidR="004B2054" w:rsidRDefault="004B205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CDF6A" w14:textId="77777777" w:rsidR="004B2054" w:rsidRDefault="004B20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AD156" w14:textId="77777777" w:rsidR="00730845" w:rsidRDefault="00730845">
      <w:r>
        <w:separator/>
      </w:r>
    </w:p>
  </w:footnote>
  <w:footnote w:type="continuationSeparator" w:id="0">
    <w:p w14:paraId="24909020" w14:textId="77777777" w:rsidR="00730845" w:rsidRDefault="00730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CEC1C" w14:textId="77777777" w:rsidR="004B2054" w:rsidRDefault="004B2054" w:rsidP="008C4C6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28</w:t>
    </w:r>
    <w:r>
      <w:rPr>
        <w:rStyle w:val="a7"/>
      </w:rPr>
      <w:fldChar w:fldCharType="end"/>
    </w:r>
  </w:p>
  <w:p w14:paraId="07EADF64" w14:textId="77777777" w:rsidR="004B2054" w:rsidRDefault="004B20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68782"/>
      <w:docPartObj>
        <w:docPartGallery w:val="Page Numbers (Top of Page)"/>
        <w:docPartUnique/>
      </w:docPartObj>
    </w:sdtPr>
    <w:sdtEndPr/>
    <w:sdtContent>
      <w:p w14:paraId="11E3DC1F" w14:textId="77777777" w:rsidR="004B2054" w:rsidRDefault="004B205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775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6D803AEB" w14:textId="77777777" w:rsidR="004B2054" w:rsidRDefault="004B205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3390A" w14:textId="77777777" w:rsidR="004B2054" w:rsidRDefault="004B20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710D"/>
    <w:multiLevelType w:val="multilevel"/>
    <w:tmpl w:val="3FFAEA3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</w:lvl>
    <w:lvl w:ilvl="1">
      <w:start w:val="4"/>
      <w:numFmt w:val="decimal"/>
      <w:isLgl/>
      <w:lvlText w:val="%1.%2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3"/>
        </w:tabs>
        <w:ind w:left="2123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7"/>
        </w:tabs>
        <w:ind w:left="2127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1"/>
        </w:tabs>
        <w:ind w:left="2131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5"/>
        </w:tabs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9"/>
        </w:tabs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33"/>
        </w:tabs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97"/>
        </w:tabs>
        <w:ind w:left="2897" w:hanging="2160"/>
      </w:pPr>
      <w:rPr>
        <w:rFonts w:hint="default"/>
      </w:rPr>
    </w:lvl>
  </w:abstractNum>
  <w:abstractNum w:abstractNumId="1">
    <w:nsid w:val="103D37BB"/>
    <w:multiLevelType w:val="singleLevel"/>
    <w:tmpl w:val="913C228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10862ABF"/>
    <w:multiLevelType w:val="multilevel"/>
    <w:tmpl w:val="709A53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9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9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904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5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948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10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3056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5024" w:hanging="2160"/>
      </w:pPr>
      <w:rPr>
        <w:rFonts w:hint="default"/>
        <w:b w:val="0"/>
      </w:rPr>
    </w:lvl>
  </w:abstractNum>
  <w:abstractNum w:abstractNumId="3">
    <w:nsid w:val="1296396D"/>
    <w:multiLevelType w:val="singleLevel"/>
    <w:tmpl w:val="7A0A53C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15CD0C6E"/>
    <w:multiLevelType w:val="hybridMultilevel"/>
    <w:tmpl w:val="C7268420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82B4B"/>
    <w:multiLevelType w:val="multilevel"/>
    <w:tmpl w:val="4E00D5CC"/>
    <w:lvl w:ilvl="0">
      <w:start w:val="1"/>
      <w:numFmt w:val="decimal"/>
      <w:lvlText w:val="%1."/>
      <w:lvlJc w:val="left"/>
      <w:pPr>
        <w:ind w:left="1248" w:hanging="12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7" w:hanging="12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6" w:hanging="124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2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2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F2E3C2B"/>
    <w:multiLevelType w:val="hybridMultilevel"/>
    <w:tmpl w:val="770EE530"/>
    <w:lvl w:ilvl="0" w:tplc="AB9E579C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AF6950"/>
    <w:multiLevelType w:val="hybridMultilevel"/>
    <w:tmpl w:val="2ACAD1D2"/>
    <w:lvl w:ilvl="0" w:tplc="137CD43A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0E0A43"/>
    <w:multiLevelType w:val="hybridMultilevel"/>
    <w:tmpl w:val="C07600D4"/>
    <w:lvl w:ilvl="0" w:tplc="92789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AB74F7"/>
    <w:multiLevelType w:val="singleLevel"/>
    <w:tmpl w:val="CC2EB3B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629B1F65"/>
    <w:multiLevelType w:val="hybridMultilevel"/>
    <w:tmpl w:val="B9D6C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02433"/>
    <w:multiLevelType w:val="hybridMultilevel"/>
    <w:tmpl w:val="96B65106"/>
    <w:lvl w:ilvl="0" w:tplc="FE046346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2">
    <w:nsid w:val="6DCC692E"/>
    <w:multiLevelType w:val="hybridMultilevel"/>
    <w:tmpl w:val="B9D6C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8F2C1B"/>
    <w:multiLevelType w:val="multilevel"/>
    <w:tmpl w:val="997468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44" w:hanging="2160"/>
      </w:pPr>
      <w:rPr>
        <w:rFonts w:hint="default"/>
      </w:rPr>
    </w:lvl>
  </w:abstractNum>
  <w:abstractNum w:abstractNumId="14">
    <w:nsid w:val="77A30405"/>
    <w:multiLevelType w:val="hybridMultilevel"/>
    <w:tmpl w:val="94D07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11"/>
  </w:num>
  <w:num w:numId="7">
    <w:abstractNumId w:val="13"/>
  </w:num>
  <w:num w:numId="8">
    <w:abstractNumId w:val="14"/>
  </w:num>
  <w:num w:numId="9">
    <w:abstractNumId w:val="2"/>
  </w:num>
  <w:num w:numId="10">
    <w:abstractNumId w:val="6"/>
  </w:num>
  <w:num w:numId="11">
    <w:abstractNumId w:val="8"/>
  </w:num>
  <w:num w:numId="12">
    <w:abstractNumId w:val="7"/>
  </w:num>
  <w:num w:numId="13">
    <w:abstractNumId w:val="12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256"/>
    <w:rsid w:val="00006C4E"/>
    <w:rsid w:val="00007464"/>
    <w:rsid w:val="00023A9C"/>
    <w:rsid w:val="00025935"/>
    <w:rsid w:val="00030318"/>
    <w:rsid w:val="00037A6E"/>
    <w:rsid w:val="00040AC1"/>
    <w:rsid w:val="00041844"/>
    <w:rsid w:val="00041CD4"/>
    <w:rsid w:val="00042C55"/>
    <w:rsid w:val="00044471"/>
    <w:rsid w:val="000459CB"/>
    <w:rsid w:val="000565DC"/>
    <w:rsid w:val="000623C3"/>
    <w:rsid w:val="00066D2D"/>
    <w:rsid w:val="00067242"/>
    <w:rsid w:val="00067B10"/>
    <w:rsid w:val="0008073E"/>
    <w:rsid w:val="00081055"/>
    <w:rsid w:val="00086FB1"/>
    <w:rsid w:val="000914A8"/>
    <w:rsid w:val="00095956"/>
    <w:rsid w:val="00096A47"/>
    <w:rsid w:val="000A116F"/>
    <w:rsid w:val="000A373B"/>
    <w:rsid w:val="000A79BB"/>
    <w:rsid w:val="000A7C9C"/>
    <w:rsid w:val="000B303F"/>
    <w:rsid w:val="000B56EA"/>
    <w:rsid w:val="000B56FA"/>
    <w:rsid w:val="000D3406"/>
    <w:rsid w:val="000D5E32"/>
    <w:rsid w:val="000D663E"/>
    <w:rsid w:val="000E0BA1"/>
    <w:rsid w:val="000F49F4"/>
    <w:rsid w:val="000F567C"/>
    <w:rsid w:val="00100CB2"/>
    <w:rsid w:val="00102128"/>
    <w:rsid w:val="001029DD"/>
    <w:rsid w:val="00104066"/>
    <w:rsid w:val="00105262"/>
    <w:rsid w:val="00107E1E"/>
    <w:rsid w:val="00112855"/>
    <w:rsid w:val="0012513C"/>
    <w:rsid w:val="0012765A"/>
    <w:rsid w:val="00127D12"/>
    <w:rsid w:val="00130656"/>
    <w:rsid w:val="001312B5"/>
    <w:rsid w:val="001446E1"/>
    <w:rsid w:val="001465C3"/>
    <w:rsid w:val="00153180"/>
    <w:rsid w:val="00160A91"/>
    <w:rsid w:val="00166375"/>
    <w:rsid w:val="001760F0"/>
    <w:rsid w:val="00176DEE"/>
    <w:rsid w:val="00183146"/>
    <w:rsid w:val="00184AE2"/>
    <w:rsid w:val="0019400B"/>
    <w:rsid w:val="0019410F"/>
    <w:rsid w:val="001942CD"/>
    <w:rsid w:val="00196D69"/>
    <w:rsid w:val="00197F71"/>
    <w:rsid w:val="00197F83"/>
    <w:rsid w:val="001B3995"/>
    <w:rsid w:val="001B5D76"/>
    <w:rsid w:val="001C198F"/>
    <w:rsid w:val="001C54DC"/>
    <w:rsid w:val="001C754A"/>
    <w:rsid w:val="001C765A"/>
    <w:rsid w:val="001D757A"/>
    <w:rsid w:val="001D7C0D"/>
    <w:rsid w:val="001E24F3"/>
    <w:rsid w:val="001E3710"/>
    <w:rsid w:val="001E4906"/>
    <w:rsid w:val="001F5654"/>
    <w:rsid w:val="00200A64"/>
    <w:rsid w:val="00201EE3"/>
    <w:rsid w:val="00203CF4"/>
    <w:rsid w:val="00206BAA"/>
    <w:rsid w:val="00206E22"/>
    <w:rsid w:val="00206E92"/>
    <w:rsid w:val="00210E7D"/>
    <w:rsid w:val="00214BCD"/>
    <w:rsid w:val="002155A5"/>
    <w:rsid w:val="00216868"/>
    <w:rsid w:val="002173A5"/>
    <w:rsid w:val="00217C35"/>
    <w:rsid w:val="002203CF"/>
    <w:rsid w:val="00224A8E"/>
    <w:rsid w:val="00225729"/>
    <w:rsid w:val="00230EF3"/>
    <w:rsid w:val="00236219"/>
    <w:rsid w:val="00245A83"/>
    <w:rsid w:val="002536BD"/>
    <w:rsid w:val="00254A5B"/>
    <w:rsid w:val="0026065D"/>
    <w:rsid w:val="00261F01"/>
    <w:rsid w:val="00263F3B"/>
    <w:rsid w:val="002653E1"/>
    <w:rsid w:val="0027624E"/>
    <w:rsid w:val="002778A6"/>
    <w:rsid w:val="002846F1"/>
    <w:rsid w:val="00285ECA"/>
    <w:rsid w:val="00290363"/>
    <w:rsid w:val="002928E5"/>
    <w:rsid w:val="002A3739"/>
    <w:rsid w:val="002B192C"/>
    <w:rsid w:val="002C667D"/>
    <w:rsid w:val="002C7070"/>
    <w:rsid w:val="002D05E2"/>
    <w:rsid w:val="002D0B35"/>
    <w:rsid w:val="002D206F"/>
    <w:rsid w:val="002D3309"/>
    <w:rsid w:val="002D3775"/>
    <w:rsid w:val="002D44E8"/>
    <w:rsid w:val="002D4716"/>
    <w:rsid w:val="002E00CE"/>
    <w:rsid w:val="002E0561"/>
    <w:rsid w:val="002F0232"/>
    <w:rsid w:val="002F47A0"/>
    <w:rsid w:val="002F5619"/>
    <w:rsid w:val="00304563"/>
    <w:rsid w:val="0030784F"/>
    <w:rsid w:val="00311828"/>
    <w:rsid w:val="003162C8"/>
    <w:rsid w:val="00323CDD"/>
    <w:rsid w:val="0032650F"/>
    <w:rsid w:val="00330108"/>
    <w:rsid w:val="003363AE"/>
    <w:rsid w:val="00337D9F"/>
    <w:rsid w:val="00340199"/>
    <w:rsid w:val="00340E49"/>
    <w:rsid w:val="00341404"/>
    <w:rsid w:val="00342DDA"/>
    <w:rsid w:val="00345684"/>
    <w:rsid w:val="00346A28"/>
    <w:rsid w:val="00347BEF"/>
    <w:rsid w:val="00350E30"/>
    <w:rsid w:val="003632C1"/>
    <w:rsid w:val="00372C08"/>
    <w:rsid w:val="00382233"/>
    <w:rsid w:val="00382E66"/>
    <w:rsid w:val="003876C4"/>
    <w:rsid w:val="003877A5"/>
    <w:rsid w:val="00387BE6"/>
    <w:rsid w:val="00391376"/>
    <w:rsid w:val="003A1D89"/>
    <w:rsid w:val="003A2038"/>
    <w:rsid w:val="003A233E"/>
    <w:rsid w:val="003A55B5"/>
    <w:rsid w:val="003A5D04"/>
    <w:rsid w:val="003B57A7"/>
    <w:rsid w:val="003D7833"/>
    <w:rsid w:val="003E48C3"/>
    <w:rsid w:val="003E6E97"/>
    <w:rsid w:val="003F134A"/>
    <w:rsid w:val="003F3FE8"/>
    <w:rsid w:val="003F460A"/>
    <w:rsid w:val="003F76DE"/>
    <w:rsid w:val="004005EC"/>
    <w:rsid w:val="004047B5"/>
    <w:rsid w:val="0040520C"/>
    <w:rsid w:val="00410441"/>
    <w:rsid w:val="0041350C"/>
    <w:rsid w:val="00415F8A"/>
    <w:rsid w:val="00416A7F"/>
    <w:rsid w:val="00417F05"/>
    <w:rsid w:val="00431414"/>
    <w:rsid w:val="004332FE"/>
    <w:rsid w:val="00433ACB"/>
    <w:rsid w:val="00450BEE"/>
    <w:rsid w:val="00451A90"/>
    <w:rsid w:val="00452F0F"/>
    <w:rsid w:val="00453083"/>
    <w:rsid w:val="00454337"/>
    <w:rsid w:val="00454504"/>
    <w:rsid w:val="00455684"/>
    <w:rsid w:val="00457C0E"/>
    <w:rsid w:val="004604BE"/>
    <w:rsid w:val="00461885"/>
    <w:rsid w:val="004668D4"/>
    <w:rsid w:val="00470447"/>
    <w:rsid w:val="00470A06"/>
    <w:rsid w:val="00470EC1"/>
    <w:rsid w:val="00475C8A"/>
    <w:rsid w:val="004765A7"/>
    <w:rsid w:val="00480CC3"/>
    <w:rsid w:val="0048289B"/>
    <w:rsid w:val="00490D2E"/>
    <w:rsid w:val="004941F6"/>
    <w:rsid w:val="004956A2"/>
    <w:rsid w:val="00497F30"/>
    <w:rsid w:val="004B10BC"/>
    <w:rsid w:val="004B2054"/>
    <w:rsid w:val="004B215D"/>
    <w:rsid w:val="004B3EED"/>
    <w:rsid w:val="004B52FB"/>
    <w:rsid w:val="004B548E"/>
    <w:rsid w:val="004B6F43"/>
    <w:rsid w:val="004B7372"/>
    <w:rsid w:val="004C0A6B"/>
    <w:rsid w:val="004C266F"/>
    <w:rsid w:val="004D3222"/>
    <w:rsid w:val="004D590C"/>
    <w:rsid w:val="004E2D15"/>
    <w:rsid w:val="004E39C2"/>
    <w:rsid w:val="004E4E83"/>
    <w:rsid w:val="004E6D96"/>
    <w:rsid w:val="004F04AF"/>
    <w:rsid w:val="004F28D2"/>
    <w:rsid w:val="00500193"/>
    <w:rsid w:val="00506B6A"/>
    <w:rsid w:val="00511226"/>
    <w:rsid w:val="0051443A"/>
    <w:rsid w:val="005270D7"/>
    <w:rsid w:val="005344B8"/>
    <w:rsid w:val="00534994"/>
    <w:rsid w:val="0054429C"/>
    <w:rsid w:val="005519A3"/>
    <w:rsid w:val="00556F0B"/>
    <w:rsid w:val="00565A19"/>
    <w:rsid w:val="0056768D"/>
    <w:rsid w:val="005757E6"/>
    <w:rsid w:val="0058006B"/>
    <w:rsid w:val="0058446B"/>
    <w:rsid w:val="005900E7"/>
    <w:rsid w:val="005921E3"/>
    <w:rsid w:val="00593BCF"/>
    <w:rsid w:val="0059532B"/>
    <w:rsid w:val="00595D5D"/>
    <w:rsid w:val="0059719F"/>
    <w:rsid w:val="005972CF"/>
    <w:rsid w:val="005A5CEC"/>
    <w:rsid w:val="005A6CEE"/>
    <w:rsid w:val="005B0E38"/>
    <w:rsid w:val="005B3B0D"/>
    <w:rsid w:val="005B45BC"/>
    <w:rsid w:val="005B75F2"/>
    <w:rsid w:val="005C3B2C"/>
    <w:rsid w:val="005C4771"/>
    <w:rsid w:val="005D0ADA"/>
    <w:rsid w:val="005E5762"/>
    <w:rsid w:val="005F6473"/>
    <w:rsid w:val="005F6E07"/>
    <w:rsid w:val="00602991"/>
    <w:rsid w:val="00602C09"/>
    <w:rsid w:val="00621026"/>
    <w:rsid w:val="006217D5"/>
    <w:rsid w:val="0062412C"/>
    <w:rsid w:val="00625AF7"/>
    <w:rsid w:val="00632BC7"/>
    <w:rsid w:val="00632E18"/>
    <w:rsid w:val="006351C1"/>
    <w:rsid w:val="00636418"/>
    <w:rsid w:val="00645F40"/>
    <w:rsid w:val="006535EE"/>
    <w:rsid w:val="006563E9"/>
    <w:rsid w:val="00660649"/>
    <w:rsid w:val="006678C9"/>
    <w:rsid w:val="0067762C"/>
    <w:rsid w:val="006779E5"/>
    <w:rsid w:val="00690D6F"/>
    <w:rsid w:val="00691A6F"/>
    <w:rsid w:val="00694FED"/>
    <w:rsid w:val="00697FE1"/>
    <w:rsid w:val="006A0A21"/>
    <w:rsid w:val="006A0CDC"/>
    <w:rsid w:val="006A134D"/>
    <w:rsid w:val="006A6DB7"/>
    <w:rsid w:val="006A7755"/>
    <w:rsid w:val="006A7837"/>
    <w:rsid w:val="006A7981"/>
    <w:rsid w:val="006C3BD4"/>
    <w:rsid w:val="006C4547"/>
    <w:rsid w:val="006C7256"/>
    <w:rsid w:val="006D30BB"/>
    <w:rsid w:val="006D3F10"/>
    <w:rsid w:val="006D6CD7"/>
    <w:rsid w:val="006D7018"/>
    <w:rsid w:val="006D7AD5"/>
    <w:rsid w:val="006D7C54"/>
    <w:rsid w:val="006D7E25"/>
    <w:rsid w:val="006E1018"/>
    <w:rsid w:val="006E3B8E"/>
    <w:rsid w:val="006E4DBF"/>
    <w:rsid w:val="006E51C8"/>
    <w:rsid w:val="006E6FF7"/>
    <w:rsid w:val="006E74D6"/>
    <w:rsid w:val="006F1A17"/>
    <w:rsid w:val="006F260A"/>
    <w:rsid w:val="006F3612"/>
    <w:rsid w:val="00700EE5"/>
    <w:rsid w:val="007032B0"/>
    <w:rsid w:val="007129CA"/>
    <w:rsid w:val="007212D8"/>
    <w:rsid w:val="0072556D"/>
    <w:rsid w:val="00726374"/>
    <w:rsid w:val="00726C9C"/>
    <w:rsid w:val="00730109"/>
    <w:rsid w:val="00730845"/>
    <w:rsid w:val="007320B7"/>
    <w:rsid w:val="0073354C"/>
    <w:rsid w:val="00736F81"/>
    <w:rsid w:val="00742FFD"/>
    <w:rsid w:val="007431D6"/>
    <w:rsid w:val="00743E62"/>
    <w:rsid w:val="00744C9D"/>
    <w:rsid w:val="00753342"/>
    <w:rsid w:val="00756FD7"/>
    <w:rsid w:val="0075709C"/>
    <w:rsid w:val="00763A7C"/>
    <w:rsid w:val="007657FF"/>
    <w:rsid w:val="00770B5C"/>
    <w:rsid w:val="0077197C"/>
    <w:rsid w:val="00780D00"/>
    <w:rsid w:val="00784723"/>
    <w:rsid w:val="00785179"/>
    <w:rsid w:val="00790925"/>
    <w:rsid w:val="007A2FFB"/>
    <w:rsid w:val="007A54DF"/>
    <w:rsid w:val="007A7746"/>
    <w:rsid w:val="007B198F"/>
    <w:rsid w:val="007B3095"/>
    <w:rsid w:val="007B30FA"/>
    <w:rsid w:val="007C1204"/>
    <w:rsid w:val="007C3687"/>
    <w:rsid w:val="007D4BFF"/>
    <w:rsid w:val="007E0926"/>
    <w:rsid w:val="007E11B1"/>
    <w:rsid w:val="007E3486"/>
    <w:rsid w:val="007E7706"/>
    <w:rsid w:val="007F10E3"/>
    <w:rsid w:val="007F2AAC"/>
    <w:rsid w:val="007F2D4B"/>
    <w:rsid w:val="007F6D7F"/>
    <w:rsid w:val="007F74C0"/>
    <w:rsid w:val="00801362"/>
    <w:rsid w:val="00801BA3"/>
    <w:rsid w:val="00802481"/>
    <w:rsid w:val="00803267"/>
    <w:rsid w:val="00803586"/>
    <w:rsid w:val="008132D0"/>
    <w:rsid w:val="008215B0"/>
    <w:rsid w:val="008221BB"/>
    <w:rsid w:val="00823C6D"/>
    <w:rsid w:val="008264C5"/>
    <w:rsid w:val="00847021"/>
    <w:rsid w:val="008475F8"/>
    <w:rsid w:val="008647D9"/>
    <w:rsid w:val="0088087B"/>
    <w:rsid w:val="00880CCD"/>
    <w:rsid w:val="00890677"/>
    <w:rsid w:val="00892199"/>
    <w:rsid w:val="00893C4A"/>
    <w:rsid w:val="00895B3A"/>
    <w:rsid w:val="008A013A"/>
    <w:rsid w:val="008A0E8D"/>
    <w:rsid w:val="008A404D"/>
    <w:rsid w:val="008A49A4"/>
    <w:rsid w:val="008A61B1"/>
    <w:rsid w:val="008B0E8E"/>
    <w:rsid w:val="008B1746"/>
    <w:rsid w:val="008B406F"/>
    <w:rsid w:val="008B4732"/>
    <w:rsid w:val="008B5E8E"/>
    <w:rsid w:val="008B65EC"/>
    <w:rsid w:val="008C37CB"/>
    <w:rsid w:val="008C4C61"/>
    <w:rsid w:val="008C5ED0"/>
    <w:rsid w:val="008D50C6"/>
    <w:rsid w:val="008D617B"/>
    <w:rsid w:val="008D7041"/>
    <w:rsid w:val="008E14A1"/>
    <w:rsid w:val="008E3E0A"/>
    <w:rsid w:val="008E49AD"/>
    <w:rsid w:val="008E62F1"/>
    <w:rsid w:val="008F2C30"/>
    <w:rsid w:val="008F77E7"/>
    <w:rsid w:val="00901232"/>
    <w:rsid w:val="00901B90"/>
    <w:rsid w:val="009026F4"/>
    <w:rsid w:val="00905F5C"/>
    <w:rsid w:val="0091108D"/>
    <w:rsid w:val="00912CCE"/>
    <w:rsid w:val="00916B68"/>
    <w:rsid w:val="00917A98"/>
    <w:rsid w:val="0092006E"/>
    <w:rsid w:val="009315E5"/>
    <w:rsid w:val="00931E2F"/>
    <w:rsid w:val="00937401"/>
    <w:rsid w:val="00941821"/>
    <w:rsid w:val="00942000"/>
    <w:rsid w:val="00945F92"/>
    <w:rsid w:val="0095138A"/>
    <w:rsid w:val="009536C0"/>
    <w:rsid w:val="00964D2E"/>
    <w:rsid w:val="009761BE"/>
    <w:rsid w:val="0097774B"/>
    <w:rsid w:val="00982F84"/>
    <w:rsid w:val="00983DD0"/>
    <w:rsid w:val="0099034C"/>
    <w:rsid w:val="00993727"/>
    <w:rsid w:val="00997F32"/>
    <w:rsid w:val="009A1C8E"/>
    <w:rsid w:val="009B4EE0"/>
    <w:rsid w:val="009B71E1"/>
    <w:rsid w:val="009C0359"/>
    <w:rsid w:val="009C2D59"/>
    <w:rsid w:val="009C3CE7"/>
    <w:rsid w:val="009C7511"/>
    <w:rsid w:val="009D193F"/>
    <w:rsid w:val="009D3271"/>
    <w:rsid w:val="009D374D"/>
    <w:rsid w:val="009E3F27"/>
    <w:rsid w:val="009F574D"/>
    <w:rsid w:val="009F5FC9"/>
    <w:rsid w:val="009F70AC"/>
    <w:rsid w:val="00A01FB8"/>
    <w:rsid w:val="00A0302A"/>
    <w:rsid w:val="00A11A68"/>
    <w:rsid w:val="00A2579B"/>
    <w:rsid w:val="00A2719D"/>
    <w:rsid w:val="00A322C9"/>
    <w:rsid w:val="00A33E7A"/>
    <w:rsid w:val="00A3477B"/>
    <w:rsid w:val="00A3792E"/>
    <w:rsid w:val="00A40F06"/>
    <w:rsid w:val="00A46A87"/>
    <w:rsid w:val="00A51651"/>
    <w:rsid w:val="00A52B19"/>
    <w:rsid w:val="00A52B2C"/>
    <w:rsid w:val="00A62A75"/>
    <w:rsid w:val="00A669F9"/>
    <w:rsid w:val="00A7562E"/>
    <w:rsid w:val="00A91E3A"/>
    <w:rsid w:val="00A93C6B"/>
    <w:rsid w:val="00A953EA"/>
    <w:rsid w:val="00A96886"/>
    <w:rsid w:val="00A97ED8"/>
    <w:rsid w:val="00AA493F"/>
    <w:rsid w:val="00AA7FDB"/>
    <w:rsid w:val="00AB21A5"/>
    <w:rsid w:val="00AB51E0"/>
    <w:rsid w:val="00AC0D34"/>
    <w:rsid w:val="00AC550D"/>
    <w:rsid w:val="00AC736B"/>
    <w:rsid w:val="00AC741E"/>
    <w:rsid w:val="00AD23D7"/>
    <w:rsid w:val="00AE6EDE"/>
    <w:rsid w:val="00AE7F23"/>
    <w:rsid w:val="00AF5DF0"/>
    <w:rsid w:val="00AF6742"/>
    <w:rsid w:val="00B0211A"/>
    <w:rsid w:val="00B03361"/>
    <w:rsid w:val="00B1203E"/>
    <w:rsid w:val="00B1204F"/>
    <w:rsid w:val="00B159B4"/>
    <w:rsid w:val="00B21A33"/>
    <w:rsid w:val="00B258D2"/>
    <w:rsid w:val="00B27A99"/>
    <w:rsid w:val="00B3515A"/>
    <w:rsid w:val="00B35734"/>
    <w:rsid w:val="00B42ADD"/>
    <w:rsid w:val="00B53DBB"/>
    <w:rsid w:val="00B633D1"/>
    <w:rsid w:val="00B636A3"/>
    <w:rsid w:val="00B74A52"/>
    <w:rsid w:val="00B8030D"/>
    <w:rsid w:val="00B8140C"/>
    <w:rsid w:val="00B81719"/>
    <w:rsid w:val="00B82F9F"/>
    <w:rsid w:val="00B90D65"/>
    <w:rsid w:val="00B92409"/>
    <w:rsid w:val="00B93C33"/>
    <w:rsid w:val="00B97055"/>
    <w:rsid w:val="00BA1637"/>
    <w:rsid w:val="00BA1D73"/>
    <w:rsid w:val="00BB0109"/>
    <w:rsid w:val="00BB0510"/>
    <w:rsid w:val="00BB390F"/>
    <w:rsid w:val="00BB3EE6"/>
    <w:rsid w:val="00BB5C8F"/>
    <w:rsid w:val="00BC460A"/>
    <w:rsid w:val="00BC6314"/>
    <w:rsid w:val="00BC72B1"/>
    <w:rsid w:val="00BD4357"/>
    <w:rsid w:val="00BE1E0F"/>
    <w:rsid w:val="00BF20EC"/>
    <w:rsid w:val="00BF4C5E"/>
    <w:rsid w:val="00BF6A1A"/>
    <w:rsid w:val="00C010DD"/>
    <w:rsid w:val="00C0138D"/>
    <w:rsid w:val="00C02B61"/>
    <w:rsid w:val="00C066B3"/>
    <w:rsid w:val="00C11485"/>
    <w:rsid w:val="00C16C6B"/>
    <w:rsid w:val="00C40DC1"/>
    <w:rsid w:val="00C51CDF"/>
    <w:rsid w:val="00C61951"/>
    <w:rsid w:val="00C659DD"/>
    <w:rsid w:val="00C6607B"/>
    <w:rsid w:val="00C73599"/>
    <w:rsid w:val="00C77E8B"/>
    <w:rsid w:val="00C804C3"/>
    <w:rsid w:val="00C82F7C"/>
    <w:rsid w:val="00C93156"/>
    <w:rsid w:val="00C95EF9"/>
    <w:rsid w:val="00C97611"/>
    <w:rsid w:val="00CA3E75"/>
    <w:rsid w:val="00CA4328"/>
    <w:rsid w:val="00CA47F3"/>
    <w:rsid w:val="00CA776D"/>
    <w:rsid w:val="00CB1407"/>
    <w:rsid w:val="00CB71A7"/>
    <w:rsid w:val="00CB7DD0"/>
    <w:rsid w:val="00CC2E5E"/>
    <w:rsid w:val="00CC4AD5"/>
    <w:rsid w:val="00CC6A48"/>
    <w:rsid w:val="00CC7394"/>
    <w:rsid w:val="00CC744E"/>
    <w:rsid w:val="00CD6627"/>
    <w:rsid w:val="00CD6A9E"/>
    <w:rsid w:val="00CE0598"/>
    <w:rsid w:val="00CE231F"/>
    <w:rsid w:val="00CE52C6"/>
    <w:rsid w:val="00CF399F"/>
    <w:rsid w:val="00CF4B55"/>
    <w:rsid w:val="00D02478"/>
    <w:rsid w:val="00D03488"/>
    <w:rsid w:val="00D04E83"/>
    <w:rsid w:val="00D0781D"/>
    <w:rsid w:val="00D16BB6"/>
    <w:rsid w:val="00D23B89"/>
    <w:rsid w:val="00D2703C"/>
    <w:rsid w:val="00D27892"/>
    <w:rsid w:val="00D31EA8"/>
    <w:rsid w:val="00D363E0"/>
    <w:rsid w:val="00D40FFD"/>
    <w:rsid w:val="00D50071"/>
    <w:rsid w:val="00D53C49"/>
    <w:rsid w:val="00D54856"/>
    <w:rsid w:val="00D65C3B"/>
    <w:rsid w:val="00D77900"/>
    <w:rsid w:val="00D869B0"/>
    <w:rsid w:val="00DA0264"/>
    <w:rsid w:val="00DA4E3F"/>
    <w:rsid w:val="00DA6AD4"/>
    <w:rsid w:val="00DA75C1"/>
    <w:rsid w:val="00DB1B49"/>
    <w:rsid w:val="00DB3622"/>
    <w:rsid w:val="00DB3EAB"/>
    <w:rsid w:val="00DC392A"/>
    <w:rsid w:val="00DC782F"/>
    <w:rsid w:val="00DC7C8F"/>
    <w:rsid w:val="00DC7E3F"/>
    <w:rsid w:val="00DD3DD2"/>
    <w:rsid w:val="00DD435C"/>
    <w:rsid w:val="00DD49D5"/>
    <w:rsid w:val="00DE38B3"/>
    <w:rsid w:val="00DE5252"/>
    <w:rsid w:val="00DE61FD"/>
    <w:rsid w:val="00DF29B7"/>
    <w:rsid w:val="00DF37F9"/>
    <w:rsid w:val="00E0005C"/>
    <w:rsid w:val="00E010D6"/>
    <w:rsid w:val="00E01B48"/>
    <w:rsid w:val="00E10ACD"/>
    <w:rsid w:val="00E205FD"/>
    <w:rsid w:val="00E22277"/>
    <w:rsid w:val="00E22E6F"/>
    <w:rsid w:val="00E22F83"/>
    <w:rsid w:val="00E234CC"/>
    <w:rsid w:val="00E24F5D"/>
    <w:rsid w:val="00E258A2"/>
    <w:rsid w:val="00E266EC"/>
    <w:rsid w:val="00E278CB"/>
    <w:rsid w:val="00E27BD4"/>
    <w:rsid w:val="00E34DE8"/>
    <w:rsid w:val="00E35E72"/>
    <w:rsid w:val="00E37477"/>
    <w:rsid w:val="00E37F0F"/>
    <w:rsid w:val="00E45155"/>
    <w:rsid w:val="00E477E2"/>
    <w:rsid w:val="00E5146D"/>
    <w:rsid w:val="00E5381E"/>
    <w:rsid w:val="00E5642B"/>
    <w:rsid w:val="00E612D7"/>
    <w:rsid w:val="00E61497"/>
    <w:rsid w:val="00E64660"/>
    <w:rsid w:val="00E65D89"/>
    <w:rsid w:val="00E7596C"/>
    <w:rsid w:val="00E81CB7"/>
    <w:rsid w:val="00E85915"/>
    <w:rsid w:val="00E9572C"/>
    <w:rsid w:val="00E96109"/>
    <w:rsid w:val="00EA2B36"/>
    <w:rsid w:val="00EA47DA"/>
    <w:rsid w:val="00EB3164"/>
    <w:rsid w:val="00EB3FBA"/>
    <w:rsid w:val="00EB77CA"/>
    <w:rsid w:val="00EC0EF5"/>
    <w:rsid w:val="00EC6DCC"/>
    <w:rsid w:val="00ED5579"/>
    <w:rsid w:val="00EE0A46"/>
    <w:rsid w:val="00EE28F3"/>
    <w:rsid w:val="00EF05F4"/>
    <w:rsid w:val="00EF36C8"/>
    <w:rsid w:val="00EF7D14"/>
    <w:rsid w:val="00F10EF6"/>
    <w:rsid w:val="00F144EE"/>
    <w:rsid w:val="00F1738B"/>
    <w:rsid w:val="00F2209B"/>
    <w:rsid w:val="00F2381E"/>
    <w:rsid w:val="00F30477"/>
    <w:rsid w:val="00F31ACB"/>
    <w:rsid w:val="00F326D8"/>
    <w:rsid w:val="00F3381C"/>
    <w:rsid w:val="00F33890"/>
    <w:rsid w:val="00F338DD"/>
    <w:rsid w:val="00F40692"/>
    <w:rsid w:val="00F4231E"/>
    <w:rsid w:val="00F43FF1"/>
    <w:rsid w:val="00F65120"/>
    <w:rsid w:val="00F74ACB"/>
    <w:rsid w:val="00F8171C"/>
    <w:rsid w:val="00F96DB7"/>
    <w:rsid w:val="00FA5DAB"/>
    <w:rsid w:val="00FA689B"/>
    <w:rsid w:val="00FB0655"/>
    <w:rsid w:val="00FB474D"/>
    <w:rsid w:val="00FC2650"/>
    <w:rsid w:val="00FC3DBC"/>
    <w:rsid w:val="00FC4800"/>
    <w:rsid w:val="00FE3E84"/>
    <w:rsid w:val="00FF189C"/>
    <w:rsid w:val="00FF60EC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4A67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F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2FF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42FFD"/>
    <w:pPr>
      <w:keepNext/>
      <w:jc w:val="center"/>
      <w:outlineLvl w:val="1"/>
    </w:pPr>
    <w:rPr>
      <w:rFonts w:ascii="TNRCyrBash" w:hAnsi="TNRCyrBash"/>
      <w:b/>
      <w:bCs/>
      <w:sz w:val="30"/>
      <w:szCs w:val="30"/>
    </w:rPr>
  </w:style>
  <w:style w:type="paragraph" w:styleId="3">
    <w:name w:val="heading 3"/>
    <w:basedOn w:val="a"/>
    <w:next w:val="a"/>
    <w:qFormat/>
    <w:rsid w:val="00742FFD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4">
    <w:name w:val="heading 4"/>
    <w:basedOn w:val="a"/>
    <w:next w:val="a"/>
    <w:qFormat/>
    <w:rsid w:val="00742FFD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42FFD"/>
    <w:pPr>
      <w:keepNext/>
      <w:ind w:left="-108"/>
      <w:outlineLvl w:val="4"/>
    </w:pPr>
    <w:rPr>
      <w:rFonts w:ascii="TNRCyrBash" w:hAnsi="TNRCyrBash"/>
      <w:sz w:val="32"/>
    </w:rPr>
  </w:style>
  <w:style w:type="paragraph" w:styleId="6">
    <w:name w:val="heading 6"/>
    <w:basedOn w:val="a"/>
    <w:next w:val="a"/>
    <w:qFormat/>
    <w:rsid w:val="00A01F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A01FB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C7256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2FFD"/>
    <w:pPr>
      <w:jc w:val="both"/>
    </w:pPr>
    <w:rPr>
      <w:sz w:val="28"/>
    </w:rPr>
  </w:style>
  <w:style w:type="paragraph" w:styleId="20">
    <w:name w:val="Body Text 2"/>
    <w:basedOn w:val="a"/>
    <w:rsid w:val="00742FFD"/>
    <w:pPr>
      <w:jc w:val="center"/>
    </w:pPr>
    <w:rPr>
      <w:rFonts w:ascii="TNRCyrBash" w:hAnsi="TNRCyrBash"/>
      <w:b/>
    </w:rPr>
  </w:style>
  <w:style w:type="paragraph" w:styleId="a4">
    <w:name w:val="Body Text Indent"/>
    <w:basedOn w:val="a"/>
    <w:rsid w:val="00A01FB8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A01FB8"/>
    <w:pPr>
      <w:ind w:firstLine="709"/>
      <w:jc w:val="both"/>
    </w:pPr>
    <w:rPr>
      <w:sz w:val="28"/>
      <w:szCs w:val="20"/>
    </w:rPr>
  </w:style>
  <w:style w:type="paragraph" w:styleId="30">
    <w:name w:val="Body Text Indent 3"/>
    <w:basedOn w:val="a"/>
    <w:rsid w:val="00A01FB8"/>
    <w:pPr>
      <w:ind w:firstLine="720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A01FB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1">
    <w:name w:val="Body Text 3"/>
    <w:basedOn w:val="a"/>
    <w:rsid w:val="00A01FB8"/>
    <w:pPr>
      <w:jc w:val="center"/>
    </w:pPr>
    <w:rPr>
      <w:b/>
      <w:i/>
      <w:sz w:val="28"/>
      <w:szCs w:val="20"/>
      <w:u w:val="single"/>
    </w:rPr>
  </w:style>
  <w:style w:type="character" w:styleId="a7">
    <w:name w:val="page number"/>
    <w:basedOn w:val="a0"/>
    <w:rsid w:val="004C0A6B"/>
  </w:style>
  <w:style w:type="paragraph" w:customStyle="1" w:styleId="ConsPlusNormal">
    <w:name w:val="ConsPlusNormal"/>
    <w:rsid w:val="00096A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757E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8">
    <w:name w:val="footer"/>
    <w:basedOn w:val="a"/>
    <w:rsid w:val="009D3271"/>
    <w:pPr>
      <w:tabs>
        <w:tab w:val="center" w:pos="4677"/>
        <w:tab w:val="right" w:pos="9355"/>
      </w:tabs>
    </w:pPr>
  </w:style>
  <w:style w:type="character" w:styleId="a9">
    <w:name w:val="Hyperlink"/>
    <w:rsid w:val="00206E92"/>
    <w:rPr>
      <w:color w:val="0000FF"/>
      <w:u w:val="single"/>
    </w:rPr>
  </w:style>
  <w:style w:type="paragraph" w:styleId="aa">
    <w:name w:val="Balloon Text"/>
    <w:basedOn w:val="a"/>
    <w:semiHidden/>
    <w:rsid w:val="007F2D4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632BC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locked/>
    <w:rsid w:val="00480CC3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A52B2C"/>
    <w:pPr>
      <w:ind w:left="720"/>
    </w:pPr>
    <w:rPr>
      <w:rFonts w:ascii="Calibri" w:hAnsi="Calibri" w:cs="Calibri"/>
    </w:rPr>
  </w:style>
  <w:style w:type="paragraph" w:styleId="ad">
    <w:name w:val="No Spacing"/>
    <w:uiPriority w:val="1"/>
    <w:qFormat/>
    <w:rsid w:val="00A93C6B"/>
    <w:rPr>
      <w:rFonts w:ascii="Calibri" w:hAnsi="Calibri"/>
      <w:sz w:val="22"/>
      <w:szCs w:val="22"/>
    </w:rPr>
  </w:style>
  <w:style w:type="paragraph" w:styleId="ae">
    <w:name w:val="Normal (Web)"/>
    <w:basedOn w:val="a"/>
    <w:uiPriority w:val="99"/>
    <w:unhideWhenUsed/>
    <w:rsid w:val="00475C8A"/>
    <w:pPr>
      <w:spacing w:before="100" w:beforeAutospacing="1" w:after="100" w:afterAutospacing="1"/>
    </w:pPr>
  </w:style>
  <w:style w:type="paragraph" w:customStyle="1" w:styleId="11">
    <w:name w:val="Без интервала1"/>
    <w:rsid w:val="00CC744E"/>
    <w:rPr>
      <w:rFonts w:ascii="Calibri" w:hAnsi="Calibri"/>
      <w:sz w:val="22"/>
      <w:szCs w:val="22"/>
      <w:lang w:eastAsia="en-US"/>
    </w:rPr>
  </w:style>
  <w:style w:type="paragraph" w:styleId="af">
    <w:name w:val="Block Text"/>
    <w:basedOn w:val="a"/>
    <w:rsid w:val="00112855"/>
    <w:pPr>
      <w:ind w:left="142" w:right="4676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95B3A"/>
  </w:style>
  <w:style w:type="character" w:customStyle="1" w:styleId="af0">
    <w:name w:val="Основной текст_"/>
    <w:basedOn w:val="a0"/>
    <w:link w:val="12"/>
    <w:locked/>
    <w:rsid w:val="005F6E07"/>
    <w:rPr>
      <w:spacing w:val="11"/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0"/>
    <w:rsid w:val="005F6E07"/>
    <w:pPr>
      <w:widowControl w:val="0"/>
      <w:shd w:val="clear" w:color="auto" w:fill="FFFFFF"/>
      <w:spacing w:before="300" w:after="780" w:line="0" w:lineRule="atLeast"/>
      <w:jc w:val="right"/>
    </w:pPr>
    <w:rPr>
      <w:spacing w:val="1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FF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2FF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42FFD"/>
    <w:pPr>
      <w:keepNext/>
      <w:jc w:val="center"/>
      <w:outlineLvl w:val="1"/>
    </w:pPr>
    <w:rPr>
      <w:rFonts w:ascii="TNRCyrBash" w:hAnsi="TNRCyrBash"/>
      <w:b/>
      <w:bCs/>
      <w:sz w:val="30"/>
      <w:szCs w:val="30"/>
    </w:rPr>
  </w:style>
  <w:style w:type="paragraph" w:styleId="3">
    <w:name w:val="heading 3"/>
    <w:basedOn w:val="a"/>
    <w:next w:val="a"/>
    <w:qFormat/>
    <w:rsid w:val="00742FFD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4">
    <w:name w:val="heading 4"/>
    <w:basedOn w:val="a"/>
    <w:next w:val="a"/>
    <w:qFormat/>
    <w:rsid w:val="00742FFD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42FFD"/>
    <w:pPr>
      <w:keepNext/>
      <w:ind w:left="-108"/>
      <w:outlineLvl w:val="4"/>
    </w:pPr>
    <w:rPr>
      <w:rFonts w:ascii="TNRCyrBash" w:hAnsi="TNRCyrBash"/>
      <w:sz w:val="32"/>
    </w:rPr>
  </w:style>
  <w:style w:type="paragraph" w:styleId="6">
    <w:name w:val="heading 6"/>
    <w:basedOn w:val="a"/>
    <w:next w:val="a"/>
    <w:qFormat/>
    <w:rsid w:val="00A01F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A01FB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C7256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2FFD"/>
    <w:pPr>
      <w:jc w:val="both"/>
    </w:pPr>
    <w:rPr>
      <w:sz w:val="28"/>
    </w:rPr>
  </w:style>
  <w:style w:type="paragraph" w:styleId="20">
    <w:name w:val="Body Text 2"/>
    <w:basedOn w:val="a"/>
    <w:rsid w:val="00742FFD"/>
    <w:pPr>
      <w:jc w:val="center"/>
    </w:pPr>
    <w:rPr>
      <w:rFonts w:ascii="TNRCyrBash" w:hAnsi="TNRCyrBash"/>
      <w:b/>
    </w:rPr>
  </w:style>
  <w:style w:type="paragraph" w:styleId="a4">
    <w:name w:val="Body Text Indent"/>
    <w:basedOn w:val="a"/>
    <w:rsid w:val="00A01FB8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A01FB8"/>
    <w:pPr>
      <w:ind w:firstLine="709"/>
      <w:jc w:val="both"/>
    </w:pPr>
    <w:rPr>
      <w:sz w:val="28"/>
      <w:szCs w:val="20"/>
    </w:rPr>
  </w:style>
  <w:style w:type="paragraph" w:styleId="30">
    <w:name w:val="Body Text Indent 3"/>
    <w:basedOn w:val="a"/>
    <w:rsid w:val="00A01FB8"/>
    <w:pPr>
      <w:ind w:firstLine="720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A01FB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1">
    <w:name w:val="Body Text 3"/>
    <w:basedOn w:val="a"/>
    <w:rsid w:val="00A01FB8"/>
    <w:pPr>
      <w:jc w:val="center"/>
    </w:pPr>
    <w:rPr>
      <w:b/>
      <w:i/>
      <w:sz w:val="28"/>
      <w:szCs w:val="20"/>
      <w:u w:val="single"/>
    </w:rPr>
  </w:style>
  <w:style w:type="character" w:styleId="a7">
    <w:name w:val="page number"/>
    <w:basedOn w:val="a0"/>
    <w:rsid w:val="004C0A6B"/>
  </w:style>
  <w:style w:type="paragraph" w:customStyle="1" w:styleId="ConsPlusNormal">
    <w:name w:val="ConsPlusNormal"/>
    <w:rsid w:val="00096A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757E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8">
    <w:name w:val="footer"/>
    <w:basedOn w:val="a"/>
    <w:rsid w:val="009D3271"/>
    <w:pPr>
      <w:tabs>
        <w:tab w:val="center" w:pos="4677"/>
        <w:tab w:val="right" w:pos="9355"/>
      </w:tabs>
    </w:pPr>
  </w:style>
  <w:style w:type="character" w:styleId="a9">
    <w:name w:val="Hyperlink"/>
    <w:rsid w:val="00206E92"/>
    <w:rPr>
      <w:color w:val="0000FF"/>
      <w:u w:val="single"/>
    </w:rPr>
  </w:style>
  <w:style w:type="paragraph" w:styleId="aa">
    <w:name w:val="Balloon Text"/>
    <w:basedOn w:val="a"/>
    <w:semiHidden/>
    <w:rsid w:val="007F2D4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632BC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locked/>
    <w:rsid w:val="00480CC3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A52B2C"/>
    <w:pPr>
      <w:ind w:left="720"/>
    </w:pPr>
    <w:rPr>
      <w:rFonts w:ascii="Calibri" w:hAnsi="Calibri" w:cs="Calibri"/>
    </w:rPr>
  </w:style>
  <w:style w:type="paragraph" w:styleId="ad">
    <w:name w:val="No Spacing"/>
    <w:uiPriority w:val="1"/>
    <w:qFormat/>
    <w:rsid w:val="00A93C6B"/>
    <w:rPr>
      <w:rFonts w:ascii="Calibri" w:hAnsi="Calibri"/>
      <w:sz w:val="22"/>
      <w:szCs w:val="22"/>
    </w:rPr>
  </w:style>
  <w:style w:type="paragraph" w:styleId="ae">
    <w:name w:val="Normal (Web)"/>
    <w:basedOn w:val="a"/>
    <w:uiPriority w:val="99"/>
    <w:unhideWhenUsed/>
    <w:rsid w:val="00475C8A"/>
    <w:pPr>
      <w:spacing w:before="100" w:beforeAutospacing="1" w:after="100" w:afterAutospacing="1"/>
    </w:pPr>
  </w:style>
  <w:style w:type="paragraph" w:customStyle="1" w:styleId="11">
    <w:name w:val="Без интервала1"/>
    <w:rsid w:val="00CC744E"/>
    <w:rPr>
      <w:rFonts w:ascii="Calibri" w:hAnsi="Calibri"/>
      <w:sz w:val="22"/>
      <w:szCs w:val="22"/>
      <w:lang w:eastAsia="en-US"/>
    </w:rPr>
  </w:style>
  <w:style w:type="paragraph" w:styleId="af">
    <w:name w:val="Block Text"/>
    <w:basedOn w:val="a"/>
    <w:rsid w:val="00112855"/>
    <w:pPr>
      <w:ind w:left="142" w:right="4676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95B3A"/>
  </w:style>
  <w:style w:type="character" w:customStyle="1" w:styleId="af0">
    <w:name w:val="Основной текст_"/>
    <w:basedOn w:val="a0"/>
    <w:link w:val="12"/>
    <w:locked/>
    <w:rsid w:val="005F6E07"/>
    <w:rPr>
      <w:spacing w:val="11"/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0"/>
    <w:rsid w:val="005F6E07"/>
    <w:pPr>
      <w:widowControl w:val="0"/>
      <w:shd w:val="clear" w:color="auto" w:fill="FFFFFF"/>
      <w:spacing w:before="300" w:after="780" w:line="0" w:lineRule="atLeast"/>
      <w:jc w:val="right"/>
    </w:pPr>
    <w:rPr>
      <w:spacing w:val="1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37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73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39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4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2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4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2362E2F6CD788005503CE86B944BC853A9675150982019D04905CECFAED6C283C6DD14FA060582F2FC412FB2F03F3A512A13E82147D9193R2jDK" TargetMode="External"/><Relationship Id="rId18" Type="http://schemas.openxmlformats.org/officeDocument/2006/relationships/hyperlink" Target="consultantplus://offline/ref=32362E2F6CD788005503CE86B944BC853A9675150982019D04905CECFAED6C283C6DD14FA060582F20C412FB2F03F3A512A13E82147D9193R2jDK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2362E2F6CD788005503CE86B944BC853B9D7D1D0F83019D04905CECFAED6C283C6DD14FA0695B217C9E02FF6657FFBA12BD21820A7ER9j8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2362E2F6CD788005503CE86B944BC853B9D7D1D0F83019D04905CECFAED6C283C6DD14FA0605B2329C412FB2F03F3A512A13E82147D9193R2jDK" TargetMode="External"/><Relationship Id="rId17" Type="http://schemas.openxmlformats.org/officeDocument/2006/relationships/hyperlink" Target="consultantplus://offline/ref=32362E2F6CD788005503CE86B944BC853B9C7D110F81019D04905CECFAED6C283C6DD14CA462537E798B13A76A57E0A511A13D800BR7j6K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20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362E2F6CD788005503CE86B944BC853B9D7D1D0F83019D04905CECFAED6C283C6DD14FA060582C2AC412FB2F03F3A512A13E82147D9193R2jDK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2362E2F6CD788005503CE86B944BC853B9C7B1C0287019D04905CECFAED6C282E6D8943A161462B2AD144AA6AR5jFK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hburo1\&#1052;&#1086;&#1080;%20&#1076;&#1086;&#1082;&#1091;&#1084;&#1077;&#1085;&#1090;&#1099;\2007\&#1052;&#1040;&#1056;&#1058;\&#1055;&#1054;&#1057;&#1058;&#1040;&#1053;&#1054;&#1042;&#1051;&#1045;&#1053;&#1048;&#1045;\-&#1041;&#1083;&#1072;&#1085;&#1082;%20&#1055;&#1054;&#1057;&#1058;&#1040;&#1053;&#1054;&#1042;&#1051;&#1045;&#1053;&#1048;&#1071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62C58-2EB4-4971-907A-5FFE3DDF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-Бланк ПОСТАНОВЛЕНИЯ администрации</Template>
  <TotalTime>220</TotalTime>
  <Pages>38</Pages>
  <Words>8182</Words>
  <Characters>46642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Тумаева Н.О.</dc:creator>
  <cp:lastModifiedBy>spmynkont</cp:lastModifiedBy>
  <cp:revision>43</cp:revision>
  <cp:lastPrinted>2022-03-31T11:13:00Z</cp:lastPrinted>
  <dcterms:created xsi:type="dcterms:W3CDTF">2020-11-06T10:10:00Z</dcterms:created>
  <dcterms:modified xsi:type="dcterms:W3CDTF">2022-04-26T04:24:00Z</dcterms:modified>
</cp:coreProperties>
</file>