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047" w14:textId="77777777" w:rsidR="0023092D" w:rsidRDefault="0023092D" w:rsidP="0023092D">
      <w:pPr>
        <w:jc w:val="center"/>
        <w:rPr>
          <w:b/>
          <w:sz w:val="28"/>
          <w:szCs w:val="28"/>
        </w:rPr>
      </w:pPr>
      <w:r>
        <w:rPr>
          <w:b/>
          <w:sz w:val="28"/>
          <w:szCs w:val="28"/>
        </w:rPr>
        <w:t>Решение Совета городского округа город Стерлитамак РБ</w:t>
      </w:r>
    </w:p>
    <w:p w14:paraId="11367624" w14:textId="77777777" w:rsidR="0023092D" w:rsidRDefault="0023092D" w:rsidP="0023092D">
      <w:pPr>
        <w:jc w:val="center"/>
        <w:rPr>
          <w:rFonts w:ascii="Calibri" w:hAnsi="Calibri"/>
          <w:b/>
          <w:sz w:val="28"/>
          <w:szCs w:val="28"/>
          <w:lang w:eastAsia="en-US"/>
        </w:rPr>
      </w:pPr>
    </w:p>
    <w:p w14:paraId="4BE2C80D" w14:textId="48EF47A5" w:rsidR="008F6BAE" w:rsidRPr="000F4640" w:rsidRDefault="008F6BAE" w:rsidP="008F6BAE">
      <w:pPr>
        <w:jc w:val="center"/>
        <w:rPr>
          <w:b/>
          <w:sz w:val="28"/>
          <w:szCs w:val="28"/>
        </w:rPr>
      </w:pPr>
      <w:r w:rsidRPr="000F4640">
        <w:rPr>
          <w:b/>
          <w:sz w:val="28"/>
          <w:szCs w:val="28"/>
        </w:rPr>
        <w:t>30 августа 2023 года № 5-</w:t>
      </w:r>
      <w:r>
        <w:rPr>
          <w:b/>
          <w:sz w:val="28"/>
          <w:szCs w:val="28"/>
        </w:rPr>
        <w:t>4</w:t>
      </w:r>
      <w:r w:rsidRPr="000F4640">
        <w:rPr>
          <w:b/>
          <w:sz w:val="28"/>
          <w:szCs w:val="28"/>
        </w:rPr>
        <w:t>/40з</w:t>
      </w:r>
    </w:p>
    <w:p w14:paraId="562177A2" w14:textId="77777777" w:rsidR="008F6BAE" w:rsidRPr="000F4640" w:rsidRDefault="008F6BAE" w:rsidP="008F6BAE">
      <w:pPr>
        <w:jc w:val="center"/>
        <w:rPr>
          <w:b/>
          <w:sz w:val="28"/>
          <w:szCs w:val="28"/>
        </w:rPr>
      </w:pPr>
    </w:p>
    <w:p w14:paraId="749BB228" w14:textId="77777777" w:rsidR="00BB252A" w:rsidRPr="00B805F0" w:rsidRDefault="00BB252A" w:rsidP="00B805F0">
      <w:pPr>
        <w:shd w:val="clear" w:color="auto" w:fill="FFFFFF"/>
        <w:jc w:val="center"/>
        <w:rPr>
          <w:bCs/>
          <w:sz w:val="28"/>
          <w:szCs w:val="28"/>
        </w:rPr>
      </w:pPr>
      <w:r w:rsidRPr="00B805F0">
        <w:rPr>
          <w:bCs/>
          <w:sz w:val="28"/>
          <w:szCs w:val="28"/>
        </w:rPr>
        <w:t>Об утверждении местных нормативов градостроительного проектирования</w:t>
      </w:r>
    </w:p>
    <w:p w14:paraId="140EA5F7" w14:textId="77777777" w:rsidR="00BB252A" w:rsidRPr="00B805F0" w:rsidRDefault="00BB252A" w:rsidP="00B805F0">
      <w:pPr>
        <w:shd w:val="clear" w:color="auto" w:fill="FFFFFF"/>
        <w:jc w:val="center"/>
        <w:rPr>
          <w:bCs/>
          <w:sz w:val="28"/>
          <w:szCs w:val="28"/>
        </w:rPr>
      </w:pPr>
      <w:r w:rsidRPr="00B805F0">
        <w:rPr>
          <w:bCs/>
          <w:sz w:val="28"/>
          <w:szCs w:val="28"/>
        </w:rPr>
        <w:t>городского округа город Стерлитамак Республики Башкортостан</w:t>
      </w:r>
    </w:p>
    <w:p w14:paraId="1101AAE8" w14:textId="77777777" w:rsidR="00BB252A" w:rsidRPr="00B805F0" w:rsidRDefault="00BB252A" w:rsidP="00B805F0"/>
    <w:p w14:paraId="08064646" w14:textId="04E2190C" w:rsidR="00BB252A" w:rsidRPr="00B805F0" w:rsidRDefault="00BB252A" w:rsidP="00B805F0">
      <w:pPr>
        <w:shd w:val="clear" w:color="auto" w:fill="FFFFFF"/>
        <w:rPr>
          <w:sz w:val="28"/>
          <w:szCs w:val="28"/>
        </w:rPr>
      </w:pPr>
      <w:r w:rsidRPr="00B805F0">
        <w:rPr>
          <w:sz w:val="28"/>
          <w:szCs w:val="28"/>
        </w:rPr>
        <w:t xml:space="preserve">Руководствуясь главой 3.1 Градостроительного кодекса Российской Федерации, </w:t>
      </w:r>
      <w:hyperlink r:id="rId6" w:history="1">
        <w:r w:rsidRPr="00B805F0">
          <w:rPr>
            <w:rStyle w:val="a3"/>
            <w:b w:val="0"/>
            <w:color w:val="auto"/>
            <w:sz w:val="28"/>
            <w:szCs w:val="28"/>
          </w:rPr>
          <w:t>законом</w:t>
        </w:r>
      </w:hyperlink>
      <w:r w:rsidRPr="00B805F0">
        <w:rPr>
          <w:sz w:val="28"/>
          <w:szCs w:val="28"/>
        </w:rPr>
        <w:t xml:space="preserve"> Республики Башкортостан от 11</w:t>
      </w:r>
      <w:r w:rsidR="00760B9A">
        <w:rPr>
          <w:sz w:val="28"/>
          <w:szCs w:val="28"/>
        </w:rPr>
        <w:t>.07.</w:t>
      </w:r>
      <w:r w:rsidRPr="00B805F0">
        <w:rPr>
          <w:sz w:val="28"/>
          <w:szCs w:val="28"/>
        </w:rPr>
        <w:t>2006</w:t>
      </w:r>
      <w:r w:rsidR="00760B9A">
        <w:rPr>
          <w:sz w:val="28"/>
          <w:szCs w:val="28"/>
        </w:rPr>
        <w:t xml:space="preserve"> №</w:t>
      </w:r>
      <w:r w:rsidRPr="00B805F0">
        <w:rPr>
          <w:sz w:val="28"/>
          <w:szCs w:val="28"/>
        </w:rPr>
        <w:t xml:space="preserve"> 341-з </w:t>
      </w:r>
      <w:r w:rsidR="00760B9A">
        <w:rPr>
          <w:sz w:val="28"/>
          <w:szCs w:val="28"/>
        </w:rPr>
        <w:t>«</w:t>
      </w:r>
      <w:r w:rsidRPr="00B805F0">
        <w:rPr>
          <w:sz w:val="28"/>
          <w:szCs w:val="28"/>
        </w:rPr>
        <w:t>О регулировании градостроительной деятельности в Республике Башкортостан</w:t>
      </w:r>
      <w:r w:rsidR="00760B9A">
        <w:rPr>
          <w:sz w:val="28"/>
          <w:szCs w:val="28"/>
        </w:rPr>
        <w:t>»</w:t>
      </w:r>
      <w:r w:rsidRPr="00B805F0">
        <w:rPr>
          <w:sz w:val="28"/>
          <w:szCs w:val="28"/>
        </w:rPr>
        <w:t>, республиканскими нормативами градостроительного проектирования, утвержденными приказом Министерства строительства и архитектуры Республики Башкортостан от 16 июня 2021 года №</w:t>
      </w:r>
      <w:r w:rsidR="00760B9A">
        <w:rPr>
          <w:sz w:val="28"/>
          <w:szCs w:val="28"/>
        </w:rPr>
        <w:t xml:space="preserve"> </w:t>
      </w:r>
      <w:r w:rsidRPr="00B805F0">
        <w:rPr>
          <w:sz w:val="28"/>
          <w:szCs w:val="28"/>
        </w:rPr>
        <w:t>232, Совет городского округа город Стерлитамак Республики Башкортостан</w:t>
      </w:r>
    </w:p>
    <w:p w14:paraId="73C2A38C" w14:textId="77777777" w:rsidR="00BB252A" w:rsidRPr="00B805F0" w:rsidRDefault="00BB252A" w:rsidP="00B805F0">
      <w:pPr>
        <w:shd w:val="clear" w:color="auto" w:fill="FFFFFF"/>
        <w:rPr>
          <w:sz w:val="28"/>
          <w:szCs w:val="28"/>
        </w:rPr>
      </w:pPr>
    </w:p>
    <w:p w14:paraId="0D0933F0" w14:textId="77777777" w:rsidR="00BB252A" w:rsidRPr="00B805F0" w:rsidRDefault="00BB252A" w:rsidP="00B805F0">
      <w:pPr>
        <w:shd w:val="clear" w:color="auto" w:fill="FFFFFF"/>
        <w:jc w:val="center"/>
        <w:rPr>
          <w:spacing w:val="-2"/>
          <w:sz w:val="28"/>
          <w:szCs w:val="28"/>
        </w:rPr>
      </w:pPr>
      <w:r w:rsidRPr="00B805F0">
        <w:rPr>
          <w:spacing w:val="-2"/>
          <w:sz w:val="28"/>
          <w:szCs w:val="28"/>
        </w:rPr>
        <w:t>РЕШИЛ:</w:t>
      </w:r>
    </w:p>
    <w:p w14:paraId="351A3E41" w14:textId="77777777" w:rsidR="00BB252A" w:rsidRPr="00B805F0" w:rsidRDefault="00BB252A" w:rsidP="00B805F0">
      <w:pPr>
        <w:shd w:val="clear" w:color="auto" w:fill="FFFFFF"/>
        <w:jc w:val="center"/>
        <w:rPr>
          <w:spacing w:val="-2"/>
          <w:sz w:val="28"/>
          <w:szCs w:val="28"/>
        </w:rPr>
      </w:pPr>
    </w:p>
    <w:p w14:paraId="4AD302B4" w14:textId="77777777" w:rsidR="00BB252A" w:rsidRPr="00B805F0" w:rsidRDefault="00BB252A" w:rsidP="00B805F0">
      <w:bookmarkStart w:id="0" w:name="sub_1"/>
      <w:r w:rsidRPr="00B805F0">
        <w:rPr>
          <w:sz w:val="28"/>
          <w:szCs w:val="28"/>
        </w:rPr>
        <w:t>1. Утвердить прилагаемые местные</w:t>
      </w:r>
      <w:r w:rsidRPr="00B805F0">
        <w:rPr>
          <w:bCs/>
          <w:sz w:val="28"/>
          <w:szCs w:val="28"/>
        </w:rPr>
        <w:t xml:space="preserve"> нормативы градостроительного проектирования</w:t>
      </w:r>
      <w:bookmarkStart w:id="1" w:name="sub_2"/>
      <w:bookmarkEnd w:id="0"/>
      <w:r w:rsidRPr="00B805F0">
        <w:rPr>
          <w:bCs/>
          <w:sz w:val="28"/>
          <w:szCs w:val="28"/>
        </w:rPr>
        <w:t xml:space="preserve"> городского округа город Стерлитамак Республики Башкортостан</w:t>
      </w:r>
      <w:r w:rsidRPr="00B805F0">
        <w:t>.</w:t>
      </w:r>
    </w:p>
    <w:p w14:paraId="1C1B8AFC" w14:textId="77777777" w:rsidR="00BB252A" w:rsidRPr="00B805F0" w:rsidRDefault="00BB252A" w:rsidP="00B805F0">
      <w:pPr>
        <w:ind w:firstLine="709"/>
        <w:outlineLvl w:val="0"/>
        <w:rPr>
          <w:sz w:val="28"/>
          <w:szCs w:val="28"/>
        </w:rPr>
      </w:pPr>
      <w:r w:rsidRPr="00B805F0">
        <w:rPr>
          <w:sz w:val="28"/>
          <w:szCs w:val="28"/>
        </w:rPr>
        <w:t>2. Настоящее решение подлежит опубликованию в газете «Стерлитамакский рабочий» и вступает в силу после его официального опубликования.</w:t>
      </w:r>
    </w:p>
    <w:p w14:paraId="67AFA5FC" w14:textId="77777777" w:rsidR="00BB252A" w:rsidRPr="00B805F0" w:rsidRDefault="00BB252A" w:rsidP="00B805F0">
      <w:pPr>
        <w:outlineLvl w:val="0"/>
        <w:rPr>
          <w:sz w:val="28"/>
          <w:szCs w:val="28"/>
        </w:rPr>
      </w:pPr>
    </w:p>
    <w:p w14:paraId="587F967A" w14:textId="77777777" w:rsidR="00BB252A" w:rsidRPr="00B805F0" w:rsidRDefault="00BB252A" w:rsidP="00B805F0">
      <w:pPr>
        <w:outlineLvl w:val="0"/>
        <w:rPr>
          <w:sz w:val="28"/>
          <w:szCs w:val="28"/>
        </w:rPr>
      </w:pPr>
    </w:p>
    <w:p w14:paraId="31BCAFAC" w14:textId="7171F671" w:rsidR="00BB252A" w:rsidRPr="00B805F0" w:rsidRDefault="00D60F50" w:rsidP="00B805F0">
      <w:pPr>
        <w:ind w:firstLine="0"/>
        <w:rPr>
          <w:sz w:val="28"/>
          <w:szCs w:val="28"/>
        </w:rPr>
      </w:pPr>
      <w:r>
        <w:rPr>
          <w:sz w:val="28"/>
          <w:szCs w:val="28"/>
        </w:rPr>
        <w:t>Заместитель п</w:t>
      </w:r>
      <w:r w:rsidR="00BB252A" w:rsidRPr="00B805F0">
        <w:rPr>
          <w:sz w:val="28"/>
          <w:szCs w:val="28"/>
        </w:rPr>
        <w:t>редседател</w:t>
      </w:r>
      <w:r>
        <w:rPr>
          <w:sz w:val="28"/>
          <w:szCs w:val="28"/>
        </w:rPr>
        <w:t>я</w:t>
      </w:r>
      <w:r w:rsidR="00BB252A" w:rsidRPr="00B805F0">
        <w:rPr>
          <w:sz w:val="28"/>
          <w:szCs w:val="28"/>
        </w:rPr>
        <w:t xml:space="preserve"> Совета </w:t>
      </w:r>
    </w:p>
    <w:p w14:paraId="2EAC1BCC" w14:textId="77777777" w:rsidR="00BB252A" w:rsidRPr="00B805F0" w:rsidRDefault="00BB252A" w:rsidP="00B805F0">
      <w:pPr>
        <w:ind w:firstLine="0"/>
        <w:rPr>
          <w:sz w:val="28"/>
          <w:szCs w:val="28"/>
        </w:rPr>
      </w:pPr>
      <w:r w:rsidRPr="00B805F0">
        <w:rPr>
          <w:sz w:val="28"/>
          <w:szCs w:val="28"/>
        </w:rPr>
        <w:t xml:space="preserve">городского округа </w:t>
      </w:r>
    </w:p>
    <w:p w14:paraId="1BB3316F" w14:textId="77777777" w:rsidR="00BB252A" w:rsidRPr="00B805F0" w:rsidRDefault="00BB252A" w:rsidP="00B805F0">
      <w:pPr>
        <w:ind w:firstLine="0"/>
        <w:rPr>
          <w:sz w:val="28"/>
          <w:szCs w:val="28"/>
        </w:rPr>
      </w:pPr>
      <w:r w:rsidRPr="00B805F0">
        <w:rPr>
          <w:sz w:val="28"/>
          <w:szCs w:val="28"/>
        </w:rPr>
        <w:t xml:space="preserve">город Стерлитамак </w:t>
      </w:r>
    </w:p>
    <w:p w14:paraId="447C3E60" w14:textId="46B4F330" w:rsidR="00BB252A" w:rsidRPr="00B805F0" w:rsidRDefault="00BB252A" w:rsidP="00B805F0">
      <w:pPr>
        <w:ind w:firstLine="0"/>
        <w:rPr>
          <w:sz w:val="28"/>
          <w:szCs w:val="28"/>
        </w:rPr>
      </w:pPr>
      <w:r w:rsidRPr="00B805F0">
        <w:rPr>
          <w:sz w:val="28"/>
          <w:szCs w:val="28"/>
        </w:rPr>
        <w:t>Республики Башкортостан</w:t>
      </w:r>
      <w:r w:rsidRPr="00B805F0">
        <w:rPr>
          <w:sz w:val="28"/>
          <w:szCs w:val="28"/>
        </w:rPr>
        <w:tab/>
      </w:r>
      <w:r w:rsidRPr="00B805F0">
        <w:rPr>
          <w:sz w:val="28"/>
          <w:szCs w:val="28"/>
        </w:rPr>
        <w:tab/>
      </w:r>
      <w:r w:rsidRPr="00B805F0">
        <w:rPr>
          <w:sz w:val="28"/>
          <w:szCs w:val="28"/>
        </w:rPr>
        <w:tab/>
      </w:r>
      <w:r w:rsidRPr="00B805F0">
        <w:rPr>
          <w:sz w:val="28"/>
          <w:szCs w:val="28"/>
        </w:rPr>
        <w:tab/>
      </w:r>
      <w:r w:rsidRPr="00B805F0">
        <w:rPr>
          <w:sz w:val="28"/>
          <w:szCs w:val="28"/>
        </w:rPr>
        <w:tab/>
      </w:r>
      <w:r w:rsidRPr="00B805F0">
        <w:rPr>
          <w:sz w:val="28"/>
          <w:szCs w:val="28"/>
        </w:rPr>
        <w:tab/>
      </w:r>
      <w:r w:rsidRPr="00B805F0">
        <w:rPr>
          <w:sz w:val="28"/>
          <w:szCs w:val="28"/>
        </w:rPr>
        <w:tab/>
      </w:r>
      <w:r w:rsidRPr="00B805F0">
        <w:rPr>
          <w:sz w:val="28"/>
          <w:szCs w:val="28"/>
        </w:rPr>
        <w:tab/>
      </w:r>
      <w:proofErr w:type="spellStart"/>
      <w:r w:rsidR="00D60F50">
        <w:rPr>
          <w:sz w:val="28"/>
          <w:szCs w:val="28"/>
        </w:rPr>
        <w:t>В.А.Замесина</w:t>
      </w:r>
      <w:proofErr w:type="spellEnd"/>
    </w:p>
    <w:bookmarkEnd w:id="1"/>
    <w:p w14:paraId="6D71B48D" w14:textId="77777777" w:rsidR="00BC7882" w:rsidRPr="00B805F0" w:rsidRDefault="00BC7882" w:rsidP="00B805F0"/>
    <w:p w14:paraId="3E287098" w14:textId="77777777" w:rsidR="00BB252A" w:rsidRPr="00B805F0" w:rsidRDefault="00BB252A" w:rsidP="00B805F0">
      <w:pPr>
        <w:widowControl/>
        <w:autoSpaceDE/>
        <w:autoSpaceDN/>
        <w:adjustRightInd/>
        <w:ind w:firstLine="0"/>
        <w:jc w:val="left"/>
      </w:pPr>
      <w:r w:rsidRPr="00B805F0">
        <w:br w:type="page"/>
      </w:r>
    </w:p>
    <w:p w14:paraId="22E5EB99" w14:textId="77777777" w:rsidR="00760B9A" w:rsidRDefault="00760B9A" w:rsidP="00B805F0">
      <w:pPr>
        <w:ind w:left="6096" w:firstLine="0"/>
        <w:jc w:val="left"/>
        <w:rPr>
          <w:rStyle w:val="a4"/>
          <w:b w:val="0"/>
          <w:bCs/>
          <w:color w:val="auto"/>
        </w:rPr>
      </w:pPr>
    </w:p>
    <w:p w14:paraId="7B05AAB8" w14:textId="6B792DFB" w:rsidR="00BB252A" w:rsidRPr="00B805F0" w:rsidRDefault="00BB252A" w:rsidP="00B805F0">
      <w:pPr>
        <w:ind w:left="6096" w:firstLine="0"/>
        <w:jc w:val="left"/>
        <w:rPr>
          <w:rStyle w:val="a4"/>
          <w:b w:val="0"/>
          <w:bCs/>
          <w:color w:val="auto"/>
        </w:rPr>
      </w:pPr>
      <w:r w:rsidRPr="00B805F0">
        <w:rPr>
          <w:rStyle w:val="a4"/>
          <w:b w:val="0"/>
          <w:bCs/>
          <w:color w:val="auto"/>
        </w:rPr>
        <w:t>Приложение</w:t>
      </w:r>
      <w:r w:rsidR="00760B9A">
        <w:rPr>
          <w:rStyle w:val="a4"/>
          <w:b w:val="0"/>
          <w:bCs/>
          <w:color w:val="auto"/>
        </w:rPr>
        <w:t xml:space="preserve"> </w:t>
      </w:r>
      <w:r w:rsidRPr="00B805F0">
        <w:rPr>
          <w:rStyle w:val="a4"/>
          <w:b w:val="0"/>
          <w:bCs/>
          <w:color w:val="auto"/>
        </w:rPr>
        <w:t>к решению Совета городского округа город Стерлитамак</w:t>
      </w:r>
    </w:p>
    <w:p w14:paraId="23735041" w14:textId="77777777" w:rsidR="00BB252A" w:rsidRPr="00B805F0" w:rsidRDefault="00BB252A" w:rsidP="00B805F0">
      <w:pPr>
        <w:ind w:left="6096" w:firstLine="0"/>
        <w:jc w:val="left"/>
        <w:rPr>
          <w:rStyle w:val="a4"/>
          <w:b w:val="0"/>
          <w:bCs/>
          <w:color w:val="auto"/>
        </w:rPr>
      </w:pPr>
      <w:r w:rsidRPr="00B805F0">
        <w:rPr>
          <w:rStyle w:val="a4"/>
          <w:b w:val="0"/>
          <w:bCs/>
          <w:color w:val="auto"/>
        </w:rPr>
        <w:t>Республики Башкортостан</w:t>
      </w:r>
    </w:p>
    <w:p w14:paraId="6F889629" w14:textId="3BBF4783" w:rsidR="00BB252A" w:rsidRDefault="00BB252A" w:rsidP="00760B9A">
      <w:pPr>
        <w:ind w:left="6096" w:firstLine="0"/>
        <w:jc w:val="left"/>
        <w:rPr>
          <w:rStyle w:val="a4"/>
          <w:b w:val="0"/>
          <w:bCs/>
          <w:color w:val="auto"/>
        </w:rPr>
      </w:pPr>
      <w:r w:rsidRPr="00B805F0">
        <w:rPr>
          <w:rStyle w:val="a4"/>
          <w:b w:val="0"/>
          <w:bCs/>
          <w:color w:val="auto"/>
        </w:rPr>
        <w:t xml:space="preserve">от </w:t>
      </w:r>
      <w:r w:rsidR="00760B9A">
        <w:rPr>
          <w:rStyle w:val="a4"/>
          <w:b w:val="0"/>
          <w:bCs/>
          <w:color w:val="auto"/>
        </w:rPr>
        <w:t xml:space="preserve">30.08.2023 № 5-4/40з </w:t>
      </w:r>
    </w:p>
    <w:p w14:paraId="17532D9A" w14:textId="6D091E8C" w:rsidR="00760B9A" w:rsidRDefault="00760B9A" w:rsidP="00760B9A">
      <w:pPr>
        <w:ind w:left="6096" w:firstLine="0"/>
        <w:jc w:val="left"/>
        <w:rPr>
          <w:rStyle w:val="a4"/>
          <w:b w:val="0"/>
          <w:bCs/>
          <w:color w:val="auto"/>
        </w:rPr>
      </w:pPr>
    </w:p>
    <w:p w14:paraId="11E5C424" w14:textId="77777777" w:rsidR="00760B9A" w:rsidRPr="00B805F0" w:rsidRDefault="00760B9A" w:rsidP="00760B9A">
      <w:pPr>
        <w:ind w:left="6096" w:firstLine="0"/>
        <w:jc w:val="left"/>
      </w:pPr>
    </w:p>
    <w:p w14:paraId="65F5A1BF" w14:textId="77777777" w:rsidR="00BB252A" w:rsidRPr="00760B9A" w:rsidRDefault="00BB252A" w:rsidP="00B805F0">
      <w:pPr>
        <w:pStyle w:val="1"/>
        <w:spacing w:before="0" w:after="0"/>
        <w:rPr>
          <w:b w:val="0"/>
          <w:bCs w:val="0"/>
          <w:color w:val="auto"/>
          <w:sz w:val="28"/>
          <w:szCs w:val="28"/>
        </w:rPr>
      </w:pPr>
      <w:r w:rsidRPr="00760B9A">
        <w:rPr>
          <w:b w:val="0"/>
          <w:bCs w:val="0"/>
          <w:color w:val="auto"/>
          <w:sz w:val="28"/>
          <w:szCs w:val="28"/>
        </w:rPr>
        <w:t>Местные нормативы градостроительного проектирования</w:t>
      </w:r>
    </w:p>
    <w:p w14:paraId="1B4B0A29" w14:textId="77777777" w:rsidR="00BB252A" w:rsidRPr="00760B9A" w:rsidRDefault="00BB252A" w:rsidP="00B805F0">
      <w:pPr>
        <w:pStyle w:val="1"/>
        <w:spacing w:before="0" w:after="0"/>
        <w:rPr>
          <w:b w:val="0"/>
          <w:bCs w:val="0"/>
          <w:color w:val="auto"/>
          <w:sz w:val="28"/>
          <w:szCs w:val="28"/>
        </w:rPr>
      </w:pPr>
      <w:r w:rsidRPr="00760B9A">
        <w:rPr>
          <w:b w:val="0"/>
          <w:bCs w:val="0"/>
          <w:color w:val="auto"/>
          <w:sz w:val="28"/>
          <w:szCs w:val="28"/>
        </w:rPr>
        <w:t>городского округа город Стерлитамак Республики Башкортостан</w:t>
      </w:r>
    </w:p>
    <w:p w14:paraId="28D17E58" w14:textId="77777777" w:rsidR="00BB252A" w:rsidRPr="00760B9A" w:rsidRDefault="00BB252A" w:rsidP="00B805F0">
      <w:pPr>
        <w:pStyle w:val="1"/>
        <w:spacing w:before="0" w:after="0"/>
        <w:rPr>
          <w:b w:val="0"/>
          <w:bCs w:val="0"/>
          <w:color w:val="auto"/>
          <w:sz w:val="28"/>
          <w:szCs w:val="28"/>
        </w:rPr>
      </w:pPr>
      <w:bookmarkStart w:id="2" w:name="sub_1001"/>
    </w:p>
    <w:p w14:paraId="07E8B955" w14:textId="77777777" w:rsidR="00BB252A" w:rsidRPr="00760B9A" w:rsidRDefault="00BB252A" w:rsidP="00B805F0">
      <w:pPr>
        <w:pStyle w:val="1"/>
        <w:spacing w:before="0" w:after="0"/>
        <w:rPr>
          <w:b w:val="0"/>
          <w:bCs w:val="0"/>
          <w:color w:val="auto"/>
          <w:sz w:val="28"/>
          <w:szCs w:val="28"/>
        </w:rPr>
      </w:pPr>
      <w:r w:rsidRPr="00760B9A">
        <w:rPr>
          <w:b w:val="0"/>
          <w:bCs w:val="0"/>
          <w:color w:val="auto"/>
          <w:sz w:val="28"/>
          <w:szCs w:val="28"/>
        </w:rPr>
        <w:t>1. Общие положения</w:t>
      </w:r>
    </w:p>
    <w:bookmarkEnd w:id="2"/>
    <w:p w14:paraId="061AB0AC" w14:textId="77777777" w:rsidR="00BB252A" w:rsidRPr="00760B9A" w:rsidRDefault="00BB252A" w:rsidP="00B805F0">
      <w:pPr>
        <w:rPr>
          <w:sz w:val="28"/>
          <w:szCs w:val="28"/>
        </w:rPr>
      </w:pPr>
    </w:p>
    <w:p w14:paraId="48F87234" w14:textId="77777777" w:rsidR="00BB252A" w:rsidRPr="00760B9A" w:rsidRDefault="00BB252A" w:rsidP="00B805F0">
      <w:pPr>
        <w:rPr>
          <w:sz w:val="28"/>
          <w:szCs w:val="28"/>
        </w:rPr>
      </w:pPr>
      <w:bookmarkStart w:id="3" w:name="sub_1011"/>
      <w:r w:rsidRPr="00760B9A">
        <w:rPr>
          <w:sz w:val="28"/>
          <w:szCs w:val="28"/>
        </w:rPr>
        <w:t>1.1. Местные нормативы градостроительного проектирования (далее - Нормативы), разработанные в соответствии с законодательством Российской Федерации и Республики Башкортостан, содержат:</w:t>
      </w:r>
    </w:p>
    <w:p w14:paraId="7E4205CF" w14:textId="77777777" w:rsidR="00BB252A" w:rsidRPr="00760B9A" w:rsidRDefault="00BB252A" w:rsidP="00B805F0">
      <w:pPr>
        <w:rPr>
          <w:sz w:val="28"/>
          <w:szCs w:val="28"/>
        </w:rPr>
      </w:pPr>
      <w:r w:rsidRPr="00760B9A">
        <w:rPr>
          <w:sz w:val="28"/>
          <w:szCs w:val="28"/>
        </w:rPr>
        <w:t>- совокупность расчетных показателей минимально допустимого уровня обеспеченности объектами местного значения, относящимся к областям, указанным в пункте 1 части 5 статьи 23 Градостроительного кодекса Российской Федерации,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14:paraId="45E5DCFF" w14:textId="77777777" w:rsidR="00BB252A" w:rsidRPr="00760B9A" w:rsidRDefault="00BB252A" w:rsidP="00B805F0">
      <w:pPr>
        <w:rPr>
          <w:sz w:val="28"/>
          <w:szCs w:val="28"/>
        </w:rPr>
      </w:pPr>
      <w:r w:rsidRPr="00760B9A">
        <w:rPr>
          <w:sz w:val="28"/>
          <w:szCs w:val="28"/>
        </w:rPr>
        <w:t>- расчетные показатели, указанные в постановлении Правительства Российской Федерации от 16 декабря 2020 года N 2122 "О расчетных показателях, подлежащих установлению в региональных нормативах градостроительного проектирования";</w:t>
      </w:r>
    </w:p>
    <w:p w14:paraId="1E5BF3C9" w14:textId="77777777" w:rsidR="00BB252A" w:rsidRPr="00760B9A" w:rsidRDefault="00BB252A" w:rsidP="00B805F0">
      <w:pPr>
        <w:rPr>
          <w:sz w:val="28"/>
          <w:szCs w:val="28"/>
        </w:rPr>
      </w:pPr>
      <w:r w:rsidRPr="00760B9A">
        <w:rPr>
          <w:sz w:val="28"/>
          <w:szCs w:val="28"/>
        </w:rPr>
        <w:t>- показатели обеспеченности населения участковыми пунктами полиции и радиуса доступности обслуживания населения.</w:t>
      </w:r>
    </w:p>
    <w:p w14:paraId="48A434FE" w14:textId="77777777" w:rsidR="00BB252A" w:rsidRPr="00760B9A" w:rsidRDefault="00BB252A" w:rsidP="00B805F0">
      <w:pPr>
        <w:rPr>
          <w:sz w:val="28"/>
          <w:szCs w:val="28"/>
        </w:rPr>
      </w:pPr>
      <w:bookmarkStart w:id="4" w:name="sub_1012"/>
      <w:bookmarkEnd w:id="3"/>
      <w:r w:rsidRPr="00760B9A">
        <w:rPr>
          <w:sz w:val="28"/>
          <w:szCs w:val="28"/>
        </w:rPr>
        <w:t>1.2. Нормативы разработаны для подготовки Генерального плана, Правил землепользования и застройки, документации по планировке территорий городского округа город Стерлитамак Республики Башкортостан, проектной документации.</w:t>
      </w:r>
    </w:p>
    <w:bookmarkEnd w:id="4"/>
    <w:p w14:paraId="5E91DF58" w14:textId="77777777" w:rsidR="00BB252A" w:rsidRPr="00760B9A" w:rsidRDefault="00BB252A" w:rsidP="00B805F0">
      <w:pPr>
        <w:rPr>
          <w:sz w:val="28"/>
          <w:szCs w:val="28"/>
        </w:rPr>
      </w:pPr>
      <w:r w:rsidRPr="00760B9A">
        <w:rPr>
          <w:sz w:val="28"/>
          <w:szCs w:val="28"/>
        </w:rPr>
        <w:t>Планировка и застройка города,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беспрепятственного доступа к ним инвалидов, маломобильных групп граждан и использования их инвалидами, маломобильными группами граждан не допускаются.</w:t>
      </w:r>
    </w:p>
    <w:p w14:paraId="1D322277" w14:textId="77777777" w:rsidR="00BB252A" w:rsidRPr="00760B9A" w:rsidRDefault="00BB252A" w:rsidP="00B805F0">
      <w:pPr>
        <w:rPr>
          <w:sz w:val="28"/>
          <w:szCs w:val="28"/>
        </w:rPr>
      </w:pPr>
      <w:bookmarkStart w:id="5" w:name="sub_1013"/>
      <w:r w:rsidRPr="00760B9A">
        <w:rPr>
          <w:sz w:val="28"/>
          <w:szCs w:val="28"/>
        </w:rPr>
        <w:t xml:space="preserve">1.3. Нормативы разработаны с учетом административно-территориального устройства ГО </w:t>
      </w:r>
      <w:proofErr w:type="spellStart"/>
      <w:r w:rsidRPr="00760B9A">
        <w:rPr>
          <w:sz w:val="28"/>
          <w:szCs w:val="28"/>
        </w:rPr>
        <w:t>г.Стерлитамак</w:t>
      </w:r>
      <w:proofErr w:type="spellEnd"/>
      <w:r w:rsidRPr="00760B9A">
        <w:rPr>
          <w:sz w:val="28"/>
          <w:szCs w:val="28"/>
        </w:rPr>
        <w:t xml:space="preserve"> РБ, социально-демографического состава и плотности населения, природно-климатических условий, </w:t>
      </w:r>
      <w:r w:rsidR="00AA1010" w:rsidRPr="00760B9A">
        <w:rPr>
          <w:sz w:val="28"/>
          <w:szCs w:val="28"/>
        </w:rPr>
        <w:t>Стратегии социально-экономического развития муниципального образования «Городской округ город Стерлитамак Республики Башкортостан» до 2030 года</w:t>
      </w:r>
      <w:r w:rsidRPr="00760B9A">
        <w:rPr>
          <w:sz w:val="28"/>
          <w:szCs w:val="28"/>
        </w:rPr>
        <w:t>.</w:t>
      </w:r>
    </w:p>
    <w:p w14:paraId="2760ED7F" w14:textId="77777777" w:rsidR="00BB252A" w:rsidRPr="00760B9A" w:rsidRDefault="00BB252A" w:rsidP="00B805F0">
      <w:pPr>
        <w:rPr>
          <w:sz w:val="28"/>
          <w:szCs w:val="28"/>
        </w:rPr>
      </w:pPr>
      <w:bookmarkStart w:id="6" w:name="sub_1014"/>
      <w:bookmarkEnd w:id="5"/>
      <w:r w:rsidRPr="00760B9A">
        <w:rPr>
          <w:sz w:val="28"/>
          <w:szCs w:val="28"/>
        </w:rPr>
        <w:t xml:space="preserve">1.4. Нормативы разработаны в целях обеспечения пространственного развития территории ГО </w:t>
      </w:r>
      <w:proofErr w:type="spellStart"/>
      <w:r w:rsidRPr="00760B9A">
        <w:rPr>
          <w:sz w:val="28"/>
          <w:szCs w:val="28"/>
        </w:rPr>
        <w:t>г.Стерлитамак</w:t>
      </w:r>
      <w:proofErr w:type="spellEnd"/>
      <w:r w:rsidRPr="00760B9A">
        <w:rPr>
          <w:sz w:val="28"/>
          <w:szCs w:val="28"/>
        </w:rPr>
        <w:t xml:space="preserve"> РБ, соответствующего качеству жизни населения, предусмотренного Стратегией социально-экономического развития муниципального образования «Городской округ город Стерлитамак Республики Башкортостан» до 2030 года, определяющими и содержащими цели и задачи социально-</w:t>
      </w:r>
      <w:r w:rsidRPr="00760B9A">
        <w:rPr>
          <w:sz w:val="28"/>
          <w:szCs w:val="28"/>
        </w:rPr>
        <w:lastRenderedPageBreak/>
        <w:t xml:space="preserve">экономического развития территории ГО </w:t>
      </w:r>
      <w:proofErr w:type="spellStart"/>
      <w:r w:rsidRPr="00760B9A">
        <w:rPr>
          <w:sz w:val="28"/>
          <w:szCs w:val="28"/>
        </w:rPr>
        <w:t>г.Стерлитамак</w:t>
      </w:r>
      <w:proofErr w:type="spellEnd"/>
      <w:r w:rsidRPr="00760B9A">
        <w:rPr>
          <w:sz w:val="28"/>
          <w:szCs w:val="28"/>
        </w:rPr>
        <w:t xml:space="preserve"> РБ.</w:t>
      </w:r>
    </w:p>
    <w:p w14:paraId="4C83F8CD" w14:textId="77777777" w:rsidR="00BB252A" w:rsidRPr="00760B9A" w:rsidRDefault="00BB252A" w:rsidP="00B805F0">
      <w:pPr>
        <w:rPr>
          <w:sz w:val="28"/>
          <w:szCs w:val="28"/>
        </w:rPr>
      </w:pPr>
      <w:bookmarkStart w:id="7" w:name="sub_1015"/>
      <w:bookmarkEnd w:id="6"/>
      <w:r w:rsidRPr="00760B9A">
        <w:rPr>
          <w:sz w:val="28"/>
          <w:szCs w:val="28"/>
        </w:rPr>
        <w:t>1.5. Нормативы включают в себя:</w:t>
      </w:r>
    </w:p>
    <w:p w14:paraId="7DECBE3D" w14:textId="77777777" w:rsidR="00BB252A" w:rsidRPr="00760B9A" w:rsidRDefault="00BB252A" w:rsidP="00B805F0">
      <w:pPr>
        <w:rPr>
          <w:sz w:val="28"/>
          <w:szCs w:val="28"/>
        </w:rPr>
      </w:pPr>
      <w:bookmarkStart w:id="8" w:name="sub_1151"/>
      <w:bookmarkEnd w:id="7"/>
      <w:r w:rsidRPr="00760B9A">
        <w:rPr>
          <w:sz w:val="28"/>
          <w:szCs w:val="28"/>
        </w:rPr>
        <w:t>1) основную часть (расчетные показатели минимально допустимого уровня обеспеченности объектами местного значения городского округа, относящиеся к областям, указанным в пункте 1 части 5 статьи 23 Градостроительного Кодекса, объектами благоустройства территории, иными объектами местного значения городского округа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 иные расчетные показатели, подлежащие установлению в местных нормативах градостроительного проектирования);</w:t>
      </w:r>
    </w:p>
    <w:p w14:paraId="7E4B2E55" w14:textId="77777777" w:rsidR="00BB252A" w:rsidRPr="00760B9A" w:rsidRDefault="00BB252A" w:rsidP="00B805F0">
      <w:pPr>
        <w:rPr>
          <w:sz w:val="28"/>
          <w:szCs w:val="28"/>
        </w:rPr>
      </w:pPr>
      <w:bookmarkStart w:id="9" w:name="sub_1152"/>
      <w:bookmarkEnd w:id="8"/>
      <w:r w:rsidRPr="00760B9A">
        <w:rPr>
          <w:sz w:val="28"/>
          <w:szCs w:val="28"/>
        </w:rPr>
        <w:t>2) материалы по обоснованию расчетных показателей, содержащихся в основной части Нормативов.</w:t>
      </w:r>
    </w:p>
    <w:p w14:paraId="253D5C9B" w14:textId="77777777" w:rsidR="00205675" w:rsidRPr="00760B9A" w:rsidRDefault="00205675" w:rsidP="00B805F0">
      <w:pPr>
        <w:rPr>
          <w:sz w:val="28"/>
          <w:szCs w:val="28"/>
        </w:rPr>
      </w:pPr>
      <w:bookmarkStart w:id="10" w:name="sub_1016"/>
      <w:bookmarkEnd w:id="9"/>
      <w:r w:rsidRPr="00760B9A">
        <w:rPr>
          <w:sz w:val="28"/>
          <w:szCs w:val="28"/>
        </w:rPr>
        <w:t>1.6. Правила и область применения расчетных показателей, содержащихся в основной части Нормативов.</w:t>
      </w:r>
    </w:p>
    <w:bookmarkEnd w:id="10"/>
    <w:p w14:paraId="3E16652D" w14:textId="77777777" w:rsidR="00205675" w:rsidRPr="00760B9A" w:rsidRDefault="00205675" w:rsidP="00B805F0">
      <w:pPr>
        <w:rPr>
          <w:sz w:val="28"/>
          <w:szCs w:val="28"/>
        </w:rPr>
      </w:pPr>
      <w:r w:rsidRPr="00760B9A">
        <w:rPr>
          <w:sz w:val="28"/>
          <w:szCs w:val="28"/>
        </w:rPr>
        <w:t xml:space="preserve">Расчетные показатели минимально допустимого уровня обеспеченности объектами регионального значения и расчетные показатели максимально допустимого уровня территориальной доступности таких объектов для населения ГО </w:t>
      </w:r>
      <w:proofErr w:type="spellStart"/>
      <w:r w:rsidRPr="00760B9A">
        <w:rPr>
          <w:sz w:val="28"/>
          <w:szCs w:val="28"/>
        </w:rPr>
        <w:t>г.Стерлитамак</w:t>
      </w:r>
      <w:proofErr w:type="spellEnd"/>
      <w:r w:rsidRPr="00760B9A">
        <w:rPr>
          <w:sz w:val="28"/>
          <w:szCs w:val="28"/>
        </w:rPr>
        <w:t xml:space="preserve">, а также предельные значения расчетных показателей минимально допустимого уровня обеспеченности объектами местного значения населения ГО </w:t>
      </w:r>
      <w:proofErr w:type="spellStart"/>
      <w:r w:rsidRPr="00760B9A">
        <w:rPr>
          <w:sz w:val="28"/>
          <w:szCs w:val="28"/>
        </w:rPr>
        <w:t>г.Стерлитамак</w:t>
      </w:r>
      <w:proofErr w:type="spellEnd"/>
      <w:r w:rsidRPr="00760B9A">
        <w:rPr>
          <w:sz w:val="28"/>
          <w:szCs w:val="28"/>
        </w:rPr>
        <w:t xml:space="preserve"> РБ и предельные значения расчетных показателей максимально допустимого уровня территориальной доступности таких объектов для населения ГО </w:t>
      </w:r>
      <w:proofErr w:type="spellStart"/>
      <w:r w:rsidRPr="00760B9A">
        <w:rPr>
          <w:sz w:val="28"/>
          <w:szCs w:val="28"/>
        </w:rPr>
        <w:t>г.Стерлитамак</w:t>
      </w:r>
      <w:proofErr w:type="spellEnd"/>
      <w:r w:rsidRPr="00760B9A">
        <w:rPr>
          <w:sz w:val="28"/>
          <w:szCs w:val="28"/>
        </w:rPr>
        <w:t xml:space="preserve">, установленные в Нормативах, применяются при разработке Генерального плана ГО </w:t>
      </w:r>
      <w:proofErr w:type="spellStart"/>
      <w:r w:rsidRPr="00760B9A">
        <w:rPr>
          <w:sz w:val="28"/>
          <w:szCs w:val="28"/>
        </w:rPr>
        <w:t>г.Стерлитамак</w:t>
      </w:r>
      <w:proofErr w:type="spellEnd"/>
      <w:r w:rsidRPr="00760B9A">
        <w:rPr>
          <w:sz w:val="28"/>
          <w:szCs w:val="28"/>
        </w:rPr>
        <w:t xml:space="preserve">, Правил землепользования и застройки ГО </w:t>
      </w:r>
      <w:proofErr w:type="spellStart"/>
      <w:r w:rsidRPr="00760B9A">
        <w:rPr>
          <w:sz w:val="28"/>
          <w:szCs w:val="28"/>
        </w:rPr>
        <w:t>г.Стерлитамак</w:t>
      </w:r>
      <w:proofErr w:type="spellEnd"/>
      <w:r w:rsidRPr="00760B9A">
        <w:rPr>
          <w:sz w:val="28"/>
          <w:szCs w:val="28"/>
        </w:rPr>
        <w:t xml:space="preserve"> РБ, документации по планировке территории и внесении изменений в них</w:t>
      </w:r>
      <w:r w:rsidR="00AA1010" w:rsidRPr="00760B9A">
        <w:rPr>
          <w:sz w:val="28"/>
          <w:szCs w:val="28"/>
        </w:rPr>
        <w:t>, разработке проектной документации</w:t>
      </w:r>
      <w:r w:rsidRPr="00760B9A">
        <w:rPr>
          <w:sz w:val="28"/>
          <w:szCs w:val="28"/>
        </w:rPr>
        <w:t>.</w:t>
      </w:r>
    </w:p>
    <w:p w14:paraId="7C343208" w14:textId="77777777" w:rsidR="00205675" w:rsidRPr="00760B9A" w:rsidRDefault="00205675" w:rsidP="00B805F0">
      <w:pPr>
        <w:rPr>
          <w:sz w:val="28"/>
          <w:szCs w:val="28"/>
        </w:rPr>
      </w:pPr>
      <w:r w:rsidRPr="00760B9A">
        <w:rPr>
          <w:sz w:val="28"/>
          <w:szCs w:val="28"/>
        </w:rPr>
        <w:t>Утвержденные Нормативы подлежат применению:</w:t>
      </w:r>
    </w:p>
    <w:p w14:paraId="79705011" w14:textId="77777777" w:rsidR="00205675" w:rsidRPr="00760B9A" w:rsidRDefault="00205675" w:rsidP="00B805F0">
      <w:pPr>
        <w:rPr>
          <w:sz w:val="28"/>
          <w:szCs w:val="28"/>
        </w:rPr>
      </w:pPr>
      <w:r w:rsidRPr="00760B9A">
        <w:rPr>
          <w:sz w:val="28"/>
          <w:szCs w:val="28"/>
        </w:rPr>
        <w:t>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муниципальных образований;</w:t>
      </w:r>
    </w:p>
    <w:p w14:paraId="64BCA36B" w14:textId="77777777" w:rsidR="00205675" w:rsidRPr="00760B9A" w:rsidRDefault="00205675" w:rsidP="00B805F0">
      <w:pPr>
        <w:rPr>
          <w:sz w:val="28"/>
          <w:szCs w:val="28"/>
        </w:rPr>
      </w:pPr>
      <w:r w:rsidRPr="00760B9A">
        <w:rPr>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14:paraId="33D63AD4" w14:textId="77777777" w:rsidR="00205675" w:rsidRPr="00760B9A" w:rsidRDefault="00205675" w:rsidP="00B805F0">
      <w:pPr>
        <w:rPr>
          <w:sz w:val="28"/>
          <w:szCs w:val="28"/>
        </w:rPr>
      </w:pPr>
      <w:r w:rsidRPr="00760B9A">
        <w:rPr>
          <w:sz w:val="28"/>
          <w:szCs w:val="28"/>
        </w:rPr>
        <w:t>Расчетные показатели минимально допустимого уровня обеспеченности объектами местного значения населения городского округа, установленные Нормативами,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Республики Башкортостан, установленных республиканскими нормативами градостроительного проектирования.</w:t>
      </w:r>
    </w:p>
    <w:p w14:paraId="3C9BB3A1" w14:textId="77777777" w:rsidR="00205675" w:rsidRPr="00760B9A" w:rsidRDefault="00205675" w:rsidP="00B805F0">
      <w:pPr>
        <w:rPr>
          <w:sz w:val="28"/>
          <w:szCs w:val="28"/>
        </w:rPr>
      </w:pPr>
      <w:r w:rsidRPr="00760B9A">
        <w:rPr>
          <w:sz w:val="28"/>
          <w:szCs w:val="28"/>
        </w:rPr>
        <w:t xml:space="preserve">В случае внесения изменений в республиканские нормативы градостроительного проектирования,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Республики </w:t>
      </w:r>
      <w:r w:rsidRPr="00760B9A">
        <w:rPr>
          <w:sz w:val="28"/>
          <w:szCs w:val="28"/>
        </w:rPr>
        <w:lastRenderedPageBreak/>
        <w:t>Башкортостан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Нормативами, применению подлежат расчетные показатели республиканских нормативов градостроительного проектирования с учетом требований федерального законодательства.</w:t>
      </w:r>
    </w:p>
    <w:p w14:paraId="3C46EE72" w14:textId="77777777" w:rsidR="00205675" w:rsidRPr="00760B9A" w:rsidRDefault="00205675" w:rsidP="00B805F0">
      <w:pPr>
        <w:rPr>
          <w:sz w:val="28"/>
          <w:szCs w:val="28"/>
        </w:rPr>
      </w:pPr>
      <w:r w:rsidRPr="00760B9A">
        <w:rPr>
          <w:sz w:val="28"/>
          <w:szCs w:val="28"/>
        </w:rPr>
        <w:t>Расчетные показатели максимально допустимого уровня территориальной доступности объектов местного значения для населения городского округа, установленные Нормативами,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Республики Башкортостан, установленных республиканскими нормативами градостроительного проектирования.</w:t>
      </w:r>
    </w:p>
    <w:p w14:paraId="083665C8" w14:textId="77777777" w:rsidR="00205675" w:rsidRPr="00760B9A" w:rsidRDefault="00205675" w:rsidP="00B805F0">
      <w:pPr>
        <w:rPr>
          <w:sz w:val="28"/>
          <w:szCs w:val="28"/>
        </w:rPr>
      </w:pPr>
      <w:r w:rsidRPr="00760B9A">
        <w:rPr>
          <w:sz w:val="28"/>
          <w:szCs w:val="28"/>
        </w:rPr>
        <w:t>В случае внесения изменений в республиканские нормативы градостроительного проектирования,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Республики Башкортостан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Нормативами, применению подлежат расчетные показатели республиканских нормативов градостроительного проектирования с учетом требований федерального законодательства.</w:t>
      </w:r>
    </w:p>
    <w:p w14:paraId="29EB5F62" w14:textId="77777777" w:rsidR="00205675" w:rsidRPr="00760B9A" w:rsidRDefault="00205675" w:rsidP="00B805F0">
      <w:pPr>
        <w:rPr>
          <w:sz w:val="28"/>
          <w:szCs w:val="28"/>
        </w:rPr>
      </w:pPr>
      <w:r w:rsidRPr="00760B9A">
        <w:rPr>
          <w:sz w:val="28"/>
          <w:szCs w:val="28"/>
        </w:rPr>
        <w:t xml:space="preserve">По вопросам, не рассматриваемым в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w:t>
      </w:r>
      <w:hyperlink r:id="rId7" w:history="1">
        <w:r w:rsidRPr="00760B9A">
          <w:rPr>
            <w:rStyle w:val="a3"/>
            <w:b w:val="0"/>
            <w:color w:val="auto"/>
            <w:sz w:val="28"/>
            <w:szCs w:val="28"/>
          </w:rPr>
          <w:t>Федерального закона</w:t>
        </w:r>
      </w:hyperlink>
      <w:r w:rsidRPr="00760B9A">
        <w:rPr>
          <w:sz w:val="28"/>
          <w:szCs w:val="28"/>
        </w:rPr>
        <w:t xml:space="preserve"> от 27 декабря 2002 года N 184-ФЗ "О техническом регулировании". При отмене и (или) изменении действующих нормативных документов, в том числе тех, на которые дается ссылка в Нормативах, следует руководствоваться нормами, вводимыми взамен отмененных.</w:t>
      </w:r>
    </w:p>
    <w:p w14:paraId="45B6EF25" w14:textId="77777777" w:rsidR="00445463" w:rsidRPr="00760B9A" w:rsidRDefault="00445463" w:rsidP="00B805F0">
      <w:pPr>
        <w:pStyle w:val="1"/>
        <w:spacing w:before="0" w:after="0"/>
        <w:rPr>
          <w:color w:val="auto"/>
          <w:sz w:val="28"/>
          <w:szCs w:val="28"/>
        </w:rPr>
      </w:pPr>
      <w:r w:rsidRPr="00760B9A">
        <w:rPr>
          <w:color w:val="auto"/>
          <w:sz w:val="28"/>
          <w:szCs w:val="28"/>
        </w:rPr>
        <w:t>2. Основная часть</w:t>
      </w:r>
    </w:p>
    <w:p w14:paraId="16012F4B" w14:textId="77777777" w:rsidR="00445463" w:rsidRPr="00760B9A" w:rsidRDefault="00445463" w:rsidP="00B805F0">
      <w:pPr>
        <w:pStyle w:val="1"/>
        <w:spacing w:before="0" w:after="0"/>
        <w:rPr>
          <w:color w:val="auto"/>
          <w:sz w:val="28"/>
          <w:szCs w:val="28"/>
        </w:rPr>
      </w:pPr>
      <w:bookmarkStart w:id="11" w:name="sub_1021"/>
      <w:r w:rsidRPr="00760B9A">
        <w:rPr>
          <w:color w:val="auto"/>
          <w:sz w:val="28"/>
          <w:szCs w:val="28"/>
        </w:rPr>
        <w:t>2.1. Термины и определения</w:t>
      </w:r>
    </w:p>
    <w:bookmarkEnd w:id="11"/>
    <w:p w14:paraId="46800359" w14:textId="77777777" w:rsidR="00445463" w:rsidRPr="00760B9A" w:rsidRDefault="00445463" w:rsidP="00B805F0">
      <w:pPr>
        <w:rPr>
          <w:sz w:val="28"/>
          <w:szCs w:val="28"/>
        </w:rPr>
      </w:pPr>
    </w:p>
    <w:p w14:paraId="380D4287" w14:textId="77777777" w:rsidR="00445463" w:rsidRPr="00760B9A" w:rsidRDefault="00445463" w:rsidP="00B805F0">
      <w:pPr>
        <w:rPr>
          <w:sz w:val="28"/>
          <w:szCs w:val="28"/>
        </w:rPr>
      </w:pPr>
      <w:r w:rsidRPr="00760B9A">
        <w:rPr>
          <w:sz w:val="28"/>
          <w:szCs w:val="28"/>
        </w:rPr>
        <w:t>Приведенные в Нормативах понятия применяются в следующем значении:</w:t>
      </w:r>
    </w:p>
    <w:p w14:paraId="6FBDFCAC" w14:textId="77777777" w:rsidR="00445463" w:rsidRPr="00760B9A" w:rsidRDefault="00445463" w:rsidP="00B805F0">
      <w:pPr>
        <w:rPr>
          <w:sz w:val="28"/>
          <w:szCs w:val="28"/>
        </w:rPr>
      </w:pPr>
      <w:r w:rsidRPr="00760B9A">
        <w:rPr>
          <w:rStyle w:val="a4"/>
          <w:bCs/>
          <w:color w:val="auto"/>
          <w:sz w:val="28"/>
          <w:szCs w:val="28"/>
        </w:rPr>
        <w:t>автовокзал, автостанция</w:t>
      </w:r>
      <w:r w:rsidRPr="00760B9A">
        <w:rPr>
          <w:sz w:val="28"/>
          <w:szCs w:val="28"/>
        </w:rPr>
        <w:t xml:space="preserve">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14:paraId="66934533" w14:textId="77777777" w:rsidR="00445463" w:rsidRPr="00760B9A" w:rsidRDefault="00445463" w:rsidP="00B805F0">
      <w:pPr>
        <w:rPr>
          <w:sz w:val="28"/>
          <w:szCs w:val="28"/>
        </w:rPr>
      </w:pPr>
      <w:r w:rsidRPr="00760B9A">
        <w:rPr>
          <w:rStyle w:val="a4"/>
          <w:bCs/>
          <w:color w:val="auto"/>
          <w:sz w:val="28"/>
          <w:szCs w:val="28"/>
        </w:rPr>
        <w:t>аэродром</w:t>
      </w:r>
      <w:r w:rsidRPr="00760B9A">
        <w:rPr>
          <w:sz w:val="28"/>
          <w:szCs w:val="28"/>
        </w:rPr>
        <w:t xml:space="preserve">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w:t>
      </w:r>
    </w:p>
    <w:p w14:paraId="3AD292F7" w14:textId="77777777" w:rsidR="00445463" w:rsidRPr="00760B9A" w:rsidRDefault="00445463" w:rsidP="00B805F0">
      <w:pPr>
        <w:rPr>
          <w:sz w:val="28"/>
          <w:szCs w:val="28"/>
        </w:rPr>
      </w:pPr>
      <w:r w:rsidRPr="00760B9A">
        <w:rPr>
          <w:rStyle w:val="a4"/>
          <w:bCs/>
          <w:color w:val="auto"/>
          <w:sz w:val="28"/>
          <w:szCs w:val="28"/>
        </w:rPr>
        <w:t>водозаборные сооружения (водозабор)</w:t>
      </w:r>
      <w:r w:rsidRPr="00760B9A">
        <w:rPr>
          <w:sz w:val="28"/>
          <w:szCs w:val="28"/>
        </w:rPr>
        <w:t xml:space="preserve"> - комплекс гидротехнических сооружений, обеспечивающих забор воды из источника, ее предварительную очистку и подачу </w:t>
      </w:r>
      <w:proofErr w:type="spellStart"/>
      <w:r w:rsidRPr="00760B9A">
        <w:rPr>
          <w:sz w:val="28"/>
          <w:szCs w:val="28"/>
        </w:rPr>
        <w:t>водопотребителям</w:t>
      </w:r>
      <w:proofErr w:type="spellEnd"/>
      <w:r w:rsidRPr="00760B9A">
        <w:rPr>
          <w:sz w:val="28"/>
          <w:szCs w:val="28"/>
        </w:rPr>
        <w:t xml:space="preserve"> с требуемыми расходом и напором;</w:t>
      </w:r>
    </w:p>
    <w:p w14:paraId="3B5CD49D" w14:textId="77777777" w:rsidR="00445463" w:rsidRPr="00760B9A" w:rsidRDefault="00445463" w:rsidP="00B805F0">
      <w:pPr>
        <w:rPr>
          <w:sz w:val="28"/>
          <w:szCs w:val="28"/>
        </w:rPr>
      </w:pPr>
      <w:r w:rsidRPr="00760B9A">
        <w:rPr>
          <w:rStyle w:val="a4"/>
          <w:bCs/>
          <w:color w:val="auto"/>
          <w:sz w:val="28"/>
          <w:szCs w:val="28"/>
        </w:rPr>
        <w:lastRenderedPageBreak/>
        <w:t>водопровод</w:t>
      </w:r>
      <w:r w:rsidRPr="00760B9A">
        <w:rPr>
          <w:sz w:val="28"/>
          <w:szCs w:val="28"/>
        </w:rPr>
        <w:t xml:space="preserve"> - комплекс сооружений, включающий водозабор, водопроводные насосные станции, станцию очистки воды или водоподготовки, водопроводную сеть и резервуары, для обеспечения водой определенного качества потребителей;</w:t>
      </w:r>
    </w:p>
    <w:p w14:paraId="73555E6D" w14:textId="77777777" w:rsidR="00445463" w:rsidRPr="00760B9A" w:rsidRDefault="00445463" w:rsidP="00B805F0">
      <w:pPr>
        <w:rPr>
          <w:sz w:val="28"/>
          <w:szCs w:val="28"/>
        </w:rPr>
      </w:pPr>
      <w:r w:rsidRPr="00760B9A">
        <w:rPr>
          <w:rStyle w:val="a4"/>
          <w:bCs/>
          <w:color w:val="auto"/>
          <w:sz w:val="28"/>
          <w:szCs w:val="28"/>
        </w:rPr>
        <w:t>водопроводные очистные сооружения (локальные очистные сооружения)</w:t>
      </w:r>
      <w:r w:rsidRPr="00760B9A">
        <w:rPr>
          <w:sz w:val="28"/>
          <w:szCs w:val="28"/>
        </w:rPr>
        <w:t xml:space="preserve"> - сооружения или устройства, обеспечивающие очистку сточных вод абонента до их отведения (сброса) в централизованную систему водоотведения (канализации);</w:t>
      </w:r>
    </w:p>
    <w:p w14:paraId="2D14822C" w14:textId="77777777" w:rsidR="00445463" w:rsidRPr="00760B9A" w:rsidRDefault="00445463" w:rsidP="00B805F0">
      <w:pPr>
        <w:rPr>
          <w:sz w:val="28"/>
          <w:szCs w:val="28"/>
        </w:rPr>
      </w:pPr>
      <w:r w:rsidRPr="00760B9A">
        <w:rPr>
          <w:rStyle w:val="a4"/>
          <w:bCs/>
          <w:color w:val="auto"/>
          <w:sz w:val="28"/>
          <w:szCs w:val="28"/>
        </w:rPr>
        <w:t>газонаполнительная станция (далее - ГНС)</w:t>
      </w:r>
      <w:r w:rsidRPr="00760B9A">
        <w:rPr>
          <w:sz w:val="28"/>
          <w:szCs w:val="28"/>
        </w:rPr>
        <w:t xml:space="preserve"> -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14:paraId="06D28E28" w14:textId="77777777" w:rsidR="00445463" w:rsidRPr="00760B9A" w:rsidRDefault="00445463" w:rsidP="00B805F0">
      <w:pPr>
        <w:rPr>
          <w:sz w:val="28"/>
          <w:szCs w:val="28"/>
        </w:rPr>
      </w:pPr>
      <w:r w:rsidRPr="00760B9A">
        <w:rPr>
          <w:rStyle w:val="a4"/>
          <w:bCs/>
          <w:color w:val="auto"/>
          <w:sz w:val="28"/>
          <w:szCs w:val="28"/>
        </w:rPr>
        <w:t>газонаполнительный пункт</w:t>
      </w:r>
      <w:r w:rsidRPr="00760B9A">
        <w:rPr>
          <w:sz w:val="28"/>
          <w:szCs w:val="28"/>
        </w:rPr>
        <w:t xml:space="preserve"> - предприятие, предназначенное для приема, хранения и отпуска сжиженных углеводородных газов потребителям в бытовых газовых баллонах;</w:t>
      </w:r>
    </w:p>
    <w:p w14:paraId="56A44289" w14:textId="77777777" w:rsidR="00445463" w:rsidRPr="00760B9A" w:rsidRDefault="00445463" w:rsidP="00B805F0">
      <w:pPr>
        <w:rPr>
          <w:sz w:val="28"/>
          <w:szCs w:val="28"/>
        </w:rPr>
      </w:pPr>
      <w:r w:rsidRPr="00760B9A">
        <w:rPr>
          <w:rStyle w:val="a4"/>
          <w:bCs/>
          <w:color w:val="auto"/>
          <w:sz w:val="28"/>
          <w:szCs w:val="28"/>
        </w:rPr>
        <w:t>гараж</w:t>
      </w:r>
      <w:r w:rsidRPr="00760B9A">
        <w:rPr>
          <w:sz w:val="28"/>
          <w:szCs w:val="28"/>
        </w:rPr>
        <w:t xml:space="preserve"> - здание и сооружение, помещение для стоянки (хранения), ремонта и технического обслуживания автомобилей, мотоциклов и других транспортных средств; может быть как частью жилого дома (</w:t>
      </w:r>
      <w:proofErr w:type="spellStart"/>
      <w:r w:rsidRPr="00760B9A">
        <w:rPr>
          <w:sz w:val="28"/>
          <w:szCs w:val="28"/>
        </w:rPr>
        <w:t>встроенно</w:t>
      </w:r>
      <w:proofErr w:type="spellEnd"/>
      <w:r w:rsidRPr="00760B9A">
        <w:rPr>
          <w:sz w:val="28"/>
          <w:szCs w:val="28"/>
        </w:rPr>
        <w:t xml:space="preserve"> - пристроенные гаражи), так и отдельным строением;</w:t>
      </w:r>
    </w:p>
    <w:p w14:paraId="76996FD6" w14:textId="77777777" w:rsidR="00445463" w:rsidRPr="00760B9A" w:rsidRDefault="00445463" w:rsidP="00B805F0">
      <w:pPr>
        <w:rPr>
          <w:sz w:val="28"/>
          <w:szCs w:val="28"/>
        </w:rPr>
      </w:pPr>
      <w:r w:rsidRPr="00760B9A">
        <w:rPr>
          <w:rStyle w:val="a4"/>
          <w:bCs/>
          <w:color w:val="auto"/>
          <w:sz w:val="28"/>
          <w:szCs w:val="28"/>
        </w:rPr>
        <w:t>градостроительная документация</w:t>
      </w:r>
      <w:r w:rsidRPr="00760B9A">
        <w:rPr>
          <w:sz w:val="28"/>
          <w:szCs w:val="28"/>
        </w:rPr>
        <w:t xml:space="preserve"> - документация, о градостроительном планировании развития территорий и поселений и об их застройке, предусмотренная в статьях </w:t>
      </w:r>
      <w:hyperlink r:id="rId8" w:history="1">
        <w:r w:rsidRPr="00760B9A">
          <w:rPr>
            <w:rStyle w:val="a3"/>
            <w:color w:val="auto"/>
            <w:sz w:val="28"/>
            <w:szCs w:val="28"/>
          </w:rPr>
          <w:t>Градостроительного кодекса</w:t>
        </w:r>
      </w:hyperlink>
      <w:r w:rsidRPr="00760B9A">
        <w:rPr>
          <w:sz w:val="28"/>
          <w:szCs w:val="28"/>
        </w:rPr>
        <w:t xml:space="preserve"> Российской Федерации. Она определяет градостроительное развитие территории, регламенты градостроительной деятельности, социально-экономические и градостроительное обоснование размещения объектов, их основные технико-экономические показатели и функциональное назначение (Генеральный план города, Правила землепользования и застройки, документация по планировке территории);</w:t>
      </w:r>
    </w:p>
    <w:p w14:paraId="77645E6C" w14:textId="77777777" w:rsidR="00445463" w:rsidRPr="00760B9A" w:rsidRDefault="00445463" w:rsidP="00B805F0">
      <w:pPr>
        <w:rPr>
          <w:sz w:val="28"/>
          <w:szCs w:val="28"/>
        </w:rPr>
      </w:pPr>
      <w:r w:rsidRPr="00760B9A">
        <w:rPr>
          <w:rStyle w:val="a4"/>
          <w:bCs/>
          <w:color w:val="auto"/>
          <w:sz w:val="28"/>
          <w:szCs w:val="28"/>
        </w:rPr>
        <w:t>железнодорожная линия</w:t>
      </w:r>
      <w:r w:rsidRPr="00760B9A">
        <w:rPr>
          <w:sz w:val="28"/>
          <w:szCs w:val="28"/>
        </w:rPr>
        <w:t xml:space="preserve"> - технологический комплекс, включающий в себя железнодорожные пути, железнодорожные станции с полосой отвода и совокупность устройств железнодорожного электроснабжения, железнодорожной автоматики и телемеханики, железнодорожной электросвязи, здания, строения, сооружения, устройства и оборудование, обеспечивающие функционирование этого комплекса и безопасное движение железнодорожного подвижного состава;</w:t>
      </w:r>
    </w:p>
    <w:p w14:paraId="608754D6" w14:textId="77777777" w:rsidR="00445463" w:rsidRPr="00760B9A" w:rsidRDefault="00445463" w:rsidP="00B805F0">
      <w:pPr>
        <w:rPr>
          <w:sz w:val="28"/>
          <w:szCs w:val="28"/>
        </w:rPr>
      </w:pPr>
      <w:r w:rsidRPr="00760B9A">
        <w:rPr>
          <w:rStyle w:val="a4"/>
          <w:bCs/>
          <w:color w:val="auto"/>
          <w:sz w:val="28"/>
          <w:szCs w:val="28"/>
        </w:rPr>
        <w:t>железнодорожный путь</w:t>
      </w:r>
      <w:r w:rsidRPr="00760B9A">
        <w:rPr>
          <w:sz w:val="28"/>
          <w:szCs w:val="28"/>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w:t>
      </w:r>
      <w:proofErr w:type="spellStart"/>
      <w:r w:rsidRPr="00760B9A">
        <w:rPr>
          <w:sz w:val="28"/>
          <w:szCs w:val="28"/>
        </w:rPr>
        <w:t>противодеформационные</w:t>
      </w:r>
      <w:proofErr w:type="spellEnd"/>
      <w:r w:rsidRPr="00760B9A">
        <w:rPr>
          <w:sz w:val="28"/>
          <w:szCs w:val="28"/>
        </w:rPr>
        <w:t>, защитные и укрепительные сооружения земляного полотна, расположенные в полосе отвода, а также искусственные сооружения;</w:t>
      </w:r>
    </w:p>
    <w:p w14:paraId="42CE7C78" w14:textId="77777777" w:rsidR="00445463" w:rsidRPr="00760B9A" w:rsidRDefault="00445463" w:rsidP="00B805F0">
      <w:pPr>
        <w:rPr>
          <w:sz w:val="28"/>
          <w:szCs w:val="28"/>
        </w:rPr>
      </w:pPr>
      <w:r w:rsidRPr="00760B9A">
        <w:rPr>
          <w:rStyle w:val="a4"/>
          <w:bCs/>
          <w:color w:val="auto"/>
          <w:sz w:val="28"/>
          <w:szCs w:val="28"/>
        </w:rPr>
        <w:t>железнодорожный вокзал</w:t>
      </w:r>
      <w:r w:rsidRPr="00760B9A">
        <w:rPr>
          <w:sz w:val="28"/>
          <w:szCs w:val="28"/>
        </w:rPr>
        <w:t xml:space="preserve"> - элемент железнодорожной инфраструктуры, комплексный объект недвижимости - часть железнодорожного вокзального комплекса на железнодорожной станции (пассажирском остановочном пункте), здание или комплекс зданий и сооружений, состоящих из помещений, предназначенных для обслуживания пассажиров железнодорожного транспорта и других пользователей услугами железнодорожного вокзального комплекса, размещения рабочих мест и служебных помещений обслуживающего персонала;</w:t>
      </w:r>
    </w:p>
    <w:p w14:paraId="0689E28F" w14:textId="77777777" w:rsidR="00445463" w:rsidRPr="00760B9A" w:rsidRDefault="00445463" w:rsidP="00B805F0">
      <w:pPr>
        <w:rPr>
          <w:sz w:val="28"/>
          <w:szCs w:val="28"/>
        </w:rPr>
      </w:pPr>
      <w:r w:rsidRPr="00760B9A">
        <w:rPr>
          <w:rStyle w:val="a4"/>
          <w:bCs/>
          <w:color w:val="auto"/>
          <w:sz w:val="28"/>
          <w:szCs w:val="28"/>
        </w:rPr>
        <w:t>жилая зона</w:t>
      </w:r>
      <w:r w:rsidRPr="00760B9A">
        <w:rPr>
          <w:sz w:val="28"/>
          <w:szCs w:val="28"/>
        </w:rPr>
        <w:t xml:space="preserve"> - часть территории населенного пункта, занятая жилыми </w:t>
      </w:r>
      <w:r w:rsidRPr="00760B9A">
        <w:rPr>
          <w:sz w:val="28"/>
          <w:szCs w:val="28"/>
        </w:rPr>
        <w:lastRenderedPageBreak/>
        <w:t>зданиями, спортивными сооружениями, зелеными насаждениями и местами кратковременного отдыха населения, а также предназначенная для их размещения в будущем;</w:t>
      </w:r>
    </w:p>
    <w:p w14:paraId="72C54F0E" w14:textId="77777777" w:rsidR="00445463" w:rsidRPr="00760B9A" w:rsidRDefault="00445463" w:rsidP="00B805F0">
      <w:pPr>
        <w:rPr>
          <w:sz w:val="28"/>
          <w:szCs w:val="28"/>
        </w:rPr>
      </w:pPr>
      <w:r w:rsidRPr="00760B9A">
        <w:rPr>
          <w:rStyle w:val="a4"/>
          <w:bCs/>
          <w:color w:val="auto"/>
          <w:sz w:val="28"/>
          <w:szCs w:val="28"/>
        </w:rPr>
        <w:t>жилой дом</w:t>
      </w:r>
      <w:r w:rsidRPr="00760B9A">
        <w:rPr>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1676B464" w14:textId="77777777" w:rsidR="00445463" w:rsidRPr="00760B9A" w:rsidRDefault="00445463" w:rsidP="00B805F0">
      <w:pPr>
        <w:rPr>
          <w:sz w:val="28"/>
          <w:szCs w:val="28"/>
        </w:rPr>
      </w:pPr>
      <w:r w:rsidRPr="00760B9A">
        <w:rPr>
          <w:rStyle w:val="a4"/>
          <w:bCs/>
          <w:color w:val="auto"/>
          <w:sz w:val="28"/>
          <w:szCs w:val="28"/>
        </w:rPr>
        <w:t>жилой район</w:t>
      </w:r>
      <w:r w:rsidRPr="00760B9A">
        <w:rPr>
          <w:sz w:val="28"/>
          <w:szCs w:val="28"/>
        </w:rPr>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14:paraId="62F30DCF" w14:textId="77777777" w:rsidR="00445463" w:rsidRPr="00760B9A" w:rsidRDefault="00445463" w:rsidP="00B805F0">
      <w:pPr>
        <w:rPr>
          <w:sz w:val="28"/>
          <w:szCs w:val="28"/>
        </w:rPr>
      </w:pPr>
      <w:r w:rsidRPr="00760B9A">
        <w:rPr>
          <w:rStyle w:val="a4"/>
          <w:bCs/>
          <w:color w:val="auto"/>
          <w:sz w:val="28"/>
          <w:szCs w:val="28"/>
        </w:rPr>
        <w:t>квартал</w:t>
      </w:r>
      <w:r w:rsidRPr="00760B9A">
        <w:rPr>
          <w:sz w:val="28"/>
          <w:szCs w:val="28"/>
        </w:rPr>
        <w:t xml:space="preserve"> - элемент планировочной структуры территории (единица застройки различного функционального назначения), не расчлененный улично-дорожной сетью, в границах красных линий улично-дорожной сети, полос отвода линейных объектов инженерной и транспортной инфраструктуры, территорий общего пользования;</w:t>
      </w:r>
    </w:p>
    <w:p w14:paraId="2165A1DB" w14:textId="77777777" w:rsidR="00445463" w:rsidRPr="00760B9A" w:rsidRDefault="00445463" w:rsidP="00B805F0">
      <w:pPr>
        <w:rPr>
          <w:sz w:val="28"/>
          <w:szCs w:val="28"/>
        </w:rPr>
      </w:pPr>
      <w:r w:rsidRPr="00760B9A">
        <w:rPr>
          <w:rStyle w:val="a4"/>
          <w:bCs/>
          <w:color w:val="auto"/>
          <w:sz w:val="28"/>
          <w:szCs w:val="28"/>
        </w:rPr>
        <w:t>коэффициент застройки</w:t>
      </w:r>
      <w:r w:rsidRPr="00760B9A">
        <w:rPr>
          <w:sz w:val="28"/>
          <w:szCs w:val="28"/>
        </w:rPr>
        <w:t xml:space="preserve"> - отношение площади, занятой под зданиями и сооружениями, к площади участка (квартала);</w:t>
      </w:r>
    </w:p>
    <w:p w14:paraId="52FF185D" w14:textId="77777777" w:rsidR="00445463" w:rsidRPr="00760B9A" w:rsidRDefault="00445463" w:rsidP="00B805F0">
      <w:pPr>
        <w:rPr>
          <w:sz w:val="28"/>
          <w:szCs w:val="28"/>
        </w:rPr>
      </w:pPr>
      <w:r w:rsidRPr="00760B9A">
        <w:rPr>
          <w:rStyle w:val="a4"/>
          <w:bCs/>
          <w:color w:val="auto"/>
          <w:sz w:val="28"/>
          <w:szCs w:val="28"/>
        </w:rPr>
        <w:t>коэффициент плотности застройки</w:t>
      </w:r>
      <w:r w:rsidRPr="00760B9A">
        <w:rPr>
          <w:sz w:val="28"/>
          <w:szCs w:val="28"/>
        </w:rPr>
        <w:t xml:space="preserve"> - отношение площади всех этажей зданий и сооружений к площади участка (квартала);</w:t>
      </w:r>
    </w:p>
    <w:p w14:paraId="1F567E68" w14:textId="77777777" w:rsidR="00445463" w:rsidRPr="00760B9A" w:rsidRDefault="00445463" w:rsidP="00B805F0">
      <w:pPr>
        <w:rPr>
          <w:sz w:val="28"/>
          <w:szCs w:val="28"/>
        </w:rPr>
      </w:pPr>
      <w:r w:rsidRPr="00760B9A">
        <w:rPr>
          <w:rStyle w:val="a4"/>
          <w:bCs/>
          <w:color w:val="auto"/>
          <w:sz w:val="28"/>
          <w:szCs w:val="28"/>
        </w:rPr>
        <w:t>котельная</w:t>
      </w:r>
      <w:r w:rsidRPr="00760B9A">
        <w:rPr>
          <w:sz w:val="28"/>
          <w:szCs w:val="28"/>
        </w:rPr>
        <w:t xml:space="preserve"> - здание (в том числе блок-модульного типа) или комплекс зданий и сооружений с котельными установками и вспомогательным технологическим оборудованием, предназначенными для выработки тепловой энергии;</w:t>
      </w:r>
    </w:p>
    <w:p w14:paraId="543C0E5B" w14:textId="77777777" w:rsidR="00445463" w:rsidRPr="00760B9A" w:rsidRDefault="00445463" w:rsidP="00B805F0">
      <w:pPr>
        <w:rPr>
          <w:sz w:val="28"/>
          <w:szCs w:val="28"/>
        </w:rPr>
      </w:pPr>
      <w:r w:rsidRPr="00760B9A">
        <w:rPr>
          <w:rStyle w:val="a4"/>
          <w:bCs/>
          <w:color w:val="auto"/>
          <w:sz w:val="28"/>
          <w:szCs w:val="28"/>
        </w:rPr>
        <w:t>красные линии</w:t>
      </w:r>
      <w:r w:rsidRPr="00760B9A">
        <w:rPr>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1EFFAA34" w14:textId="77777777" w:rsidR="00445463" w:rsidRPr="00760B9A" w:rsidRDefault="00445463" w:rsidP="00B805F0">
      <w:pPr>
        <w:rPr>
          <w:sz w:val="28"/>
          <w:szCs w:val="28"/>
        </w:rPr>
      </w:pPr>
      <w:r w:rsidRPr="00760B9A">
        <w:rPr>
          <w:rStyle w:val="a4"/>
          <w:bCs/>
          <w:color w:val="auto"/>
          <w:sz w:val="28"/>
          <w:szCs w:val="28"/>
        </w:rPr>
        <w:t>линия электропередачи</w:t>
      </w:r>
      <w:r w:rsidRPr="00760B9A">
        <w:rPr>
          <w:sz w:val="28"/>
          <w:szCs w:val="28"/>
        </w:rPr>
        <w:t xml:space="preserve"> - электроустановка, состоящая из проводов, кабелей, изолирующих элементов и несущих конструкций, предназначенная для передачи электрической энергии между двумя пунктами энергосистемы с возможным промежуточным отбором;</w:t>
      </w:r>
    </w:p>
    <w:p w14:paraId="51314B01" w14:textId="77777777" w:rsidR="00445463" w:rsidRPr="00760B9A" w:rsidRDefault="00445463" w:rsidP="00B805F0">
      <w:pPr>
        <w:rPr>
          <w:sz w:val="28"/>
          <w:szCs w:val="28"/>
        </w:rPr>
      </w:pPr>
      <w:r w:rsidRPr="00760B9A">
        <w:rPr>
          <w:rStyle w:val="a4"/>
          <w:bCs/>
          <w:color w:val="auto"/>
          <w:sz w:val="28"/>
          <w:szCs w:val="28"/>
        </w:rPr>
        <w:t>места погребения</w:t>
      </w:r>
      <w:r w:rsidRPr="00760B9A">
        <w:rPr>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14:paraId="6B175574" w14:textId="77777777" w:rsidR="00445463" w:rsidRPr="00760B9A" w:rsidRDefault="00445463" w:rsidP="00B805F0">
      <w:pPr>
        <w:rPr>
          <w:sz w:val="28"/>
          <w:szCs w:val="28"/>
        </w:rPr>
      </w:pPr>
      <w:r w:rsidRPr="00760B9A">
        <w:rPr>
          <w:rStyle w:val="a4"/>
          <w:bCs/>
          <w:color w:val="auto"/>
          <w:sz w:val="28"/>
          <w:szCs w:val="28"/>
        </w:rPr>
        <w:t>микрорайон</w:t>
      </w:r>
      <w:r w:rsidRPr="00760B9A">
        <w:rPr>
          <w:sz w:val="28"/>
          <w:szCs w:val="28"/>
        </w:rPr>
        <w:t xml:space="preserve">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79363926" w14:textId="77777777" w:rsidR="00445463" w:rsidRPr="00760B9A" w:rsidRDefault="00445463" w:rsidP="00B805F0">
      <w:pPr>
        <w:rPr>
          <w:sz w:val="28"/>
          <w:szCs w:val="28"/>
        </w:rPr>
      </w:pPr>
      <w:r w:rsidRPr="00760B9A">
        <w:rPr>
          <w:rStyle w:val="a4"/>
          <w:bCs/>
          <w:color w:val="auto"/>
          <w:sz w:val="28"/>
          <w:szCs w:val="28"/>
        </w:rPr>
        <w:t>нормативы градостроительного проектирования</w:t>
      </w:r>
      <w:r w:rsidRPr="00760B9A">
        <w:rPr>
          <w:sz w:val="28"/>
          <w:szCs w:val="28"/>
        </w:rPr>
        <w:t xml:space="preserve"> - совокупность расчетных </w:t>
      </w:r>
      <w:r w:rsidRPr="00760B9A">
        <w:rPr>
          <w:sz w:val="28"/>
          <w:szCs w:val="28"/>
        </w:rPr>
        <w:lastRenderedPageBreak/>
        <w:t xml:space="preserve">показателей, установленных в соответствии с </w:t>
      </w:r>
      <w:hyperlink r:id="rId9" w:history="1">
        <w:r w:rsidRPr="00760B9A">
          <w:rPr>
            <w:rStyle w:val="a3"/>
            <w:color w:val="auto"/>
            <w:sz w:val="28"/>
            <w:szCs w:val="28"/>
          </w:rPr>
          <w:t>Градостроительным кодексом</w:t>
        </w:r>
      </w:hyperlink>
      <w:r w:rsidRPr="00760B9A">
        <w:rPr>
          <w:sz w:val="28"/>
          <w:szCs w:val="28"/>
        </w:rPr>
        <w:t xml:space="preserve">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03B6A4E" w14:textId="77777777" w:rsidR="00445463" w:rsidRPr="00760B9A" w:rsidRDefault="00445463" w:rsidP="00B805F0">
      <w:pPr>
        <w:rPr>
          <w:sz w:val="28"/>
          <w:szCs w:val="28"/>
        </w:rPr>
      </w:pPr>
      <w:r w:rsidRPr="00760B9A">
        <w:rPr>
          <w:rStyle w:val="a4"/>
          <w:bCs/>
          <w:color w:val="auto"/>
          <w:sz w:val="28"/>
          <w:szCs w:val="28"/>
        </w:rPr>
        <w:t>объекты местного значения</w:t>
      </w:r>
      <w:r w:rsidRPr="00760B9A">
        <w:rPr>
          <w:sz w:val="28"/>
          <w:szCs w:val="2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Башкортостан, уставами муниципальных образований Республики Башкортостан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городского округа в указанных в </w:t>
      </w:r>
      <w:hyperlink r:id="rId10" w:history="1">
        <w:r w:rsidRPr="00760B9A">
          <w:rPr>
            <w:rStyle w:val="a3"/>
            <w:color w:val="auto"/>
            <w:sz w:val="28"/>
            <w:szCs w:val="28"/>
          </w:rPr>
          <w:t>пункте 1 части 5 статьи 23</w:t>
        </w:r>
      </w:hyperlink>
      <w:r w:rsidRPr="00760B9A">
        <w:rPr>
          <w:sz w:val="28"/>
          <w:szCs w:val="28"/>
        </w:rPr>
        <w:t xml:space="preserve"> Градостроительного кодекса Российской Федерации областях, подлежащих отображению на генеральном плане городского округа, определяются законом Республики Башкортостан;</w:t>
      </w:r>
    </w:p>
    <w:p w14:paraId="726A03C8" w14:textId="77777777" w:rsidR="00445463" w:rsidRPr="00760B9A" w:rsidRDefault="00445463" w:rsidP="00B805F0">
      <w:pPr>
        <w:rPr>
          <w:sz w:val="28"/>
          <w:szCs w:val="28"/>
        </w:rPr>
      </w:pPr>
      <w:r w:rsidRPr="00760B9A">
        <w:rPr>
          <w:rStyle w:val="a4"/>
          <w:bCs/>
          <w:color w:val="auto"/>
          <w:sz w:val="28"/>
          <w:szCs w:val="28"/>
        </w:rPr>
        <w:t>объекты регионального значения</w:t>
      </w:r>
      <w:r w:rsidRPr="00760B9A">
        <w:rPr>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Республики Башкортостан, органов государственной власти Республики Башкортостан </w:t>
      </w:r>
      <w:hyperlink r:id="rId11" w:history="1">
        <w:r w:rsidRPr="00760B9A">
          <w:rPr>
            <w:rStyle w:val="a3"/>
            <w:color w:val="auto"/>
            <w:sz w:val="28"/>
            <w:szCs w:val="28"/>
          </w:rPr>
          <w:t>Конституцией</w:t>
        </w:r>
      </w:hyperlink>
      <w:r w:rsidRPr="00760B9A">
        <w:rPr>
          <w:sz w:val="28"/>
          <w:szCs w:val="28"/>
        </w:rPr>
        <w:t xml:space="preserve"> Российской Федерации, федеральными конституционными законами, федеральными законами, </w:t>
      </w:r>
      <w:hyperlink r:id="rId12" w:history="1">
        <w:r w:rsidRPr="00760B9A">
          <w:rPr>
            <w:rStyle w:val="a3"/>
            <w:color w:val="auto"/>
            <w:sz w:val="28"/>
            <w:szCs w:val="28"/>
          </w:rPr>
          <w:t>Конституцией</w:t>
        </w:r>
      </w:hyperlink>
      <w:r w:rsidRPr="00760B9A">
        <w:rPr>
          <w:sz w:val="28"/>
          <w:szCs w:val="28"/>
        </w:rPr>
        <w:t xml:space="preserve"> Республики Башкортостан, законами Республики Башкортостан, нормативными правовыми актами Правительства Республики Башкортостан, и оказывают существенное влияние на социально-экономическое развитие Республики Башкортостан. Виды объектов регионального значения в указанных в </w:t>
      </w:r>
      <w:hyperlink r:id="rId13" w:history="1">
        <w:r w:rsidRPr="00760B9A">
          <w:rPr>
            <w:rStyle w:val="a3"/>
            <w:color w:val="auto"/>
            <w:sz w:val="28"/>
            <w:szCs w:val="28"/>
          </w:rPr>
          <w:t>части 3 статьи 14</w:t>
        </w:r>
      </w:hyperlink>
      <w:r w:rsidRPr="00760B9A">
        <w:rPr>
          <w:sz w:val="28"/>
          <w:szCs w:val="28"/>
        </w:rPr>
        <w:t xml:space="preserve"> Градостроительного кодекса Российской Федерации областях, подлежащих отображению на схеме территориального планирования Республики Башкортостан, определяются законом Республики Башкортостан;</w:t>
      </w:r>
    </w:p>
    <w:p w14:paraId="681FFA80" w14:textId="77777777" w:rsidR="00445463" w:rsidRPr="00760B9A" w:rsidRDefault="00445463" w:rsidP="00B805F0">
      <w:pPr>
        <w:rPr>
          <w:sz w:val="28"/>
          <w:szCs w:val="28"/>
        </w:rPr>
      </w:pPr>
      <w:r w:rsidRPr="00760B9A">
        <w:rPr>
          <w:rStyle w:val="a4"/>
          <w:bCs/>
          <w:color w:val="auto"/>
          <w:sz w:val="28"/>
          <w:szCs w:val="28"/>
        </w:rPr>
        <w:t>озелененные территории общего пользования</w:t>
      </w:r>
      <w:r w:rsidRPr="00760B9A">
        <w:rPr>
          <w:sz w:val="28"/>
          <w:szCs w:val="28"/>
        </w:rPr>
        <w:t xml:space="preserve"> - территории, используемые для рекреации всего населения города (в крупнейших городах - "миллионерах" - жителей планировочных и жилых районов). Расчет потребности в них рассчитывается на все городское население или население планировочного или жилого района плюс так называемое "временное население" - приезжие, туристы, иногородние торговцы и т.д.;</w:t>
      </w:r>
    </w:p>
    <w:p w14:paraId="2DDA019A" w14:textId="77777777" w:rsidR="00445463" w:rsidRPr="00760B9A" w:rsidRDefault="00445463" w:rsidP="00B805F0">
      <w:pPr>
        <w:rPr>
          <w:sz w:val="28"/>
          <w:szCs w:val="28"/>
        </w:rPr>
      </w:pPr>
      <w:r w:rsidRPr="00760B9A">
        <w:rPr>
          <w:rStyle w:val="a4"/>
          <w:bCs/>
          <w:color w:val="auto"/>
          <w:sz w:val="28"/>
          <w:szCs w:val="28"/>
        </w:rPr>
        <w:t>особо охраняемые природные территории</w:t>
      </w:r>
      <w:r w:rsidRPr="00760B9A">
        <w:rPr>
          <w:sz w:val="28"/>
          <w:szCs w:val="28"/>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1F7C4983" w14:textId="77777777" w:rsidR="00445463" w:rsidRPr="00760B9A" w:rsidRDefault="00445463" w:rsidP="00B805F0">
      <w:pPr>
        <w:rPr>
          <w:sz w:val="28"/>
          <w:szCs w:val="28"/>
        </w:rPr>
      </w:pPr>
      <w:r w:rsidRPr="00760B9A">
        <w:rPr>
          <w:rStyle w:val="a4"/>
          <w:bCs/>
          <w:color w:val="auto"/>
          <w:sz w:val="28"/>
          <w:szCs w:val="28"/>
        </w:rPr>
        <w:t>парк</w:t>
      </w:r>
      <w:r w:rsidRPr="00760B9A">
        <w:rPr>
          <w:sz w:val="28"/>
          <w:szCs w:val="28"/>
        </w:rPr>
        <w:t xml:space="preserve">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14:paraId="7E1CF4E3" w14:textId="77777777" w:rsidR="00445463" w:rsidRPr="00760B9A" w:rsidRDefault="00445463" w:rsidP="00B805F0">
      <w:pPr>
        <w:rPr>
          <w:sz w:val="28"/>
          <w:szCs w:val="28"/>
        </w:rPr>
      </w:pPr>
      <w:r w:rsidRPr="00760B9A">
        <w:rPr>
          <w:rStyle w:val="a4"/>
          <w:bCs/>
          <w:color w:val="auto"/>
          <w:sz w:val="28"/>
          <w:szCs w:val="28"/>
        </w:rPr>
        <w:lastRenderedPageBreak/>
        <w:t>парковка (парковочное место)</w:t>
      </w:r>
      <w:r w:rsidRPr="00760B9A">
        <w:rPr>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60B9A">
        <w:rPr>
          <w:sz w:val="28"/>
          <w:szCs w:val="28"/>
        </w:rPr>
        <w:t>подэстакадных</w:t>
      </w:r>
      <w:proofErr w:type="spellEnd"/>
      <w:r w:rsidRPr="00760B9A">
        <w:rPr>
          <w:sz w:val="28"/>
          <w:szCs w:val="28"/>
        </w:rPr>
        <w:t xml:space="preserve"> или </w:t>
      </w:r>
      <w:proofErr w:type="spellStart"/>
      <w:r w:rsidRPr="00760B9A">
        <w:rPr>
          <w:sz w:val="28"/>
          <w:szCs w:val="28"/>
        </w:rPr>
        <w:t>подмостовых</w:t>
      </w:r>
      <w:proofErr w:type="spellEnd"/>
      <w:r w:rsidRPr="00760B9A">
        <w:rPr>
          <w:sz w:val="28"/>
          <w:szCs w:val="28"/>
        </w:rPr>
        <w:t xml:space="preserve"> пространств, площадей и иных объектов улично-дорожной сети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7EBA18D" w14:textId="77777777" w:rsidR="00445463" w:rsidRPr="00760B9A" w:rsidRDefault="00445463" w:rsidP="00B805F0">
      <w:pPr>
        <w:rPr>
          <w:sz w:val="28"/>
          <w:szCs w:val="28"/>
        </w:rPr>
      </w:pPr>
      <w:r w:rsidRPr="00760B9A">
        <w:rPr>
          <w:rStyle w:val="a4"/>
          <w:bCs/>
          <w:color w:val="auto"/>
          <w:sz w:val="28"/>
          <w:szCs w:val="28"/>
        </w:rPr>
        <w:t>плоскостное спортивное сооружение</w:t>
      </w:r>
      <w:r w:rsidRPr="00760B9A">
        <w:rPr>
          <w:sz w:val="28"/>
          <w:szCs w:val="28"/>
        </w:rPr>
        <w:t xml:space="preserve"> - объект спорта с полем (площадкой) открытого типа в составе для проведения спортивных мероприятий по различным видам спорта;</w:t>
      </w:r>
    </w:p>
    <w:p w14:paraId="65A16614" w14:textId="77777777" w:rsidR="00445463" w:rsidRPr="00760B9A" w:rsidRDefault="00445463" w:rsidP="00B805F0">
      <w:pPr>
        <w:rPr>
          <w:sz w:val="28"/>
          <w:szCs w:val="28"/>
        </w:rPr>
      </w:pPr>
      <w:r w:rsidRPr="00760B9A">
        <w:rPr>
          <w:rStyle w:val="a4"/>
          <w:bCs/>
          <w:color w:val="auto"/>
          <w:sz w:val="28"/>
          <w:szCs w:val="28"/>
        </w:rPr>
        <w:t>площадь</w:t>
      </w:r>
      <w:r w:rsidRPr="00760B9A">
        <w:rPr>
          <w:sz w:val="28"/>
          <w:szCs w:val="28"/>
        </w:rPr>
        <w:t xml:space="preserve"> - открытое организованное пространство на улично-дорожной сети населенных пунктов, предназначенное для движения транспорта и (или) пешеходов;</w:t>
      </w:r>
    </w:p>
    <w:p w14:paraId="7BD5EE85" w14:textId="77777777" w:rsidR="00445463" w:rsidRPr="00760B9A" w:rsidRDefault="00445463" w:rsidP="00B805F0">
      <w:pPr>
        <w:rPr>
          <w:sz w:val="28"/>
          <w:szCs w:val="28"/>
        </w:rPr>
      </w:pPr>
      <w:r w:rsidRPr="00760B9A">
        <w:rPr>
          <w:rStyle w:val="a4"/>
          <w:bCs/>
          <w:color w:val="auto"/>
          <w:sz w:val="28"/>
          <w:szCs w:val="28"/>
        </w:rPr>
        <w:t>подстанция</w:t>
      </w:r>
      <w:r w:rsidRPr="00760B9A">
        <w:rPr>
          <w:sz w:val="28"/>
          <w:szCs w:val="28"/>
        </w:rPr>
        <w:t xml:space="preserve">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14:paraId="592C5BAD" w14:textId="77777777" w:rsidR="00445463" w:rsidRPr="00760B9A" w:rsidRDefault="00445463" w:rsidP="00B805F0">
      <w:pPr>
        <w:rPr>
          <w:sz w:val="28"/>
          <w:szCs w:val="28"/>
        </w:rPr>
      </w:pPr>
      <w:r w:rsidRPr="00760B9A">
        <w:rPr>
          <w:rStyle w:val="a4"/>
          <w:bCs/>
          <w:color w:val="auto"/>
          <w:sz w:val="28"/>
          <w:szCs w:val="28"/>
        </w:rPr>
        <w:t>попутный нефтяной газ</w:t>
      </w:r>
      <w:r w:rsidRPr="00760B9A">
        <w:rPr>
          <w:sz w:val="28"/>
          <w:szCs w:val="28"/>
        </w:rPr>
        <w:t xml:space="preserve"> - газообразная смесь углеводородных и </w:t>
      </w:r>
      <w:proofErr w:type="spellStart"/>
      <w:r w:rsidRPr="00760B9A">
        <w:rPr>
          <w:sz w:val="28"/>
          <w:szCs w:val="28"/>
        </w:rPr>
        <w:t>неуглеводородных</w:t>
      </w:r>
      <w:proofErr w:type="spellEnd"/>
      <w:r w:rsidRPr="00760B9A">
        <w:rPr>
          <w:sz w:val="28"/>
          <w:szCs w:val="28"/>
        </w:rPr>
        <w:t xml:space="preserve"> компонентов, добываемая совместно с нефтью через нефтяные скважины и выделяющаяся из нефти в процессе ее промысловой подготовки;</w:t>
      </w:r>
    </w:p>
    <w:p w14:paraId="15C5E354" w14:textId="77777777" w:rsidR="00445463" w:rsidRPr="00760B9A" w:rsidRDefault="00445463" w:rsidP="00B805F0">
      <w:pPr>
        <w:rPr>
          <w:sz w:val="28"/>
          <w:szCs w:val="28"/>
        </w:rPr>
      </w:pPr>
      <w:r w:rsidRPr="00760B9A">
        <w:rPr>
          <w:rStyle w:val="a4"/>
          <w:bCs/>
          <w:color w:val="auto"/>
          <w:sz w:val="28"/>
          <w:szCs w:val="28"/>
        </w:rPr>
        <w:t>природный газ</w:t>
      </w:r>
      <w:r w:rsidRPr="00760B9A">
        <w:rPr>
          <w:sz w:val="28"/>
          <w:szCs w:val="28"/>
        </w:rPr>
        <w:t xml:space="preserve">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63AEBB12" w14:textId="77777777" w:rsidR="00445463" w:rsidRPr="00760B9A" w:rsidRDefault="00445463" w:rsidP="00B805F0">
      <w:pPr>
        <w:rPr>
          <w:sz w:val="28"/>
          <w:szCs w:val="28"/>
        </w:rPr>
      </w:pPr>
      <w:r w:rsidRPr="00760B9A">
        <w:rPr>
          <w:rStyle w:val="a4"/>
          <w:bCs/>
          <w:color w:val="auto"/>
          <w:sz w:val="28"/>
          <w:szCs w:val="28"/>
        </w:rPr>
        <w:t>причал</w:t>
      </w:r>
      <w:r w:rsidRPr="00760B9A">
        <w:rPr>
          <w:sz w:val="28"/>
          <w:szCs w:val="28"/>
        </w:rPr>
        <w:t xml:space="preserve">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14:paraId="414B8C2A" w14:textId="77777777" w:rsidR="00445463" w:rsidRPr="00760B9A" w:rsidRDefault="00445463" w:rsidP="00B805F0">
      <w:pPr>
        <w:rPr>
          <w:sz w:val="28"/>
          <w:szCs w:val="28"/>
        </w:rPr>
      </w:pPr>
      <w:r w:rsidRPr="00760B9A">
        <w:rPr>
          <w:rStyle w:val="a4"/>
          <w:bCs/>
          <w:color w:val="auto"/>
          <w:sz w:val="28"/>
          <w:szCs w:val="28"/>
        </w:rPr>
        <w:t>пункт редуцирования газа</w:t>
      </w:r>
      <w:r w:rsidRPr="00760B9A">
        <w:rPr>
          <w:sz w:val="28"/>
          <w:szCs w:val="28"/>
        </w:rPr>
        <w:t xml:space="preserve"> - технологическое устройство сети газораспределения или газопотребления</w:t>
      </w:r>
      <w:proofErr w:type="gramStart"/>
      <w:r w:rsidRPr="00760B9A">
        <w:rPr>
          <w:sz w:val="28"/>
          <w:szCs w:val="28"/>
        </w:rPr>
        <w:t>.</w:t>
      </w:r>
      <w:proofErr w:type="gramEnd"/>
      <w:r w:rsidRPr="00760B9A">
        <w:rPr>
          <w:sz w:val="28"/>
          <w:szCs w:val="28"/>
        </w:rPr>
        <w:t xml:space="preserve"> предназначенное для снижения давления газа и поддержания его в заданных пределах независимо от расхода газа;</w:t>
      </w:r>
    </w:p>
    <w:p w14:paraId="0A4CECF2" w14:textId="77777777" w:rsidR="00445463" w:rsidRPr="00760B9A" w:rsidRDefault="00445463" w:rsidP="00B805F0">
      <w:pPr>
        <w:rPr>
          <w:sz w:val="28"/>
          <w:szCs w:val="28"/>
        </w:rPr>
      </w:pPr>
      <w:r w:rsidRPr="00760B9A">
        <w:rPr>
          <w:rStyle w:val="a4"/>
          <w:bCs/>
          <w:color w:val="auto"/>
          <w:sz w:val="28"/>
          <w:szCs w:val="28"/>
        </w:rPr>
        <w:t>распределительный пункт</w:t>
      </w:r>
      <w:r w:rsidRPr="00760B9A">
        <w:rPr>
          <w:sz w:val="28"/>
          <w:szCs w:val="28"/>
        </w:rPr>
        <w:t xml:space="preserve"> - устройство, предназначенное для приема и распределения электроэнергии на одном напряжении без преобразования и трансформации, не входящее в состав подстанции;</w:t>
      </w:r>
    </w:p>
    <w:p w14:paraId="442AB08B" w14:textId="77777777" w:rsidR="00445463" w:rsidRPr="00760B9A" w:rsidRDefault="00445463" w:rsidP="00B805F0">
      <w:pPr>
        <w:rPr>
          <w:sz w:val="28"/>
          <w:szCs w:val="28"/>
        </w:rPr>
      </w:pPr>
      <w:r w:rsidRPr="00760B9A">
        <w:rPr>
          <w:rStyle w:val="a4"/>
          <w:bCs/>
          <w:color w:val="auto"/>
          <w:sz w:val="28"/>
          <w:szCs w:val="28"/>
        </w:rPr>
        <w:t>речной порт</w:t>
      </w:r>
      <w:r w:rsidRPr="00760B9A">
        <w:rPr>
          <w:sz w:val="28"/>
          <w:szCs w:val="28"/>
        </w:rPr>
        <w:t xml:space="preserve">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w:t>
      </w:r>
    </w:p>
    <w:p w14:paraId="34C399EA" w14:textId="77777777" w:rsidR="00445463" w:rsidRPr="00760B9A" w:rsidRDefault="00445463" w:rsidP="00B805F0">
      <w:pPr>
        <w:rPr>
          <w:sz w:val="28"/>
          <w:szCs w:val="28"/>
        </w:rPr>
      </w:pPr>
      <w:r w:rsidRPr="00760B9A">
        <w:rPr>
          <w:rStyle w:val="a4"/>
          <w:bCs/>
          <w:color w:val="auto"/>
          <w:sz w:val="28"/>
          <w:szCs w:val="28"/>
        </w:rPr>
        <w:t>сад</w:t>
      </w:r>
      <w:r w:rsidRPr="00760B9A">
        <w:rPr>
          <w:sz w:val="28"/>
          <w:szCs w:val="28"/>
        </w:rPr>
        <w:t xml:space="preserve"> - озелененная территория с ограниченным набором видов рекреационной деятельности, предназначенная для прогулок и повседневного отдыха населения;</w:t>
      </w:r>
    </w:p>
    <w:p w14:paraId="4EF4828B" w14:textId="77777777" w:rsidR="00445463" w:rsidRPr="00760B9A" w:rsidRDefault="00445463" w:rsidP="00B805F0">
      <w:pPr>
        <w:rPr>
          <w:sz w:val="28"/>
          <w:szCs w:val="28"/>
        </w:rPr>
      </w:pPr>
      <w:r w:rsidRPr="00760B9A">
        <w:rPr>
          <w:rStyle w:val="a4"/>
          <w:bCs/>
          <w:color w:val="auto"/>
          <w:sz w:val="28"/>
          <w:szCs w:val="28"/>
        </w:rPr>
        <w:t>сжиженный углеводородный газ</w:t>
      </w:r>
      <w:r w:rsidRPr="00760B9A">
        <w:rPr>
          <w:sz w:val="28"/>
          <w:szCs w:val="28"/>
        </w:rPr>
        <w:t xml:space="preserve"> - технологическая среда, включающая </w:t>
      </w:r>
      <w:r w:rsidRPr="00760B9A">
        <w:rPr>
          <w:sz w:val="28"/>
          <w:szCs w:val="28"/>
        </w:rPr>
        <w:lastRenderedPageBreak/>
        <w:t>углеводородный газ, который при температуре окружающей среды ниже 20°С, или давлении выше 100 кПа, или при совместном действии этих условий обращается в жидкость;</w:t>
      </w:r>
    </w:p>
    <w:p w14:paraId="1540F4DA" w14:textId="77777777" w:rsidR="00445463" w:rsidRPr="00760B9A" w:rsidRDefault="00445463" w:rsidP="00B805F0">
      <w:pPr>
        <w:rPr>
          <w:sz w:val="28"/>
          <w:szCs w:val="28"/>
        </w:rPr>
      </w:pPr>
      <w:r w:rsidRPr="00760B9A">
        <w:rPr>
          <w:rStyle w:val="a4"/>
          <w:bCs/>
          <w:color w:val="auto"/>
          <w:sz w:val="28"/>
          <w:szCs w:val="28"/>
        </w:rPr>
        <w:t>сквер</w:t>
      </w:r>
      <w:r w:rsidRPr="00760B9A">
        <w:rPr>
          <w:sz w:val="28"/>
          <w:szCs w:val="28"/>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14:paraId="77FE0750" w14:textId="77777777" w:rsidR="00445463" w:rsidRPr="00760B9A" w:rsidRDefault="00445463" w:rsidP="00B805F0">
      <w:pPr>
        <w:rPr>
          <w:sz w:val="28"/>
          <w:szCs w:val="28"/>
        </w:rPr>
      </w:pPr>
      <w:r w:rsidRPr="00760B9A">
        <w:rPr>
          <w:rStyle w:val="a4"/>
          <w:bCs/>
          <w:color w:val="auto"/>
          <w:sz w:val="28"/>
          <w:szCs w:val="28"/>
        </w:rPr>
        <w:t>стоянка автомобилей</w:t>
      </w:r>
      <w:r w:rsidRPr="00760B9A">
        <w:rPr>
          <w:sz w:val="28"/>
          <w:szCs w:val="28"/>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и других </w:t>
      </w:r>
      <w:proofErr w:type="spellStart"/>
      <w:r w:rsidRPr="00760B9A">
        <w:rPr>
          <w:sz w:val="28"/>
          <w:szCs w:val="28"/>
        </w:rPr>
        <w:t>мототранспортных</w:t>
      </w:r>
      <w:proofErr w:type="spellEnd"/>
      <w:r w:rsidRPr="00760B9A">
        <w:rPr>
          <w:sz w:val="28"/>
          <w:szCs w:val="28"/>
        </w:rPr>
        <w:t xml:space="preserve"> средств (мотоциклов, мотороллеров, мотоколясок, мопедов, скутеров и т.п.);</w:t>
      </w:r>
    </w:p>
    <w:p w14:paraId="676B8A23" w14:textId="77777777" w:rsidR="00445463" w:rsidRPr="00760B9A" w:rsidRDefault="00445463" w:rsidP="00B805F0">
      <w:pPr>
        <w:rPr>
          <w:sz w:val="28"/>
          <w:szCs w:val="28"/>
        </w:rPr>
      </w:pPr>
      <w:r w:rsidRPr="00760B9A">
        <w:rPr>
          <w:rStyle w:val="a4"/>
          <w:bCs/>
          <w:color w:val="auto"/>
          <w:sz w:val="28"/>
          <w:szCs w:val="28"/>
        </w:rPr>
        <w:t>трансформаторная подстанция</w:t>
      </w:r>
      <w:r w:rsidRPr="00760B9A">
        <w:rPr>
          <w:sz w:val="28"/>
          <w:szCs w:val="28"/>
        </w:rPr>
        <w:t xml:space="preserve">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14:paraId="239F4725" w14:textId="77777777" w:rsidR="00445463" w:rsidRPr="00760B9A" w:rsidRDefault="00445463" w:rsidP="00B805F0">
      <w:pPr>
        <w:rPr>
          <w:sz w:val="28"/>
          <w:szCs w:val="28"/>
        </w:rPr>
      </w:pPr>
      <w:r w:rsidRPr="00760B9A">
        <w:rPr>
          <w:rStyle w:val="a4"/>
          <w:bCs/>
          <w:color w:val="auto"/>
          <w:sz w:val="28"/>
          <w:szCs w:val="28"/>
        </w:rPr>
        <w:t>улица</w:t>
      </w:r>
      <w:r w:rsidRPr="00760B9A">
        <w:rPr>
          <w:sz w:val="28"/>
          <w:szCs w:val="28"/>
        </w:rPr>
        <w:t xml:space="preserve"> - территория общего пользования, ограниченная красными линиями улично-дорожной сети городского и сельского поселения;</w:t>
      </w:r>
    </w:p>
    <w:p w14:paraId="30791588" w14:textId="77777777" w:rsidR="00445463" w:rsidRPr="00760B9A" w:rsidRDefault="00445463" w:rsidP="00B805F0">
      <w:pPr>
        <w:rPr>
          <w:sz w:val="28"/>
          <w:szCs w:val="28"/>
        </w:rPr>
      </w:pPr>
      <w:r w:rsidRPr="00760B9A">
        <w:rPr>
          <w:rStyle w:val="a4"/>
          <w:bCs/>
          <w:color w:val="auto"/>
          <w:sz w:val="28"/>
          <w:szCs w:val="28"/>
        </w:rPr>
        <w:t>улично-дорожная сеть (УДС)</w:t>
      </w:r>
      <w:r w:rsidRPr="00760B9A">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14:paraId="303BDA00" w14:textId="77777777" w:rsidR="00445463" w:rsidRPr="00760B9A" w:rsidRDefault="00445463" w:rsidP="00B805F0">
      <w:pPr>
        <w:rPr>
          <w:sz w:val="28"/>
          <w:szCs w:val="28"/>
        </w:rPr>
      </w:pPr>
      <w:r w:rsidRPr="00760B9A">
        <w:rPr>
          <w:rStyle w:val="a4"/>
          <w:bCs/>
          <w:color w:val="auto"/>
          <w:sz w:val="28"/>
          <w:szCs w:val="28"/>
        </w:rPr>
        <w:t>утилизация отходов</w:t>
      </w:r>
      <w:r w:rsidRPr="00760B9A">
        <w:rPr>
          <w:sz w:val="28"/>
          <w:szCs w:val="28"/>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r:id="rId14" w:history="1">
        <w:r w:rsidRPr="00760B9A">
          <w:rPr>
            <w:rStyle w:val="a3"/>
            <w:color w:val="auto"/>
            <w:sz w:val="28"/>
            <w:szCs w:val="28"/>
          </w:rPr>
          <w:t>пунктом 3 статьи 10</w:t>
        </w:r>
      </w:hyperlink>
      <w:r w:rsidRPr="00760B9A">
        <w:rPr>
          <w:sz w:val="28"/>
          <w:szCs w:val="28"/>
        </w:rPr>
        <w:t xml:space="preserve"> Федерального закона от 24 июня 1998 года N 89-ФЗ "Об отходах производства и потребления" (энергетическая утилизация);</w:t>
      </w:r>
    </w:p>
    <w:p w14:paraId="0326F271" w14:textId="77777777" w:rsidR="00445463" w:rsidRPr="00760B9A" w:rsidRDefault="00445463" w:rsidP="00B805F0">
      <w:pPr>
        <w:rPr>
          <w:sz w:val="28"/>
          <w:szCs w:val="28"/>
        </w:rPr>
      </w:pPr>
      <w:r w:rsidRPr="00760B9A">
        <w:rPr>
          <w:rStyle w:val="a4"/>
          <w:bCs/>
          <w:color w:val="auto"/>
          <w:sz w:val="28"/>
          <w:szCs w:val="28"/>
        </w:rPr>
        <w:t xml:space="preserve">централизованная система водоотведения (канализации) </w:t>
      </w:r>
      <w:r w:rsidRPr="00760B9A">
        <w:rPr>
          <w:sz w:val="28"/>
          <w:szCs w:val="28"/>
        </w:rPr>
        <w:t>- комплекс технологически связанных между собой инженерных сооружений, предназначенных для водоотведения;</w:t>
      </w:r>
    </w:p>
    <w:p w14:paraId="082F949F" w14:textId="77777777" w:rsidR="00445463" w:rsidRPr="00760B9A" w:rsidRDefault="00445463" w:rsidP="00B805F0">
      <w:pPr>
        <w:rPr>
          <w:sz w:val="28"/>
          <w:szCs w:val="28"/>
        </w:rPr>
      </w:pPr>
      <w:r w:rsidRPr="00760B9A">
        <w:rPr>
          <w:rStyle w:val="a4"/>
          <w:bCs/>
          <w:color w:val="auto"/>
          <w:sz w:val="28"/>
          <w:szCs w:val="28"/>
        </w:rPr>
        <w:t>центральный тепловой пункт</w:t>
      </w:r>
      <w:r w:rsidRPr="00760B9A">
        <w:rPr>
          <w:sz w:val="28"/>
          <w:szCs w:val="28"/>
        </w:rPr>
        <w:t xml:space="preserve"> - комплекс устройств для присоединения </w:t>
      </w:r>
      <w:proofErr w:type="spellStart"/>
      <w:r w:rsidRPr="00760B9A">
        <w:rPr>
          <w:sz w:val="28"/>
          <w:szCs w:val="28"/>
        </w:rPr>
        <w:t>теплопотребляющих</w:t>
      </w:r>
      <w:proofErr w:type="spellEnd"/>
      <w:r w:rsidRPr="00760B9A">
        <w:rPr>
          <w:sz w:val="28"/>
          <w:szCs w:val="28"/>
        </w:rPr>
        <w:t xml:space="preserve"> установок нескольких зданий, строений или сооружений к тепловой сети, а также для преобразования параметров теплоносителя и распределения его по видам тепловой нагрузки.</w:t>
      </w:r>
    </w:p>
    <w:p w14:paraId="24655AC1" w14:textId="77777777" w:rsidR="00445463" w:rsidRPr="00760B9A" w:rsidRDefault="00445463" w:rsidP="00B805F0">
      <w:pPr>
        <w:rPr>
          <w:sz w:val="28"/>
          <w:szCs w:val="28"/>
        </w:rPr>
      </w:pPr>
      <w:r w:rsidRPr="00760B9A">
        <w:rPr>
          <w:sz w:val="28"/>
          <w:szCs w:val="28"/>
        </w:rPr>
        <w:t>Иные понятия, используемые в Нормативах, употребляются в значениях в соответствии с законодательством.</w:t>
      </w:r>
    </w:p>
    <w:p w14:paraId="5F57510E" w14:textId="77777777" w:rsidR="00445463" w:rsidRPr="00760B9A" w:rsidRDefault="00445463" w:rsidP="00B805F0">
      <w:pPr>
        <w:rPr>
          <w:sz w:val="28"/>
          <w:szCs w:val="28"/>
        </w:rPr>
      </w:pPr>
    </w:p>
    <w:p w14:paraId="33CD6476" w14:textId="26E25A49" w:rsidR="00445463" w:rsidRDefault="00445463" w:rsidP="00B805F0">
      <w:pPr>
        <w:pStyle w:val="1"/>
        <w:spacing w:before="0" w:after="0"/>
        <w:rPr>
          <w:color w:val="auto"/>
          <w:sz w:val="28"/>
          <w:szCs w:val="28"/>
        </w:rPr>
      </w:pPr>
      <w:bookmarkStart w:id="12" w:name="sub_1022"/>
      <w:r w:rsidRPr="00760B9A">
        <w:rPr>
          <w:color w:val="auto"/>
          <w:sz w:val="28"/>
          <w:szCs w:val="28"/>
        </w:rPr>
        <w:t>2.2. Цели и задачи разработки Нормативов</w:t>
      </w:r>
    </w:p>
    <w:p w14:paraId="54AE759D" w14:textId="43E2F2BC" w:rsidR="00D60F50" w:rsidRPr="00D60F50" w:rsidRDefault="00D60F50" w:rsidP="00D60F50"/>
    <w:bookmarkEnd w:id="12"/>
    <w:p w14:paraId="6993C0E8" w14:textId="77777777" w:rsidR="00445463" w:rsidRPr="00760B9A" w:rsidRDefault="00445463" w:rsidP="00B805F0">
      <w:pPr>
        <w:rPr>
          <w:sz w:val="28"/>
          <w:szCs w:val="28"/>
        </w:rPr>
      </w:pPr>
      <w:r w:rsidRPr="00760B9A">
        <w:rPr>
          <w:sz w:val="28"/>
          <w:szCs w:val="28"/>
        </w:rPr>
        <w:t>Нормативы направлены на решение следующих основных задач:</w:t>
      </w:r>
    </w:p>
    <w:p w14:paraId="645C6D67" w14:textId="77777777" w:rsidR="00445463" w:rsidRPr="00760B9A" w:rsidRDefault="00445463" w:rsidP="00B805F0">
      <w:pPr>
        <w:rPr>
          <w:sz w:val="28"/>
          <w:szCs w:val="28"/>
        </w:rPr>
      </w:pPr>
      <w:r w:rsidRPr="00760B9A">
        <w:rPr>
          <w:sz w:val="28"/>
          <w:szCs w:val="28"/>
        </w:rPr>
        <w:t>1) установление расчетных показателей, применение которых необходимо при разработке или корректировке градостроительной документации</w:t>
      </w:r>
      <w:r w:rsidR="00AA1010" w:rsidRPr="00760B9A">
        <w:rPr>
          <w:sz w:val="28"/>
          <w:szCs w:val="28"/>
        </w:rPr>
        <w:t>, проектной документации</w:t>
      </w:r>
      <w:r w:rsidRPr="00760B9A">
        <w:rPr>
          <w:sz w:val="28"/>
          <w:szCs w:val="28"/>
        </w:rPr>
        <w:t>;</w:t>
      </w:r>
    </w:p>
    <w:p w14:paraId="48DE028D" w14:textId="77777777" w:rsidR="00445463" w:rsidRPr="00760B9A" w:rsidRDefault="00445463" w:rsidP="00B805F0">
      <w:pPr>
        <w:rPr>
          <w:sz w:val="28"/>
          <w:szCs w:val="28"/>
        </w:rPr>
      </w:pPr>
      <w:r w:rsidRPr="00760B9A">
        <w:rPr>
          <w:sz w:val="28"/>
          <w:szCs w:val="28"/>
        </w:rPr>
        <w:t>2) 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Нормативах как равнозначные);</w:t>
      </w:r>
    </w:p>
    <w:p w14:paraId="0814B7EA" w14:textId="77777777" w:rsidR="00445463" w:rsidRPr="00760B9A" w:rsidRDefault="00445463" w:rsidP="00B805F0">
      <w:pPr>
        <w:rPr>
          <w:sz w:val="28"/>
          <w:szCs w:val="28"/>
        </w:rPr>
      </w:pPr>
      <w:r w:rsidRPr="00760B9A">
        <w:rPr>
          <w:sz w:val="28"/>
          <w:szCs w:val="28"/>
        </w:rPr>
        <w:t>3) обеспечение оценки качества градостроительной документации в плане соответствия ее решений целям повышения качества жизни населения, установленным в Стратегии социально-экономического развития муниципального образования «Городской округ город Стерлитамак Республики Башкортостан» до 2030 года;</w:t>
      </w:r>
    </w:p>
    <w:p w14:paraId="1DE03393" w14:textId="77777777" w:rsidR="00445463" w:rsidRPr="00760B9A" w:rsidRDefault="00445463" w:rsidP="00B805F0">
      <w:pPr>
        <w:rPr>
          <w:sz w:val="28"/>
          <w:szCs w:val="28"/>
        </w:rPr>
      </w:pPr>
      <w:r w:rsidRPr="00760B9A">
        <w:rPr>
          <w:sz w:val="28"/>
          <w:szCs w:val="28"/>
        </w:rPr>
        <w:t xml:space="preserve">4)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ГО </w:t>
      </w:r>
      <w:proofErr w:type="spellStart"/>
      <w:r w:rsidRPr="00760B9A">
        <w:rPr>
          <w:sz w:val="28"/>
          <w:szCs w:val="28"/>
        </w:rPr>
        <w:t>г.Стерлитамак</w:t>
      </w:r>
      <w:proofErr w:type="spellEnd"/>
      <w:r w:rsidRPr="00760B9A">
        <w:rPr>
          <w:sz w:val="28"/>
          <w:szCs w:val="28"/>
        </w:rPr>
        <w:t>.</w:t>
      </w:r>
    </w:p>
    <w:p w14:paraId="3D273E48" w14:textId="77777777" w:rsidR="00445463" w:rsidRPr="00760B9A" w:rsidRDefault="00445463" w:rsidP="00B805F0">
      <w:pPr>
        <w:rPr>
          <w:sz w:val="28"/>
          <w:szCs w:val="28"/>
        </w:rPr>
      </w:pPr>
      <w:r w:rsidRPr="00760B9A">
        <w:rPr>
          <w:sz w:val="28"/>
          <w:szCs w:val="28"/>
        </w:rPr>
        <w:t>Нормативы разработаны с учетом следующих требований:</w:t>
      </w:r>
    </w:p>
    <w:p w14:paraId="258D2C9F" w14:textId="77777777" w:rsidR="00445463" w:rsidRPr="00760B9A" w:rsidRDefault="00445463" w:rsidP="00B805F0">
      <w:pPr>
        <w:rPr>
          <w:sz w:val="28"/>
          <w:szCs w:val="28"/>
        </w:rPr>
      </w:pPr>
      <w:r w:rsidRPr="00760B9A">
        <w:rPr>
          <w:sz w:val="28"/>
          <w:szCs w:val="28"/>
        </w:rPr>
        <w:t>а) охраны окружающей среды;</w:t>
      </w:r>
    </w:p>
    <w:p w14:paraId="33F588C9" w14:textId="77777777" w:rsidR="00445463" w:rsidRPr="00760B9A" w:rsidRDefault="00445463" w:rsidP="00B805F0">
      <w:pPr>
        <w:rPr>
          <w:sz w:val="28"/>
          <w:szCs w:val="28"/>
        </w:rPr>
      </w:pPr>
      <w:r w:rsidRPr="00760B9A">
        <w:rPr>
          <w:sz w:val="28"/>
          <w:szCs w:val="28"/>
        </w:rPr>
        <w:t>б) санитарно-гигиенических норм;</w:t>
      </w:r>
    </w:p>
    <w:p w14:paraId="6D8D4342" w14:textId="77777777" w:rsidR="00445463" w:rsidRPr="00760B9A" w:rsidRDefault="00445463" w:rsidP="00B805F0">
      <w:pPr>
        <w:rPr>
          <w:sz w:val="28"/>
          <w:szCs w:val="28"/>
        </w:rPr>
      </w:pPr>
      <w:r w:rsidRPr="00760B9A">
        <w:rPr>
          <w:sz w:val="28"/>
          <w:szCs w:val="28"/>
        </w:rPr>
        <w:t>в) охраны памятников истории и культуры;</w:t>
      </w:r>
    </w:p>
    <w:p w14:paraId="5F5A3CAD" w14:textId="77777777" w:rsidR="00445463" w:rsidRPr="00760B9A" w:rsidRDefault="00445463" w:rsidP="00B805F0">
      <w:pPr>
        <w:rPr>
          <w:sz w:val="28"/>
          <w:szCs w:val="28"/>
        </w:rPr>
      </w:pPr>
      <w:r w:rsidRPr="00760B9A">
        <w:rPr>
          <w:sz w:val="28"/>
          <w:szCs w:val="28"/>
        </w:rPr>
        <w:t>г) интенсивности использования территорий иного назначения, выраженной в процентах застройки, иных показателях;</w:t>
      </w:r>
    </w:p>
    <w:p w14:paraId="23D6A2E0" w14:textId="77777777" w:rsidR="00445463" w:rsidRPr="00760B9A" w:rsidRDefault="00445463" w:rsidP="00B805F0">
      <w:pPr>
        <w:rPr>
          <w:sz w:val="28"/>
          <w:szCs w:val="28"/>
        </w:rPr>
      </w:pPr>
      <w:r w:rsidRPr="00760B9A">
        <w:rPr>
          <w:sz w:val="28"/>
          <w:szCs w:val="28"/>
        </w:rPr>
        <w:t>д) пожарной безопасности.</w:t>
      </w:r>
    </w:p>
    <w:p w14:paraId="7C331FAC" w14:textId="77777777" w:rsidR="00445463" w:rsidRPr="00760B9A" w:rsidRDefault="00445463" w:rsidP="00B805F0">
      <w:pPr>
        <w:rPr>
          <w:sz w:val="28"/>
          <w:szCs w:val="28"/>
        </w:rPr>
      </w:pPr>
    </w:p>
    <w:p w14:paraId="50530172" w14:textId="77777777" w:rsidR="00445463" w:rsidRPr="00D60F50" w:rsidRDefault="00445463" w:rsidP="00B805F0">
      <w:pPr>
        <w:pStyle w:val="1"/>
        <w:spacing w:before="0" w:after="0"/>
        <w:rPr>
          <w:color w:val="auto"/>
        </w:rPr>
      </w:pPr>
      <w:bookmarkStart w:id="13" w:name="sub_1024"/>
      <w:r w:rsidRPr="00D60F50">
        <w:rPr>
          <w:color w:val="auto"/>
        </w:rPr>
        <w:t>2.3. Предельные значения расчетных показателей минимально допустимого уровня обеспеченности объектами местного значения городского округа и расчетные показатели максимально допустимого уровня территориальной доступности таких объектов для населения</w:t>
      </w:r>
    </w:p>
    <w:bookmarkEnd w:id="13"/>
    <w:p w14:paraId="1B6B44EA" w14:textId="77777777" w:rsidR="00445463" w:rsidRPr="00D60F50" w:rsidRDefault="00445463" w:rsidP="00B805F0">
      <w:pPr>
        <w:pStyle w:val="a9"/>
        <w:spacing w:before="0"/>
        <w:rPr>
          <w:i w:val="0"/>
          <w:color w:val="auto"/>
          <w:shd w:val="clear" w:color="auto" w:fill="F0F0F0"/>
        </w:rPr>
      </w:pPr>
    </w:p>
    <w:p w14:paraId="7D3F77F5" w14:textId="77777777" w:rsidR="00445463" w:rsidRPr="00D60F50" w:rsidRDefault="00445463" w:rsidP="00B805F0">
      <w:pPr>
        <w:pStyle w:val="1"/>
        <w:spacing w:before="0" w:after="0"/>
        <w:rPr>
          <w:color w:val="auto"/>
        </w:rPr>
      </w:pPr>
      <w:r w:rsidRPr="00D60F50">
        <w:rPr>
          <w:color w:val="auto"/>
        </w:rPr>
        <w:t>2.3.1.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инженерных коммуникаций местного значения</w:t>
      </w:r>
    </w:p>
    <w:p w14:paraId="06E9DFA1" w14:textId="77777777" w:rsidR="004C6624" w:rsidRPr="00D60F50" w:rsidRDefault="004C6624"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
        <w:gridCol w:w="1214"/>
        <w:gridCol w:w="986"/>
        <w:gridCol w:w="815"/>
        <w:gridCol w:w="1229"/>
        <w:gridCol w:w="1472"/>
        <w:gridCol w:w="598"/>
        <w:gridCol w:w="259"/>
        <w:gridCol w:w="233"/>
        <w:gridCol w:w="469"/>
        <w:gridCol w:w="1160"/>
        <w:gridCol w:w="655"/>
        <w:gridCol w:w="763"/>
      </w:tblGrid>
      <w:tr w:rsidR="00B805F0" w:rsidRPr="00B805F0" w14:paraId="7844A1FA" w14:textId="77777777" w:rsidTr="00770B95">
        <w:tc>
          <w:tcPr>
            <w:tcW w:w="354" w:type="dxa"/>
            <w:tcBorders>
              <w:top w:val="single" w:sz="4" w:space="0" w:color="auto"/>
              <w:bottom w:val="single" w:sz="4" w:space="0" w:color="auto"/>
              <w:right w:val="single" w:sz="4" w:space="0" w:color="auto"/>
            </w:tcBorders>
          </w:tcPr>
          <w:p w14:paraId="5534CD13" w14:textId="77777777" w:rsidR="004C6624" w:rsidRPr="00B805F0" w:rsidRDefault="004C6624" w:rsidP="00B805F0">
            <w:pPr>
              <w:pStyle w:val="aa"/>
              <w:jc w:val="center"/>
            </w:pPr>
            <w:r w:rsidRPr="00B805F0">
              <w:t>N п/п</w:t>
            </w:r>
          </w:p>
        </w:tc>
        <w:tc>
          <w:tcPr>
            <w:tcW w:w="1214" w:type="dxa"/>
            <w:tcBorders>
              <w:top w:val="single" w:sz="4" w:space="0" w:color="auto"/>
              <w:left w:val="single" w:sz="4" w:space="0" w:color="auto"/>
              <w:bottom w:val="single" w:sz="4" w:space="0" w:color="auto"/>
              <w:right w:val="single" w:sz="4" w:space="0" w:color="auto"/>
            </w:tcBorders>
          </w:tcPr>
          <w:p w14:paraId="65AC2479" w14:textId="77777777" w:rsidR="004C6624" w:rsidRPr="00B805F0" w:rsidRDefault="004C6624" w:rsidP="00B805F0">
            <w:pPr>
              <w:pStyle w:val="aa"/>
              <w:jc w:val="center"/>
            </w:pPr>
            <w:r w:rsidRPr="00B805F0">
              <w:t>Наименование вида ОМЗ</w:t>
            </w:r>
          </w:p>
        </w:tc>
        <w:tc>
          <w:tcPr>
            <w:tcW w:w="986" w:type="dxa"/>
            <w:tcBorders>
              <w:top w:val="single" w:sz="4" w:space="0" w:color="auto"/>
              <w:left w:val="single" w:sz="4" w:space="0" w:color="auto"/>
              <w:bottom w:val="single" w:sz="4" w:space="0" w:color="auto"/>
              <w:right w:val="single" w:sz="4" w:space="0" w:color="auto"/>
            </w:tcBorders>
          </w:tcPr>
          <w:p w14:paraId="1800163E" w14:textId="77777777" w:rsidR="004C6624" w:rsidRPr="00B805F0" w:rsidRDefault="004C6624" w:rsidP="00B805F0">
            <w:pPr>
              <w:pStyle w:val="aa"/>
              <w:jc w:val="center"/>
            </w:pPr>
            <w:r w:rsidRPr="00B805F0">
              <w:t>Тип расчетного показателя</w:t>
            </w:r>
          </w:p>
        </w:tc>
        <w:tc>
          <w:tcPr>
            <w:tcW w:w="815" w:type="dxa"/>
            <w:tcBorders>
              <w:top w:val="single" w:sz="4" w:space="0" w:color="auto"/>
              <w:left w:val="single" w:sz="4" w:space="0" w:color="auto"/>
              <w:bottom w:val="single" w:sz="4" w:space="0" w:color="auto"/>
              <w:right w:val="single" w:sz="4" w:space="0" w:color="auto"/>
            </w:tcBorders>
          </w:tcPr>
          <w:p w14:paraId="56620BA8" w14:textId="77777777" w:rsidR="004C6624" w:rsidRPr="00B805F0" w:rsidRDefault="004C6624" w:rsidP="00B805F0">
            <w:pPr>
              <w:pStyle w:val="aa"/>
              <w:jc w:val="center"/>
            </w:pPr>
            <w:r w:rsidRPr="00B805F0">
              <w:t>Вид расчетного показателя</w:t>
            </w:r>
          </w:p>
        </w:tc>
        <w:tc>
          <w:tcPr>
            <w:tcW w:w="1229" w:type="dxa"/>
            <w:tcBorders>
              <w:top w:val="single" w:sz="4" w:space="0" w:color="auto"/>
              <w:left w:val="single" w:sz="4" w:space="0" w:color="auto"/>
              <w:bottom w:val="single" w:sz="4" w:space="0" w:color="auto"/>
              <w:right w:val="single" w:sz="4" w:space="0" w:color="auto"/>
            </w:tcBorders>
          </w:tcPr>
          <w:p w14:paraId="0A6622A5" w14:textId="77777777" w:rsidR="004C6624" w:rsidRPr="00B805F0" w:rsidRDefault="004C6624" w:rsidP="00B805F0">
            <w:pPr>
              <w:pStyle w:val="aa"/>
              <w:jc w:val="center"/>
            </w:pPr>
            <w:r w:rsidRPr="00B805F0">
              <w:t>Наименование расчетного показателя, единица измерения</w:t>
            </w:r>
          </w:p>
        </w:tc>
        <w:tc>
          <w:tcPr>
            <w:tcW w:w="5609" w:type="dxa"/>
            <w:gridSpan w:val="8"/>
            <w:tcBorders>
              <w:top w:val="single" w:sz="4" w:space="0" w:color="auto"/>
              <w:left w:val="single" w:sz="4" w:space="0" w:color="auto"/>
              <w:bottom w:val="single" w:sz="4" w:space="0" w:color="auto"/>
            </w:tcBorders>
          </w:tcPr>
          <w:p w14:paraId="0B4BDC07" w14:textId="77777777" w:rsidR="004C6624" w:rsidRPr="00B805F0" w:rsidRDefault="004C6624" w:rsidP="00B805F0">
            <w:pPr>
              <w:pStyle w:val="aa"/>
              <w:jc w:val="center"/>
            </w:pPr>
            <w:r w:rsidRPr="00B805F0">
              <w:t>Предельное значение расчетного показателя</w:t>
            </w:r>
          </w:p>
        </w:tc>
      </w:tr>
      <w:tr w:rsidR="00B805F0" w:rsidRPr="00B805F0" w14:paraId="0AD72202" w14:textId="77777777" w:rsidTr="00770B95">
        <w:tc>
          <w:tcPr>
            <w:tcW w:w="354" w:type="dxa"/>
            <w:vMerge w:val="restart"/>
            <w:tcBorders>
              <w:top w:val="single" w:sz="4" w:space="0" w:color="auto"/>
              <w:bottom w:val="single" w:sz="4" w:space="0" w:color="auto"/>
              <w:right w:val="single" w:sz="4" w:space="0" w:color="auto"/>
            </w:tcBorders>
          </w:tcPr>
          <w:p w14:paraId="7C06DED1" w14:textId="77777777" w:rsidR="004C6624" w:rsidRPr="00B805F0" w:rsidRDefault="004C6624" w:rsidP="00B805F0">
            <w:pPr>
              <w:pStyle w:val="aa"/>
              <w:jc w:val="center"/>
            </w:pPr>
            <w:r w:rsidRPr="00B805F0">
              <w:t>1</w:t>
            </w:r>
          </w:p>
        </w:tc>
        <w:tc>
          <w:tcPr>
            <w:tcW w:w="1214" w:type="dxa"/>
            <w:vMerge w:val="restart"/>
            <w:tcBorders>
              <w:top w:val="single" w:sz="4" w:space="0" w:color="auto"/>
              <w:left w:val="single" w:sz="4" w:space="0" w:color="auto"/>
              <w:bottom w:val="single" w:sz="4" w:space="0" w:color="auto"/>
              <w:right w:val="single" w:sz="4" w:space="0" w:color="auto"/>
            </w:tcBorders>
          </w:tcPr>
          <w:p w14:paraId="2E9EE074" w14:textId="77777777" w:rsidR="004C6624" w:rsidRPr="00B805F0" w:rsidRDefault="004C6624" w:rsidP="00B805F0">
            <w:pPr>
              <w:pStyle w:val="aa"/>
            </w:pPr>
            <w:r w:rsidRPr="00B805F0">
              <w:t>Электрос</w:t>
            </w:r>
            <w:r w:rsidRPr="00B805F0">
              <w:lastRenderedPageBreak/>
              <w:t xml:space="preserve">танции, подстанция 35 </w:t>
            </w:r>
            <w:proofErr w:type="spellStart"/>
            <w:r w:rsidRPr="00B805F0">
              <w:t>кВ</w:t>
            </w:r>
            <w:proofErr w:type="spellEnd"/>
            <w:r w:rsidRPr="00B805F0">
              <w:t xml:space="preserve">, переключательные пункты, трансформаторные подстанции, линии электропередачи 35 </w:t>
            </w:r>
            <w:proofErr w:type="spellStart"/>
            <w:r w:rsidRPr="00B805F0">
              <w:t>кВ</w:t>
            </w:r>
            <w:proofErr w:type="spellEnd"/>
            <w:r w:rsidRPr="00B805F0">
              <w:t>, линии электропередачи 10 Кв</w:t>
            </w:r>
          </w:p>
        </w:tc>
        <w:tc>
          <w:tcPr>
            <w:tcW w:w="986" w:type="dxa"/>
            <w:vMerge w:val="restart"/>
            <w:tcBorders>
              <w:top w:val="single" w:sz="4" w:space="0" w:color="auto"/>
              <w:left w:val="single" w:sz="4" w:space="0" w:color="auto"/>
              <w:bottom w:val="single" w:sz="4" w:space="0" w:color="auto"/>
              <w:right w:val="single" w:sz="4" w:space="0" w:color="auto"/>
            </w:tcBorders>
          </w:tcPr>
          <w:p w14:paraId="2015849B" w14:textId="77777777" w:rsidR="004C6624" w:rsidRPr="00B805F0" w:rsidRDefault="004C6624" w:rsidP="00B805F0">
            <w:pPr>
              <w:pStyle w:val="aa"/>
            </w:pPr>
            <w:r w:rsidRPr="00B805F0">
              <w:lastRenderedPageBreak/>
              <w:t>расчет</w:t>
            </w:r>
            <w:r w:rsidRPr="00B805F0">
              <w:lastRenderedPageBreak/>
              <w:t>ные показатели минимально допустимого уровня обеспеченности</w:t>
            </w:r>
          </w:p>
        </w:tc>
        <w:tc>
          <w:tcPr>
            <w:tcW w:w="815" w:type="dxa"/>
            <w:vMerge w:val="restart"/>
            <w:tcBorders>
              <w:top w:val="single" w:sz="4" w:space="0" w:color="auto"/>
              <w:left w:val="single" w:sz="4" w:space="0" w:color="auto"/>
              <w:bottom w:val="single" w:sz="4" w:space="0" w:color="auto"/>
              <w:right w:val="single" w:sz="4" w:space="0" w:color="auto"/>
            </w:tcBorders>
          </w:tcPr>
          <w:p w14:paraId="748CE634" w14:textId="77777777" w:rsidR="004C6624" w:rsidRPr="00B805F0" w:rsidRDefault="004C6624" w:rsidP="00B805F0">
            <w:pPr>
              <w:pStyle w:val="aa"/>
            </w:pPr>
            <w:r w:rsidRPr="00B805F0">
              <w:lastRenderedPageBreak/>
              <w:t>расче</w:t>
            </w:r>
            <w:r w:rsidRPr="00B805F0">
              <w:lastRenderedPageBreak/>
              <w:t>тный показатель минимально допустимого уровня мощности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5C68460F" w14:textId="77777777" w:rsidR="004C6624" w:rsidRPr="00B805F0" w:rsidRDefault="004C6624" w:rsidP="00B805F0">
            <w:pPr>
              <w:pStyle w:val="aa"/>
            </w:pPr>
            <w:r w:rsidRPr="00B805F0">
              <w:lastRenderedPageBreak/>
              <w:t xml:space="preserve">норматив </w:t>
            </w:r>
            <w:r w:rsidRPr="00B805F0">
              <w:lastRenderedPageBreak/>
              <w:t>потребления коммунальных услуг по электроснабжению, кВт ч/чел./мес. При количестве проживающих человек в квартире (жилом доме)</w:t>
            </w:r>
          </w:p>
        </w:tc>
        <w:tc>
          <w:tcPr>
            <w:tcW w:w="1472" w:type="dxa"/>
            <w:tcBorders>
              <w:top w:val="single" w:sz="4" w:space="0" w:color="auto"/>
              <w:left w:val="single" w:sz="4" w:space="0" w:color="auto"/>
              <w:bottom w:val="single" w:sz="4" w:space="0" w:color="auto"/>
              <w:right w:val="single" w:sz="4" w:space="0" w:color="auto"/>
            </w:tcBorders>
          </w:tcPr>
          <w:p w14:paraId="2754A051" w14:textId="77777777" w:rsidR="004C6624" w:rsidRPr="00B805F0" w:rsidRDefault="004C6624" w:rsidP="00B805F0">
            <w:pPr>
              <w:pStyle w:val="aa"/>
              <w:jc w:val="center"/>
            </w:pPr>
            <w:r w:rsidRPr="00B805F0">
              <w:lastRenderedPageBreak/>
              <w:t xml:space="preserve">Количество </w:t>
            </w:r>
            <w:r w:rsidRPr="00B805F0">
              <w:lastRenderedPageBreak/>
              <w:t>комнат</w:t>
            </w:r>
          </w:p>
        </w:tc>
        <w:tc>
          <w:tcPr>
            <w:tcW w:w="598" w:type="dxa"/>
            <w:tcBorders>
              <w:top w:val="single" w:sz="4" w:space="0" w:color="auto"/>
              <w:left w:val="single" w:sz="4" w:space="0" w:color="auto"/>
              <w:bottom w:val="single" w:sz="4" w:space="0" w:color="auto"/>
              <w:right w:val="single" w:sz="4" w:space="0" w:color="auto"/>
            </w:tcBorders>
          </w:tcPr>
          <w:p w14:paraId="7497085B" w14:textId="77777777" w:rsidR="004C6624" w:rsidRPr="00B805F0" w:rsidRDefault="004C6624" w:rsidP="00B805F0">
            <w:pPr>
              <w:pStyle w:val="aa"/>
              <w:jc w:val="center"/>
            </w:pPr>
            <w:r w:rsidRPr="00B805F0">
              <w:lastRenderedPageBreak/>
              <w:t xml:space="preserve">1 </w:t>
            </w:r>
            <w:r w:rsidRPr="00B805F0">
              <w:lastRenderedPageBreak/>
              <w:t>человек</w:t>
            </w:r>
          </w:p>
        </w:tc>
        <w:tc>
          <w:tcPr>
            <w:tcW w:w="961" w:type="dxa"/>
            <w:gridSpan w:val="3"/>
            <w:tcBorders>
              <w:top w:val="single" w:sz="4" w:space="0" w:color="auto"/>
              <w:left w:val="single" w:sz="4" w:space="0" w:color="auto"/>
              <w:bottom w:val="single" w:sz="4" w:space="0" w:color="auto"/>
              <w:right w:val="single" w:sz="4" w:space="0" w:color="auto"/>
            </w:tcBorders>
          </w:tcPr>
          <w:p w14:paraId="61288F75" w14:textId="77777777" w:rsidR="004C6624" w:rsidRPr="00B805F0" w:rsidRDefault="004C6624" w:rsidP="00B805F0">
            <w:pPr>
              <w:pStyle w:val="aa"/>
              <w:jc w:val="center"/>
            </w:pPr>
            <w:r w:rsidRPr="00B805F0">
              <w:lastRenderedPageBreak/>
              <w:t xml:space="preserve">2 </w:t>
            </w:r>
            <w:r w:rsidRPr="00B805F0">
              <w:lastRenderedPageBreak/>
              <w:t>человека</w:t>
            </w:r>
          </w:p>
        </w:tc>
        <w:tc>
          <w:tcPr>
            <w:tcW w:w="1160" w:type="dxa"/>
            <w:tcBorders>
              <w:top w:val="single" w:sz="4" w:space="0" w:color="auto"/>
              <w:left w:val="single" w:sz="4" w:space="0" w:color="auto"/>
              <w:bottom w:val="single" w:sz="4" w:space="0" w:color="auto"/>
              <w:right w:val="single" w:sz="4" w:space="0" w:color="auto"/>
            </w:tcBorders>
          </w:tcPr>
          <w:p w14:paraId="6C1453D8" w14:textId="77777777" w:rsidR="004C6624" w:rsidRPr="00B805F0" w:rsidRDefault="004C6624" w:rsidP="00B805F0">
            <w:pPr>
              <w:pStyle w:val="aa"/>
              <w:jc w:val="center"/>
            </w:pPr>
            <w:r w:rsidRPr="00B805F0">
              <w:lastRenderedPageBreak/>
              <w:t xml:space="preserve">3 </w:t>
            </w:r>
            <w:r w:rsidRPr="00B805F0">
              <w:lastRenderedPageBreak/>
              <w:t>человека</w:t>
            </w:r>
          </w:p>
        </w:tc>
        <w:tc>
          <w:tcPr>
            <w:tcW w:w="655" w:type="dxa"/>
            <w:tcBorders>
              <w:top w:val="single" w:sz="4" w:space="0" w:color="auto"/>
              <w:left w:val="single" w:sz="4" w:space="0" w:color="auto"/>
              <w:bottom w:val="single" w:sz="4" w:space="0" w:color="auto"/>
              <w:right w:val="single" w:sz="4" w:space="0" w:color="auto"/>
            </w:tcBorders>
          </w:tcPr>
          <w:p w14:paraId="62E1653A" w14:textId="77777777" w:rsidR="004C6624" w:rsidRPr="00B805F0" w:rsidRDefault="004C6624" w:rsidP="00B805F0">
            <w:pPr>
              <w:pStyle w:val="aa"/>
              <w:jc w:val="center"/>
            </w:pPr>
            <w:r w:rsidRPr="00B805F0">
              <w:lastRenderedPageBreak/>
              <w:t xml:space="preserve">4 </w:t>
            </w:r>
            <w:r w:rsidRPr="00B805F0">
              <w:lastRenderedPageBreak/>
              <w:t>человека</w:t>
            </w:r>
          </w:p>
        </w:tc>
        <w:tc>
          <w:tcPr>
            <w:tcW w:w="763" w:type="dxa"/>
            <w:tcBorders>
              <w:top w:val="single" w:sz="4" w:space="0" w:color="auto"/>
              <w:left w:val="single" w:sz="4" w:space="0" w:color="auto"/>
              <w:bottom w:val="single" w:sz="4" w:space="0" w:color="auto"/>
            </w:tcBorders>
          </w:tcPr>
          <w:p w14:paraId="7BF5414D" w14:textId="77777777" w:rsidR="004C6624" w:rsidRPr="00B805F0" w:rsidRDefault="004C6624" w:rsidP="00B805F0">
            <w:pPr>
              <w:pStyle w:val="aa"/>
              <w:jc w:val="center"/>
            </w:pPr>
            <w:r w:rsidRPr="00B805F0">
              <w:lastRenderedPageBreak/>
              <w:t xml:space="preserve">5 </w:t>
            </w:r>
            <w:r w:rsidRPr="00B805F0">
              <w:lastRenderedPageBreak/>
              <w:t>человек и более</w:t>
            </w:r>
          </w:p>
        </w:tc>
      </w:tr>
      <w:tr w:rsidR="00B805F0" w:rsidRPr="00B805F0" w14:paraId="39D152BF" w14:textId="77777777" w:rsidTr="00770B95">
        <w:tc>
          <w:tcPr>
            <w:tcW w:w="354" w:type="dxa"/>
            <w:vMerge/>
            <w:tcBorders>
              <w:top w:val="single" w:sz="4" w:space="0" w:color="auto"/>
              <w:bottom w:val="single" w:sz="4" w:space="0" w:color="auto"/>
              <w:right w:val="single" w:sz="4" w:space="0" w:color="auto"/>
            </w:tcBorders>
          </w:tcPr>
          <w:p w14:paraId="7A40641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34CBD7F"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020E5D6C"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C22B91E"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B24BFA4" w14:textId="77777777" w:rsidR="004C6624" w:rsidRPr="00B805F0" w:rsidRDefault="004C6624" w:rsidP="00B805F0">
            <w:pPr>
              <w:pStyle w:val="aa"/>
            </w:pPr>
          </w:p>
        </w:tc>
        <w:tc>
          <w:tcPr>
            <w:tcW w:w="5609" w:type="dxa"/>
            <w:gridSpan w:val="8"/>
            <w:tcBorders>
              <w:top w:val="single" w:sz="4" w:space="0" w:color="auto"/>
              <w:left w:val="single" w:sz="4" w:space="0" w:color="auto"/>
              <w:bottom w:val="single" w:sz="4" w:space="0" w:color="auto"/>
            </w:tcBorders>
          </w:tcPr>
          <w:p w14:paraId="2BD8DE35" w14:textId="77777777" w:rsidR="004C6624" w:rsidRPr="00B805F0" w:rsidRDefault="004C6624" w:rsidP="00B805F0">
            <w:pPr>
              <w:pStyle w:val="aa"/>
              <w:jc w:val="center"/>
            </w:pPr>
            <w:r w:rsidRPr="00B805F0">
              <w:t>При наличии электрической плиты</w:t>
            </w:r>
          </w:p>
        </w:tc>
      </w:tr>
      <w:tr w:rsidR="00B805F0" w:rsidRPr="00B805F0" w14:paraId="092CEEE8" w14:textId="77777777" w:rsidTr="00770B95">
        <w:tc>
          <w:tcPr>
            <w:tcW w:w="354" w:type="dxa"/>
            <w:vMerge/>
            <w:tcBorders>
              <w:top w:val="single" w:sz="4" w:space="0" w:color="auto"/>
              <w:bottom w:val="single" w:sz="4" w:space="0" w:color="auto"/>
              <w:right w:val="single" w:sz="4" w:space="0" w:color="auto"/>
            </w:tcBorders>
          </w:tcPr>
          <w:p w14:paraId="2E604BC5"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F478B0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6AC4EF3"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B5D92D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FD76F1E"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26CE9509" w14:textId="77777777" w:rsidR="004C6624" w:rsidRPr="00B805F0" w:rsidRDefault="004C6624" w:rsidP="00B805F0">
            <w:pPr>
              <w:pStyle w:val="aa"/>
              <w:jc w:val="center"/>
            </w:pPr>
            <w:r w:rsidRPr="00B805F0">
              <w:t>1 комната</w:t>
            </w:r>
          </w:p>
        </w:tc>
        <w:tc>
          <w:tcPr>
            <w:tcW w:w="598" w:type="dxa"/>
            <w:tcBorders>
              <w:top w:val="single" w:sz="4" w:space="0" w:color="auto"/>
              <w:left w:val="single" w:sz="4" w:space="0" w:color="auto"/>
              <w:bottom w:val="single" w:sz="4" w:space="0" w:color="auto"/>
              <w:right w:val="single" w:sz="4" w:space="0" w:color="auto"/>
            </w:tcBorders>
          </w:tcPr>
          <w:p w14:paraId="5E384A84" w14:textId="77777777" w:rsidR="004C6624" w:rsidRPr="00B805F0" w:rsidRDefault="004C6624" w:rsidP="00B805F0">
            <w:pPr>
              <w:pStyle w:val="aa"/>
              <w:jc w:val="center"/>
            </w:pPr>
            <w:r w:rsidRPr="00B805F0">
              <w:t>140</w:t>
            </w:r>
          </w:p>
        </w:tc>
        <w:tc>
          <w:tcPr>
            <w:tcW w:w="961" w:type="dxa"/>
            <w:gridSpan w:val="3"/>
            <w:tcBorders>
              <w:top w:val="single" w:sz="4" w:space="0" w:color="auto"/>
              <w:left w:val="single" w:sz="4" w:space="0" w:color="auto"/>
              <w:bottom w:val="single" w:sz="4" w:space="0" w:color="auto"/>
              <w:right w:val="single" w:sz="4" w:space="0" w:color="auto"/>
            </w:tcBorders>
          </w:tcPr>
          <w:p w14:paraId="308F9866" w14:textId="77777777" w:rsidR="004C6624" w:rsidRPr="00B805F0" w:rsidRDefault="004C6624" w:rsidP="00B805F0">
            <w:pPr>
              <w:pStyle w:val="aa"/>
              <w:jc w:val="center"/>
            </w:pPr>
            <w:r w:rsidRPr="00B805F0">
              <w:t>87</w:t>
            </w:r>
          </w:p>
        </w:tc>
        <w:tc>
          <w:tcPr>
            <w:tcW w:w="1160" w:type="dxa"/>
            <w:tcBorders>
              <w:top w:val="single" w:sz="4" w:space="0" w:color="auto"/>
              <w:left w:val="single" w:sz="4" w:space="0" w:color="auto"/>
              <w:bottom w:val="single" w:sz="4" w:space="0" w:color="auto"/>
              <w:right w:val="single" w:sz="4" w:space="0" w:color="auto"/>
            </w:tcBorders>
          </w:tcPr>
          <w:p w14:paraId="0FD650DB" w14:textId="77777777" w:rsidR="004C6624" w:rsidRPr="00B805F0" w:rsidRDefault="004C6624" w:rsidP="00B805F0">
            <w:pPr>
              <w:pStyle w:val="aa"/>
              <w:jc w:val="center"/>
            </w:pPr>
            <w:r w:rsidRPr="00B805F0">
              <w:t>67</w:t>
            </w:r>
          </w:p>
        </w:tc>
        <w:tc>
          <w:tcPr>
            <w:tcW w:w="655" w:type="dxa"/>
            <w:tcBorders>
              <w:top w:val="single" w:sz="4" w:space="0" w:color="auto"/>
              <w:left w:val="single" w:sz="4" w:space="0" w:color="auto"/>
              <w:bottom w:val="single" w:sz="4" w:space="0" w:color="auto"/>
              <w:right w:val="single" w:sz="4" w:space="0" w:color="auto"/>
            </w:tcBorders>
          </w:tcPr>
          <w:p w14:paraId="2BE8A632" w14:textId="77777777" w:rsidR="004C6624" w:rsidRPr="00B805F0" w:rsidRDefault="004C6624" w:rsidP="00B805F0">
            <w:pPr>
              <w:pStyle w:val="aa"/>
              <w:jc w:val="center"/>
            </w:pPr>
            <w:r w:rsidRPr="00B805F0">
              <w:t>55</w:t>
            </w:r>
          </w:p>
        </w:tc>
        <w:tc>
          <w:tcPr>
            <w:tcW w:w="763" w:type="dxa"/>
            <w:tcBorders>
              <w:top w:val="single" w:sz="4" w:space="0" w:color="auto"/>
              <w:left w:val="single" w:sz="4" w:space="0" w:color="auto"/>
              <w:bottom w:val="single" w:sz="4" w:space="0" w:color="auto"/>
            </w:tcBorders>
          </w:tcPr>
          <w:p w14:paraId="173C8E54" w14:textId="77777777" w:rsidR="004C6624" w:rsidRPr="00B805F0" w:rsidRDefault="004C6624" w:rsidP="00B805F0">
            <w:pPr>
              <w:pStyle w:val="aa"/>
              <w:jc w:val="center"/>
            </w:pPr>
            <w:r w:rsidRPr="00B805F0">
              <w:t>48</w:t>
            </w:r>
          </w:p>
        </w:tc>
      </w:tr>
      <w:tr w:rsidR="00B805F0" w:rsidRPr="00B805F0" w14:paraId="6A4F5F9A" w14:textId="77777777" w:rsidTr="00770B95">
        <w:tc>
          <w:tcPr>
            <w:tcW w:w="354" w:type="dxa"/>
            <w:vMerge/>
            <w:tcBorders>
              <w:top w:val="single" w:sz="4" w:space="0" w:color="auto"/>
              <w:bottom w:val="single" w:sz="4" w:space="0" w:color="auto"/>
              <w:right w:val="single" w:sz="4" w:space="0" w:color="auto"/>
            </w:tcBorders>
          </w:tcPr>
          <w:p w14:paraId="1BD5EB3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8AD418B"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9B863EA"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1DDC992"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48ABD68"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699110AD" w14:textId="77777777" w:rsidR="004C6624" w:rsidRPr="00B805F0" w:rsidRDefault="004C6624" w:rsidP="00B805F0">
            <w:pPr>
              <w:pStyle w:val="aa"/>
              <w:jc w:val="center"/>
            </w:pPr>
            <w:r w:rsidRPr="00B805F0">
              <w:t>2 комнаты</w:t>
            </w:r>
          </w:p>
        </w:tc>
        <w:tc>
          <w:tcPr>
            <w:tcW w:w="598" w:type="dxa"/>
            <w:tcBorders>
              <w:top w:val="single" w:sz="4" w:space="0" w:color="auto"/>
              <w:left w:val="single" w:sz="4" w:space="0" w:color="auto"/>
              <w:bottom w:val="single" w:sz="4" w:space="0" w:color="auto"/>
              <w:right w:val="single" w:sz="4" w:space="0" w:color="auto"/>
            </w:tcBorders>
          </w:tcPr>
          <w:p w14:paraId="7D39AB24" w14:textId="77777777" w:rsidR="004C6624" w:rsidRPr="00B805F0" w:rsidRDefault="004C6624" w:rsidP="00B805F0">
            <w:pPr>
              <w:pStyle w:val="aa"/>
              <w:jc w:val="center"/>
            </w:pPr>
            <w:r w:rsidRPr="00B805F0">
              <w:t>165</w:t>
            </w:r>
          </w:p>
        </w:tc>
        <w:tc>
          <w:tcPr>
            <w:tcW w:w="961" w:type="dxa"/>
            <w:gridSpan w:val="3"/>
            <w:tcBorders>
              <w:top w:val="single" w:sz="4" w:space="0" w:color="auto"/>
              <w:left w:val="single" w:sz="4" w:space="0" w:color="auto"/>
              <w:bottom w:val="single" w:sz="4" w:space="0" w:color="auto"/>
              <w:right w:val="single" w:sz="4" w:space="0" w:color="auto"/>
            </w:tcBorders>
          </w:tcPr>
          <w:p w14:paraId="28676C4E" w14:textId="77777777" w:rsidR="004C6624" w:rsidRPr="00B805F0" w:rsidRDefault="004C6624" w:rsidP="00B805F0">
            <w:pPr>
              <w:pStyle w:val="aa"/>
              <w:jc w:val="center"/>
            </w:pPr>
            <w:r w:rsidRPr="00B805F0">
              <w:t>102</w:t>
            </w:r>
          </w:p>
        </w:tc>
        <w:tc>
          <w:tcPr>
            <w:tcW w:w="1160" w:type="dxa"/>
            <w:tcBorders>
              <w:top w:val="single" w:sz="4" w:space="0" w:color="auto"/>
              <w:left w:val="single" w:sz="4" w:space="0" w:color="auto"/>
              <w:bottom w:val="single" w:sz="4" w:space="0" w:color="auto"/>
              <w:right w:val="single" w:sz="4" w:space="0" w:color="auto"/>
            </w:tcBorders>
          </w:tcPr>
          <w:p w14:paraId="22B2B94A" w14:textId="77777777" w:rsidR="004C6624" w:rsidRPr="00B805F0" w:rsidRDefault="004C6624" w:rsidP="00B805F0">
            <w:pPr>
              <w:pStyle w:val="aa"/>
              <w:jc w:val="center"/>
            </w:pPr>
            <w:r w:rsidRPr="00B805F0">
              <w:t>79</w:t>
            </w:r>
          </w:p>
        </w:tc>
        <w:tc>
          <w:tcPr>
            <w:tcW w:w="655" w:type="dxa"/>
            <w:tcBorders>
              <w:top w:val="single" w:sz="4" w:space="0" w:color="auto"/>
              <w:left w:val="single" w:sz="4" w:space="0" w:color="auto"/>
              <w:bottom w:val="single" w:sz="4" w:space="0" w:color="auto"/>
              <w:right w:val="single" w:sz="4" w:space="0" w:color="auto"/>
            </w:tcBorders>
          </w:tcPr>
          <w:p w14:paraId="3D7B1444" w14:textId="77777777" w:rsidR="004C6624" w:rsidRPr="00B805F0" w:rsidRDefault="004C6624" w:rsidP="00B805F0">
            <w:pPr>
              <w:pStyle w:val="aa"/>
              <w:jc w:val="center"/>
            </w:pPr>
            <w:r w:rsidRPr="00B805F0">
              <w:t>64</w:t>
            </w:r>
          </w:p>
        </w:tc>
        <w:tc>
          <w:tcPr>
            <w:tcW w:w="763" w:type="dxa"/>
            <w:tcBorders>
              <w:top w:val="single" w:sz="4" w:space="0" w:color="auto"/>
              <w:left w:val="single" w:sz="4" w:space="0" w:color="auto"/>
              <w:bottom w:val="single" w:sz="4" w:space="0" w:color="auto"/>
            </w:tcBorders>
          </w:tcPr>
          <w:p w14:paraId="35C53A03" w14:textId="77777777" w:rsidR="004C6624" w:rsidRPr="00B805F0" w:rsidRDefault="004C6624" w:rsidP="00B805F0">
            <w:pPr>
              <w:pStyle w:val="aa"/>
              <w:jc w:val="center"/>
            </w:pPr>
            <w:r w:rsidRPr="00B805F0">
              <w:t>56</w:t>
            </w:r>
          </w:p>
        </w:tc>
      </w:tr>
      <w:tr w:rsidR="00B805F0" w:rsidRPr="00B805F0" w14:paraId="65C858C9" w14:textId="77777777" w:rsidTr="00770B95">
        <w:tc>
          <w:tcPr>
            <w:tcW w:w="354" w:type="dxa"/>
            <w:vMerge/>
            <w:tcBorders>
              <w:top w:val="single" w:sz="4" w:space="0" w:color="auto"/>
              <w:bottom w:val="single" w:sz="4" w:space="0" w:color="auto"/>
              <w:right w:val="single" w:sz="4" w:space="0" w:color="auto"/>
            </w:tcBorders>
          </w:tcPr>
          <w:p w14:paraId="021380F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14784C2"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FBCD813"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ABA3A5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55C71E0"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6894B2F" w14:textId="77777777" w:rsidR="004C6624" w:rsidRPr="00B805F0" w:rsidRDefault="004C6624" w:rsidP="00B805F0">
            <w:pPr>
              <w:pStyle w:val="aa"/>
              <w:jc w:val="center"/>
            </w:pPr>
            <w:r w:rsidRPr="00B805F0">
              <w:t>3 комнаты</w:t>
            </w:r>
          </w:p>
        </w:tc>
        <w:tc>
          <w:tcPr>
            <w:tcW w:w="598" w:type="dxa"/>
            <w:tcBorders>
              <w:top w:val="single" w:sz="4" w:space="0" w:color="auto"/>
              <w:left w:val="single" w:sz="4" w:space="0" w:color="auto"/>
              <w:bottom w:val="single" w:sz="4" w:space="0" w:color="auto"/>
              <w:right w:val="single" w:sz="4" w:space="0" w:color="auto"/>
            </w:tcBorders>
          </w:tcPr>
          <w:p w14:paraId="2C161561" w14:textId="77777777" w:rsidR="004C6624" w:rsidRPr="00B805F0" w:rsidRDefault="004C6624" w:rsidP="00B805F0">
            <w:pPr>
              <w:pStyle w:val="aa"/>
              <w:jc w:val="center"/>
            </w:pPr>
            <w:r w:rsidRPr="00B805F0">
              <w:t>180</w:t>
            </w:r>
          </w:p>
        </w:tc>
        <w:tc>
          <w:tcPr>
            <w:tcW w:w="961" w:type="dxa"/>
            <w:gridSpan w:val="3"/>
            <w:tcBorders>
              <w:top w:val="single" w:sz="4" w:space="0" w:color="auto"/>
              <w:left w:val="single" w:sz="4" w:space="0" w:color="auto"/>
              <w:bottom w:val="single" w:sz="4" w:space="0" w:color="auto"/>
              <w:right w:val="single" w:sz="4" w:space="0" w:color="auto"/>
            </w:tcBorders>
          </w:tcPr>
          <w:p w14:paraId="663EF2C4" w14:textId="77777777" w:rsidR="004C6624" w:rsidRPr="00B805F0" w:rsidRDefault="004C6624" w:rsidP="00B805F0">
            <w:pPr>
              <w:pStyle w:val="aa"/>
              <w:jc w:val="center"/>
            </w:pPr>
            <w:r w:rsidRPr="00B805F0">
              <w:t>112</w:t>
            </w:r>
          </w:p>
        </w:tc>
        <w:tc>
          <w:tcPr>
            <w:tcW w:w="1160" w:type="dxa"/>
            <w:tcBorders>
              <w:top w:val="single" w:sz="4" w:space="0" w:color="auto"/>
              <w:left w:val="single" w:sz="4" w:space="0" w:color="auto"/>
              <w:bottom w:val="single" w:sz="4" w:space="0" w:color="auto"/>
              <w:right w:val="single" w:sz="4" w:space="0" w:color="auto"/>
            </w:tcBorders>
          </w:tcPr>
          <w:p w14:paraId="17F442D1" w14:textId="77777777" w:rsidR="004C6624" w:rsidRPr="00B805F0" w:rsidRDefault="004C6624" w:rsidP="00B805F0">
            <w:pPr>
              <w:pStyle w:val="aa"/>
              <w:jc w:val="center"/>
            </w:pPr>
            <w:r w:rsidRPr="00B805F0">
              <w:t>87</w:t>
            </w:r>
          </w:p>
        </w:tc>
        <w:tc>
          <w:tcPr>
            <w:tcW w:w="655" w:type="dxa"/>
            <w:tcBorders>
              <w:top w:val="single" w:sz="4" w:space="0" w:color="auto"/>
              <w:left w:val="single" w:sz="4" w:space="0" w:color="auto"/>
              <w:bottom w:val="single" w:sz="4" w:space="0" w:color="auto"/>
              <w:right w:val="single" w:sz="4" w:space="0" w:color="auto"/>
            </w:tcBorders>
          </w:tcPr>
          <w:p w14:paraId="10B3F7D6" w14:textId="77777777" w:rsidR="004C6624" w:rsidRPr="00B805F0" w:rsidRDefault="004C6624" w:rsidP="00B805F0">
            <w:pPr>
              <w:pStyle w:val="aa"/>
              <w:jc w:val="center"/>
            </w:pPr>
            <w:r w:rsidRPr="00B805F0">
              <w:t>70</w:t>
            </w:r>
          </w:p>
        </w:tc>
        <w:tc>
          <w:tcPr>
            <w:tcW w:w="763" w:type="dxa"/>
            <w:tcBorders>
              <w:top w:val="single" w:sz="4" w:space="0" w:color="auto"/>
              <w:left w:val="single" w:sz="4" w:space="0" w:color="auto"/>
              <w:bottom w:val="single" w:sz="4" w:space="0" w:color="auto"/>
            </w:tcBorders>
          </w:tcPr>
          <w:p w14:paraId="63379126" w14:textId="77777777" w:rsidR="004C6624" w:rsidRPr="00B805F0" w:rsidRDefault="004C6624" w:rsidP="00B805F0">
            <w:pPr>
              <w:pStyle w:val="aa"/>
              <w:jc w:val="center"/>
            </w:pPr>
            <w:r w:rsidRPr="00B805F0">
              <w:t>61</w:t>
            </w:r>
          </w:p>
        </w:tc>
      </w:tr>
      <w:tr w:rsidR="00B805F0" w:rsidRPr="00B805F0" w14:paraId="155DC502" w14:textId="77777777" w:rsidTr="00770B95">
        <w:tc>
          <w:tcPr>
            <w:tcW w:w="354" w:type="dxa"/>
            <w:vMerge/>
            <w:tcBorders>
              <w:top w:val="single" w:sz="4" w:space="0" w:color="auto"/>
              <w:bottom w:val="single" w:sz="4" w:space="0" w:color="auto"/>
              <w:right w:val="single" w:sz="4" w:space="0" w:color="auto"/>
            </w:tcBorders>
          </w:tcPr>
          <w:p w14:paraId="52030C22"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9F54A85"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238A5D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23DD9B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9D5B09F"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75E5A29E" w14:textId="77777777" w:rsidR="004C6624" w:rsidRPr="00B805F0" w:rsidRDefault="004C6624" w:rsidP="00B805F0">
            <w:pPr>
              <w:pStyle w:val="aa"/>
              <w:jc w:val="center"/>
            </w:pPr>
            <w:r w:rsidRPr="00B805F0">
              <w:t>4 комнаты и более</w:t>
            </w:r>
          </w:p>
        </w:tc>
        <w:tc>
          <w:tcPr>
            <w:tcW w:w="598" w:type="dxa"/>
            <w:tcBorders>
              <w:top w:val="single" w:sz="4" w:space="0" w:color="auto"/>
              <w:left w:val="single" w:sz="4" w:space="0" w:color="auto"/>
              <w:bottom w:val="single" w:sz="4" w:space="0" w:color="auto"/>
              <w:right w:val="single" w:sz="4" w:space="0" w:color="auto"/>
            </w:tcBorders>
          </w:tcPr>
          <w:p w14:paraId="059C85F5" w14:textId="77777777" w:rsidR="004C6624" w:rsidRPr="00B805F0" w:rsidRDefault="004C6624" w:rsidP="00B805F0">
            <w:pPr>
              <w:pStyle w:val="aa"/>
              <w:jc w:val="center"/>
            </w:pPr>
            <w:r w:rsidRPr="00B805F0">
              <w:t>192</w:t>
            </w:r>
          </w:p>
        </w:tc>
        <w:tc>
          <w:tcPr>
            <w:tcW w:w="961" w:type="dxa"/>
            <w:gridSpan w:val="3"/>
            <w:tcBorders>
              <w:top w:val="single" w:sz="4" w:space="0" w:color="auto"/>
              <w:left w:val="single" w:sz="4" w:space="0" w:color="auto"/>
              <w:bottom w:val="single" w:sz="4" w:space="0" w:color="auto"/>
              <w:right w:val="single" w:sz="4" w:space="0" w:color="auto"/>
            </w:tcBorders>
          </w:tcPr>
          <w:p w14:paraId="60CBB389" w14:textId="77777777" w:rsidR="004C6624" w:rsidRPr="00B805F0" w:rsidRDefault="004C6624" w:rsidP="00B805F0">
            <w:pPr>
              <w:pStyle w:val="aa"/>
              <w:jc w:val="center"/>
            </w:pPr>
            <w:r w:rsidRPr="00B805F0">
              <w:t>119</w:t>
            </w:r>
          </w:p>
        </w:tc>
        <w:tc>
          <w:tcPr>
            <w:tcW w:w="1160" w:type="dxa"/>
            <w:tcBorders>
              <w:top w:val="single" w:sz="4" w:space="0" w:color="auto"/>
              <w:left w:val="single" w:sz="4" w:space="0" w:color="auto"/>
              <w:bottom w:val="single" w:sz="4" w:space="0" w:color="auto"/>
              <w:right w:val="single" w:sz="4" w:space="0" w:color="auto"/>
            </w:tcBorders>
          </w:tcPr>
          <w:p w14:paraId="01B37D11" w14:textId="77777777" w:rsidR="004C6624" w:rsidRPr="00B805F0" w:rsidRDefault="004C6624" w:rsidP="00B805F0">
            <w:pPr>
              <w:pStyle w:val="aa"/>
              <w:jc w:val="center"/>
            </w:pPr>
            <w:r w:rsidRPr="00B805F0">
              <w:t>92</w:t>
            </w:r>
          </w:p>
        </w:tc>
        <w:tc>
          <w:tcPr>
            <w:tcW w:w="655" w:type="dxa"/>
            <w:tcBorders>
              <w:top w:val="single" w:sz="4" w:space="0" w:color="auto"/>
              <w:left w:val="single" w:sz="4" w:space="0" w:color="auto"/>
              <w:bottom w:val="single" w:sz="4" w:space="0" w:color="auto"/>
              <w:right w:val="single" w:sz="4" w:space="0" w:color="auto"/>
            </w:tcBorders>
          </w:tcPr>
          <w:p w14:paraId="5DD1B709" w14:textId="77777777" w:rsidR="004C6624" w:rsidRPr="00B805F0" w:rsidRDefault="004C6624" w:rsidP="00B805F0">
            <w:pPr>
              <w:pStyle w:val="aa"/>
              <w:jc w:val="center"/>
            </w:pPr>
            <w:r w:rsidRPr="00B805F0">
              <w:t>75</w:t>
            </w:r>
          </w:p>
        </w:tc>
        <w:tc>
          <w:tcPr>
            <w:tcW w:w="763" w:type="dxa"/>
            <w:tcBorders>
              <w:top w:val="single" w:sz="4" w:space="0" w:color="auto"/>
              <w:left w:val="single" w:sz="4" w:space="0" w:color="auto"/>
              <w:bottom w:val="single" w:sz="4" w:space="0" w:color="auto"/>
            </w:tcBorders>
          </w:tcPr>
          <w:p w14:paraId="5167C783" w14:textId="77777777" w:rsidR="004C6624" w:rsidRPr="00B805F0" w:rsidRDefault="004C6624" w:rsidP="00B805F0">
            <w:pPr>
              <w:pStyle w:val="aa"/>
              <w:jc w:val="center"/>
            </w:pPr>
            <w:r w:rsidRPr="00B805F0">
              <w:t>65</w:t>
            </w:r>
          </w:p>
        </w:tc>
      </w:tr>
      <w:tr w:rsidR="00B805F0" w:rsidRPr="00B805F0" w14:paraId="4DB3910A" w14:textId="77777777" w:rsidTr="00770B95">
        <w:tc>
          <w:tcPr>
            <w:tcW w:w="354" w:type="dxa"/>
            <w:vMerge/>
            <w:tcBorders>
              <w:top w:val="single" w:sz="4" w:space="0" w:color="auto"/>
              <w:bottom w:val="single" w:sz="4" w:space="0" w:color="auto"/>
              <w:right w:val="single" w:sz="4" w:space="0" w:color="auto"/>
            </w:tcBorders>
          </w:tcPr>
          <w:p w14:paraId="495B9E1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ACCB351"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A0817E5"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389947E"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012799E" w14:textId="77777777" w:rsidR="004C6624" w:rsidRPr="00B805F0" w:rsidRDefault="004C6624" w:rsidP="00B805F0">
            <w:pPr>
              <w:pStyle w:val="aa"/>
            </w:pPr>
          </w:p>
        </w:tc>
        <w:tc>
          <w:tcPr>
            <w:tcW w:w="5609" w:type="dxa"/>
            <w:gridSpan w:val="8"/>
            <w:tcBorders>
              <w:top w:val="single" w:sz="4" w:space="0" w:color="auto"/>
              <w:left w:val="single" w:sz="4" w:space="0" w:color="auto"/>
              <w:bottom w:val="single" w:sz="4" w:space="0" w:color="auto"/>
            </w:tcBorders>
          </w:tcPr>
          <w:p w14:paraId="0FD0860E" w14:textId="77777777" w:rsidR="004C6624" w:rsidRPr="00B805F0" w:rsidRDefault="004C6624" w:rsidP="00B805F0">
            <w:pPr>
              <w:pStyle w:val="aa"/>
              <w:jc w:val="center"/>
            </w:pPr>
            <w:r w:rsidRPr="00B805F0">
              <w:t>При наличии газовой плиты</w:t>
            </w:r>
          </w:p>
        </w:tc>
      </w:tr>
      <w:tr w:rsidR="00B805F0" w:rsidRPr="00B805F0" w14:paraId="3366E66D" w14:textId="77777777" w:rsidTr="00770B95">
        <w:tc>
          <w:tcPr>
            <w:tcW w:w="354" w:type="dxa"/>
            <w:vMerge/>
            <w:tcBorders>
              <w:top w:val="single" w:sz="4" w:space="0" w:color="auto"/>
              <w:bottom w:val="single" w:sz="4" w:space="0" w:color="auto"/>
              <w:right w:val="single" w:sz="4" w:space="0" w:color="auto"/>
            </w:tcBorders>
          </w:tcPr>
          <w:p w14:paraId="7CD0112F"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5302F22"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48D1D52"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4AA90D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E82FE24"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425C7ED9" w14:textId="77777777" w:rsidR="004C6624" w:rsidRPr="00B805F0" w:rsidRDefault="004C6624" w:rsidP="00B805F0">
            <w:pPr>
              <w:pStyle w:val="aa"/>
              <w:jc w:val="center"/>
            </w:pPr>
            <w:r w:rsidRPr="00B805F0">
              <w:t>1 комната</w:t>
            </w:r>
          </w:p>
        </w:tc>
        <w:tc>
          <w:tcPr>
            <w:tcW w:w="598" w:type="dxa"/>
            <w:tcBorders>
              <w:top w:val="single" w:sz="4" w:space="0" w:color="auto"/>
              <w:left w:val="single" w:sz="4" w:space="0" w:color="auto"/>
              <w:bottom w:val="single" w:sz="4" w:space="0" w:color="auto"/>
              <w:right w:val="single" w:sz="4" w:space="0" w:color="auto"/>
            </w:tcBorders>
          </w:tcPr>
          <w:p w14:paraId="717B2784" w14:textId="77777777" w:rsidR="004C6624" w:rsidRPr="00B805F0" w:rsidRDefault="004C6624" w:rsidP="00B805F0">
            <w:pPr>
              <w:pStyle w:val="aa"/>
              <w:jc w:val="center"/>
            </w:pPr>
            <w:r w:rsidRPr="00B805F0">
              <w:t>90</w:t>
            </w:r>
          </w:p>
        </w:tc>
        <w:tc>
          <w:tcPr>
            <w:tcW w:w="961" w:type="dxa"/>
            <w:gridSpan w:val="3"/>
            <w:tcBorders>
              <w:top w:val="single" w:sz="4" w:space="0" w:color="auto"/>
              <w:left w:val="single" w:sz="4" w:space="0" w:color="auto"/>
              <w:bottom w:val="single" w:sz="4" w:space="0" w:color="auto"/>
              <w:right w:val="single" w:sz="4" w:space="0" w:color="auto"/>
            </w:tcBorders>
          </w:tcPr>
          <w:p w14:paraId="1CA7E73F" w14:textId="77777777" w:rsidR="004C6624" w:rsidRPr="00B805F0" w:rsidRDefault="004C6624" w:rsidP="00B805F0">
            <w:pPr>
              <w:pStyle w:val="aa"/>
              <w:jc w:val="center"/>
            </w:pPr>
            <w:r w:rsidRPr="00B805F0">
              <w:t>56</w:t>
            </w:r>
          </w:p>
        </w:tc>
        <w:tc>
          <w:tcPr>
            <w:tcW w:w="1160" w:type="dxa"/>
            <w:tcBorders>
              <w:top w:val="single" w:sz="4" w:space="0" w:color="auto"/>
              <w:left w:val="single" w:sz="4" w:space="0" w:color="auto"/>
              <w:bottom w:val="single" w:sz="4" w:space="0" w:color="auto"/>
              <w:right w:val="single" w:sz="4" w:space="0" w:color="auto"/>
            </w:tcBorders>
          </w:tcPr>
          <w:p w14:paraId="705F0BC3" w14:textId="77777777" w:rsidR="004C6624" w:rsidRPr="00B805F0" w:rsidRDefault="004C6624" w:rsidP="00B805F0">
            <w:pPr>
              <w:pStyle w:val="aa"/>
              <w:jc w:val="center"/>
            </w:pPr>
            <w:r w:rsidRPr="00B805F0">
              <w:t>43</w:t>
            </w:r>
          </w:p>
        </w:tc>
        <w:tc>
          <w:tcPr>
            <w:tcW w:w="655" w:type="dxa"/>
            <w:tcBorders>
              <w:top w:val="single" w:sz="4" w:space="0" w:color="auto"/>
              <w:left w:val="single" w:sz="4" w:space="0" w:color="auto"/>
              <w:bottom w:val="single" w:sz="4" w:space="0" w:color="auto"/>
              <w:right w:val="single" w:sz="4" w:space="0" w:color="auto"/>
            </w:tcBorders>
          </w:tcPr>
          <w:p w14:paraId="09533AAB" w14:textId="77777777" w:rsidR="004C6624" w:rsidRPr="00B805F0" w:rsidRDefault="004C6624" w:rsidP="00B805F0">
            <w:pPr>
              <w:pStyle w:val="aa"/>
              <w:jc w:val="center"/>
            </w:pPr>
            <w:r w:rsidRPr="00B805F0">
              <w:t>35</w:t>
            </w:r>
          </w:p>
        </w:tc>
        <w:tc>
          <w:tcPr>
            <w:tcW w:w="763" w:type="dxa"/>
            <w:tcBorders>
              <w:top w:val="single" w:sz="4" w:space="0" w:color="auto"/>
              <w:left w:val="single" w:sz="4" w:space="0" w:color="auto"/>
              <w:bottom w:val="single" w:sz="4" w:space="0" w:color="auto"/>
            </w:tcBorders>
          </w:tcPr>
          <w:p w14:paraId="58FE6B4A" w14:textId="77777777" w:rsidR="004C6624" w:rsidRPr="00B805F0" w:rsidRDefault="004C6624" w:rsidP="00B805F0">
            <w:pPr>
              <w:pStyle w:val="aa"/>
              <w:jc w:val="center"/>
            </w:pPr>
            <w:r w:rsidRPr="00B805F0">
              <w:t>31</w:t>
            </w:r>
          </w:p>
        </w:tc>
      </w:tr>
      <w:tr w:rsidR="00B805F0" w:rsidRPr="00B805F0" w14:paraId="26B3D830" w14:textId="77777777" w:rsidTr="00770B95">
        <w:tc>
          <w:tcPr>
            <w:tcW w:w="354" w:type="dxa"/>
            <w:vMerge/>
            <w:tcBorders>
              <w:top w:val="single" w:sz="4" w:space="0" w:color="auto"/>
              <w:bottom w:val="single" w:sz="4" w:space="0" w:color="auto"/>
              <w:right w:val="single" w:sz="4" w:space="0" w:color="auto"/>
            </w:tcBorders>
          </w:tcPr>
          <w:p w14:paraId="0DA2B6B2"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6478F0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245BFA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8D63C89"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DDD5013"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3E55CFEE" w14:textId="77777777" w:rsidR="004C6624" w:rsidRPr="00B805F0" w:rsidRDefault="004C6624" w:rsidP="00B805F0">
            <w:pPr>
              <w:pStyle w:val="aa"/>
              <w:jc w:val="center"/>
            </w:pPr>
            <w:r w:rsidRPr="00B805F0">
              <w:t>2 комнаты</w:t>
            </w:r>
          </w:p>
        </w:tc>
        <w:tc>
          <w:tcPr>
            <w:tcW w:w="598" w:type="dxa"/>
            <w:tcBorders>
              <w:top w:val="single" w:sz="4" w:space="0" w:color="auto"/>
              <w:left w:val="single" w:sz="4" w:space="0" w:color="auto"/>
              <w:bottom w:val="single" w:sz="4" w:space="0" w:color="auto"/>
              <w:right w:val="single" w:sz="4" w:space="0" w:color="auto"/>
            </w:tcBorders>
          </w:tcPr>
          <w:p w14:paraId="7D16ADEE" w14:textId="77777777" w:rsidR="004C6624" w:rsidRPr="00B805F0" w:rsidRDefault="004C6624" w:rsidP="00B805F0">
            <w:pPr>
              <w:pStyle w:val="aa"/>
              <w:jc w:val="center"/>
            </w:pPr>
            <w:r w:rsidRPr="00B805F0">
              <w:t>116</w:t>
            </w:r>
          </w:p>
        </w:tc>
        <w:tc>
          <w:tcPr>
            <w:tcW w:w="961" w:type="dxa"/>
            <w:gridSpan w:val="3"/>
            <w:tcBorders>
              <w:top w:val="single" w:sz="4" w:space="0" w:color="auto"/>
              <w:left w:val="single" w:sz="4" w:space="0" w:color="auto"/>
              <w:bottom w:val="single" w:sz="4" w:space="0" w:color="auto"/>
              <w:right w:val="single" w:sz="4" w:space="0" w:color="auto"/>
            </w:tcBorders>
          </w:tcPr>
          <w:p w14:paraId="6A1B86CF" w14:textId="77777777" w:rsidR="004C6624" w:rsidRPr="00B805F0" w:rsidRDefault="004C6624" w:rsidP="00B805F0">
            <w:pPr>
              <w:pStyle w:val="aa"/>
              <w:jc w:val="center"/>
            </w:pPr>
            <w:r w:rsidRPr="00B805F0">
              <w:t>72</w:t>
            </w:r>
          </w:p>
        </w:tc>
        <w:tc>
          <w:tcPr>
            <w:tcW w:w="1160" w:type="dxa"/>
            <w:tcBorders>
              <w:top w:val="single" w:sz="4" w:space="0" w:color="auto"/>
              <w:left w:val="single" w:sz="4" w:space="0" w:color="auto"/>
              <w:bottom w:val="single" w:sz="4" w:space="0" w:color="auto"/>
              <w:right w:val="single" w:sz="4" w:space="0" w:color="auto"/>
            </w:tcBorders>
          </w:tcPr>
          <w:p w14:paraId="3D0F9D13" w14:textId="77777777" w:rsidR="004C6624" w:rsidRPr="00B805F0" w:rsidRDefault="004C6624" w:rsidP="00B805F0">
            <w:pPr>
              <w:pStyle w:val="aa"/>
              <w:jc w:val="center"/>
            </w:pPr>
            <w:r w:rsidRPr="00B805F0">
              <w:t>56</w:t>
            </w:r>
          </w:p>
        </w:tc>
        <w:tc>
          <w:tcPr>
            <w:tcW w:w="655" w:type="dxa"/>
            <w:tcBorders>
              <w:top w:val="single" w:sz="4" w:space="0" w:color="auto"/>
              <w:left w:val="single" w:sz="4" w:space="0" w:color="auto"/>
              <w:bottom w:val="single" w:sz="4" w:space="0" w:color="auto"/>
              <w:right w:val="single" w:sz="4" w:space="0" w:color="auto"/>
            </w:tcBorders>
          </w:tcPr>
          <w:p w14:paraId="1B09AEA2" w14:textId="77777777" w:rsidR="004C6624" w:rsidRPr="00B805F0" w:rsidRDefault="004C6624" w:rsidP="00B805F0">
            <w:pPr>
              <w:pStyle w:val="aa"/>
              <w:jc w:val="center"/>
            </w:pPr>
            <w:r w:rsidRPr="00B805F0">
              <w:t>45</w:t>
            </w:r>
          </w:p>
        </w:tc>
        <w:tc>
          <w:tcPr>
            <w:tcW w:w="763" w:type="dxa"/>
            <w:tcBorders>
              <w:top w:val="single" w:sz="4" w:space="0" w:color="auto"/>
              <w:left w:val="single" w:sz="4" w:space="0" w:color="auto"/>
              <w:bottom w:val="single" w:sz="4" w:space="0" w:color="auto"/>
            </w:tcBorders>
          </w:tcPr>
          <w:p w14:paraId="5D7D3053" w14:textId="77777777" w:rsidR="004C6624" w:rsidRPr="00B805F0" w:rsidRDefault="004C6624" w:rsidP="00B805F0">
            <w:pPr>
              <w:pStyle w:val="aa"/>
              <w:jc w:val="center"/>
            </w:pPr>
            <w:r w:rsidRPr="00B805F0">
              <w:t>39</w:t>
            </w:r>
          </w:p>
        </w:tc>
      </w:tr>
      <w:tr w:rsidR="00B805F0" w:rsidRPr="00B805F0" w14:paraId="2DC139B6" w14:textId="77777777" w:rsidTr="00770B95">
        <w:tc>
          <w:tcPr>
            <w:tcW w:w="354" w:type="dxa"/>
            <w:vMerge/>
            <w:tcBorders>
              <w:top w:val="single" w:sz="4" w:space="0" w:color="auto"/>
              <w:bottom w:val="single" w:sz="4" w:space="0" w:color="auto"/>
              <w:right w:val="single" w:sz="4" w:space="0" w:color="auto"/>
            </w:tcBorders>
          </w:tcPr>
          <w:p w14:paraId="5C7982D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C9CCD3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67A8F4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6D762C6"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FF50074"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451F104C" w14:textId="77777777" w:rsidR="004C6624" w:rsidRPr="00B805F0" w:rsidRDefault="004C6624" w:rsidP="00B805F0">
            <w:pPr>
              <w:pStyle w:val="aa"/>
              <w:jc w:val="center"/>
            </w:pPr>
            <w:r w:rsidRPr="00B805F0">
              <w:t>3 комнаты</w:t>
            </w:r>
          </w:p>
        </w:tc>
        <w:tc>
          <w:tcPr>
            <w:tcW w:w="598" w:type="dxa"/>
            <w:tcBorders>
              <w:top w:val="single" w:sz="4" w:space="0" w:color="auto"/>
              <w:left w:val="single" w:sz="4" w:space="0" w:color="auto"/>
              <w:bottom w:val="single" w:sz="4" w:space="0" w:color="auto"/>
              <w:right w:val="single" w:sz="4" w:space="0" w:color="auto"/>
            </w:tcBorders>
          </w:tcPr>
          <w:p w14:paraId="53C10940" w14:textId="77777777" w:rsidR="004C6624" w:rsidRPr="00B805F0" w:rsidRDefault="004C6624" w:rsidP="00B805F0">
            <w:pPr>
              <w:pStyle w:val="aa"/>
              <w:jc w:val="center"/>
            </w:pPr>
            <w:r w:rsidRPr="00B805F0">
              <w:t>131</w:t>
            </w:r>
          </w:p>
        </w:tc>
        <w:tc>
          <w:tcPr>
            <w:tcW w:w="961" w:type="dxa"/>
            <w:gridSpan w:val="3"/>
            <w:tcBorders>
              <w:top w:val="single" w:sz="4" w:space="0" w:color="auto"/>
              <w:left w:val="single" w:sz="4" w:space="0" w:color="auto"/>
              <w:bottom w:val="single" w:sz="4" w:space="0" w:color="auto"/>
              <w:right w:val="single" w:sz="4" w:space="0" w:color="auto"/>
            </w:tcBorders>
          </w:tcPr>
          <w:p w14:paraId="2F8CCDB1" w14:textId="77777777" w:rsidR="004C6624" w:rsidRPr="00B805F0" w:rsidRDefault="004C6624" w:rsidP="00B805F0">
            <w:pPr>
              <w:pStyle w:val="aa"/>
              <w:jc w:val="center"/>
            </w:pPr>
            <w:r w:rsidRPr="00B805F0">
              <w:t>81</w:t>
            </w:r>
          </w:p>
        </w:tc>
        <w:tc>
          <w:tcPr>
            <w:tcW w:w="1160" w:type="dxa"/>
            <w:tcBorders>
              <w:top w:val="single" w:sz="4" w:space="0" w:color="auto"/>
              <w:left w:val="single" w:sz="4" w:space="0" w:color="auto"/>
              <w:bottom w:val="single" w:sz="4" w:space="0" w:color="auto"/>
              <w:right w:val="single" w:sz="4" w:space="0" w:color="auto"/>
            </w:tcBorders>
          </w:tcPr>
          <w:p w14:paraId="47BBD94A" w14:textId="77777777" w:rsidR="004C6624" w:rsidRPr="00B805F0" w:rsidRDefault="004C6624" w:rsidP="00B805F0">
            <w:pPr>
              <w:pStyle w:val="aa"/>
              <w:jc w:val="center"/>
            </w:pPr>
            <w:r w:rsidRPr="00B805F0">
              <w:t>63</w:t>
            </w:r>
          </w:p>
        </w:tc>
        <w:tc>
          <w:tcPr>
            <w:tcW w:w="655" w:type="dxa"/>
            <w:tcBorders>
              <w:top w:val="single" w:sz="4" w:space="0" w:color="auto"/>
              <w:left w:val="single" w:sz="4" w:space="0" w:color="auto"/>
              <w:bottom w:val="single" w:sz="4" w:space="0" w:color="auto"/>
              <w:right w:val="single" w:sz="4" w:space="0" w:color="auto"/>
            </w:tcBorders>
          </w:tcPr>
          <w:p w14:paraId="0C8BCB7F" w14:textId="77777777" w:rsidR="004C6624" w:rsidRPr="00B805F0" w:rsidRDefault="004C6624" w:rsidP="00B805F0">
            <w:pPr>
              <w:pStyle w:val="aa"/>
              <w:jc w:val="center"/>
            </w:pPr>
            <w:r w:rsidRPr="00B805F0">
              <w:t>51</w:t>
            </w:r>
          </w:p>
        </w:tc>
        <w:tc>
          <w:tcPr>
            <w:tcW w:w="763" w:type="dxa"/>
            <w:tcBorders>
              <w:top w:val="single" w:sz="4" w:space="0" w:color="auto"/>
              <w:left w:val="single" w:sz="4" w:space="0" w:color="auto"/>
              <w:bottom w:val="single" w:sz="4" w:space="0" w:color="auto"/>
            </w:tcBorders>
          </w:tcPr>
          <w:p w14:paraId="6A0A71EB" w14:textId="77777777" w:rsidR="004C6624" w:rsidRPr="00B805F0" w:rsidRDefault="004C6624" w:rsidP="00B805F0">
            <w:pPr>
              <w:pStyle w:val="aa"/>
              <w:jc w:val="center"/>
            </w:pPr>
            <w:r w:rsidRPr="00B805F0">
              <w:t>45</w:t>
            </w:r>
          </w:p>
        </w:tc>
      </w:tr>
      <w:tr w:rsidR="00B805F0" w:rsidRPr="00B805F0" w14:paraId="794B664A" w14:textId="77777777" w:rsidTr="00770B95">
        <w:tc>
          <w:tcPr>
            <w:tcW w:w="354" w:type="dxa"/>
            <w:vMerge/>
            <w:tcBorders>
              <w:top w:val="single" w:sz="4" w:space="0" w:color="auto"/>
              <w:bottom w:val="single" w:sz="4" w:space="0" w:color="auto"/>
              <w:right w:val="single" w:sz="4" w:space="0" w:color="auto"/>
            </w:tcBorders>
          </w:tcPr>
          <w:p w14:paraId="68CFBFD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4FEF12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375FD12"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07A733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4A27FAA"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39085435" w14:textId="77777777" w:rsidR="004C6624" w:rsidRPr="00B805F0" w:rsidRDefault="004C6624" w:rsidP="00B805F0">
            <w:pPr>
              <w:pStyle w:val="aa"/>
              <w:jc w:val="center"/>
            </w:pPr>
            <w:r w:rsidRPr="00B805F0">
              <w:t>4 комнаты и более</w:t>
            </w:r>
          </w:p>
        </w:tc>
        <w:tc>
          <w:tcPr>
            <w:tcW w:w="598" w:type="dxa"/>
            <w:tcBorders>
              <w:top w:val="single" w:sz="4" w:space="0" w:color="auto"/>
              <w:left w:val="single" w:sz="4" w:space="0" w:color="auto"/>
              <w:bottom w:val="single" w:sz="4" w:space="0" w:color="auto"/>
              <w:right w:val="single" w:sz="4" w:space="0" w:color="auto"/>
            </w:tcBorders>
          </w:tcPr>
          <w:p w14:paraId="0F93389E" w14:textId="77777777" w:rsidR="004C6624" w:rsidRPr="00B805F0" w:rsidRDefault="004C6624" w:rsidP="00B805F0">
            <w:pPr>
              <w:pStyle w:val="aa"/>
              <w:jc w:val="center"/>
            </w:pPr>
            <w:r w:rsidRPr="00B805F0">
              <w:t>142</w:t>
            </w:r>
          </w:p>
        </w:tc>
        <w:tc>
          <w:tcPr>
            <w:tcW w:w="961" w:type="dxa"/>
            <w:gridSpan w:val="3"/>
            <w:tcBorders>
              <w:top w:val="single" w:sz="4" w:space="0" w:color="auto"/>
              <w:left w:val="single" w:sz="4" w:space="0" w:color="auto"/>
              <w:bottom w:val="single" w:sz="4" w:space="0" w:color="auto"/>
              <w:right w:val="single" w:sz="4" w:space="0" w:color="auto"/>
            </w:tcBorders>
          </w:tcPr>
          <w:p w14:paraId="1DEFC431" w14:textId="77777777" w:rsidR="004C6624" w:rsidRPr="00B805F0" w:rsidRDefault="004C6624" w:rsidP="00B805F0">
            <w:pPr>
              <w:pStyle w:val="aa"/>
              <w:jc w:val="center"/>
            </w:pPr>
            <w:r w:rsidRPr="00B805F0">
              <w:t>88</w:t>
            </w:r>
          </w:p>
        </w:tc>
        <w:tc>
          <w:tcPr>
            <w:tcW w:w="1160" w:type="dxa"/>
            <w:tcBorders>
              <w:top w:val="single" w:sz="4" w:space="0" w:color="auto"/>
              <w:left w:val="single" w:sz="4" w:space="0" w:color="auto"/>
              <w:bottom w:val="single" w:sz="4" w:space="0" w:color="auto"/>
              <w:right w:val="single" w:sz="4" w:space="0" w:color="auto"/>
            </w:tcBorders>
          </w:tcPr>
          <w:p w14:paraId="12464786" w14:textId="77777777" w:rsidR="004C6624" w:rsidRPr="00B805F0" w:rsidRDefault="004C6624" w:rsidP="00B805F0">
            <w:pPr>
              <w:pStyle w:val="aa"/>
              <w:jc w:val="center"/>
            </w:pPr>
            <w:r w:rsidRPr="00B805F0">
              <w:t>68</w:t>
            </w:r>
          </w:p>
        </w:tc>
        <w:tc>
          <w:tcPr>
            <w:tcW w:w="655" w:type="dxa"/>
            <w:tcBorders>
              <w:top w:val="single" w:sz="4" w:space="0" w:color="auto"/>
              <w:left w:val="single" w:sz="4" w:space="0" w:color="auto"/>
              <w:bottom w:val="single" w:sz="4" w:space="0" w:color="auto"/>
              <w:right w:val="single" w:sz="4" w:space="0" w:color="auto"/>
            </w:tcBorders>
          </w:tcPr>
          <w:p w14:paraId="2D328A3E" w14:textId="77777777" w:rsidR="004C6624" w:rsidRPr="00B805F0" w:rsidRDefault="004C6624" w:rsidP="00B805F0">
            <w:pPr>
              <w:pStyle w:val="aa"/>
              <w:jc w:val="center"/>
            </w:pPr>
            <w:r w:rsidRPr="00B805F0">
              <w:t>55</w:t>
            </w:r>
          </w:p>
        </w:tc>
        <w:tc>
          <w:tcPr>
            <w:tcW w:w="763" w:type="dxa"/>
            <w:tcBorders>
              <w:top w:val="single" w:sz="4" w:space="0" w:color="auto"/>
              <w:left w:val="single" w:sz="4" w:space="0" w:color="auto"/>
              <w:bottom w:val="single" w:sz="4" w:space="0" w:color="auto"/>
            </w:tcBorders>
          </w:tcPr>
          <w:p w14:paraId="06EE2699" w14:textId="77777777" w:rsidR="004C6624" w:rsidRPr="00B805F0" w:rsidRDefault="004C6624" w:rsidP="00B805F0">
            <w:pPr>
              <w:pStyle w:val="aa"/>
              <w:jc w:val="center"/>
            </w:pPr>
            <w:r w:rsidRPr="00B805F0">
              <w:t>48</w:t>
            </w:r>
          </w:p>
        </w:tc>
      </w:tr>
      <w:tr w:rsidR="00B805F0" w:rsidRPr="00B805F0" w14:paraId="7D222589" w14:textId="77777777" w:rsidTr="00770B95">
        <w:tc>
          <w:tcPr>
            <w:tcW w:w="354" w:type="dxa"/>
            <w:vMerge/>
            <w:tcBorders>
              <w:top w:val="single" w:sz="4" w:space="0" w:color="auto"/>
              <w:bottom w:val="single" w:sz="4" w:space="0" w:color="auto"/>
              <w:right w:val="single" w:sz="4" w:space="0" w:color="auto"/>
            </w:tcBorders>
          </w:tcPr>
          <w:p w14:paraId="5CA01340"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40F6D8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EE9570A" w14:textId="77777777" w:rsidR="004C6624" w:rsidRPr="00B805F0" w:rsidRDefault="004C6624" w:rsidP="00B805F0">
            <w:pPr>
              <w:pStyle w:val="aa"/>
            </w:pPr>
          </w:p>
        </w:tc>
        <w:tc>
          <w:tcPr>
            <w:tcW w:w="815" w:type="dxa"/>
            <w:vMerge w:val="restart"/>
            <w:tcBorders>
              <w:top w:val="single" w:sz="4" w:space="0" w:color="auto"/>
              <w:left w:val="single" w:sz="4" w:space="0" w:color="auto"/>
              <w:bottom w:val="single" w:sz="4" w:space="0" w:color="auto"/>
              <w:right w:val="single" w:sz="4" w:space="0" w:color="auto"/>
            </w:tcBorders>
          </w:tcPr>
          <w:p w14:paraId="38BCFEAA" w14:textId="77777777" w:rsidR="004C6624" w:rsidRPr="00B805F0" w:rsidRDefault="004C6624" w:rsidP="00B805F0">
            <w:pPr>
              <w:pStyle w:val="aa"/>
            </w:pPr>
            <w:r w:rsidRPr="00B805F0">
              <w:t>расчетный показатель минимально допустимой площади территории для размещения объекта</w:t>
            </w:r>
          </w:p>
        </w:tc>
        <w:tc>
          <w:tcPr>
            <w:tcW w:w="1229" w:type="dxa"/>
            <w:tcBorders>
              <w:top w:val="single" w:sz="4" w:space="0" w:color="auto"/>
              <w:left w:val="single" w:sz="4" w:space="0" w:color="auto"/>
              <w:bottom w:val="single" w:sz="4" w:space="0" w:color="auto"/>
              <w:right w:val="single" w:sz="4" w:space="0" w:color="auto"/>
            </w:tcBorders>
          </w:tcPr>
          <w:p w14:paraId="4582860A" w14:textId="77777777" w:rsidR="004C6624" w:rsidRPr="00B805F0" w:rsidRDefault="004C6624" w:rsidP="00B805F0">
            <w:pPr>
              <w:pStyle w:val="aa"/>
            </w:pPr>
            <w:r w:rsidRPr="00B805F0">
              <w:t xml:space="preserve">размер земельного участка, отводимого для понизительных подстанций 35 </w:t>
            </w:r>
            <w:proofErr w:type="spellStart"/>
            <w:r w:rsidRPr="00B805F0">
              <w:t>кВ</w:t>
            </w:r>
            <w:proofErr w:type="spellEnd"/>
            <w:r w:rsidRPr="00B805F0">
              <w:t xml:space="preserve"> и переключательных пунктов, кв. м</w:t>
            </w:r>
          </w:p>
        </w:tc>
        <w:tc>
          <w:tcPr>
            <w:tcW w:w="5609" w:type="dxa"/>
            <w:gridSpan w:val="8"/>
            <w:tcBorders>
              <w:top w:val="single" w:sz="4" w:space="0" w:color="auto"/>
              <w:left w:val="single" w:sz="4" w:space="0" w:color="auto"/>
              <w:bottom w:val="single" w:sz="4" w:space="0" w:color="auto"/>
            </w:tcBorders>
          </w:tcPr>
          <w:p w14:paraId="3B5D1602" w14:textId="77777777" w:rsidR="004C6624" w:rsidRPr="00B805F0" w:rsidRDefault="004C6624" w:rsidP="00B805F0">
            <w:pPr>
              <w:pStyle w:val="aa"/>
              <w:jc w:val="center"/>
            </w:pPr>
            <w:r w:rsidRPr="00B805F0">
              <w:t>5000</w:t>
            </w:r>
          </w:p>
        </w:tc>
      </w:tr>
      <w:tr w:rsidR="00B805F0" w:rsidRPr="00B805F0" w14:paraId="6FB26965" w14:textId="77777777" w:rsidTr="00770B95">
        <w:tc>
          <w:tcPr>
            <w:tcW w:w="354" w:type="dxa"/>
            <w:vMerge/>
            <w:tcBorders>
              <w:top w:val="single" w:sz="4" w:space="0" w:color="auto"/>
              <w:bottom w:val="single" w:sz="4" w:space="0" w:color="auto"/>
              <w:right w:val="single" w:sz="4" w:space="0" w:color="auto"/>
            </w:tcBorders>
          </w:tcPr>
          <w:p w14:paraId="2206FEAB"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164B061"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0ECF2CF1"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CFBD9C4" w14:textId="77777777" w:rsidR="004C6624" w:rsidRPr="00B805F0" w:rsidRDefault="004C6624" w:rsidP="00B805F0">
            <w:pPr>
              <w:pStyle w:val="aa"/>
            </w:pPr>
          </w:p>
        </w:tc>
        <w:tc>
          <w:tcPr>
            <w:tcW w:w="1229" w:type="dxa"/>
            <w:vMerge w:val="restart"/>
            <w:tcBorders>
              <w:top w:val="single" w:sz="4" w:space="0" w:color="auto"/>
              <w:left w:val="single" w:sz="4" w:space="0" w:color="auto"/>
              <w:bottom w:val="single" w:sz="4" w:space="0" w:color="auto"/>
              <w:right w:val="single" w:sz="4" w:space="0" w:color="auto"/>
            </w:tcBorders>
          </w:tcPr>
          <w:p w14:paraId="24DE0CBC" w14:textId="77777777" w:rsidR="004C6624" w:rsidRPr="00B805F0" w:rsidRDefault="004C6624" w:rsidP="00B805F0">
            <w:pPr>
              <w:pStyle w:val="aa"/>
            </w:pPr>
            <w:r w:rsidRPr="00B805F0">
              <w:t>размер земельного участка, отводимого для трансформаторных подстанций, распределительных и секционирующих пунктов, кв. м</w:t>
            </w:r>
          </w:p>
        </w:tc>
        <w:tc>
          <w:tcPr>
            <w:tcW w:w="2562" w:type="dxa"/>
            <w:gridSpan w:val="4"/>
            <w:tcBorders>
              <w:top w:val="single" w:sz="4" w:space="0" w:color="auto"/>
              <w:left w:val="single" w:sz="4" w:space="0" w:color="auto"/>
              <w:bottom w:val="single" w:sz="4" w:space="0" w:color="auto"/>
              <w:right w:val="single" w:sz="4" w:space="0" w:color="auto"/>
            </w:tcBorders>
          </w:tcPr>
          <w:p w14:paraId="759B3FE4" w14:textId="77777777" w:rsidR="004C6624" w:rsidRPr="00B805F0" w:rsidRDefault="004C6624" w:rsidP="00B805F0">
            <w:pPr>
              <w:pStyle w:val="aa"/>
              <w:jc w:val="center"/>
            </w:pPr>
            <w:r w:rsidRPr="00B805F0">
              <w:t>вид объекта</w:t>
            </w:r>
          </w:p>
        </w:tc>
        <w:tc>
          <w:tcPr>
            <w:tcW w:w="3047" w:type="dxa"/>
            <w:gridSpan w:val="4"/>
            <w:tcBorders>
              <w:top w:val="single" w:sz="4" w:space="0" w:color="auto"/>
              <w:left w:val="single" w:sz="4" w:space="0" w:color="auto"/>
              <w:bottom w:val="single" w:sz="4" w:space="0" w:color="auto"/>
            </w:tcBorders>
          </w:tcPr>
          <w:p w14:paraId="5FEF057D" w14:textId="77777777" w:rsidR="004C6624" w:rsidRPr="00B805F0" w:rsidRDefault="004C6624" w:rsidP="00B805F0">
            <w:pPr>
              <w:pStyle w:val="aa"/>
              <w:jc w:val="center"/>
            </w:pPr>
            <w:r w:rsidRPr="00B805F0">
              <w:t>размер земельного участка, кв. м</w:t>
            </w:r>
          </w:p>
        </w:tc>
      </w:tr>
      <w:tr w:rsidR="00B805F0" w:rsidRPr="00B805F0" w14:paraId="7F00C62E" w14:textId="77777777" w:rsidTr="00770B95">
        <w:tc>
          <w:tcPr>
            <w:tcW w:w="354" w:type="dxa"/>
            <w:vMerge/>
            <w:tcBorders>
              <w:top w:val="single" w:sz="4" w:space="0" w:color="auto"/>
              <w:bottom w:val="single" w:sz="4" w:space="0" w:color="auto"/>
              <w:right w:val="single" w:sz="4" w:space="0" w:color="auto"/>
            </w:tcBorders>
          </w:tcPr>
          <w:p w14:paraId="2A82317E"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FB17488"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5D0635E"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680DE7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8E29853"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57FA8AFB" w14:textId="77777777" w:rsidR="004C6624" w:rsidRPr="00B805F0" w:rsidRDefault="004C6624" w:rsidP="00B805F0">
            <w:pPr>
              <w:pStyle w:val="aa"/>
              <w:jc w:val="center"/>
            </w:pPr>
            <w:r w:rsidRPr="00B805F0">
              <w:t xml:space="preserve">мачтовые подстанции мощностью от 25 до 250 </w:t>
            </w:r>
            <w:proofErr w:type="spellStart"/>
            <w:r w:rsidRPr="00B805F0">
              <w:t>кВА</w:t>
            </w:r>
            <w:proofErr w:type="spellEnd"/>
          </w:p>
        </w:tc>
        <w:tc>
          <w:tcPr>
            <w:tcW w:w="3047" w:type="dxa"/>
            <w:gridSpan w:val="4"/>
            <w:tcBorders>
              <w:top w:val="single" w:sz="4" w:space="0" w:color="auto"/>
              <w:left w:val="single" w:sz="4" w:space="0" w:color="auto"/>
              <w:bottom w:val="single" w:sz="4" w:space="0" w:color="auto"/>
            </w:tcBorders>
          </w:tcPr>
          <w:p w14:paraId="41B2AF6D" w14:textId="77777777" w:rsidR="004C6624" w:rsidRPr="00B805F0" w:rsidRDefault="004C6624" w:rsidP="00B805F0">
            <w:pPr>
              <w:pStyle w:val="aa"/>
              <w:jc w:val="center"/>
            </w:pPr>
            <w:r w:rsidRPr="00B805F0">
              <w:t>не более 50</w:t>
            </w:r>
          </w:p>
        </w:tc>
      </w:tr>
      <w:tr w:rsidR="00B805F0" w:rsidRPr="00B805F0" w14:paraId="5CA86EE7" w14:textId="77777777" w:rsidTr="00770B95">
        <w:tc>
          <w:tcPr>
            <w:tcW w:w="354" w:type="dxa"/>
            <w:vMerge/>
            <w:tcBorders>
              <w:top w:val="single" w:sz="4" w:space="0" w:color="auto"/>
              <w:bottom w:val="single" w:sz="4" w:space="0" w:color="auto"/>
              <w:right w:val="single" w:sz="4" w:space="0" w:color="auto"/>
            </w:tcBorders>
          </w:tcPr>
          <w:p w14:paraId="5BBFCDE4"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84A9558"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05031EE"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F982C9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BF34804"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7F1E8CE7" w14:textId="77777777" w:rsidR="004C6624" w:rsidRPr="00B805F0" w:rsidRDefault="004C6624" w:rsidP="00B805F0">
            <w:pPr>
              <w:pStyle w:val="aa"/>
              <w:jc w:val="center"/>
            </w:pPr>
            <w:r w:rsidRPr="00B805F0">
              <w:t xml:space="preserve">комплектные подстанции с одним трансформатором мощностью от 25 до 630 </w:t>
            </w:r>
            <w:proofErr w:type="spellStart"/>
            <w:r w:rsidRPr="00B805F0">
              <w:t>кВА</w:t>
            </w:r>
            <w:proofErr w:type="spellEnd"/>
          </w:p>
        </w:tc>
        <w:tc>
          <w:tcPr>
            <w:tcW w:w="3047" w:type="dxa"/>
            <w:gridSpan w:val="4"/>
            <w:tcBorders>
              <w:top w:val="single" w:sz="4" w:space="0" w:color="auto"/>
              <w:left w:val="single" w:sz="4" w:space="0" w:color="auto"/>
              <w:bottom w:val="single" w:sz="4" w:space="0" w:color="auto"/>
            </w:tcBorders>
          </w:tcPr>
          <w:p w14:paraId="521076BF" w14:textId="77777777" w:rsidR="004C6624" w:rsidRPr="00B805F0" w:rsidRDefault="004C6624" w:rsidP="00B805F0">
            <w:pPr>
              <w:pStyle w:val="aa"/>
              <w:jc w:val="center"/>
            </w:pPr>
            <w:r w:rsidRPr="00B805F0">
              <w:t>не более 50</w:t>
            </w:r>
          </w:p>
        </w:tc>
      </w:tr>
      <w:tr w:rsidR="00B805F0" w:rsidRPr="00B805F0" w14:paraId="29583804" w14:textId="77777777" w:rsidTr="00770B95">
        <w:tc>
          <w:tcPr>
            <w:tcW w:w="354" w:type="dxa"/>
            <w:vMerge/>
            <w:tcBorders>
              <w:top w:val="single" w:sz="4" w:space="0" w:color="auto"/>
              <w:bottom w:val="single" w:sz="4" w:space="0" w:color="auto"/>
              <w:right w:val="single" w:sz="4" w:space="0" w:color="auto"/>
            </w:tcBorders>
          </w:tcPr>
          <w:p w14:paraId="44B374E0"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39790DD"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89D3FCE"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3A5B3A7"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6E9E423"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75E1DDB7" w14:textId="77777777" w:rsidR="004C6624" w:rsidRPr="00B805F0" w:rsidRDefault="004C6624" w:rsidP="00B805F0">
            <w:pPr>
              <w:pStyle w:val="aa"/>
              <w:jc w:val="center"/>
            </w:pPr>
            <w:r w:rsidRPr="00B805F0">
              <w:t xml:space="preserve">комплектные подстанции с двумя трансформаторами мощностью от 160 до 630 </w:t>
            </w:r>
            <w:proofErr w:type="spellStart"/>
            <w:r w:rsidRPr="00B805F0">
              <w:t>кВА</w:t>
            </w:r>
            <w:proofErr w:type="spellEnd"/>
          </w:p>
        </w:tc>
        <w:tc>
          <w:tcPr>
            <w:tcW w:w="3047" w:type="dxa"/>
            <w:gridSpan w:val="4"/>
            <w:tcBorders>
              <w:top w:val="single" w:sz="4" w:space="0" w:color="auto"/>
              <w:left w:val="single" w:sz="4" w:space="0" w:color="auto"/>
              <w:bottom w:val="single" w:sz="4" w:space="0" w:color="auto"/>
            </w:tcBorders>
          </w:tcPr>
          <w:p w14:paraId="7503AEDD" w14:textId="77777777" w:rsidR="004C6624" w:rsidRPr="00B805F0" w:rsidRDefault="004C6624" w:rsidP="00B805F0">
            <w:pPr>
              <w:pStyle w:val="aa"/>
              <w:jc w:val="center"/>
            </w:pPr>
            <w:r w:rsidRPr="00B805F0">
              <w:t>не более 80</w:t>
            </w:r>
          </w:p>
        </w:tc>
      </w:tr>
      <w:tr w:rsidR="00B805F0" w:rsidRPr="00B805F0" w14:paraId="1980F0CA" w14:textId="77777777" w:rsidTr="00770B95">
        <w:tc>
          <w:tcPr>
            <w:tcW w:w="354" w:type="dxa"/>
            <w:vMerge/>
            <w:tcBorders>
              <w:top w:val="single" w:sz="4" w:space="0" w:color="auto"/>
              <w:bottom w:val="single" w:sz="4" w:space="0" w:color="auto"/>
              <w:right w:val="single" w:sz="4" w:space="0" w:color="auto"/>
            </w:tcBorders>
          </w:tcPr>
          <w:p w14:paraId="3869C24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C4FDD7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EEEE6E2"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E1C33B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AF97FA6"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10A2E0AB" w14:textId="77777777" w:rsidR="004C6624" w:rsidRPr="00B805F0" w:rsidRDefault="004C6624" w:rsidP="00B805F0">
            <w:pPr>
              <w:pStyle w:val="aa"/>
              <w:jc w:val="center"/>
            </w:pPr>
            <w:r w:rsidRPr="00B805F0">
              <w:t xml:space="preserve">подстанции с двумя трансформаторами закрытого типа мощностью от 160 до </w:t>
            </w:r>
            <w:r w:rsidRPr="00B805F0">
              <w:lastRenderedPageBreak/>
              <w:t xml:space="preserve">630 </w:t>
            </w:r>
            <w:proofErr w:type="spellStart"/>
            <w:r w:rsidRPr="00B805F0">
              <w:t>кВА</w:t>
            </w:r>
            <w:proofErr w:type="spellEnd"/>
          </w:p>
        </w:tc>
        <w:tc>
          <w:tcPr>
            <w:tcW w:w="3047" w:type="dxa"/>
            <w:gridSpan w:val="4"/>
            <w:tcBorders>
              <w:top w:val="single" w:sz="4" w:space="0" w:color="auto"/>
              <w:left w:val="single" w:sz="4" w:space="0" w:color="auto"/>
              <w:bottom w:val="single" w:sz="4" w:space="0" w:color="auto"/>
            </w:tcBorders>
          </w:tcPr>
          <w:p w14:paraId="5391C009" w14:textId="77777777" w:rsidR="004C6624" w:rsidRPr="00B805F0" w:rsidRDefault="004C6624" w:rsidP="00B805F0">
            <w:pPr>
              <w:pStyle w:val="aa"/>
              <w:jc w:val="center"/>
            </w:pPr>
            <w:r w:rsidRPr="00B805F0">
              <w:lastRenderedPageBreak/>
              <w:t>не более 150</w:t>
            </w:r>
          </w:p>
        </w:tc>
      </w:tr>
      <w:tr w:rsidR="00B805F0" w:rsidRPr="00B805F0" w14:paraId="2DA1BB96" w14:textId="77777777" w:rsidTr="00770B95">
        <w:tc>
          <w:tcPr>
            <w:tcW w:w="354" w:type="dxa"/>
            <w:vMerge/>
            <w:tcBorders>
              <w:top w:val="single" w:sz="4" w:space="0" w:color="auto"/>
              <w:bottom w:val="single" w:sz="4" w:space="0" w:color="auto"/>
              <w:right w:val="single" w:sz="4" w:space="0" w:color="auto"/>
            </w:tcBorders>
          </w:tcPr>
          <w:p w14:paraId="02A22EDB"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2EC474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D7624DD"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8710F20"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45DF420"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636B3DA0" w14:textId="77777777" w:rsidR="004C6624" w:rsidRPr="00B805F0" w:rsidRDefault="004C6624" w:rsidP="00B805F0">
            <w:pPr>
              <w:pStyle w:val="aa"/>
              <w:jc w:val="center"/>
            </w:pPr>
            <w:r w:rsidRPr="00B805F0">
              <w:t>распределительные пункты наружной установки</w:t>
            </w:r>
          </w:p>
        </w:tc>
        <w:tc>
          <w:tcPr>
            <w:tcW w:w="3047" w:type="dxa"/>
            <w:gridSpan w:val="4"/>
            <w:tcBorders>
              <w:top w:val="single" w:sz="4" w:space="0" w:color="auto"/>
              <w:left w:val="single" w:sz="4" w:space="0" w:color="auto"/>
              <w:bottom w:val="single" w:sz="4" w:space="0" w:color="auto"/>
            </w:tcBorders>
          </w:tcPr>
          <w:p w14:paraId="24280056" w14:textId="77777777" w:rsidR="004C6624" w:rsidRPr="00B805F0" w:rsidRDefault="004C6624" w:rsidP="00B805F0">
            <w:pPr>
              <w:pStyle w:val="aa"/>
              <w:jc w:val="center"/>
            </w:pPr>
            <w:r w:rsidRPr="00B805F0">
              <w:t>не более 250</w:t>
            </w:r>
          </w:p>
        </w:tc>
      </w:tr>
      <w:tr w:rsidR="00B805F0" w:rsidRPr="00B805F0" w14:paraId="785772AC" w14:textId="77777777" w:rsidTr="00770B95">
        <w:tc>
          <w:tcPr>
            <w:tcW w:w="354" w:type="dxa"/>
            <w:vMerge/>
            <w:tcBorders>
              <w:top w:val="single" w:sz="4" w:space="0" w:color="auto"/>
              <w:bottom w:val="single" w:sz="4" w:space="0" w:color="auto"/>
              <w:right w:val="single" w:sz="4" w:space="0" w:color="auto"/>
            </w:tcBorders>
          </w:tcPr>
          <w:p w14:paraId="30A622E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0953D8C"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86710F5"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5024C77"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43C3352"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64898C35" w14:textId="77777777" w:rsidR="004C6624" w:rsidRPr="00B805F0" w:rsidRDefault="004C6624" w:rsidP="00B805F0">
            <w:pPr>
              <w:pStyle w:val="aa"/>
              <w:jc w:val="center"/>
            </w:pPr>
            <w:r w:rsidRPr="00B805F0">
              <w:t>распределительные пункты закрытого типа</w:t>
            </w:r>
          </w:p>
        </w:tc>
        <w:tc>
          <w:tcPr>
            <w:tcW w:w="3047" w:type="dxa"/>
            <w:gridSpan w:val="4"/>
            <w:tcBorders>
              <w:top w:val="single" w:sz="4" w:space="0" w:color="auto"/>
              <w:left w:val="single" w:sz="4" w:space="0" w:color="auto"/>
              <w:bottom w:val="single" w:sz="4" w:space="0" w:color="auto"/>
            </w:tcBorders>
          </w:tcPr>
          <w:p w14:paraId="0BD4A8AC" w14:textId="77777777" w:rsidR="004C6624" w:rsidRPr="00B805F0" w:rsidRDefault="004C6624" w:rsidP="00B805F0">
            <w:pPr>
              <w:pStyle w:val="aa"/>
              <w:jc w:val="center"/>
            </w:pPr>
            <w:r w:rsidRPr="00B805F0">
              <w:t>не более 200</w:t>
            </w:r>
          </w:p>
        </w:tc>
      </w:tr>
      <w:tr w:rsidR="00B805F0" w:rsidRPr="00B805F0" w14:paraId="776371AF" w14:textId="77777777" w:rsidTr="00770B95">
        <w:tc>
          <w:tcPr>
            <w:tcW w:w="354" w:type="dxa"/>
            <w:vMerge/>
            <w:tcBorders>
              <w:top w:val="single" w:sz="4" w:space="0" w:color="auto"/>
              <w:bottom w:val="single" w:sz="4" w:space="0" w:color="auto"/>
              <w:right w:val="single" w:sz="4" w:space="0" w:color="auto"/>
            </w:tcBorders>
          </w:tcPr>
          <w:p w14:paraId="4DD7266C"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1E9D37A"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262CBC9"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330970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A1F3D3D" w14:textId="77777777" w:rsidR="004C6624" w:rsidRPr="00B805F0" w:rsidRDefault="004C6624" w:rsidP="00B805F0">
            <w:pPr>
              <w:pStyle w:val="aa"/>
            </w:pPr>
          </w:p>
        </w:tc>
        <w:tc>
          <w:tcPr>
            <w:tcW w:w="2562" w:type="dxa"/>
            <w:gridSpan w:val="4"/>
            <w:tcBorders>
              <w:top w:val="single" w:sz="4" w:space="0" w:color="auto"/>
              <w:left w:val="single" w:sz="4" w:space="0" w:color="auto"/>
              <w:bottom w:val="single" w:sz="4" w:space="0" w:color="auto"/>
              <w:right w:val="single" w:sz="4" w:space="0" w:color="auto"/>
            </w:tcBorders>
          </w:tcPr>
          <w:p w14:paraId="0B7D2880" w14:textId="77777777" w:rsidR="004C6624" w:rsidRPr="00B805F0" w:rsidRDefault="004C6624" w:rsidP="00B805F0">
            <w:pPr>
              <w:pStyle w:val="aa"/>
              <w:jc w:val="center"/>
            </w:pPr>
            <w:r w:rsidRPr="00B805F0">
              <w:t>секционирующие пункты</w:t>
            </w:r>
          </w:p>
        </w:tc>
        <w:tc>
          <w:tcPr>
            <w:tcW w:w="3047" w:type="dxa"/>
            <w:gridSpan w:val="4"/>
            <w:tcBorders>
              <w:top w:val="single" w:sz="4" w:space="0" w:color="auto"/>
              <w:left w:val="single" w:sz="4" w:space="0" w:color="auto"/>
              <w:bottom w:val="single" w:sz="4" w:space="0" w:color="auto"/>
            </w:tcBorders>
          </w:tcPr>
          <w:p w14:paraId="5B877A15" w14:textId="77777777" w:rsidR="004C6624" w:rsidRPr="00B805F0" w:rsidRDefault="004C6624" w:rsidP="00B805F0">
            <w:pPr>
              <w:pStyle w:val="aa"/>
              <w:jc w:val="center"/>
            </w:pPr>
            <w:r w:rsidRPr="00B805F0">
              <w:t>не более 80</w:t>
            </w:r>
          </w:p>
        </w:tc>
      </w:tr>
      <w:tr w:rsidR="00B805F0" w:rsidRPr="00B805F0" w14:paraId="36EA3F62" w14:textId="77777777" w:rsidTr="00770B95">
        <w:tc>
          <w:tcPr>
            <w:tcW w:w="354" w:type="dxa"/>
            <w:vMerge/>
            <w:tcBorders>
              <w:top w:val="single" w:sz="4" w:space="0" w:color="auto"/>
              <w:bottom w:val="single" w:sz="4" w:space="0" w:color="auto"/>
              <w:right w:val="single" w:sz="4" w:space="0" w:color="auto"/>
            </w:tcBorders>
          </w:tcPr>
          <w:p w14:paraId="3D0D42A8"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0C2F914" w14:textId="77777777" w:rsidR="004C6624" w:rsidRPr="00B805F0" w:rsidRDefault="004C6624" w:rsidP="00B805F0">
            <w:pPr>
              <w:pStyle w:val="aa"/>
            </w:pPr>
          </w:p>
        </w:tc>
        <w:tc>
          <w:tcPr>
            <w:tcW w:w="1801" w:type="dxa"/>
            <w:gridSpan w:val="2"/>
            <w:tcBorders>
              <w:top w:val="single" w:sz="4" w:space="0" w:color="auto"/>
              <w:left w:val="single" w:sz="4" w:space="0" w:color="auto"/>
              <w:bottom w:val="single" w:sz="4" w:space="0" w:color="auto"/>
              <w:right w:val="single" w:sz="4" w:space="0" w:color="auto"/>
            </w:tcBorders>
          </w:tcPr>
          <w:p w14:paraId="12DA4A23" w14:textId="77777777" w:rsidR="004C6624" w:rsidRPr="00B805F0" w:rsidRDefault="004C6624" w:rsidP="00B805F0">
            <w:pPr>
              <w:pStyle w:val="aa"/>
            </w:pPr>
            <w:r w:rsidRPr="00B805F0">
              <w:t>расчетный показатель максимально допустимого уровня территориальной доступности</w:t>
            </w:r>
          </w:p>
        </w:tc>
        <w:tc>
          <w:tcPr>
            <w:tcW w:w="1229" w:type="dxa"/>
            <w:tcBorders>
              <w:top w:val="single" w:sz="4" w:space="0" w:color="auto"/>
              <w:left w:val="single" w:sz="4" w:space="0" w:color="auto"/>
              <w:bottom w:val="single" w:sz="4" w:space="0" w:color="auto"/>
              <w:right w:val="single" w:sz="4" w:space="0" w:color="auto"/>
            </w:tcBorders>
          </w:tcPr>
          <w:p w14:paraId="5B5ADA55" w14:textId="77777777" w:rsidR="004C6624" w:rsidRPr="00B805F0" w:rsidRDefault="004C6624" w:rsidP="00B805F0">
            <w:pPr>
              <w:pStyle w:val="aa"/>
            </w:pPr>
            <w:r w:rsidRPr="00B805F0">
              <w:t>-</w:t>
            </w:r>
          </w:p>
        </w:tc>
        <w:tc>
          <w:tcPr>
            <w:tcW w:w="5609" w:type="dxa"/>
            <w:gridSpan w:val="8"/>
            <w:tcBorders>
              <w:top w:val="single" w:sz="4" w:space="0" w:color="auto"/>
              <w:left w:val="single" w:sz="4" w:space="0" w:color="auto"/>
              <w:bottom w:val="single" w:sz="4" w:space="0" w:color="auto"/>
            </w:tcBorders>
          </w:tcPr>
          <w:p w14:paraId="4776E2DE" w14:textId="77777777" w:rsidR="004C6624" w:rsidRPr="00B805F0" w:rsidRDefault="004C6624" w:rsidP="00B805F0">
            <w:pPr>
              <w:pStyle w:val="aa"/>
              <w:jc w:val="center"/>
            </w:pPr>
            <w:r w:rsidRPr="00B805F0">
              <w:t>не нормируется</w:t>
            </w:r>
          </w:p>
        </w:tc>
      </w:tr>
      <w:tr w:rsidR="00B805F0" w:rsidRPr="00B805F0" w14:paraId="19C374D2" w14:textId="77777777" w:rsidTr="00770B95">
        <w:tc>
          <w:tcPr>
            <w:tcW w:w="354" w:type="dxa"/>
            <w:vMerge w:val="restart"/>
            <w:tcBorders>
              <w:top w:val="single" w:sz="4" w:space="0" w:color="auto"/>
              <w:bottom w:val="single" w:sz="4" w:space="0" w:color="auto"/>
              <w:right w:val="single" w:sz="4" w:space="0" w:color="auto"/>
            </w:tcBorders>
          </w:tcPr>
          <w:p w14:paraId="538E592F" w14:textId="77777777" w:rsidR="004C6624" w:rsidRPr="00B805F0" w:rsidRDefault="004C6624" w:rsidP="00B805F0">
            <w:pPr>
              <w:pStyle w:val="aa"/>
              <w:jc w:val="center"/>
            </w:pPr>
            <w:r w:rsidRPr="00B805F0">
              <w:t>2</w:t>
            </w:r>
          </w:p>
        </w:tc>
        <w:tc>
          <w:tcPr>
            <w:tcW w:w="1214" w:type="dxa"/>
            <w:vMerge w:val="restart"/>
            <w:tcBorders>
              <w:top w:val="single" w:sz="4" w:space="0" w:color="auto"/>
              <w:left w:val="single" w:sz="4" w:space="0" w:color="auto"/>
              <w:bottom w:val="single" w:sz="4" w:space="0" w:color="auto"/>
              <w:right w:val="single" w:sz="4" w:space="0" w:color="auto"/>
            </w:tcBorders>
          </w:tcPr>
          <w:p w14:paraId="17003DF6" w14:textId="77777777" w:rsidR="004C6624" w:rsidRPr="00B805F0" w:rsidRDefault="004C6624" w:rsidP="00B805F0">
            <w:pPr>
              <w:pStyle w:val="aa"/>
            </w:pPr>
            <w:r w:rsidRPr="00B805F0">
              <w:t>Пункты редуцирования газа, резервуарные установки сжиженных углеводородных газов, ГНС, газопровод распределительный, газопроводы попутного нефтяного газа</w:t>
            </w:r>
          </w:p>
        </w:tc>
        <w:tc>
          <w:tcPr>
            <w:tcW w:w="986" w:type="dxa"/>
            <w:vMerge w:val="restart"/>
            <w:tcBorders>
              <w:top w:val="single" w:sz="4" w:space="0" w:color="auto"/>
              <w:left w:val="single" w:sz="4" w:space="0" w:color="auto"/>
              <w:bottom w:val="single" w:sz="4" w:space="0" w:color="auto"/>
              <w:right w:val="single" w:sz="4" w:space="0" w:color="auto"/>
            </w:tcBorders>
          </w:tcPr>
          <w:p w14:paraId="7F55D0B1" w14:textId="77777777" w:rsidR="004C6624" w:rsidRPr="00B805F0" w:rsidRDefault="004C6624" w:rsidP="00B805F0">
            <w:pPr>
              <w:pStyle w:val="aa"/>
            </w:pPr>
            <w:r w:rsidRPr="00B805F0">
              <w:t>расчетные показатели минимально допустимого уровня обеспеченности</w:t>
            </w:r>
          </w:p>
        </w:tc>
        <w:tc>
          <w:tcPr>
            <w:tcW w:w="815" w:type="dxa"/>
            <w:vMerge w:val="restart"/>
            <w:tcBorders>
              <w:top w:val="single" w:sz="4" w:space="0" w:color="auto"/>
              <w:left w:val="single" w:sz="4" w:space="0" w:color="auto"/>
              <w:bottom w:val="single" w:sz="4" w:space="0" w:color="auto"/>
              <w:right w:val="single" w:sz="4" w:space="0" w:color="auto"/>
            </w:tcBorders>
          </w:tcPr>
          <w:p w14:paraId="1A341DB3" w14:textId="77777777" w:rsidR="004C6624" w:rsidRPr="00B805F0" w:rsidRDefault="004C6624" w:rsidP="00B805F0">
            <w:pPr>
              <w:pStyle w:val="aa"/>
            </w:pPr>
            <w:r w:rsidRPr="00B805F0">
              <w:t>расчетный показатель минимально допустимого уровня мощности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5C641831" w14:textId="77777777" w:rsidR="004C6624" w:rsidRPr="00B805F0" w:rsidRDefault="004C6624" w:rsidP="00B805F0">
            <w:pPr>
              <w:pStyle w:val="aa"/>
            </w:pPr>
            <w:r w:rsidRPr="00B805F0">
              <w:t>удельные расходы природного и сжиженного газа для различных коммунальных нужд, куб. м в месяц (куб. в год) на 1 человека для природного газа, кг в месяц (куб. в год) на 1 человека для сжиженного газа</w:t>
            </w:r>
          </w:p>
        </w:tc>
        <w:tc>
          <w:tcPr>
            <w:tcW w:w="2329" w:type="dxa"/>
            <w:gridSpan w:val="3"/>
            <w:tcBorders>
              <w:top w:val="single" w:sz="4" w:space="0" w:color="auto"/>
              <w:left w:val="single" w:sz="4" w:space="0" w:color="auto"/>
              <w:bottom w:val="single" w:sz="4" w:space="0" w:color="auto"/>
              <w:right w:val="single" w:sz="4" w:space="0" w:color="auto"/>
            </w:tcBorders>
          </w:tcPr>
          <w:p w14:paraId="07010A8A" w14:textId="77777777" w:rsidR="004C6624" w:rsidRPr="00B805F0" w:rsidRDefault="004C6624" w:rsidP="00B805F0">
            <w:pPr>
              <w:pStyle w:val="aa"/>
              <w:jc w:val="center"/>
            </w:pPr>
            <w:r w:rsidRPr="00B805F0">
              <w:t>вид потребления</w:t>
            </w:r>
          </w:p>
        </w:tc>
        <w:tc>
          <w:tcPr>
            <w:tcW w:w="1862" w:type="dxa"/>
            <w:gridSpan w:val="3"/>
            <w:tcBorders>
              <w:top w:val="single" w:sz="4" w:space="0" w:color="auto"/>
              <w:left w:val="single" w:sz="4" w:space="0" w:color="auto"/>
              <w:bottom w:val="single" w:sz="4" w:space="0" w:color="auto"/>
              <w:right w:val="single" w:sz="4" w:space="0" w:color="auto"/>
            </w:tcBorders>
          </w:tcPr>
          <w:p w14:paraId="4DFDF17A" w14:textId="77777777" w:rsidR="004C6624" w:rsidRPr="00B805F0" w:rsidRDefault="004C6624" w:rsidP="00B805F0">
            <w:pPr>
              <w:pStyle w:val="aa"/>
              <w:jc w:val="center"/>
            </w:pPr>
            <w:r w:rsidRPr="00B805F0">
              <w:t>норматив потребления природного газа, куб. м в месяц (куб. в год) на 1 человека</w:t>
            </w:r>
          </w:p>
        </w:tc>
        <w:tc>
          <w:tcPr>
            <w:tcW w:w="1418" w:type="dxa"/>
            <w:gridSpan w:val="2"/>
            <w:tcBorders>
              <w:top w:val="single" w:sz="4" w:space="0" w:color="auto"/>
              <w:left w:val="single" w:sz="4" w:space="0" w:color="auto"/>
              <w:bottom w:val="single" w:sz="4" w:space="0" w:color="auto"/>
            </w:tcBorders>
          </w:tcPr>
          <w:p w14:paraId="2225A8A5" w14:textId="77777777" w:rsidR="004C6624" w:rsidRPr="00B805F0" w:rsidRDefault="004C6624" w:rsidP="00B805F0">
            <w:pPr>
              <w:pStyle w:val="aa"/>
              <w:jc w:val="center"/>
            </w:pPr>
            <w:r w:rsidRPr="00B805F0">
              <w:t>норматив потребления сжиженного газа, кг в месяц (куб. в год) на 1 человека</w:t>
            </w:r>
          </w:p>
        </w:tc>
      </w:tr>
      <w:tr w:rsidR="00B805F0" w:rsidRPr="00B805F0" w14:paraId="59C68AB5" w14:textId="77777777" w:rsidTr="00770B95">
        <w:tc>
          <w:tcPr>
            <w:tcW w:w="354" w:type="dxa"/>
            <w:vMerge/>
            <w:tcBorders>
              <w:top w:val="single" w:sz="4" w:space="0" w:color="auto"/>
              <w:bottom w:val="single" w:sz="4" w:space="0" w:color="auto"/>
              <w:right w:val="single" w:sz="4" w:space="0" w:color="auto"/>
            </w:tcBorders>
          </w:tcPr>
          <w:p w14:paraId="7A655C9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D9D6DC3"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B889D25"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3015CF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6588FB3" w14:textId="77777777" w:rsidR="004C6624" w:rsidRPr="00B805F0" w:rsidRDefault="004C6624" w:rsidP="00B805F0">
            <w:pPr>
              <w:pStyle w:val="aa"/>
            </w:pPr>
          </w:p>
        </w:tc>
        <w:tc>
          <w:tcPr>
            <w:tcW w:w="2329" w:type="dxa"/>
            <w:gridSpan w:val="3"/>
            <w:tcBorders>
              <w:top w:val="single" w:sz="4" w:space="0" w:color="auto"/>
              <w:left w:val="single" w:sz="4" w:space="0" w:color="auto"/>
              <w:bottom w:val="single" w:sz="4" w:space="0" w:color="auto"/>
              <w:right w:val="single" w:sz="4" w:space="0" w:color="auto"/>
            </w:tcBorders>
          </w:tcPr>
          <w:p w14:paraId="6E8DBEA9" w14:textId="77777777" w:rsidR="004C6624" w:rsidRPr="00B805F0" w:rsidRDefault="004C6624" w:rsidP="00B805F0">
            <w:pPr>
              <w:pStyle w:val="aa"/>
              <w:jc w:val="center"/>
            </w:pPr>
            <w:r w:rsidRPr="00B805F0">
              <w:t>на приготовление пищи с использованием газовой плиты при наличии централизованного отопления и централизованного горячего водоснабжения</w:t>
            </w:r>
          </w:p>
        </w:tc>
        <w:tc>
          <w:tcPr>
            <w:tcW w:w="1862" w:type="dxa"/>
            <w:gridSpan w:val="3"/>
            <w:tcBorders>
              <w:top w:val="single" w:sz="4" w:space="0" w:color="auto"/>
              <w:left w:val="single" w:sz="4" w:space="0" w:color="auto"/>
              <w:bottom w:val="single" w:sz="4" w:space="0" w:color="auto"/>
              <w:right w:val="single" w:sz="4" w:space="0" w:color="auto"/>
            </w:tcBorders>
          </w:tcPr>
          <w:p w14:paraId="4ED85B2B" w14:textId="77777777" w:rsidR="004C6624" w:rsidRPr="00B805F0" w:rsidRDefault="004C6624" w:rsidP="00B805F0">
            <w:pPr>
              <w:pStyle w:val="aa"/>
              <w:jc w:val="center"/>
            </w:pPr>
            <w:r w:rsidRPr="00B805F0">
              <w:t>8,5 (102)</w:t>
            </w:r>
          </w:p>
        </w:tc>
        <w:tc>
          <w:tcPr>
            <w:tcW w:w="1418" w:type="dxa"/>
            <w:gridSpan w:val="2"/>
            <w:tcBorders>
              <w:top w:val="single" w:sz="4" w:space="0" w:color="auto"/>
              <w:left w:val="single" w:sz="4" w:space="0" w:color="auto"/>
              <w:bottom w:val="single" w:sz="4" w:space="0" w:color="auto"/>
            </w:tcBorders>
          </w:tcPr>
          <w:p w14:paraId="5D2E7189" w14:textId="77777777" w:rsidR="004C6624" w:rsidRPr="00B805F0" w:rsidRDefault="004C6624" w:rsidP="00B805F0">
            <w:pPr>
              <w:pStyle w:val="aa"/>
              <w:jc w:val="center"/>
            </w:pPr>
            <w:r w:rsidRPr="00B805F0">
              <w:t>2,5 (30)</w:t>
            </w:r>
          </w:p>
        </w:tc>
      </w:tr>
      <w:tr w:rsidR="00B805F0" w:rsidRPr="00B805F0" w14:paraId="1D629768" w14:textId="77777777" w:rsidTr="00770B95">
        <w:tc>
          <w:tcPr>
            <w:tcW w:w="354" w:type="dxa"/>
            <w:vMerge/>
            <w:tcBorders>
              <w:top w:val="single" w:sz="4" w:space="0" w:color="auto"/>
              <w:bottom w:val="single" w:sz="4" w:space="0" w:color="auto"/>
              <w:right w:val="single" w:sz="4" w:space="0" w:color="auto"/>
            </w:tcBorders>
          </w:tcPr>
          <w:p w14:paraId="30C417D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DD3AE5B"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CD4C0A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8F0DB82"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B21CD4A" w14:textId="77777777" w:rsidR="004C6624" w:rsidRPr="00B805F0" w:rsidRDefault="004C6624" w:rsidP="00B805F0">
            <w:pPr>
              <w:pStyle w:val="aa"/>
            </w:pPr>
          </w:p>
        </w:tc>
        <w:tc>
          <w:tcPr>
            <w:tcW w:w="2329" w:type="dxa"/>
            <w:gridSpan w:val="3"/>
            <w:tcBorders>
              <w:top w:val="single" w:sz="4" w:space="0" w:color="auto"/>
              <w:left w:val="single" w:sz="4" w:space="0" w:color="auto"/>
              <w:bottom w:val="single" w:sz="4" w:space="0" w:color="auto"/>
              <w:right w:val="single" w:sz="4" w:space="0" w:color="auto"/>
            </w:tcBorders>
          </w:tcPr>
          <w:p w14:paraId="2ACD592A" w14:textId="77777777" w:rsidR="004C6624" w:rsidRPr="00B805F0" w:rsidRDefault="004C6624" w:rsidP="00B805F0">
            <w:pPr>
              <w:pStyle w:val="aa"/>
              <w:jc w:val="center"/>
            </w:pPr>
            <w:r w:rsidRPr="00B805F0">
              <w:t>на приготовление пищи с использованием газовой плиты и нагрев воды с использованием газового водонагревателя, одновременно обслуживающего ванную комнату и кухню, при отсутствии централизованного горячего водоснабжения</w:t>
            </w:r>
          </w:p>
        </w:tc>
        <w:tc>
          <w:tcPr>
            <w:tcW w:w="1862" w:type="dxa"/>
            <w:gridSpan w:val="3"/>
            <w:tcBorders>
              <w:top w:val="single" w:sz="4" w:space="0" w:color="auto"/>
              <w:left w:val="single" w:sz="4" w:space="0" w:color="auto"/>
              <w:bottom w:val="single" w:sz="4" w:space="0" w:color="auto"/>
              <w:right w:val="single" w:sz="4" w:space="0" w:color="auto"/>
            </w:tcBorders>
          </w:tcPr>
          <w:p w14:paraId="22E26C76" w14:textId="77777777" w:rsidR="004C6624" w:rsidRPr="00B805F0" w:rsidRDefault="004C6624" w:rsidP="00B805F0">
            <w:pPr>
              <w:pStyle w:val="aa"/>
              <w:jc w:val="center"/>
            </w:pPr>
            <w:r w:rsidRPr="00B805F0">
              <w:t>25 (300)</w:t>
            </w:r>
          </w:p>
        </w:tc>
        <w:tc>
          <w:tcPr>
            <w:tcW w:w="1418" w:type="dxa"/>
            <w:gridSpan w:val="2"/>
            <w:tcBorders>
              <w:top w:val="single" w:sz="4" w:space="0" w:color="auto"/>
              <w:left w:val="single" w:sz="4" w:space="0" w:color="auto"/>
              <w:bottom w:val="single" w:sz="4" w:space="0" w:color="auto"/>
            </w:tcBorders>
          </w:tcPr>
          <w:p w14:paraId="6367BA4A" w14:textId="77777777" w:rsidR="004C6624" w:rsidRPr="00B805F0" w:rsidRDefault="004C6624" w:rsidP="00B805F0">
            <w:pPr>
              <w:pStyle w:val="aa"/>
              <w:jc w:val="center"/>
            </w:pPr>
            <w:r w:rsidRPr="00B805F0">
              <w:t>9,5 (112)</w:t>
            </w:r>
          </w:p>
        </w:tc>
      </w:tr>
      <w:tr w:rsidR="00B805F0" w:rsidRPr="00B805F0" w14:paraId="0E1A14A1" w14:textId="77777777" w:rsidTr="00770B95">
        <w:tc>
          <w:tcPr>
            <w:tcW w:w="354" w:type="dxa"/>
            <w:vMerge/>
            <w:tcBorders>
              <w:top w:val="single" w:sz="4" w:space="0" w:color="auto"/>
              <w:bottom w:val="single" w:sz="4" w:space="0" w:color="auto"/>
              <w:right w:val="single" w:sz="4" w:space="0" w:color="auto"/>
            </w:tcBorders>
          </w:tcPr>
          <w:p w14:paraId="6A57212F"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BA0EEF4"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7FBC92D"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161A89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A8CF874" w14:textId="77777777" w:rsidR="004C6624" w:rsidRPr="00B805F0" w:rsidRDefault="004C6624" w:rsidP="00B805F0">
            <w:pPr>
              <w:pStyle w:val="aa"/>
            </w:pPr>
          </w:p>
        </w:tc>
        <w:tc>
          <w:tcPr>
            <w:tcW w:w="2329" w:type="dxa"/>
            <w:gridSpan w:val="3"/>
            <w:tcBorders>
              <w:top w:val="single" w:sz="4" w:space="0" w:color="auto"/>
              <w:left w:val="single" w:sz="4" w:space="0" w:color="auto"/>
              <w:bottom w:val="single" w:sz="4" w:space="0" w:color="auto"/>
              <w:right w:val="single" w:sz="4" w:space="0" w:color="auto"/>
            </w:tcBorders>
          </w:tcPr>
          <w:p w14:paraId="1D244718" w14:textId="77777777" w:rsidR="004C6624" w:rsidRPr="00B805F0" w:rsidRDefault="004C6624" w:rsidP="00B805F0">
            <w:pPr>
              <w:pStyle w:val="aa"/>
              <w:jc w:val="center"/>
            </w:pPr>
            <w:r w:rsidRPr="00B805F0">
              <w:t>на приготовление пищи с использованием газовой плиты и нагрев воды с использованием газового водонагревателя, обслуживающего кухню, при отсутствии централизованного горячего водоснабжения</w:t>
            </w:r>
          </w:p>
        </w:tc>
        <w:tc>
          <w:tcPr>
            <w:tcW w:w="1862" w:type="dxa"/>
            <w:gridSpan w:val="3"/>
            <w:tcBorders>
              <w:top w:val="single" w:sz="4" w:space="0" w:color="auto"/>
              <w:left w:val="single" w:sz="4" w:space="0" w:color="auto"/>
              <w:bottom w:val="single" w:sz="4" w:space="0" w:color="auto"/>
              <w:right w:val="single" w:sz="4" w:space="0" w:color="auto"/>
            </w:tcBorders>
          </w:tcPr>
          <w:p w14:paraId="13C82C1A" w14:textId="77777777" w:rsidR="004C6624" w:rsidRPr="00B805F0" w:rsidRDefault="004C6624" w:rsidP="00B805F0">
            <w:pPr>
              <w:pStyle w:val="aa"/>
              <w:jc w:val="center"/>
            </w:pPr>
            <w:r w:rsidRPr="00B805F0">
              <w:t>17,5 (210)</w:t>
            </w:r>
          </w:p>
        </w:tc>
        <w:tc>
          <w:tcPr>
            <w:tcW w:w="1418" w:type="dxa"/>
            <w:gridSpan w:val="2"/>
            <w:tcBorders>
              <w:top w:val="single" w:sz="4" w:space="0" w:color="auto"/>
              <w:left w:val="single" w:sz="4" w:space="0" w:color="auto"/>
              <w:bottom w:val="single" w:sz="4" w:space="0" w:color="auto"/>
            </w:tcBorders>
          </w:tcPr>
          <w:p w14:paraId="0150A6C2" w14:textId="77777777" w:rsidR="004C6624" w:rsidRPr="00B805F0" w:rsidRDefault="004C6624" w:rsidP="00B805F0">
            <w:pPr>
              <w:pStyle w:val="aa"/>
              <w:jc w:val="center"/>
            </w:pPr>
            <w:r w:rsidRPr="00B805F0">
              <w:t>6,5 (78)</w:t>
            </w:r>
          </w:p>
        </w:tc>
      </w:tr>
      <w:tr w:rsidR="00B805F0" w:rsidRPr="00B805F0" w14:paraId="3B1FBE7A" w14:textId="77777777" w:rsidTr="00770B95">
        <w:tc>
          <w:tcPr>
            <w:tcW w:w="354" w:type="dxa"/>
            <w:vMerge/>
            <w:tcBorders>
              <w:top w:val="single" w:sz="4" w:space="0" w:color="auto"/>
              <w:bottom w:val="single" w:sz="4" w:space="0" w:color="auto"/>
              <w:right w:val="single" w:sz="4" w:space="0" w:color="auto"/>
            </w:tcBorders>
          </w:tcPr>
          <w:p w14:paraId="1996282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08F1FF8"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DCA4D5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505D570"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BDA0F37" w14:textId="77777777" w:rsidR="004C6624" w:rsidRPr="00B805F0" w:rsidRDefault="004C6624" w:rsidP="00B805F0">
            <w:pPr>
              <w:pStyle w:val="aa"/>
            </w:pPr>
          </w:p>
        </w:tc>
        <w:tc>
          <w:tcPr>
            <w:tcW w:w="2329" w:type="dxa"/>
            <w:gridSpan w:val="3"/>
            <w:tcBorders>
              <w:top w:val="single" w:sz="4" w:space="0" w:color="auto"/>
              <w:left w:val="single" w:sz="4" w:space="0" w:color="auto"/>
              <w:bottom w:val="single" w:sz="4" w:space="0" w:color="auto"/>
              <w:right w:val="single" w:sz="4" w:space="0" w:color="auto"/>
            </w:tcBorders>
          </w:tcPr>
          <w:p w14:paraId="57868F8A" w14:textId="77777777" w:rsidR="004C6624" w:rsidRPr="00B805F0" w:rsidRDefault="004C6624" w:rsidP="00B805F0">
            <w:pPr>
              <w:pStyle w:val="aa"/>
              <w:jc w:val="center"/>
            </w:pPr>
            <w:r w:rsidRPr="00B805F0">
              <w:t>на приготовление пищи с использованием газовой плиты при отсутствии газового водонагревателя и централизованного горячего водоснабжения</w:t>
            </w:r>
          </w:p>
        </w:tc>
        <w:tc>
          <w:tcPr>
            <w:tcW w:w="1862" w:type="dxa"/>
            <w:gridSpan w:val="3"/>
            <w:tcBorders>
              <w:top w:val="single" w:sz="4" w:space="0" w:color="auto"/>
              <w:left w:val="single" w:sz="4" w:space="0" w:color="auto"/>
              <w:bottom w:val="single" w:sz="4" w:space="0" w:color="auto"/>
              <w:right w:val="single" w:sz="4" w:space="0" w:color="auto"/>
            </w:tcBorders>
          </w:tcPr>
          <w:p w14:paraId="603D83D0" w14:textId="77777777" w:rsidR="004C6624" w:rsidRPr="00B805F0" w:rsidRDefault="004C6624" w:rsidP="00B805F0">
            <w:pPr>
              <w:pStyle w:val="aa"/>
              <w:jc w:val="center"/>
            </w:pPr>
            <w:r w:rsidRPr="00B805F0">
              <w:t>13 (156)</w:t>
            </w:r>
          </w:p>
        </w:tc>
        <w:tc>
          <w:tcPr>
            <w:tcW w:w="1418" w:type="dxa"/>
            <w:gridSpan w:val="2"/>
            <w:tcBorders>
              <w:top w:val="single" w:sz="4" w:space="0" w:color="auto"/>
              <w:left w:val="single" w:sz="4" w:space="0" w:color="auto"/>
              <w:bottom w:val="single" w:sz="4" w:space="0" w:color="auto"/>
            </w:tcBorders>
          </w:tcPr>
          <w:p w14:paraId="32F6A4DF" w14:textId="77777777" w:rsidR="004C6624" w:rsidRPr="00B805F0" w:rsidRDefault="004C6624" w:rsidP="00B805F0">
            <w:pPr>
              <w:pStyle w:val="aa"/>
              <w:jc w:val="center"/>
            </w:pPr>
            <w:r w:rsidRPr="00B805F0">
              <w:t>4 (48)</w:t>
            </w:r>
          </w:p>
        </w:tc>
      </w:tr>
      <w:tr w:rsidR="00B805F0" w:rsidRPr="00B805F0" w14:paraId="28EA785C" w14:textId="77777777" w:rsidTr="00770B95">
        <w:tc>
          <w:tcPr>
            <w:tcW w:w="354" w:type="dxa"/>
            <w:vMerge/>
            <w:tcBorders>
              <w:top w:val="single" w:sz="4" w:space="0" w:color="auto"/>
              <w:bottom w:val="single" w:sz="4" w:space="0" w:color="auto"/>
              <w:right w:val="single" w:sz="4" w:space="0" w:color="auto"/>
            </w:tcBorders>
          </w:tcPr>
          <w:p w14:paraId="4BDB2264"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0C32887"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9F6807C" w14:textId="77777777" w:rsidR="004C6624" w:rsidRPr="00B805F0" w:rsidRDefault="004C6624" w:rsidP="00B805F0">
            <w:pPr>
              <w:pStyle w:val="aa"/>
            </w:pPr>
          </w:p>
        </w:tc>
        <w:tc>
          <w:tcPr>
            <w:tcW w:w="815" w:type="dxa"/>
            <w:vMerge w:val="restart"/>
            <w:tcBorders>
              <w:top w:val="single" w:sz="4" w:space="0" w:color="auto"/>
              <w:left w:val="single" w:sz="4" w:space="0" w:color="auto"/>
              <w:bottom w:val="single" w:sz="4" w:space="0" w:color="auto"/>
              <w:right w:val="single" w:sz="4" w:space="0" w:color="auto"/>
            </w:tcBorders>
          </w:tcPr>
          <w:p w14:paraId="10ABECCB" w14:textId="77777777" w:rsidR="004C6624" w:rsidRPr="00B805F0" w:rsidRDefault="004C6624" w:rsidP="00B805F0">
            <w:pPr>
              <w:pStyle w:val="aa"/>
            </w:pPr>
            <w:r w:rsidRPr="00B805F0">
              <w:t>расчетный показатель минимально допустимой площади территории для размещения объекта</w:t>
            </w:r>
          </w:p>
        </w:tc>
        <w:tc>
          <w:tcPr>
            <w:tcW w:w="1229" w:type="dxa"/>
            <w:tcBorders>
              <w:top w:val="single" w:sz="4" w:space="0" w:color="auto"/>
              <w:left w:val="single" w:sz="4" w:space="0" w:color="auto"/>
              <w:bottom w:val="single" w:sz="4" w:space="0" w:color="auto"/>
              <w:right w:val="single" w:sz="4" w:space="0" w:color="auto"/>
            </w:tcBorders>
          </w:tcPr>
          <w:p w14:paraId="2EA7CFC2" w14:textId="77777777" w:rsidR="004C6624" w:rsidRPr="00B805F0" w:rsidRDefault="004C6624" w:rsidP="00B805F0">
            <w:pPr>
              <w:pStyle w:val="aa"/>
            </w:pPr>
            <w:r w:rsidRPr="00B805F0">
              <w:t>размер земельного участка для размещения пунктов редуцирования газа, кв. м</w:t>
            </w:r>
          </w:p>
        </w:tc>
        <w:tc>
          <w:tcPr>
            <w:tcW w:w="5609" w:type="dxa"/>
            <w:gridSpan w:val="8"/>
            <w:tcBorders>
              <w:top w:val="single" w:sz="4" w:space="0" w:color="auto"/>
              <w:left w:val="single" w:sz="4" w:space="0" w:color="auto"/>
              <w:bottom w:val="single" w:sz="4" w:space="0" w:color="auto"/>
            </w:tcBorders>
          </w:tcPr>
          <w:p w14:paraId="76DA1F2A" w14:textId="77777777" w:rsidR="004C6624" w:rsidRPr="00B805F0" w:rsidRDefault="004C6624" w:rsidP="00B805F0">
            <w:pPr>
              <w:pStyle w:val="aa"/>
              <w:jc w:val="center"/>
            </w:pPr>
            <w:r w:rsidRPr="00B805F0">
              <w:t>от 4</w:t>
            </w:r>
          </w:p>
        </w:tc>
      </w:tr>
      <w:tr w:rsidR="00B805F0" w:rsidRPr="00B805F0" w14:paraId="4FBB1E5A" w14:textId="77777777" w:rsidTr="00770B95">
        <w:tc>
          <w:tcPr>
            <w:tcW w:w="354" w:type="dxa"/>
            <w:vMerge/>
            <w:tcBorders>
              <w:top w:val="single" w:sz="4" w:space="0" w:color="auto"/>
              <w:bottom w:val="single" w:sz="4" w:space="0" w:color="auto"/>
              <w:right w:val="single" w:sz="4" w:space="0" w:color="auto"/>
            </w:tcBorders>
          </w:tcPr>
          <w:p w14:paraId="46181CB1"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6117FC7"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085FC818"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D8BE92E" w14:textId="77777777" w:rsidR="004C6624" w:rsidRPr="00B805F0" w:rsidRDefault="004C6624" w:rsidP="00B805F0">
            <w:pPr>
              <w:pStyle w:val="aa"/>
            </w:pPr>
          </w:p>
        </w:tc>
        <w:tc>
          <w:tcPr>
            <w:tcW w:w="1229" w:type="dxa"/>
            <w:vMerge w:val="restart"/>
            <w:tcBorders>
              <w:top w:val="single" w:sz="4" w:space="0" w:color="auto"/>
              <w:left w:val="single" w:sz="4" w:space="0" w:color="auto"/>
              <w:bottom w:val="single" w:sz="4" w:space="0" w:color="auto"/>
              <w:right w:val="single" w:sz="4" w:space="0" w:color="auto"/>
            </w:tcBorders>
          </w:tcPr>
          <w:p w14:paraId="5B7D66D8" w14:textId="77777777" w:rsidR="004C6624" w:rsidRPr="00B805F0" w:rsidRDefault="004C6624" w:rsidP="00B805F0">
            <w:pPr>
              <w:pStyle w:val="aa"/>
            </w:pPr>
            <w:r w:rsidRPr="00B805F0">
              <w:t>размер земельного участка для размещения ГНС, га</w:t>
            </w:r>
          </w:p>
        </w:tc>
        <w:tc>
          <w:tcPr>
            <w:tcW w:w="3031" w:type="dxa"/>
            <w:gridSpan w:val="5"/>
            <w:tcBorders>
              <w:top w:val="single" w:sz="4" w:space="0" w:color="auto"/>
              <w:left w:val="single" w:sz="4" w:space="0" w:color="auto"/>
              <w:bottom w:val="single" w:sz="4" w:space="0" w:color="auto"/>
              <w:right w:val="single" w:sz="4" w:space="0" w:color="auto"/>
            </w:tcBorders>
          </w:tcPr>
          <w:p w14:paraId="74DF6434" w14:textId="77777777" w:rsidR="004C6624" w:rsidRPr="00B805F0" w:rsidRDefault="004C6624" w:rsidP="00B805F0">
            <w:pPr>
              <w:pStyle w:val="aa"/>
              <w:jc w:val="center"/>
            </w:pPr>
            <w:r w:rsidRPr="00B805F0">
              <w:t>производительность ГНС, тыс. т/год</w:t>
            </w:r>
          </w:p>
        </w:tc>
        <w:tc>
          <w:tcPr>
            <w:tcW w:w="2578" w:type="dxa"/>
            <w:gridSpan w:val="3"/>
            <w:tcBorders>
              <w:top w:val="single" w:sz="4" w:space="0" w:color="auto"/>
              <w:left w:val="single" w:sz="4" w:space="0" w:color="auto"/>
              <w:bottom w:val="single" w:sz="4" w:space="0" w:color="auto"/>
            </w:tcBorders>
          </w:tcPr>
          <w:p w14:paraId="391402C5" w14:textId="77777777" w:rsidR="004C6624" w:rsidRPr="00B805F0" w:rsidRDefault="004C6624" w:rsidP="00B805F0">
            <w:pPr>
              <w:pStyle w:val="aa"/>
              <w:jc w:val="center"/>
            </w:pPr>
            <w:r w:rsidRPr="00B805F0">
              <w:t>размер участка, га</w:t>
            </w:r>
          </w:p>
        </w:tc>
      </w:tr>
      <w:tr w:rsidR="00B805F0" w:rsidRPr="00B805F0" w14:paraId="32854C19" w14:textId="77777777" w:rsidTr="00770B95">
        <w:tc>
          <w:tcPr>
            <w:tcW w:w="354" w:type="dxa"/>
            <w:vMerge/>
            <w:tcBorders>
              <w:top w:val="single" w:sz="4" w:space="0" w:color="auto"/>
              <w:bottom w:val="single" w:sz="4" w:space="0" w:color="auto"/>
              <w:right w:val="single" w:sz="4" w:space="0" w:color="auto"/>
            </w:tcBorders>
          </w:tcPr>
          <w:p w14:paraId="588833EB"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C3C944F"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B12A804"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5C46B1B"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B4DD9DA"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24AB6161" w14:textId="77777777" w:rsidR="004C6624" w:rsidRPr="00B805F0" w:rsidRDefault="004C6624" w:rsidP="00B805F0">
            <w:pPr>
              <w:pStyle w:val="aa"/>
              <w:jc w:val="center"/>
            </w:pPr>
            <w:r w:rsidRPr="00B805F0">
              <w:t>10</w:t>
            </w:r>
          </w:p>
        </w:tc>
        <w:tc>
          <w:tcPr>
            <w:tcW w:w="2578" w:type="dxa"/>
            <w:gridSpan w:val="3"/>
            <w:tcBorders>
              <w:top w:val="single" w:sz="4" w:space="0" w:color="auto"/>
              <w:left w:val="single" w:sz="4" w:space="0" w:color="auto"/>
              <w:bottom w:val="single" w:sz="4" w:space="0" w:color="auto"/>
            </w:tcBorders>
          </w:tcPr>
          <w:p w14:paraId="5DC39057" w14:textId="77777777" w:rsidR="004C6624" w:rsidRPr="00B805F0" w:rsidRDefault="004C6624" w:rsidP="00B805F0">
            <w:pPr>
              <w:pStyle w:val="aa"/>
              <w:jc w:val="center"/>
            </w:pPr>
            <w:r w:rsidRPr="00B805F0">
              <w:t>6</w:t>
            </w:r>
          </w:p>
        </w:tc>
      </w:tr>
      <w:tr w:rsidR="00B805F0" w:rsidRPr="00B805F0" w14:paraId="173DA29C" w14:textId="77777777" w:rsidTr="00770B95">
        <w:tc>
          <w:tcPr>
            <w:tcW w:w="354" w:type="dxa"/>
            <w:vMerge/>
            <w:tcBorders>
              <w:top w:val="single" w:sz="4" w:space="0" w:color="auto"/>
              <w:bottom w:val="single" w:sz="4" w:space="0" w:color="auto"/>
              <w:right w:val="single" w:sz="4" w:space="0" w:color="auto"/>
            </w:tcBorders>
          </w:tcPr>
          <w:p w14:paraId="3EC5238A"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BF13169"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F015F89"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2BAF52B"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95C49C3"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1486A133" w14:textId="77777777" w:rsidR="004C6624" w:rsidRPr="00B805F0" w:rsidRDefault="004C6624" w:rsidP="00B805F0">
            <w:pPr>
              <w:pStyle w:val="aa"/>
              <w:jc w:val="center"/>
            </w:pPr>
            <w:r w:rsidRPr="00B805F0">
              <w:t>20</w:t>
            </w:r>
          </w:p>
        </w:tc>
        <w:tc>
          <w:tcPr>
            <w:tcW w:w="2578" w:type="dxa"/>
            <w:gridSpan w:val="3"/>
            <w:tcBorders>
              <w:top w:val="single" w:sz="4" w:space="0" w:color="auto"/>
              <w:left w:val="single" w:sz="4" w:space="0" w:color="auto"/>
              <w:bottom w:val="single" w:sz="4" w:space="0" w:color="auto"/>
            </w:tcBorders>
          </w:tcPr>
          <w:p w14:paraId="0BE2CF76" w14:textId="77777777" w:rsidR="004C6624" w:rsidRPr="00B805F0" w:rsidRDefault="004C6624" w:rsidP="00B805F0">
            <w:pPr>
              <w:pStyle w:val="aa"/>
              <w:jc w:val="center"/>
            </w:pPr>
            <w:r w:rsidRPr="00B805F0">
              <w:t>7</w:t>
            </w:r>
          </w:p>
        </w:tc>
      </w:tr>
      <w:tr w:rsidR="00B805F0" w:rsidRPr="00B805F0" w14:paraId="743BAA5A" w14:textId="77777777" w:rsidTr="00770B95">
        <w:tc>
          <w:tcPr>
            <w:tcW w:w="354" w:type="dxa"/>
            <w:vMerge/>
            <w:tcBorders>
              <w:top w:val="single" w:sz="4" w:space="0" w:color="auto"/>
              <w:bottom w:val="single" w:sz="4" w:space="0" w:color="auto"/>
              <w:right w:val="single" w:sz="4" w:space="0" w:color="auto"/>
            </w:tcBorders>
          </w:tcPr>
          <w:p w14:paraId="3293EBC0"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FC7FD9D"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6595A35"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CE68BE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392F9CA"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38856312" w14:textId="77777777" w:rsidR="004C6624" w:rsidRPr="00B805F0" w:rsidRDefault="004C6624" w:rsidP="00B805F0">
            <w:pPr>
              <w:pStyle w:val="aa"/>
              <w:jc w:val="center"/>
            </w:pPr>
            <w:r w:rsidRPr="00B805F0">
              <w:t>40</w:t>
            </w:r>
          </w:p>
        </w:tc>
        <w:tc>
          <w:tcPr>
            <w:tcW w:w="2578" w:type="dxa"/>
            <w:gridSpan w:val="3"/>
            <w:tcBorders>
              <w:top w:val="single" w:sz="4" w:space="0" w:color="auto"/>
              <w:left w:val="single" w:sz="4" w:space="0" w:color="auto"/>
              <w:bottom w:val="single" w:sz="4" w:space="0" w:color="auto"/>
            </w:tcBorders>
          </w:tcPr>
          <w:p w14:paraId="70367537" w14:textId="77777777" w:rsidR="004C6624" w:rsidRPr="00B805F0" w:rsidRDefault="004C6624" w:rsidP="00B805F0">
            <w:pPr>
              <w:pStyle w:val="aa"/>
              <w:jc w:val="center"/>
            </w:pPr>
            <w:r w:rsidRPr="00B805F0">
              <w:t>8</w:t>
            </w:r>
          </w:p>
        </w:tc>
      </w:tr>
      <w:tr w:rsidR="00B805F0" w:rsidRPr="00B805F0" w14:paraId="31CB97B3" w14:textId="77777777" w:rsidTr="00770B95">
        <w:tc>
          <w:tcPr>
            <w:tcW w:w="354" w:type="dxa"/>
            <w:vMerge/>
            <w:tcBorders>
              <w:top w:val="single" w:sz="4" w:space="0" w:color="auto"/>
              <w:bottom w:val="single" w:sz="4" w:space="0" w:color="auto"/>
              <w:right w:val="single" w:sz="4" w:space="0" w:color="auto"/>
            </w:tcBorders>
          </w:tcPr>
          <w:p w14:paraId="300323C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3803E1F"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9DBE0E8"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3502695" w14:textId="77777777" w:rsidR="004C6624" w:rsidRPr="00B805F0" w:rsidRDefault="004C6624" w:rsidP="00B805F0">
            <w:pPr>
              <w:pStyle w:val="aa"/>
            </w:pPr>
          </w:p>
        </w:tc>
        <w:tc>
          <w:tcPr>
            <w:tcW w:w="1229" w:type="dxa"/>
            <w:tcBorders>
              <w:top w:val="single" w:sz="4" w:space="0" w:color="auto"/>
              <w:left w:val="single" w:sz="4" w:space="0" w:color="auto"/>
              <w:bottom w:val="single" w:sz="4" w:space="0" w:color="auto"/>
              <w:right w:val="single" w:sz="4" w:space="0" w:color="auto"/>
            </w:tcBorders>
          </w:tcPr>
          <w:p w14:paraId="24E4F719" w14:textId="77777777" w:rsidR="004C6624" w:rsidRPr="00B805F0" w:rsidRDefault="004C6624" w:rsidP="00B805F0">
            <w:pPr>
              <w:pStyle w:val="aa"/>
            </w:pPr>
            <w:r w:rsidRPr="00B805F0">
              <w:t xml:space="preserve">размер земельных участков газонаполнительных пунктов и </w:t>
            </w:r>
            <w:r w:rsidRPr="00B805F0">
              <w:lastRenderedPageBreak/>
              <w:t>промежуточных складов баллонов не более, га</w:t>
            </w:r>
          </w:p>
        </w:tc>
        <w:tc>
          <w:tcPr>
            <w:tcW w:w="5609" w:type="dxa"/>
            <w:gridSpan w:val="8"/>
            <w:tcBorders>
              <w:top w:val="single" w:sz="4" w:space="0" w:color="auto"/>
              <w:left w:val="single" w:sz="4" w:space="0" w:color="auto"/>
              <w:bottom w:val="single" w:sz="4" w:space="0" w:color="auto"/>
            </w:tcBorders>
          </w:tcPr>
          <w:p w14:paraId="7EE8532B" w14:textId="77777777" w:rsidR="004C6624" w:rsidRPr="00B805F0" w:rsidRDefault="004C6624" w:rsidP="00B805F0">
            <w:pPr>
              <w:pStyle w:val="aa"/>
              <w:jc w:val="center"/>
            </w:pPr>
            <w:r w:rsidRPr="00B805F0">
              <w:lastRenderedPageBreak/>
              <w:t>0,6</w:t>
            </w:r>
          </w:p>
        </w:tc>
      </w:tr>
      <w:tr w:rsidR="00B805F0" w:rsidRPr="00B805F0" w14:paraId="368E8C6D" w14:textId="77777777" w:rsidTr="00770B95">
        <w:tc>
          <w:tcPr>
            <w:tcW w:w="354" w:type="dxa"/>
            <w:vMerge/>
            <w:tcBorders>
              <w:top w:val="single" w:sz="4" w:space="0" w:color="auto"/>
              <w:bottom w:val="single" w:sz="4" w:space="0" w:color="auto"/>
              <w:right w:val="single" w:sz="4" w:space="0" w:color="auto"/>
            </w:tcBorders>
          </w:tcPr>
          <w:p w14:paraId="6A878A4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CD01D2E" w14:textId="77777777" w:rsidR="004C6624" w:rsidRPr="00B805F0" w:rsidRDefault="004C6624" w:rsidP="00B805F0">
            <w:pPr>
              <w:pStyle w:val="aa"/>
            </w:pPr>
          </w:p>
        </w:tc>
        <w:tc>
          <w:tcPr>
            <w:tcW w:w="1801" w:type="dxa"/>
            <w:gridSpan w:val="2"/>
            <w:tcBorders>
              <w:top w:val="single" w:sz="4" w:space="0" w:color="auto"/>
              <w:left w:val="single" w:sz="4" w:space="0" w:color="auto"/>
              <w:bottom w:val="single" w:sz="4" w:space="0" w:color="auto"/>
              <w:right w:val="single" w:sz="4" w:space="0" w:color="auto"/>
            </w:tcBorders>
          </w:tcPr>
          <w:p w14:paraId="06FC5CAF" w14:textId="77777777" w:rsidR="004C6624" w:rsidRPr="00B805F0" w:rsidRDefault="004C6624" w:rsidP="00B805F0">
            <w:pPr>
              <w:pStyle w:val="aa"/>
            </w:pPr>
            <w:r w:rsidRPr="00B805F0">
              <w:t>расчетный показатель максимально допустимого уровня территориальной доступности</w:t>
            </w:r>
          </w:p>
        </w:tc>
        <w:tc>
          <w:tcPr>
            <w:tcW w:w="1229" w:type="dxa"/>
            <w:tcBorders>
              <w:top w:val="single" w:sz="4" w:space="0" w:color="auto"/>
              <w:left w:val="single" w:sz="4" w:space="0" w:color="auto"/>
              <w:bottom w:val="single" w:sz="4" w:space="0" w:color="auto"/>
              <w:right w:val="single" w:sz="4" w:space="0" w:color="auto"/>
            </w:tcBorders>
          </w:tcPr>
          <w:p w14:paraId="1A7C5981" w14:textId="77777777" w:rsidR="004C6624" w:rsidRPr="00B805F0" w:rsidRDefault="004C6624" w:rsidP="00B805F0">
            <w:pPr>
              <w:pStyle w:val="aa"/>
            </w:pPr>
            <w:r w:rsidRPr="00B805F0">
              <w:t>-</w:t>
            </w:r>
          </w:p>
        </w:tc>
        <w:tc>
          <w:tcPr>
            <w:tcW w:w="5609" w:type="dxa"/>
            <w:gridSpan w:val="8"/>
            <w:tcBorders>
              <w:top w:val="single" w:sz="4" w:space="0" w:color="auto"/>
              <w:left w:val="single" w:sz="4" w:space="0" w:color="auto"/>
              <w:bottom w:val="single" w:sz="4" w:space="0" w:color="auto"/>
            </w:tcBorders>
          </w:tcPr>
          <w:p w14:paraId="2F82589F" w14:textId="77777777" w:rsidR="004C6624" w:rsidRPr="00B805F0" w:rsidRDefault="004C6624" w:rsidP="00B805F0">
            <w:pPr>
              <w:pStyle w:val="aa"/>
              <w:jc w:val="center"/>
            </w:pPr>
            <w:r w:rsidRPr="00B805F0">
              <w:t>не нормируется</w:t>
            </w:r>
          </w:p>
        </w:tc>
      </w:tr>
      <w:tr w:rsidR="00B805F0" w:rsidRPr="00B805F0" w14:paraId="58173E34" w14:textId="77777777" w:rsidTr="00770B95">
        <w:tc>
          <w:tcPr>
            <w:tcW w:w="354" w:type="dxa"/>
            <w:vMerge w:val="restart"/>
            <w:tcBorders>
              <w:top w:val="single" w:sz="4" w:space="0" w:color="auto"/>
              <w:bottom w:val="single" w:sz="4" w:space="0" w:color="auto"/>
              <w:right w:val="single" w:sz="4" w:space="0" w:color="auto"/>
            </w:tcBorders>
          </w:tcPr>
          <w:p w14:paraId="15AE0213" w14:textId="77777777" w:rsidR="004C6624" w:rsidRPr="00B805F0" w:rsidRDefault="004C6624" w:rsidP="00B805F0">
            <w:pPr>
              <w:pStyle w:val="aa"/>
              <w:jc w:val="center"/>
            </w:pPr>
            <w:r w:rsidRPr="00B805F0">
              <w:t>3</w:t>
            </w:r>
          </w:p>
        </w:tc>
        <w:tc>
          <w:tcPr>
            <w:tcW w:w="1214" w:type="dxa"/>
            <w:vMerge w:val="restart"/>
            <w:tcBorders>
              <w:top w:val="single" w:sz="4" w:space="0" w:color="auto"/>
              <w:left w:val="single" w:sz="4" w:space="0" w:color="auto"/>
              <w:bottom w:val="single" w:sz="4" w:space="0" w:color="auto"/>
              <w:right w:val="single" w:sz="4" w:space="0" w:color="auto"/>
            </w:tcBorders>
          </w:tcPr>
          <w:p w14:paraId="4F924986" w14:textId="77777777" w:rsidR="004C6624" w:rsidRPr="00B805F0" w:rsidRDefault="004C6624" w:rsidP="00B805F0">
            <w:pPr>
              <w:pStyle w:val="aa"/>
            </w:pPr>
            <w:r w:rsidRPr="00B805F0">
              <w:t>Котельные, тепловые перекачивающие насосные станции, центральные тепловые пункты, теплопровод магистральный</w:t>
            </w:r>
          </w:p>
        </w:tc>
        <w:tc>
          <w:tcPr>
            <w:tcW w:w="986" w:type="dxa"/>
            <w:vMerge w:val="restart"/>
            <w:tcBorders>
              <w:top w:val="single" w:sz="4" w:space="0" w:color="auto"/>
              <w:left w:val="single" w:sz="4" w:space="0" w:color="auto"/>
              <w:bottom w:val="single" w:sz="4" w:space="0" w:color="auto"/>
              <w:right w:val="single" w:sz="4" w:space="0" w:color="auto"/>
            </w:tcBorders>
          </w:tcPr>
          <w:p w14:paraId="3A1B837B" w14:textId="77777777" w:rsidR="004C6624" w:rsidRPr="00B805F0" w:rsidRDefault="004C6624" w:rsidP="00B805F0">
            <w:pPr>
              <w:pStyle w:val="aa"/>
            </w:pPr>
            <w:r w:rsidRPr="00B805F0">
              <w:t>расчетные показатели минимально допустимого уровня обеспеченности</w:t>
            </w:r>
          </w:p>
        </w:tc>
        <w:tc>
          <w:tcPr>
            <w:tcW w:w="815" w:type="dxa"/>
            <w:vMerge w:val="restart"/>
            <w:tcBorders>
              <w:top w:val="single" w:sz="4" w:space="0" w:color="auto"/>
              <w:left w:val="single" w:sz="4" w:space="0" w:color="auto"/>
              <w:bottom w:val="single" w:sz="4" w:space="0" w:color="auto"/>
              <w:right w:val="single" w:sz="4" w:space="0" w:color="auto"/>
            </w:tcBorders>
          </w:tcPr>
          <w:p w14:paraId="4C8FCB71" w14:textId="77777777" w:rsidR="004C6624" w:rsidRPr="00B805F0" w:rsidRDefault="004C6624" w:rsidP="00B805F0">
            <w:pPr>
              <w:pStyle w:val="aa"/>
            </w:pPr>
            <w:r w:rsidRPr="00B805F0">
              <w:t>расчетный показатель минимально допустимого уровня мощности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437C8C03" w14:textId="77777777" w:rsidR="004C6624" w:rsidRPr="00B805F0" w:rsidRDefault="004C6624" w:rsidP="00B805F0">
            <w:pPr>
              <w:pStyle w:val="aa"/>
            </w:pPr>
            <w:r w:rsidRPr="00B805F0">
              <w:t>удельные расходы тепла на отопление жилых зданий, кДж</w:t>
            </w:r>
            <w:proofErr w:type="gramStart"/>
            <w:r w:rsidRPr="00B805F0">
              <w:t>/(</w:t>
            </w:r>
            <w:proofErr w:type="gramEnd"/>
            <w:r w:rsidRPr="00B805F0">
              <w:t>кв. м °C-</w:t>
            </w:r>
            <w:proofErr w:type="spellStart"/>
            <w:r w:rsidRPr="00B805F0">
              <w:t>сут</w:t>
            </w:r>
            <w:proofErr w:type="spellEnd"/>
            <w:r w:rsidRPr="00B805F0">
              <w:t>.) общей площади здания по этажности</w:t>
            </w:r>
          </w:p>
        </w:tc>
        <w:tc>
          <w:tcPr>
            <w:tcW w:w="1472" w:type="dxa"/>
            <w:vMerge w:val="restart"/>
            <w:tcBorders>
              <w:top w:val="single" w:sz="4" w:space="0" w:color="auto"/>
              <w:left w:val="single" w:sz="4" w:space="0" w:color="auto"/>
              <w:bottom w:val="single" w:sz="4" w:space="0" w:color="auto"/>
              <w:right w:val="single" w:sz="4" w:space="0" w:color="auto"/>
            </w:tcBorders>
          </w:tcPr>
          <w:p w14:paraId="1C142064" w14:textId="77777777" w:rsidR="004C6624" w:rsidRPr="00B805F0" w:rsidRDefault="004C6624" w:rsidP="00B805F0">
            <w:pPr>
              <w:pStyle w:val="aa"/>
              <w:jc w:val="center"/>
            </w:pPr>
            <w:r w:rsidRPr="00B805F0">
              <w:t>отапливаемая площадь дома, кв. м</w:t>
            </w:r>
          </w:p>
        </w:tc>
        <w:tc>
          <w:tcPr>
            <w:tcW w:w="4137" w:type="dxa"/>
            <w:gridSpan w:val="7"/>
            <w:tcBorders>
              <w:top w:val="single" w:sz="4" w:space="0" w:color="auto"/>
              <w:left w:val="single" w:sz="4" w:space="0" w:color="auto"/>
              <w:bottom w:val="single" w:sz="4" w:space="0" w:color="auto"/>
            </w:tcBorders>
          </w:tcPr>
          <w:p w14:paraId="4B2B52E0" w14:textId="77777777" w:rsidR="004C6624" w:rsidRPr="00B805F0" w:rsidRDefault="004C6624" w:rsidP="00B805F0">
            <w:pPr>
              <w:pStyle w:val="aa"/>
              <w:jc w:val="center"/>
            </w:pPr>
            <w:r w:rsidRPr="00B805F0">
              <w:t>Этажность</w:t>
            </w:r>
          </w:p>
        </w:tc>
      </w:tr>
      <w:tr w:rsidR="00B805F0" w:rsidRPr="00B805F0" w14:paraId="5A3EBF05" w14:textId="77777777" w:rsidTr="00770B95">
        <w:tc>
          <w:tcPr>
            <w:tcW w:w="354" w:type="dxa"/>
            <w:vMerge/>
            <w:tcBorders>
              <w:top w:val="single" w:sz="4" w:space="0" w:color="auto"/>
              <w:bottom w:val="single" w:sz="4" w:space="0" w:color="auto"/>
              <w:right w:val="single" w:sz="4" w:space="0" w:color="auto"/>
            </w:tcBorders>
          </w:tcPr>
          <w:p w14:paraId="0EBA412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A6192F1"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C4ED602"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774D5E1"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83DF9B3" w14:textId="77777777" w:rsidR="004C6624" w:rsidRPr="00B805F0" w:rsidRDefault="004C6624" w:rsidP="00B805F0">
            <w:pPr>
              <w:pStyle w:val="aa"/>
            </w:pPr>
          </w:p>
        </w:tc>
        <w:tc>
          <w:tcPr>
            <w:tcW w:w="1472" w:type="dxa"/>
            <w:vMerge/>
            <w:tcBorders>
              <w:top w:val="single" w:sz="4" w:space="0" w:color="auto"/>
              <w:left w:val="single" w:sz="4" w:space="0" w:color="auto"/>
              <w:bottom w:val="single" w:sz="4" w:space="0" w:color="auto"/>
              <w:right w:val="single" w:sz="4" w:space="0" w:color="auto"/>
            </w:tcBorders>
          </w:tcPr>
          <w:p w14:paraId="4CA0FD27" w14:textId="77777777" w:rsidR="004C6624" w:rsidRPr="00B805F0" w:rsidRDefault="004C6624" w:rsidP="00B805F0">
            <w:pPr>
              <w:pStyle w:val="aa"/>
            </w:pPr>
          </w:p>
        </w:tc>
        <w:tc>
          <w:tcPr>
            <w:tcW w:w="598" w:type="dxa"/>
            <w:tcBorders>
              <w:top w:val="single" w:sz="4" w:space="0" w:color="auto"/>
              <w:left w:val="single" w:sz="4" w:space="0" w:color="auto"/>
              <w:bottom w:val="single" w:sz="4" w:space="0" w:color="auto"/>
              <w:right w:val="single" w:sz="4" w:space="0" w:color="auto"/>
            </w:tcBorders>
          </w:tcPr>
          <w:p w14:paraId="571C92B0" w14:textId="77777777" w:rsidR="004C6624" w:rsidRPr="00B805F0" w:rsidRDefault="004C6624" w:rsidP="00B805F0">
            <w:pPr>
              <w:pStyle w:val="aa"/>
              <w:jc w:val="center"/>
            </w:pPr>
            <w:r w:rsidRPr="00B805F0">
              <w:t>1</w:t>
            </w:r>
          </w:p>
        </w:tc>
        <w:tc>
          <w:tcPr>
            <w:tcW w:w="961" w:type="dxa"/>
            <w:gridSpan w:val="3"/>
            <w:tcBorders>
              <w:top w:val="single" w:sz="4" w:space="0" w:color="auto"/>
              <w:left w:val="single" w:sz="4" w:space="0" w:color="auto"/>
              <w:bottom w:val="single" w:sz="4" w:space="0" w:color="auto"/>
              <w:right w:val="single" w:sz="4" w:space="0" w:color="auto"/>
            </w:tcBorders>
          </w:tcPr>
          <w:p w14:paraId="7E345BC0" w14:textId="77777777" w:rsidR="004C6624" w:rsidRPr="00B805F0" w:rsidRDefault="004C6624" w:rsidP="00B805F0">
            <w:pPr>
              <w:pStyle w:val="aa"/>
              <w:jc w:val="center"/>
            </w:pPr>
            <w:r w:rsidRPr="00B805F0">
              <w:t>2</w:t>
            </w:r>
          </w:p>
        </w:tc>
        <w:tc>
          <w:tcPr>
            <w:tcW w:w="1160" w:type="dxa"/>
            <w:tcBorders>
              <w:top w:val="single" w:sz="4" w:space="0" w:color="auto"/>
              <w:left w:val="single" w:sz="4" w:space="0" w:color="auto"/>
              <w:bottom w:val="single" w:sz="4" w:space="0" w:color="auto"/>
              <w:right w:val="single" w:sz="4" w:space="0" w:color="auto"/>
            </w:tcBorders>
          </w:tcPr>
          <w:p w14:paraId="39B0D195" w14:textId="77777777" w:rsidR="004C6624" w:rsidRPr="00B805F0" w:rsidRDefault="004C6624" w:rsidP="00B805F0">
            <w:pPr>
              <w:pStyle w:val="aa"/>
              <w:jc w:val="center"/>
            </w:pPr>
            <w:r w:rsidRPr="00B805F0">
              <w:t>3</w:t>
            </w:r>
          </w:p>
        </w:tc>
        <w:tc>
          <w:tcPr>
            <w:tcW w:w="655" w:type="dxa"/>
            <w:tcBorders>
              <w:top w:val="single" w:sz="4" w:space="0" w:color="auto"/>
              <w:left w:val="single" w:sz="4" w:space="0" w:color="auto"/>
              <w:bottom w:val="single" w:sz="4" w:space="0" w:color="auto"/>
              <w:right w:val="single" w:sz="4" w:space="0" w:color="auto"/>
            </w:tcBorders>
          </w:tcPr>
          <w:p w14:paraId="4F650C48" w14:textId="77777777" w:rsidR="004C6624" w:rsidRPr="00B805F0" w:rsidRDefault="004C6624" w:rsidP="00B805F0">
            <w:pPr>
              <w:pStyle w:val="aa"/>
              <w:jc w:val="center"/>
            </w:pPr>
            <w:r w:rsidRPr="00B805F0">
              <w:t>4</w:t>
            </w:r>
          </w:p>
        </w:tc>
        <w:tc>
          <w:tcPr>
            <w:tcW w:w="763" w:type="dxa"/>
            <w:tcBorders>
              <w:top w:val="single" w:sz="4" w:space="0" w:color="auto"/>
              <w:left w:val="single" w:sz="4" w:space="0" w:color="auto"/>
              <w:bottom w:val="single" w:sz="4" w:space="0" w:color="auto"/>
            </w:tcBorders>
          </w:tcPr>
          <w:p w14:paraId="7295071C" w14:textId="77777777" w:rsidR="004C6624" w:rsidRPr="00B805F0" w:rsidRDefault="004C6624" w:rsidP="00B805F0">
            <w:pPr>
              <w:pStyle w:val="aa"/>
              <w:jc w:val="center"/>
            </w:pPr>
            <w:r w:rsidRPr="00B805F0">
              <w:t>5</w:t>
            </w:r>
          </w:p>
        </w:tc>
      </w:tr>
      <w:tr w:rsidR="00B805F0" w:rsidRPr="00B805F0" w14:paraId="0FA24155" w14:textId="77777777" w:rsidTr="00770B95">
        <w:tc>
          <w:tcPr>
            <w:tcW w:w="354" w:type="dxa"/>
            <w:vMerge/>
            <w:tcBorders>
              <w:top w:val="single" w:sz="4" w:space="0" w:color="auto"/>
              <w:bottom w:val="single" w:sz="4" w:space="0" w:color="auto"/>
              <w:right w:val="single" w:sz="4" w:space="0" w:color="auto"/>
            </w:tcBorders>
          </w:tcPr>
          <w:p w14:paraId="34331AC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79716B7"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A4F3CD3"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CDD5C6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32E5E31"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34E04D00" w14:textId="77777777" w:rsidR="004C6624" w:rsidRPr="00B805F0" w:rsidRDefault="004C6624" w:rsidP="00B805F0">
            <w:pPr>
              <w:pStyle w:val="aa"/>
              <w:jc w:val="center"/>
            </w:pPr>
            <w:r w:rsidRPr="00B805F0">
              <w:t>60 и менее</w:t>
            </w:r>
          </w:p>
        </w:tc>
        <w:tc>
          <w:tcPr>
            <w:tcW w:w="598" w:type="dxa"/>
            <w:tcBorders>
              <w:top w:val="single" w:sz="4" w:space="0" w:color="auto"/>
              <w:left w:val="single" w:sz="4" w:space="0" w:color="auto"/>
              <w:bottom w:val="single" w:sz="4" w:space="0" w:color="auto"/>
              <w:right w:val="single" w:sz="4" w:space="0" w:color="auto"/>
            </w:tcBorders>
          </w:tcPr>
          <w:p w14:paraId="1BF6D29E" w14:textId="77777777" w:rsidR="004C6624" w:rsidRPr="00B805F0" w:rsidRDefault="004C6624" w:rsidP="00B805F0">
            <w:pPr>
              <w:pStyle w:val="aa"/>
              <w:jc w:val="center"/>
            </w:pPr>
            <w:r w:rsidRPr="00B805F0">
              <w:t>140</w:t>
            </w:r>
          </w:p>
        </w:tc>
        <w:tc>
          <w:tcPr>
            <w:tcW w:w="961" w:type="dxa"/>
            <w:gridSpan w:val="3"/>
            <w:tcBorders>
              <w:top w:val="single" w:sz="4" w:space="0" w:color="auto"/>
              <w:left w:val="single" w:sz="4" w:space="0" w:color="auto"/>
              <w:bottom w:val="single" w:sz="4" w:space="0" w:color="auto"/>
              <w:right w:val="single" w:sz="4" w:space="0" w:color="auto"/>
            </w:tcBorders>
          </w:tcPr>
          <w:p w14:paraId="66FAB42A" w14:textId="77777777" w:rsidR="004C6624" w:rsidRPr="00B805F0" w:rsidRDefault="004C6624" w:rsidP="00B805F0">
            <w:pPr>
              <w:pStyle w:val="aa"/>
              <w:jc w:val="center"/>
            </w:pPr>
            <w:r w:rsidRPr="00B805F0">
              <w:t>-</w:t>
            </w:r>
          </w:p>
        </w:tc>
        <w:tc>
          <w:tcPr>
            <w:tcW w:w="1160" w:type="dxa"/>
            <w:tcBorders>
              <w:top w:val="single" w:sz="4" w:space="0" w:color="auto"/>
              <w:left w:val="single" w:sz="4" w:space="0" w:color="auto"/>
              <w:bottom w:val="single" w:sz="4" w:space="0" w:color="auto"/>
              <w:right w:val="single" w:sz="4" w:space="0" w:color="auto"/>
            </w:tcBorders>
          </w:tcPr>
          <w:p w14:paraId="3ADE9503" w14:textId="77777777" w:rsidR="004C6624" w:rsidRPr="00B805F0" w:rsidRDefault="004C6624" w:rsidP="00B805F0">
            <w:pPr>
              <w:pStyle w:val="aa"/>
              <w:jc w:val="center"/>
            </w:pPr>
            <w:r w:rsidRPr="00B805F0">
              <w:t>-</w:t>
            </w:r>
          </w:p>
        </w:tc>
        <w:tc>
          <w:tcPr>
            <w:tcW w:w="655" w:type="dxa"/>
            <w:tcBorders>
              <w:top w:val="single" w:sz="4" w:space="0" w:color="auto"/>
              <w:left w:val="single" w:sz="4" w:space="0" w:color="auto"/>
              <w:bottom w:val="single" w:sz="4" w:space="0" w:color="auto"/>
              <w:right w:val="single" w:sz="4" w:space="0" w:color="auto"/>
            </w:tcBorders>
          </w:tcPr>
          <w:p w14:paraId="08076132" w14:textId="77777777" w:rsidR="004C6624" w:rsidRPr="00B805F0" w:rsidRDefault="004C6624" w:rsidP="00B805F0">
            <w:pPr>
              <w:pStyle w:val="aa"/>
              <w:jc w:val="center"/>
            </w:pPr>
            <w:r w:rsidRPr="00B805F0">
              <w:t>-</w:t>
            </w:r>
          </w:p>
        </w:tc>
        <w:tc>
          <w:tcPr>
            <w:tcW w:w="763" w:type="dxa"/>
            <w:tcBorders>
              <w:top w:val="single" w:sz="4" w:space="0" w:color="auto"/>
              <w:left w:val="single" w:sz="4" w:space="0" w:color="auto"/>
              <w:bottom w:val="single" w:sz="4" w:space="0" w:color="auto"/>
            </w:tcBorders>
          </w:tcPr>
          <w:p w14:paraId="1E286B1F" w14:textId="77777777" w:rsidR="004C6624" w:rsidRPr="00B805F0" w:rsidRDefault="004C6624" w:rsidP="00B805F0">
            <w:pPr>
              <w:pStyle w:val="aa"/>
              <w:jc w:val="center"/>
            </w:pPr>
            <w:r w:rsidRPr="00B805F0">
              <w:t>-</w:t>
            </w:r>
          </w:p>
        </w:tc>
      </w:tr>
      <w:tr w:rsidR="00B805F0" w:rsidRPr="00B805F0" w14:paraId="31F19B88" w14:textId="77777777" w:rsidTr="00770B95">
        <w:tc>
          <w:tcPr>
            <w:tcW w:w="354" w:type="dxa"/>
            <w:vMerge/>
            <w:tcBorders>
              <w:top w:val="single" w:sz="4" w:space="0" w:color="auto"/>
              <w:bottom w:val="single" w:sz="4" w:space="0" w:color="auto"/>
              <w:right w:val="single" w:sz="4" w:space="0" w:color="auto"/>
            </w:tcBorders>
          </w:tcPr>
          <w:p w14:paraId="5EB10EC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990CB4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2D3143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6BC8A3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A0FCF01"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B851D7A" w14:textId="77777777" w:rsidR="004C6624" w:rsidRPr="00B805F0" w:rsidRDefault="004C6624" w:rsidP="00B805F0">
            <w:pPr>
              <w:pStyle w:val="aa"/>
              <w:jc w:val="center"/>
            </w:pPr>
            <w:r w:rsidRPr="00B805F0">
              <w:t>100</w:t>
            </w:r>
          </w:p>
        </w:tc>
        <w:tc>
          <w:tcPr>
            <w:tcW w:w="598" w:type="dxa"/>
            <w:tcBorders>
              <w:top w:val="single" w:sz="4" w:space="0" w:color="auto"/>
              <w:left w:val="single" w:sz="4" w:space="0" w:color="auto"/>
              <w:bottom w:val="single" w:sz="4" w:space="0" w:color="auto"/>
              <w:right w:val="single" w:sz="4" w:space="0" w:color="auto"/>
            </w:tcBorders>
          </w:tcPr>
          <w:p w14:paraId="5CC88911" w14:textId="77777777" w:rsidR="004C6624" w:rsidRPr="00B805F0" w:rsidRDefault="004C6624" w:rsidP="00B805F0">
            <w:pPr>
              <w:pStyle w:val="aa"/>
              <w:jc w:val="center"/>
            </w:pPr>
            <w:r w:rsidRPr="00B805F0">
              <w:t>125</w:t>
            </w:r>
          </w:p>
        </w:tc>
        <w:tc>
          <w:tcPr>
            <w:tcW w:w="961" w:type="dxa"/>
            <w:gridSpan w:val="3"/>
            <w:tcBorders>
              <w:top w:val="single" w:sz="4" w:space="0" w:color="auto"/>
              <w:left w:val="single" w:sz="4" w:space="0" w:color="auto"/>
              <w:bottom w:val="single" w:sz="4" w:space="0" w:color="auto"/>
              <w:right w:val="single" w:sz="4" w:space="0" w:color="auto"/>
            </w:tcBorders>
          </w:tcPr>
          <w:p w14:paraId="143F306A" w14:textId="77777777" w:rsidR="004C6624" w:rsidRPr="00B805F0" w:rsidRDefault="004C6624" w:rsidP="00B805F0">
            <w:pPr>
              <w:pStyle w:val="aa"/>
              <w:jc w:val="center"/>
            </w:pPr>
            <w:r w:rsidRPr="00B805F0">
              <w:t>135</w:t>
            </w:r>
          </w:p>
        </w:tc>
        <w:tc>
          <w:tcPr>
            <w:tcW w:w="1160" w:type="dxa"/>
            <w:tcBorders>
              <w:top w:val="single" w:sz="4" w:space="0" w:color="auto"/>
              <w:left w:val="single" w:sz="4" w:space="0" w:color="auto"/>
              <w:bottom w:val="single" w:sz="4" w:space="0" w:color="auto"/>
              <w:right w:val="single" w:sz="4" w:space="0" w:color="auto"/>
            </w:tcBorders>
          </w:tcPr>
          <w:p w14:paraId="573100D0" w14:textId="77777777" w:rsidR="004C6624" w:rsidRPr="00B805F0" w:rsidRDefault="004C6624" w:rsidP="00B805F0">
            <w:pPr>
              <w:pStyle w:val="aa"/>
              <w:jc w:val="center"/>
            </w:pPr>
            <w:r w:rsidRPr="00B805F0">
              <w:t>-</w:t>
            </w:r>
          </w:p>
        </w:tc>
        <w:tc>
          <w:tcPr>
            <w:tcW w:w="655" w:type="dxa"/>
            <w:tcBorders>
              <w:top w:val="single" w:sz="4" w:space="0" w:color="auto"/>
              <w:left w:val="single" w:sz="4" w:space="0" w:color="auto"/>
              <w:bottom w:val="single" w:sz="4" w:space="0" w:color="auto"/>
              <w:right w:val="single" w:sz="4" w:space="0" w:color="auto"/>
            </w:tcBorders>
          </w:tcPr>
          <w:p w14:paraId="0DF90F25" w14:textId="77777777" w:rsidR="004C6624" w:rsidRPr="00B805F0" w:rsidRDefault="004C6624" w:rsidP="00B805F0">
            <w:pPr>
              <w:pStyle w:val="aa"/>
              <w:jc w:val="center"/>
            </w:pPr>
            <w:r w:rsidRPr="00B805F0">
              <w:t>-</w:t>
            </w:r>
          </w:p>
        </w:tc>
        <w:tc>
          <w:tcPr>
            <w:tcW w:w="763" w:type="dxa"/>
            <w:tcBorders>
              <w:top w:val="single" w:sz="4" w:space="0" w:color="auto"/>
              <w:left w:val="single" w:sz="4" w:space="0" w:color="auto"/>
              <w:bottom w:val="single" w:sz="4" w:space="0" w:color="auto"/>
            </w:tcBorders>
          </w:tcPr>
          <w:p w14:paraId="26C6C148" w14:textId="77777777" w:rsidR="004C6624" w:rsidRPr="00B805F0" w:rsidRDefault="004C6624" w:rsidP="00B805F0">
            <w:pPr>
              <w:pStyle w:val="aa"/>
              <w:jc w:val="center"/>
            </w:pPr>
            <w:r w:rsidRPr="00B805F0">
              <w:t>-</w:t>
            </w:r>
          </w:p>
        </w:tc>
      </w:tr>
      <w:tr w:rsidR="00B805F0" w:rsidRPr="00B805F0" w14:paraId="75CCE50F" w14:textId="77777777" w:rsidTr="00770B95">
        <w:tc>
          <w:tcPr>
            <w:tcW w:w="354" w:type="dxa"/>
            <w:vMerge/>
            <w:tcBorders>
              <w:top w:val="single" w:sz="4" w:space="0" w:color="auto"/>
              <w:bottom w:val="single" w:sz="4" w:space="0" w:color="auto"/>
              <w:right w:val="single" w:sz="4" w:space="0" w:color="auto"/>
            </w:tcBorders>
          </w:tcPr>
          <w:p w14:paraId="1CE888F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FDB86C2"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3CD9333"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094D362"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87E37DC"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0D31C3EC" w14:textId="77777777" w:rsidR="004C6624" w:rsidRPr="00B805F0" w:rsidRDefault="004C6624" w:rsidP="00B805F0">
            <w:pPr>
              <w:pStyle w:val="aa"/>
              <w:jc w:val="center"/>
            </w:pPr>
            <w:r w:rsidRPr="00B805F0">
              <w:t>150</w:t>
            </w:r>
          </w:p>
        </w:tc>
        <w:tc>
          <w:tcPr>
            <w:tcW w:w="598" w:type="dxa"/>
            <w:tcBorders>
              <w:top w:val="single" w:sz="4" w:space="0" w:color="auto"/>
              <w:left w:val="single" w:sz="4" w:space="0" w:color="auto"/>
              <w:bottom w:val="single" w:sz="4" w:space="0" w:color="auto"/>
              <w:right w:val="single" w:sz="4" w:space="0" w:color="auto"/>
            </w:tcBorders>
          </w:tcPr>
          <w:p w14:paraId="4935F5C6" w14:textId="77777777" w:rsidR="004C6624" w:rsidRPr="00B805F0" w:rsidRDefault="004C6624" w:rsidP="00B805F0">
            <w:pPr>
              <w:pStyle w:val="aa"/>
              <w:jc w:val="center"/>
            </w:pPr>
            <w:r w:rsidRPr="00B805F0">
              <w:t>110</w:t>
            </w:r>
          </w:p>
        </w:tc>
        <w:tc>
          <w:tcPr>
            <w:tcW w:w="961" w:type="dxa"/>
            <w:gridSpan w:val="3"/>
            <w:tcBorders>
              <w:top w:val="single" w:sz="4" w:space="0" w:color="auto"/>
              <w:left w:val="single" w:sz="4" w:space="0" w:color="auto"/>
              <w:bottom w:val="single" w:sz="4" w:space="0" w:color="auto"/>
              <w:right w:val="single" w:sz="4" w:space="0" w:color="auto"/>
            </w:tcBorders>
          </w:tcPr>
          <w:p w14:paraId="362279E2" w14:textId="77777777" w:rsidR="004C6624" w:rsidRPr="00B805F0" w:rsidRDefault="004C6624" w:rsidP="00B805F0">
            <w:pPr>
              <w:pStyle w:val="aa"/>
              <w:jc w:val="center"/>
            </w:pPr>
            <w:r w:rsidRPr="00B805F0">
              <w:t>120</w:t>
            </w:r>
          </w:p>
        </w:tc>
        <w:tc>
          <w:tcPr>
            <w:tcW w:w="1160" w:type="dxa"/>
            <w:tcBorders>
              <w:top w:val="single" w:sz="4" w:space="0" w:color="auto"/>
              <w:left w:val="single" w:sz="4" w:space="0" w:color="auto"/>
              <w:bottom w:val="single" w:sz="4" w:space="0" w:color="auto"/>
              <w:right w:val="single" w:sz="4" w:space="0" w:color="auto"/>
            </w:tcBorders>
          </w:tcPr>
          <w:p w14:paraId="63AA9B7B" w14:textId="77777777" w:rsidR="004C6624" w:rsidRPr="00B805F0" w:rsidRDefault="004C6624" w:rsidP="00B805F0">
            <w:pPr>
              <w:pStyle w:val="aa"/>
              <w:jc w:val="center"/>
            </w:pPr>
            <w:r w:rsidRPr="00B805F0">
              <w:t>130</w:t>
            </w:r>
          </w:p>
        </w:tc>
        <w:tc>
          <w:tcPr>
            <w:tcW w:w="655" w:type="dxa"/>
            <w:tcBorders>
              <w:top w:val="single" w:sz="4" w:space="0" w:color="auto"/>
              <w:left w:val="single" w:sz="4" w:space="0" w:color="auto"/>
              <w:bottom w:val="single" w:sz="4" w:space="0" w:color="auto"/>
              <w:right w:val="single" w:sz="4" w:space="0" w:color="auto"/>
            </w:tcBorders>
          </w:tcPr>
          <w:p w14:paraId="231BA95C" w14:textId="77777777" w:rsidR="004C6624" w:rsidRPr="00B805F0" w:rsidRDefault="004C6624" w:rsidP="00B805F0">
            <w:pPr>
              <w:pStyle w:val="aa"/>
              <w:jc w:val="center"/>
            </w:pPr>
            <w:r w:rsidRPr="00B805F0">
              <w:t>-</w:t>
            </w:r>
          </w:p>
        </w:tc>
        <w:tc>
          <w:tcPr>
            <w:tcW w:w="763" w:type="dxa"/>
            <w:tcBorders>
              <w:top w:val="single" w:sz="4" w:space="0" w:color="auto"/>
              <w:left w:val="single" w:sz="4" w:space="0" w:color="auto"/>
              <w:bottom w:val="single" w:sz="4" w:space="0" w:color="auto"/>
            </w:tcBorders>
          </w:tcPr>
          <w:p w14:paraId="773CE292" w14:textId="77777777" w:rsidR="004C6624" w:rsidRPr="00B805F0" w:rsidRDefault="004C6624" w:rsidP="00B805F0">
            <w:pPr>
              <w:pStyle w:val="aa"/>
              <w:jc w:val="center"/>
            </w:pPr>
            <w:r w:rsidRPr="00B805F0">
              <w:t>-</w:t>
            </w:r>
          </w:p>
        </w:tc>
      </w:tr>
      <w:tr w:rsidR="00B805F0" w:rsidRPr="00B805F0" w14:paraId="767D394C" w14:textId="77777777" w:rsidTr="00770B95">
        <w:tc>
          <w:tcPr>
            <w:tcW w:w="354" w:type="dxa"/>
            <w:vMerge/>
            <w:tcBorders>
              <w:top w:val="single" w:sz="4" w:space="0" w:color="auto"/>
              <w:bottom w:val="single" w:sz="4" w:space="0" w:color="auto"/>
              <w:right w:val="single" w:sz="4" w:space="0" w:color="auto"/>
            </w:tcBorders>
          </w:tcPr>
          <w:p w14:paraId="507C718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11D06DD"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19D218D"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41D132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A75E0AB"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2738DDDC" w14:textId="77777777" w:rsidR="004C6624" w:rsidRPr="00B805F0" w:rsidRDefault="004C6624" w:rsidP="00B805F0">
            <w:pPr>
              <w:pStyle w:val="aa"/>
              <w:jc w:val="center"/>
            </w:pPr>
            <w:r w:rsidRPr="00B805F0">
              <w:t>250</w:t>
            </w:r>
          </w:p>
        </w:tc>
        <w:tc>
          <w:tcPr>
            <w:tcW w:w="598" w:type="dxa"/>
            <w:tcBorders>
              <w:top w:val="single" w:sz="4" w:space="0" w:color="auto"/>
              <w:left w:val="single" w:sz="4" w:space="0" w:color="auto"/>
              <w:bottom w:val="single" w:sz="4" w:space="0" w:color="auto"/>
              <w:right w:val="single" w:sz="4" w:space="0" w:color="auto"/>
            </w:tcBorders>
          </w:tcPr>
          <w:p w14:paraId="4BA3FD50" w14:textId="77777777" w:rsidR="004C6624" w:rsidRPr="00B805F0" w:rsidRDefault="004C6624" w:rsidP="00B805F0">
            <w:pPr>
              <w:pStyle w:val="aa"/>
              <w:jc w:val="center"/>
            </w:pPr>
            <w:r w:rsidRPr="00B805F0">
              <w:t>100</w:t>
            </w:r>
          </w:p>
        </w:tc>
        <w:tc>
          <w:tcPr>
            <w:tcW w:w="961" w:type="dxa"/>
            <w:gridSpan w:val="3"/>
            <w:tcBorders>
              <w:top w:val="single" w:sz="4" w:space="0" w:color="auto"/>
              <w:left w:val="single" w:sz="4" w:space="0" w:color="auto"/>
              <w:bottom w:val="single" w:sz="4" w:space="0" w:color="auto"/>
              <w:right w:val="single" w:sz="4" w:space="0" w:color="auto"/>
            </w:tcBorders>
          </w:tcPr>
          <w:p w14:paraId="6D39CF56" w14:textId="77777777" w:rsidR="004C6624" w:rsidRPr="00B805F0" w:rsidRDefault="004C6624" w:rsidP="00B805F0">
            <w:pPr>
              <w:pStyle w:val="aa"/>
              <w:jc w:val="center"/>
            </w:pPr>
            <w:r w:rsidRPr="00B805F0">
              <w:t>105</w:t>
            </w:r>
          </w:p>
        </w:tc>
        <w:tc>
          <w:tcPr>
            <w:tcW w:w="1160" w:type="dxa"/>
            <w:tcBorders>
              <w:top w:val="single" w:sz="4" w:space="0" w:color="auto"/>
              <w:left w:val="single" w:sz="4" w:space="0" w:color="auto"/>
              <w:bottom w:val="single" w:sz="4" w:space="0" w:color="auto"/>
              <w:right w:val="single" w:sz="4" w:space="0" w:color="auto"/>
            </w:tcBorders>
          </w:tcPr>
          <w:p w14:paraId="5DD3F7F2" w14:textId="77777777" w:rsidR="004C6624" w:rsidRPr="00B805F0" w:rsidRDefault="004C6624" w:rsidP="00B805F0">
            <w:pPr>
              <w:pStyle w:val="aa"/>
              <w:jc w:val="center"/>
            </w:pPr>
            <w:r w:rsidRPr="00B805F0">
              <w:t>110</w:t>
            </w:r>
          </w:p>
        </w:tc>
        <w:tc>
          <w:tcPr>
            <w:tcW w:w="655" w:type="dxa"/>
            <w:tcBorders>
              <w:top w:val="single" w:sz="4" w:space="0" w:color="auto"/>
              <w:left w:val="single" w:sz="4" w:space="0" w:color="auto"/>
              <w:bottom w:val="single" w:sz="4" w:space="0" w:color="auto"/>
              <w:right w:val="single" w:sz="4" w:space="0" w:color="auto"/>
            </w:tcBorders>
          </w:tcPr>
          <w:p w14:paraId="27DBF9B9" w14:textId="77777777" w:rsidR="004C6624" w:rsidRPr="00B805F0" w:rsidRDefault="004C6624" w:rsidP="00B805F0">
            <w:pPr>
              <w:pStyle w:val="aa"/>
              <w:jc w:val="center"/>
            </w:pPr>
            <w:r w:rsidRPr="00B805F0">
              <w:t>115</w:t>
            </w:r>
          </w:p>
        </w:tc>
        <w:tc>
          <w:tcPr>
            <w:tcW w:w="763" w:type="dxa"/>
            <w:tcBorders>
              <w:top w:val="single" w:sz="4" w:space="0" w:color="auto"/>
              <w:left w:val="single" w:sz="4" w:space="0" w:color="auto"/>
              <w:bottom w:val="single" w:sz="4" w:space="0" w:color="auto"/>
            </w:tcBorders>
          </w:tcPr>
          <w:p w14:paraId="3D07FCE2" w14:textId="77777777" w:rsidR="004C6624" w:rsidRPr="00B805F0" w:rsidRDefault="004C6624" w:rsidP="00B805F0">
            <w:pPr>
              <w:pStyle w:val="aa"/>
              <w:jc w:val="center"/>
            </w:pPr>
            <w:r w:rsidRPr="00B805F0">
              <w:t>115</w:t>
            </w:r>
          </w:p>
        </w:tc>
      </w:tr>
      <w:tr w:rsidR="00B805F0" w:rsidRPr="00B805F0" w14:paraId="39E23C47" w14:textId="77777777" w:rsidTr="00770B95">
        <w:tc>
          <w:tcPr>
            <w:tcW w:w="354" w:type="dxa"/>
            <w:vMerge/>
            <w:tcBorders>
              <w:top w:val="single" w:sz="4" w:space="0" w:color="auto"/>
              <w:bottom w:val="single" w:sz="4" w:space="0" w:color="auto"/>
              <w:right w:val="single" w:sz="4" w:space="0" w:color="auto"/>
            </w:tcBorders>
          </w:tcPr>
          <w:p w14:paraId="3D0C189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41815A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B025A83"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457470E"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34DBA7A"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7F7C4B9" w14:textId="77777777" w:rsidR="004C6624" w:rsidRPr="00B805F0" w:rsidRDefault="004C6624" w:rsidP="00B805F0">
            <w:pPr>
              <w:pStyle w:val="aa"/>
              <w:jc w:val="center"/>
            </w:pPr>
            <w:r w:rsidRPr="00B805F0">
              <w:t>400</w:t>
            </w:r>
          </w:p>
        </w:tc>
        <w:tc>
          <w:tcPr>
            <w:tcW w:w="598" w:type="dxa"/>
            <w:tcBorders>
              <w:top w:val="single" w:sz="4" w:space="0" w:color="auto"/>
              <w:left w:val="single" w:sz="4" w:space="0" w:color="auto"/>
              <w:bottom w:val="single" w:sz="4" w:space="0" w:color="auto"/>
              <w:right w:val="single" w:sz="4" w:space="0" w:color="auto"/>
            </w:tcBorders>
          </w:tcPr>
          <w:p w14:paraId="17429DFD" w14:textId="77777777" w:rsidR="004C6624" w:rsidRPr="00B805F0" w:rsidRDefault="004C6624" w:rsidP="00B805F0">
            <w:pPr>
              <w:pStyle w:val="aa"/>
              <w:jc w:val="center"/>
            </w:pPr>
            <w:r w:rsidRPr="00B805F0">
              <w:t>-</w:t>
            </w:r>
          </w:p>
        </w:tc>
        <w:tc>
          <w:tcPr>
            <w:tcW w:w="961" w:type="dxa"/>
            <w:gridSpan w:val="3"/>
            <w:tcBorders>
              <w:top w:val="single" w:sz="4" w:space="0" w:color="auto"/>
              <w:left w:val="single" w:sz="4" w:space="0" w:color="auto"/>
              <w:bottom w:val="single" w:sz="4" w:space="0" w:color="auto"/>
              <w:right w:val="single" w:sz="4" w:space="0" w:color="auto"/>
            </w:tcBorders>
          </w:tcPr>
          <w:p w14:paraId="71B3AFE6" w14:textId="77777777" w:rsidR="004C6624" w:rsidRPr="00B805F0" w:rsidRDefault="004C6624" w:rsidP="00B805F0">
            <w:pPr>
              <w:pStyle w:val="aa"/>
              <w:jc w:val="center"/>
            </w:pPr>
            <w:r w:rsidRPr="00B805F0">
              <w:t>90</w:t>
            </w:r>
          </w:p>
        </w:tc>
        <w:tc>
          <w:tcPr>
            <w:tcW w:w="1160" w:type="dxa"/>
            <w:tcBorders>
              <w:top w:val="single" w:sz="4" w:space="0" w:color="auto"/>
              <w:left w:val="single" w:sz="4" w:space="0" w:color="auto"/>
              <w:bottom w:val="single" w:sz="4" w:space="0" w:color="auto"/>
              <w:right w:val="single" w:sz="4" w:space="0" w:color="auto"/>
            </w:tcBorders>
          </w:tcPr>
          <w:p w14:paraId="15700537" w14:textId="77777777" w:rsidR="004C6624" w:rsidRPr="00B805F0" w:rsidRDefault="004C6624" w:rsidP="00B805F0">
            <w:pPr>
              <w:pStyle w:val="aa"/>
              <w:jc w:val="center"/>
            </w:pPr>
            <w:r w:rsidRPr="00B805F0">
              <w:t>95</w:t>
            </w:r>
          </w:p>
        </w:tc>
        <w:tc>
          <w:tcPr>
            <w:tcW w:w="655" w:type="dxa"/>
            <w:tcBorders>
              <w:top w:val="single" w:sz="4" w:space="0" w:color="auto"/>
              <w:left w:val="single" w:sz="4" w:space="0" w:color="auto"/>
              <w:bottom w:val="single" w:sz="4" w:space="0" w:color="auto"/>
              <w:right w:val="single" w:sz="4" w:space="0" w:color="auto"/>
            </w:tcBorders>
          </w:tcPr>
          <w:p w14:paraId="0584CFCC" w14:textId="77777777" w:rsidR="004C6624" w:rsidRPr="00B805F0" w:rsidRDefault="004C6624" w:rsidP="00B805F0">
            <w:pPr>
              <w:pStyle w:val="aa"/>
              <w:jc w:val="center"/>
            </w:pPr>
            <w:r w:rsidRPr="00B805F0">
              <w:t>100</w:t>
            </w:r>
          </w:p>
        </w:tc>
        <w:tc>
          <w:tcPr>
            <w:tcW w:w="763" w:type="dxa"/>
            <w:tcBorders>
              <w:top w:val="single" w:sz="4" w:space="0" w:color="auto"/>
              <w:left w:val="single" w:sz="4" w:space="0" w:color="auto"/>
              <w:bottom w:val="single" w:sz="4" w:space="0" w:color="auto"/>
            </w:tcBorders>
          </w:tcPr>
          <w:p w14:paraId="53247D28" w14:textId="77777777" w:rsidR="004C6624" w:rsidRPr="00B805F0" w:rsidRDefault="004C6624" w:rsidP="00B805F0">
            <w:pPr>
              <w:pStyle w:val="aa"/>
              <w:jc w:val="center"/>
            </w:pPr>
            <w:r w:rsidRPr="00B805F0">
              <w:t>100</w:t>
            </w:r>
          </w:p>
        </w:tc>
      </w:tr>
      <w:tr w:rsidR="00B805F0" w:rsidRPr="00B805F0" w14:paraId="2E40144A" w14:textId="77777777" w:rsidTr="00770B95">
        <w:tc>
          <w:tcPr>
            <w:tcW w:w="354" w:type="dxa"/>
            <w:vMerge/>
            <w:tcBorders>
              <w:top w:val="single" w:sz="4" w:space="0" w:color="auto"/>
              <w:bottom w:val="single" w:sz="4" w:space="0" w:color="auto"/>
              <w:right w:val="single" w:sz="4" w:space="0" w:color="auto"/>
            </w:tcBorders>
          </w:tcPr>
          <w:p w14:paraId="372F33FB"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8E9E2E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FB26CAB"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AFFB12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E3C7850"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20E0902C" w14:textId="77777777" w:rsidR="004C6624" w:rsidRPr="00B805F0" w:rsidRDefault="004C6624" w:rsidP="00B805F0">
            <w:pPr>
              <w:pStyle w:val="aa"/>
              <w:jc w:val="center"/>
            </w:pPr>
            <w:r w:rsidRPr="00B805F0">
              <w:t>600</w:t>
            </w:r>
          </w:p>
        </w:tc>
        <w:tc>
          <w:tcPr>
            <w:tcW w:w="598" w:type="dxa"/>
            <w:tcBorders>
              <w:top w:val="single" w:sz="4" w:space="0" w:color="auto"/>
              <w:left w:val="single" w:sz="4" w:space="0" w:color="auto"/>
              <w:bottom w:val="single" w:sz="4" w:space="0" w:color="auto"/>
              <w:right w:val="single" w:sz="4" w:space="0" w:color="auto"/>
            </w:tcBorders>
          </w:tcPr>
          <w:p w14:paraId="6207AC3E" w14:textId="77777777" w:rsidR="004C6624" w:rsidRPr="00B805F0" w:rsidRDefault="004C6624" w:rsidP="00B805F0">
            <w:pPr>
              <w:pStyle w:val="aa"/>
              <w:jc w:val="center"/>
            </w:pPr>
            <w:r w:rsidRPr="00B805F0">
              <w:t>-</w:t>
            </w:r>
          </w:p>
        </w:tc>
        <w:tc>
          <w:tcPr>
            <w:tcW w:w="961" w:type="dxa"/>
            <w:gridSpan w:val="3"/>
            <w:tcBorders>
              <w:top w:val="single" w:sz="4" w:space="0" w:color="auto"/>
              <w:left w:val="single" w:sz="4" w:space="0" w:color="auto"/>
              <w:bottom w:val="single" w:sz="4" w:space="0" w:color="auto"/>
              <w:right w:val="single" w:sz="4" w:space="0" w:color="auto"/>
            </w:tcBorders>
          </w:tcPr>
          <w:p w14:paraId="5B67B292" w14:textId="77777777" w:rsidR="004C6624" w:rsidRPr="00B805F0" w:rsidRDefault="004C6624" w:rsidP="00B805F0">
            <w:pPr>
              <w:pStyle w:val="aa"/>
              <w:jc w:val="center"/>
            </w:pPr>
            <w:r w:rsidRPr="00B805F0">
              <w:t>80</w:t>
            </w:r>
          </w:p>
        </w:tc>
        <w:tc>
          <w:tcPr>
            <w:tcW w:w="1160" w:type="dxa"/>
            <w:tcBorders>
              <w:top w:val="single" w:sz="4" w:space="0" w:color="auto"/>
              <w:left w:val="single" w:sz="4" w:space="0" w:color="auto"/>
              <w:bottom w:val="single" w:sz="4" w:space="0" w:color="auto"/>
              <w:right w:val="single" w:sz="4" w:space="0" w:color="auto"/>
            </w:tcBorders>
          </w:tcPr>
          <w:p w14:paraId="343A6208" w14:textId="77777777" w:rsidR="004C6624" w:rsidRPr="00B805F0" w:rsidRDefault="004C6624" w:rsidP="00B805F0">
            <w:pPr>
              <w:pStyle w:val="aa"/>
              <w:jc w:val="center"/>
            </w:pPr>
            <w:r w:rsidRPr="00B805F0">
              <w:t>85</w:t>
            </w:r>
          </w:p>
        </w:tc>
        <w:tc>
          <w:tcPr>
            <w:tcW w:w="655" w:type="dxa"/>
            <w:tcBorders>
              <w:top w:val="single" w:sz="4" w:space="0" w:color="auto"/>
              <w:left w:val="single" w:sz="4" w:space="0" w:color="auto"/>
              <w:bottom w:val="single" w:sz="4" w:space="0" w:color="auto"/>
              <w:right w:val="single" w:sz="4" w:space="0" w:color="auto"/>
            </w:tcBorders>
          </w:tcPr>
          <w:p w14:paraId="3ECFA253" w14:textId="77777777" w:rsidR="004C6624" w:rsidRPr="00B805F0" w:rsidRDefault="004C6624" w:rsidP="00B805F0">
            <w:pPr>
              <w:pStyle w:val="aa"/>
              <w:jc w:val="center"/>
            </w:pPr>
            <w:r w:rsidRPr="00B805F0">
              <w:t>90</w:t>
            </w:r>
          </w:p>
        </w:tc>
        <w:tc>
          <w:tcPr>
            <w:tcW w:w="763" w:type="dxa"/>
            <w:tcBorders>
              <w:top w:val="single" w:sz="4" w:space="0" w:color="auto"/>
              <w:left w:val="single" w:sz="4" w:space="0" w:color="auto"/>
              <w:bottom w:val="single" w:sz="4" w:space="0" w:color="auto"/>
            </w:tcBorders>
          </w:tcPr>
          <w:p w14:paraId="3E9326B0" w14:textId="77777777" w:rsidR="004C6624" w:rsidRPr="00B805F0" w:rsidRDefault="004C6624" w:rsidP="00B805F0">
            <w:pPr>
              <w:pStyle w:val="aa"/>
              <w:jc w:val="center"/>
            </w:pPr>
            <w:r w:rsidRPr="00B805F0">
              <w:t>90</w:t>
            </w:r>
          </w:p>
        </w:tc>
      </w:tr>
      <w:tr w:rsidR="00B805F0" w:rsidRPr="00B805F0" w14:paraId="60138EEA" w14:textId="77777777" w:rsidTr="00770B95">
        <w:tc>
          <w:tcPr>
            <w:tcW w:w="354" w:type="dxa"/>
            <w:vMerge/>
            <w:tcBorders>
              <w:top w:val="single" w:sz="4" w:space="0" w:color="auto"/>
              <w:bottom w:val="single" w:sz="4" w:space="0" w:color="auto"/>
              <w:right w:val="single" w:sz="4" w:space="0" w:color="auto"/>
            </w:tcBorders>
          </w:tcPr>
          <w:p w14:paraId="6B57395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C40A6DD"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74E2C5A"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D0837C8"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F50F19C"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F51D48D" w14:textId="77777777" w:rsidR="004C6624" w:rsidRPr="00B805F0" w:rsidRDefault="004C6624" w:rsidP="00B805F0">
            <w:pPr>
              <w:pStyle w:val="aa"/>
              <w:jc w:val="center"/>
            </w:pPr>
            <w:r w:rsidRPr="00B805F0">
              <w:t>1000 и более</w:t>
            </w:r>
          </w:p>
        </w:tc>
        <w:tc>
          <w:tcPr>
            <w:tcW w:w="598" w:type="dxa"/>
            <w:tcBorders>
              <w:top w:val="single" w:sz="4" w:space="0" w:color="auto"/>
              <w:left w:val="single" w:sz="4" w:space="0" w:color="auto"/>
              <w:bottom w:val="single" w:sz="4" w:space="0" w:color="auto"/>
              <w:right w:val="single" w:sz="4" w:space="0" w:color="auto"/>
            </w:tcBorders>
          </w:tcPr>
          <w:p w14:paraId="2153E7C3" w14:textId="77777777" w:rsidR="004C6624" w:rsidRPr="00B805F0" w:rsidRDefault="004C6624" w:rsidP="00B805F0">
            <w:pPr>
              <w:pStyle w:val="aa"/>
              <w:jc w:val="center"/>
            </w:pPr>
            <w:r w:rsidRPr="00B805F0">
              <w:t>-</w:t>
            </w:r>
          </w:p>
        </w:tc>
        <w:tc>
          <w:tcPr>
            <w:tcW w:w="961" w:type="dxa"/>
            <w:gridSpan w:val="3"/>
            <w:tcBorders>
              <w:top w:val="single" w:sz="4" w:space="0" w:color="auto"/>
              <w:left w:val="single" w:sz="4" w:space="0" w:color="auto"/>
              <w:bottom w:val="single" w:sz="4" w:space="0" w:color="auto"/>
              <w:right w:val="single" w:sz="4" w:space="0" w:color="auto"/>
            </w:tcBorders>
          </w:tcPr>
          <w:p w14:paraId="2AEEE2B5" w14:textId="77777777" w:rsidR="004C6624" w:rsidRPr="00B805F0" w:rsidRDefault="004C6624" w:rsidP="00B805F0">
            <w:pPr>
              <w:pStyle w:val="aa"/>
              <w:jc w:val="center"/>
            </w:pPr>
            <w:r w:rsidRPr="00B805F0">
              <w:t>70</w:t>
            </w:r>
          </w:p>
        </w:tc>
        <w:tc>
          <w:tcPr>
            <w:tcW w:w="1160" w:type="dxa"/>
            <w:tcBorders>
              <w:top w:val="single" w:sz="4" w:space="0" w:color="auto"/>
              <w:left w:val="single" w:sz="4" w:space="0" w:color="auto"/>
              <w:bottom w:val="single" w:sz="4" w:space="0" w:color="auto"/>
              <w:right w:val="single" w:sz="4" w:space="0" w:color="auto"/>
            </w:tcBorders>
          </w:tcPr>
          <w:p w14:paraId="297BFC71" w14:textId="77777777" w:rsidR="004C6624" w:rsidRPr="00B805F0" w:rsidRDefault="004C6624" w:rsidP="00B805F0">
            <w:pPr>
              <w:pStyle w:val="aa"/>
              <w:jc w:val="center"/>
            </w:pPr>
            <w:r w:rsidRPr="00B805F0">
              <w:t>75</w:t>
            </w:r>
          </w:p>
        </w:tc>
        <w:tc>
          <w:tcPr>
            <w:tcW w:w="655" w:type="dxa"/>
            <w:tcBorders>
              <w:top w:val="single" w:sz="4" w:space="0" w:color="auto"/>
              <w:left w:val="single" w:sz="4" w:space="0" w:color="auto"/>
              <w:bottom w:val="single" w:sz="4" w:space="0" w:color="auto"/>
              <w:right w:val="single" w:sz="4" w:space="0" w:color="auto"/>
            </w:tcBorders>
          </w:tcPr>
          <w:p w14:paraId="149047DB" w14:textId="77777777" w:rsidR="004C6624" w:rsidRPr="00B805F0" w:rsidRDefault="004C6624" w:rsidP="00B805F0">
            <w:pPr>
              <w:pStyle w:val="aa"/>
              <w:jc w:val="center"/>
            </w:pPr>
            <w:r w:rsidRPr="00B805F0">
              <w:t>80</w:t>
            </w:r>
          </w:p>
        </w:tc>
        <w:tc>
          <w:tcPr>
            <w:tcW w:w="763" w:type="dxa"/>
            <w:tcBorders>
              <w:top w:val="single" w:sz="4" w:space="0" w:color="auto"/>
              <w:left w:val="single" w:sz="4" w:space="0" w:color="auto"/>
              <w:bottom w:val="single" w:sz="4" w:space="0" w:color="auto"/>
            </w:tcBorders>
          </w:tcPr>
          <w:p w14:paraId="7E215700" w14:textId="77777777" w:rsidR="004C6624" w:rsidRPr="00B805F0" w:rsidRDefault="004C6624" w:rsidP="00B805F0">
            <w:pPr>
              <w:pStyle w:val="aa"/>
              <w:jc w:val="center"/>
            </w:pPr>
            <w:r w:rsidRPr="00B805F0">
              <w:t>80</w:t>
            </w:r>
          </w:p>
        </w:tc>
      </w:tr>
      <w:tr w:rsidR="00B805F0" w:rsidRPr="00B805F0" w14:paraId="55F3B648" w14:textId="77777777" w:rsidTr="00770B95">
        <w:tc>
          <w:tcPr>
            <w:tcW w:w="354" w:type="dxa"/>
            <w:vMerge/>
            <w:tcBorders>
              <w:top w:val="single" w:sz="4" w:space="0" w:color="auto"/>
              <w:bottom w:val="single" w:sz="4" w:space="0" w:color="auto"/>
              <w:right w:val="single" w:sz="4" w:space="0" w:color="auto"/>
            </w:tcBorders>
          </w:tcPr>
          <w:p w14:paraId="695E80D8"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981D68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50EEC41" w14:textId="77777777" w:rsidR="004C6624" w:rsidRPr="00B805F0" w:rsidRDefault="004C6624" w:rsidP="00B805F0">
            <w:pPr>
              <w:pStyle w:val="aa"/>
            </w:pPr>
          </w:p>
        </w:tc>
        <w:tc>
          <w:tcPr>
            <w:tcW w:w="815" w:type="dxa"/>
            <w:vMerge w:val="restart"/>
            <w:tcBorders>
              <w:top w:val="single" w:sz="4" w:space="0" w:color="auto"/>
              <w:left w:val="single" w:sz="4" w:space="0" w:color="auto"/>
              <w:bottom w:val="single" w:sz="4" w:space="0" w:color="auto"/>
              <w:right w:val="single" w:sz="4" w:space="0" w:color="auto"/>
            </w:tcBorders>
          </w:tcPr>
          <w:p w14:paraId="188A47D7" w14:textId="77777777" w:rsidR="004C6624" w:rsidRPr="00B805F0" w:rsidRDefault="004C6624" w:rsidP="00B805F0">
            <w:pPr>
              <w:pStyle w:val="aa"/>
            </w:pPr>
            <w:r w:rsidRPr="00B805F0">
              <w:t>расчетный показатель минимально допустимой площади территории для размещения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0BF2CEDD" w14:textId="77777777" w:rsidR="004C6624" w:rsidRPr="00B805F0" w:rsidRDefault="004C6624" w:rsidP="00B805F0">
            <w:pPr>
              <w:pStyle w:val="aa"/>
            </w:pPr>
            <w:r w:rsidRPr="00B805F0">
              <w:t>размер земельного участка для отдельно стоящих котельных в зависимости от мощности, га</w:t>
            </w:r>
          </w:p>
        </w:tc>
        <w:tc>
          <w:tcPr>
            <w:tcW w:w="1472" w:type="dxa"/>
            <w:vMerge w:val="restart"/>
            <w:tcBorders>
              <w:top w:val="single" w:sz="4" w:space="0" w:color="auto"/>
              <w:left w:val="single" w:sz="4" w:space="0" w:color="auto"/>
              <w:bottom w:val="single" w:sz="4" w:space="0" w:color="auto"/>
              <w:right w:val="single" w:sz="4" w:space="0" w:color="auto"/>
            </w:tcBorders>
          </w:tcPr>
          <w:p w14:paraId="7CF699E5" w14:textId="77777777" w:rsidR="004C6624" w:rsidRPr="00B805F0" w:rsidRDefault="004C6624" w:rsidP="00B805F0">
            <w:pPr>
              <w:pStyle w:val="aa"/>
              <w:jc w:val="center"/>
            </w:pPr>
            <w:r w:rsidRPr="00B805F0">
              <w:t>теплопроизводительность котельной, Гкал/ч (МВт)</w:t>
            </w:r>
          </w:p>
        </w:tc>
        <w:tc>
          <w:tcPr>
            <w:tcW w:w="4137" w:type="dxa"/>
            <w:gridSpan w:val="7"/>
            <w:tcBorders>
              <w:top w:val="single" w:sz="4" w:space="0" w:color="auto"/>
              <w:left w:val="single" w:sz="4" w:space="0" w:color="auto"/>
              <w:bottom w:val="single" w:sz="4" w:space="0" w:color="auto"/>
            </w:tcBorders>
          </w:tcPr>
          <w:p w14:paraId="1B7AED71" w14:textId="77777777" w:rsidR="004C6624" w:rsidRPr="00B805F0" w:rsidRDefault="004C6624" w:rsidP="00B805F0">
            <w:pPr>
              <w:pStyle w:val="aa"/>
              <w:jc w:val="center"/>
            </w:pPr>
            <w:r w:rsidRPr="00B805F0">
              <w:t>размеры земельных участков, га, котельных, работающих</w:t>
            </w:r>
          </w:p>
        </w:tc>
      </w:tr>
      <w:tr w:rsidR="00B805F0" w:rsidRPr="00B805F0" w14:paraId="45AE8582" w14:textId="77777777" w:rsidTr="00770B95">
        <w:tc>
          <w:tcPr>
            <w:tcW w:w="354" w:type="dxa"/>
            <w:vMerge/>
            <w:tcBorders>
              <w:top w:val="single" w:sz="4" w:space="0" w:color="auto"/>
              <w:bottom w:val="single" w:sz="4" w:space="0" w:color="auto"/>
              <w:right w:val="single" w:sz="4" w:space="0" w:color="auto"/>
            </w:tcBorders>
          </w:tcPr>
          <w:p w14:paraId="01A4C4C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91D808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BD86F0B"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928E09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03CA5CB" w14:textId="77777777" w:rsidR="004C6624" w:rsidRPr="00B805F0" w:rsidRDefault="004C6624" w:rsidP="00B805F0">
            <w:pPr>
              <w:pStyle w:val="aa"/>
            </w:pPr>
          </w:p>
        </w:tc>
        <w:tc>
          <w:tcPr>
            <w:tcW w:w="1472" w:type="dxa"/>
            <w:vMerge/>
            <w:tcBorders>
              <w:top w:val="single" w:sz="4" w:space="0" w:color="auto"/>
              <w:left w:val="single" w:sz="4" w:space="0" w:color="auto"/>
              <w:bottom w:val="single" w:sz="4" w:space="0" w:color="auto"/>
              <w:right w:val="single" w:sz="4" w:space="0" w:color="auto"/>
            </w:tcBorders>
          </w:tcPr>
          <w:p w14:paraId="11B14BA5" w14:textId="77777777" w:rsidR="004C6624" w:rsidRPr="00B805F0" w:rsidRDefault="004C6624" w:rsidP="00B805F0">
            <w:pPr>
              <w:pStyle w:val="aa"/>
            </w:pPr>
          </w:p>
        </w:tc>
        <w:tc>
          <w:tcPr>
            <w:tcW w:w="1559" w:type="dxa"/>
            <w:gridSpan w:val="4"/>
            <w:tcBorders>
              <w:top w:val="single" w:sz="4" w:space="0" w:color="auto"/>
              <w:left w:val="single" w:sz="4" w:space="0" w:color="auto"/>
              <w:bottom w:val="single" w:sz="4" w:space="0" w:color="auto"/>
              <w:right w:val="single" w:sz="4" w:space="0" w:color="auto"/>
            </w:tcBorders>
          </w:tcPr>
          <w:p w14:paraId="59AFA5D2" w14:textId="77777777" w:rsidR="004C6624" w:rsidRPr="00B805F0" w:rsidRDefault="004C6624" w:rsidP="00B805F0">
            <w:pPr>
              <w:pStyle w:val="aa"/>
              <w:jc w:val="center"/>
            </w:pPr>
            <w:r w:rsidRPr="00B805F0">
              <w:t>на твердом топливе</w:t>
            </w:r>
          </w:p>
        </w:tc>
        <w:tc>
          <w:tcPr>
            <w:tcW w:w="2578" w:type="dxa"/>
            <w:gridSpan w:val="3"/>
            <w:tcBorders>
              <w:top w:val="single" w:sz="4" w:space="0" w:color="auto"/>
              <w:left w:val="single" w:sz="4" w:space="0" w:color="auto"/>
              <w:bottom w:val="single" w:sz="4" w:space="0" w:color="auto"/>
            </w:tcBorders>
          </w:tcPr>
          <w:p w14:paraId="427961EC" w14:textId="77777777" w:rsidR="004C6624" w:rsidRPr="00B805F0" w:rsidRDefault="004C6624" w:rsidP="00B805F0">
            <w:pPr>
              <w:pStyle w:val="aa"/>
              <w:jc w:val="center"/>
            </w:pPr>
            <w:r w:rsidRPr="00B805F0">
              <w:t>на газомазутном топливе</w:t>
            </w:r>
          </w:p>
        </w:tc>
      </w:tr>
      <w:tr w:rsidR="00B805F0" w:rsidRPr="00B805F0" w14:paraId="0B6675F1" w14:textId="77777777" w:rsidTr="00770B95">
        <w:tc>
          <w:tcPr>
            <w:tcW w:w="354" w:type="dxa"/>
            <w:vMerge/>
            <w:tcBorders>
              <w:top w:val="single" w:sz="4" w:space="0" w:color="auto"/>
              <w:bottom w:val="single" w:sz="4" w:space="0" w:color="auto"/>
              <w:right w:val="single" w:sz="4" w:space="0" w:color="auto"/>
            </w:tcBorders>
          </w:tcPr>
          <w:p w14:paraId="53449FD8"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AB5169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030284B"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286C11B"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6AAE5F2"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5447D83" w14:textId="77777777" w:rsidR="004C6624" w:rsidRPr="00B805F0" w:rsidRDefault="004C6624" w:rsidP="00B805F0">
            <w:pPr>
              <w:pStyle w:val="aa"/>
              <w:jc w:val="center"/>
            </w:pPr>
            <w:r w:rsidRPr="00B805F0">
              <w:t>до 5</w:t>
            </w:r>
          </w:p>
        </w:tc>
        <w:tc>
          <w:tcPr>
            <w:tcW w:w="1559" w:type="dxa"/>
            <w:gridSpan w:val="4"/>
            <w:tcBorders>
              <w:top w:val="single" w:sz="4" w:space="0" w:color="auto"/>
              <w:left w:val="single" w:sz="4" w:space="0" w:color="auto"/>
              <w:bottom w:val="single" w:sz="4" w:space="0" w:color="auto"/>
              <w:right w:val="single" w:sz="4" w:space="0" w:color="auto"/>
            </w:tcBorders>
          </w:tcPr>
          <w:p w14:paraId="7F8FC328" w14:textId="77777777" w:rsidR="004C6624" w:rsidRPr="00B805F0" w:rsidRDefault="004C6624" w:rsidP="00B805F0">
            <w:pPr>
              <w:pStyle w:val="aa"/>
              <w:jc w:val="center"/>
            </w:pPr>
            <w:r w:rsidRPr="00B805F0">
              <w:t>0,7</w:t>
            </w:r>
          </w:p>
        </w:tc>
        <w:tc>
          <w:tcPr>
            <w:tcW w:w="2578" w:type="dxa"/>
            <w:gridSpan w:val="3"/>
            <w:tcBorders>
              <w:top w:val="single" w:sz="4" w:space="0" w:color="auto"/>
              <w:left w:val="single" w:sz="4" w:space="0" w:color="auto"/>
              <w:bottom w:val="single" w:sz="4" w:space="0" w:color="auto"/>
            </w:tcBorders>
          </w:tcPr>
          <w:p w14:paraId="493EDB0E" w14:textId="77777777" w:rsidR="004C6624" w:rsidRPr="00B805F0" w:rsidRDefault="004C6624" w:rsidP="00B805F0">
            <w:pPr>
              <w:pStyle w:val="aa"/>
              <w:jc w:val="center"/>
            </w:pPr>
            <w:r w:rsidRPr="00B805F0">
              <w:t>0,7</w:t>
            </w:r>
          </w:p>
        </w:tc>
      </w:tr>
      <w:tr w:rsidR="00B805F0" w:rsidRPr="00B805F0" w14:paraId="7D40C1C3" w14:textId="77777777" w:rsidTr="00770B95">
        <w:tc>
          <w:tcPr>
            <w:tcW w:w="354" w:type="dxa"/>
            <w:vMerge/>
            <w:tcBorders>
              <w:top w:val="single" w:sz="4" w:space="0" w:color="auto"/>
              <w:bottom w:val="single" w:sz="4" w:space="0" w:color="auto"/>
              <w:right w:val="single" w:sz="4" w:space="0" w:color="auto"/>
            </w:tcBorders>
          </w:tcPr>
          <w:p w14:paraId="74C74775"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C0D5A74"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753CCDC"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4E7010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D1EE246"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04DB7FF5" w14:textId="77777777" w:rsidR="004C6624" w:rsidRPr="00B805F0" w:rsidRDefault="004C6624" w:rsidP="00B805F0">
            <w:pPr>
              <w:pStyle w:val="aa"/>
              <w:jc w:val="center"/>
            </w:pPr>
            <w:r w:rsidRPr="00B805F0">
              <w:t>свыше 5 до 10 (свыше 6 до 12)</w:t>
            </w:r>
          </w:p>
        </w:tc>
        <w:tc>
          <w:tcPr>
            <w:tcW w:w="1559" w:type="dxa"/>
            <w:gridSpan w:val="4"/>
            <w:tcBorders>
              <w:top w:val="single" w:sz="4" w:space="0" w:color="auto"/>
              <w:left w:val="single" w:sz="4" w:space="0" w:color="auto"/>
              <w:bottom w:val="single" w:sz="4" w:space="0" w:color="auto"/>
              <w:right w:val="single" w:sz="4" w:space="0" w:color="auto"/>
            </w:tcBorders>
          </w:tcPr>
          <w:p w14:paraId="73C89C63" w14:textId="77777777" w:rsidR="004C6624" w:rsidRPr="00B805F0" w:rsidRDefault="004C6624" w:rsidP="00B805F0">
            <w:pPr>
              <w:pStyle w:val="aa"/>
              <w:jc w:val="center"/>
            </w:pPr>
            <w:r w:rsidRPr="00B805F0">
              <w:t>1</w:t>
            </w:r>
          </w:p>
        </w:tc>
        <w:tc>
          <w:tcPr>
            <w:tcW w:w="2578" w:type="dxa"/>
            <w:gridSpan w:val="3"/>
            <w:tcBorders>
              <w:top w:val="single" w:sz="4" w:space="0" w:color="auto"/>
              <w:left w:val="single" w:sz="4" w:space="0" w:color="auto"/>
              <w:bottom w:val="single" w:sz="4" w:space="0" w:color="auto"/>
            </w:tcBorders>
          </w:tcPr>
          <w:p w14:paraId="72247F9E" w14:textId="77777777" w:rsidR="004C6624" w:rsidRPr="00B805F0" w:rsidRDefault="004C6624" w:rsidP="00B805F0">
            <w:pPr>
              <w:pStyle w:val="aa"/>
              <w:jc w:val="center"/>
            </w:pPr>
            <w:r w:rsidRPr="00B805F0">
              <w:t>1</w:t>
            </w:r>
          </w:p>
        </w:tc>
      </w:tr>
      <w:tr w:rsidR="00B805F0" w:rsidRPr="00B805F0" w14:paraId="34CAE3D5" w14:textId="77777777" w:rsidTr="00770B95">
        <w:tc>
          <w:tcPr>
            <w:tcW w:w="354" w:type="dxa"/>
            <w:vMerge/>
            <w:tcBorders>
              <w:top w:val="single" w:sz="4" w:space="0" w:color="auto"/>
              <w:bottom w:val="single" w:sz="4" w:space="0" w:color="auto"/>
              <w:right w:val="single" w:sz="4" w:space="0" w:color="auto"/>
            </w:tcBorders>
          </w:tcPr>
          <w:p w14:paraId="38564F4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22D0161"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39AE038"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798B976"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90F93BF"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45A3E2D9" w14:textId="77777777" w:rsidR="004C6624" w:rsidRPr="00B805F0" w:rsidRDefault="004C6624" w:rsidP="00B805F0">
            <w:pPr>
              <w:pStyle w:val="aa"/>
              <w:jc w:val="center"/>
            </w:pPr>
            <w:r w:rsidRPr="00B805F0">
              <w:t>свыше 10 до 50 (свыше 12 до 58)</w:t>
            </w:r>
          </w:p>
        </w:tc>
        <w:tc>
          <w:tcPr>
            <w:tcW w:w="1559" w:type="dxa"/>
            <w:gridSpan w:val="4"/>
            <w:tcBorders>
              <w:top w:val="single" w:sz="4" w:space="0" w:color="auto"/>
              <w:left w:val="single" w:sz="4" w:space="0" w:color="auto"/>
              <w:bottom w:val="single" w:sz="4" w:space="0" w:color="auto"/>
              <w:right w:val="single" w:sz="4" w:space="0" w:color="auto"/>
            </w:tcBorders>
          </w:tcPr>
          <w:p w14:paraId="3B427E37" w14:textId="77777777" w:rsidR="004C6624" w:rsidRPr="00B805F0" w:rsidRDefault="004C6624" w:rsidP="00B805F0">
            <w:pPr>
              <w:pStyle w:val="aa"/>
              <w:jc w:val="center"/>
            </w:pPr>
            <w:r w:rsidRPr="00B805F0">
              <w:t>2</w:t>
            </w:r>
          </w:p>
        </w:tc>
        <w:tc>
          <w:tcPr>
            <w:tcW w:w="2578" w:type="dxa"/>
            <w:gridSpan w:val="3"/>
            <w:tcBorders>
              <w:top w:val="single" w:sz="4" w:space="0" w:color="auto"/>
              <w:left w:val="single" w:sz="4" w:space="0" w:color="auto"/>
              <w:bottom w:val="single" w:sz="4" w:space="0" w:color="auto"/>
            </w:tcBorders>
          </w:tcPr>
          <w:p w14:paraId="00F0E697" w14:textId="77777777" w:rsidR="004C6624" w:rsidRPr="00B805F0" w:rsidRDefault="004C6624" w:rsidP="00B805F0">
            <w:pPr>
              <w:pStyle w:val="aa"/>
              <w:jc w:val="center"/>
            </w:pPr>
            <w:r w:rsidRPr="00B805F0">
              <w:t>1,5</w:t>
            </w:r>
          </w:p>
        </w:tc>
      </w:tr>
      <w:tr w:rsidR="00B805F0" w:rsidRPr="00B805F0" w14:paraId="252D79DE" w14:textId="77777777" w:rsidTr="00770B95">
        <w:tc>
          <w:tcPr>
            <w:tcW w:w="354" w:type="dxa"/>
            <w:vMerge/>
            <w:tcBorders>
              <w:top w:val="single" w:sz="4" w:space="0" w:color="auto"/>
              <w:bottom w:val="single" w:sz="4" w:space="0" w:color="auto"/>
              <w:right w:val="single" w:sz="4" w:space="0" w:color="auto"/>
            </w:tcBorders>
          </w:tcPr>
          <w:p w14:paraId="669325F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62453E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AB48F81"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BF20A9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F8E6FE5"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56678107" w14:textId="77777777" w:rsidR="004C6624" w:rsidRPr="00B805F0" w:rsidRDefault="004C6624" w:rsidP="00B805F0">
            <w:pPr>
              <w:pStyle w:val="aa"/>
              <w:jc w:val="center"/>
            </w:pPr>
            <w:r w:rsidRPr="00B805F0">
              <w:t>свыше 50 до 100 (свыше 58 до 116)</w:t>
            </w:r>
          </w:p>
        </w:tc>
        <w:tc>
          <w:tcPr>
            <w:tcW w:w="1559" w:type="dxa"/>
            <w:gridSpan w:val="4"/>
            <w:tcBorders>
              <w:top w:val="single" w:sz="4" w:space="0" w:color="auto"/>
              <w:left w:val="single" w:sz="4" w:space="0" w:color="auto"/>
              <w:bottom w:val="single" w:sz="4" w:space="0" w:color="auto"/>
              <w:right w:val="single" w:sz="4" w:space="0" w:color="auto"/>
            </w:tcBorders>
          </w:tcPr>
          <w:p w14:paraId="5BCDC567" w14:textId="77777777" w:rsidR="004C6624" w:rsidRPr="00B805F0" w:rsidRDefault="004C6624" w:rsidP="00B805F0">
            <w:pPr>
              <w:pStyle w:val="aa"/>
              <w:jc w:val="center"/>
            </w:pPr>
            <w:r w:rsidRPr="00B805F0">
              <w:t>3</w:t>
            </w:r>
          </w:p>
        </w:tc>
        <w:tc>
          <w:tcPr>
            <w:tcW w:w="2578" w:type="dxa"/>
            <w:gridSpan w:val="3"/>
            <w:tcBorders>
              <w:top w:val="single" w:sz="4" w:space="0" w:color="auto"/>
              <w:left w:val="single" w:sz="4" w:space="0" w:color="auto"/>
              <w:bottom w:val="single" w:sz="4" w:space="0" w:color="auto"/>
            </w:tcBorders>
          </w:tcPr>
          <w:p w14:paraId="001AF4C9" w14:textId="77777777" w:rsidR="004C6624" w:rsidRPr="00B805F0" w:rsidRDefault="004C6624" w:rsidP="00B805F0">
            <w:pPr>
              <w:pStyle w:val="aa"/>
              <w:jc w:val="center"/>
            </w:pPr>
            <w:r w:rsidRPr="00B805F0">
              <w:t>2,5</w:t>
            </w:r>
          </w:p>
        </w:tc>
      </w:tr>
      <w:tr w:rsidR="00B805F0" w:rsidRPr="00B805F0" w14:paraId="2AC63B52" w14:textId="77777777" w:rsidTr="00770B95">
        <w:tc>
          <w:tcPr>
            <w:tcW w:w="354" w:type="dxa"/>
            <w:vMerge/>
            <w:tcBorders>
              <w:top w:val="single" w:sz="4" w:space="0" w:color="auto"/>
              <w:bottom w:val="single" w:sz="4" w:space="0" w:color="auto"/>
              <w:right w:val="single" w:sz="4" w:space="0" w:color="auto"/>
            </w:tcBorders>
          </w:tcPr>
          <w:p w14:paraId="5CA911F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D24050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9E2C46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B946BF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7FFD64D"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1CCD1873" w14:textId="77777777" w:rsidR="004C6624" w:rsidRPr="00B805F0" w:rsidRDefault="004C6624" w:rsidP="00B805F0">
            <w:pPr>
              <w:pStyle w:val="aa"/>
              <w:jc w:val="center"/>
            </w:pPr>
            <w:r w:rsidRPr="00B805F0">
              <w:t xml:space="preserve">свыше 100 до 200 (свыше 16 </w:t>
            </w:r>
            <w:r w:rsidRPr="00B805F0">
              <w:lastRenderedPageBreak/>
              <w:t>до 233)</w:t>
            </w:r>
          </w:p>
        </w:tc>
        <w:tc>
          <w:tcPr>
            <w:tcW w:w="1559" w:type="dxa"/>
            <w:gridSpan w:val="4"/>
            <w:tcBorders>
              <w:top w:val="single" w:sz="4" w:space="0" w:color="auto"/>
              <w:left w:val="single" w:sz="4" w:space="0" w:color="auto"/>
              <w:bottom w:val="single" w:sz="4" w:space="0" w:color="auto"/>
              <w:right w:val="single" w:sz="4" w:space="0" w:color="auto"/>
            </w:tcBorders>
          </w:tcPr>
          <w:p w14:paraId="032FAA67" w14:textId="77777777" w:rsidR="004C6624" w:rsidRPr="00B805F0" w:rsidRDefault="004C6624" w:rsidP="00B805F0">
            <w:pPr>
              <w:pStyle w:val="aa"/>
              <w:jc w:val="center"/>
            </w:pPr>
            <w:r w:rsidRPr="00B805F0">
              <w:lastRenderedPageBreak/>
              <w:t>3,7</w:t>
            </w:r>
          </w:p>
        </w:tc>
        <w:tc>
          <w:tcPr>
            <w:tcW w:w="2578" w:type="dxa"/>
            <w:gridSpan w:val="3"/>
            <w:tcBorders>
              <w:top w:val="single" w:sz="4" w:space="0" w:color="auto"/>
              <w:left w:val="single" w:sz="4" w:space="0" w:color="auto"/>
              <w:bottom w:val="single" w:sz="4" w:space="0" w:color="auto"/>
            </w:tcBorders>
          </w:tcPr>
          <w:p w14:paraId="56A8F4DA" w14:textId="77777777" w:rsidR="004C6624" w:rsidRPr="00B805F0" w:rsidRDefault="004C6624" w:rsidP="00B805F0">
            <w:pPr>
              <w:pStyle w:val="aa"/>
              <w:jc w:val="center"/>
            </w:pPr>
            <w:r w:rsidRPr="00B805F0">
              <w:t>3</w:t>
            </w:r>
          </w:p>
        </w:tc>
      </w:tr>
      <w:tr w:rsidR="00B805F0" w:rsidRPr="00B805F0" w14:paraId="294A0DE0" w14:textId="77777777" w:rsidTr="00770B95">
        <w:tc>
          <w:tcPr>
            <w:tcW w:w="354" w:type="dxa"/>
            <w:vMerge/>
            <w:tcBorders>
              <w:top w:val="single" w:sz="4" w:space="0" w:color="auto"/>
              <w:bottom w:val="single" w:sz="4" w:space="0" w:color="auto"/>
              <w:right w:val="single" w:sz="4" w:space="0" w:color="auto"/>
            </w:tcBorders>
          </w:tcPr>
          <w:p w14:paraId="11DE8764"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0FCCF9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DB37EB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A0FE25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E6A99CB"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7A9ABC16" w14:textId="77777777" w:rsidR="004C6624" w:rsidRPr="00B805F0" w:rsidRDefault="004C6624" w:rsidP="00B805F0">
            <w:pPr>
              <w:pStyle w:val="aa"/>
              <w:jc w:val="center"/>
            </w:pPr>
            <w:r w:rsidRPr="00B805F0">
              <w:t>свыше 200 до 400 (свыше 233 до 466)</w:t>
            </w:r>
          </w:p>
        </w:tc>
        <w:tc>
          <w:tcPr>
            <w:tcW w:w="1559" w:type="dxa"/>
            <w:gridSpan w:val="4"/>
            <w:tcBorders>
              <w:top w:val="single" w:sz="4" w:space="0" w:color="auto"/>
              <w:left w:val="single" w:sz="4" w:space="0" w:color="auto"/>
              <w:bottom w:val="single" w:sz="4" w:space="0" w:color="auto"/>
              <w:right w:val="single" w:sz="4" w:space="0" w:color="auto"/>
            </w:tcBorders>
          </w:tcPr>
          <w:p w14:paraId="1D2E92CD" w14:textId="77777777" w:rsidR="004C6624" w:rsidRPr="00B805F0" w:rsidRDefault="004C6624" w:rsidP="00B805F0">
            <w:pPr>
              <w:pStyle w:val="aa"/>
              <w:jc w:val="center"/>
            </w:pPr>
            <w:r w:rsidRPr="00B805F0">
              <w:t>4,3</w:t>
            </w:r>
          </w:p>
        </w:tc>
        <w:tc>
          <w:tcPr>
            <w:tcW w:w="2578" w:type="dxa"/>
            <w:gridSpan w:val="3"/>
            <w:tcBorders>
              <w:top w:val="single" w:sz="4" w:space="0" w:color="auto"/>
              <w:left w:val="single" w:sz="4" w:space="0" w:color="auto"/>
              <w:bottom w:val="single" w:sz="4" w:space="0" w:color="auto"/>
            </w:tcBorders>
          </w:tcPr>
          <w:p w14:paraId="1EC2913A" w14:textId="77777777" w:rsidR="004C6624" w:rsidRPr="00B805F0" w:rsidRDefault="004C6624" w:rsidP="00B805F0">
            <w:pPr>
              <w:pStyle w:val="aa"/>
              <w:jc w:val="center"/>
            </w:pPr>
            <w:r w:rsidRPr="00B805F0">
              <w:t>3,5</w:t>
            </w:r>
          </w:p>
        </w:tc>
      </w:tr>
      <w:tr w:rsidR="00B805F0" w:rsidRPr="00B805F0" w14:paraId="0113B76E" w14:textId="77777777" w:rsidTr="00770B95">
        <w:tc>
          <w:tcPr>
            <w:tcW w:w="354" w:type="dxa"/>
            <w:vMerge/>
            <w:tcBorders>
              <w:top w:val="single" w:sz="4" w:space="0" w:color="auto"/>
              <w:bottom w:val="single" w:sz="4" w:space="0" w:color="auto"/>
              <w:right w:val="single" w:sz="4" w:space="0" w:color="auto"/>
            </w:tcBorders>
          </w:tcPr>
          <w:p w14:paraId="19031FDF"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7EA6B28" w14:textId="77777777" w:rsidR="004C6624" w:rsidRPr="00B805F0" w:rsidRDefault="004C6624" w:rsidP="00B805F0">
            <w:pPr>
              <w:pStyle w:val="aa"/>
            </w:pPr>
          </w:p>
        </w:tc>
        <w:tc>
          <w:tcPr>
            <w:tcW w:w="1801" w:type="dxa"/>
            <w:gridSpan w:val="2"/>
            <w:tcBorders>
              <w:top w:val="single" w:sz="4" w:space="0" w:color="auto"/>
              <w:left w:val="single" w:sz="4" w:space="0" w:color="auto"/>
              <w:bottom w:val="single" w:sz="4" w:space="0" w:color="auto"/>
              <w:right w:val="single" w:sz="4" w:space="0" w:color="auto"/>
            </w:tcBorders>
          </w:tcPr>
          <w:p w14:paraId="671D9966" w14:textId="77777777" w:rsidR="004C6624" w:rsidRPr="00B805F0" w:rsidRDefault="004C6624" w:rsidP="00B805F0">
            <w:pPr>
              <w:pStyle w:val="aa"/>
            </w:pPr>
            <w:r w:rsidRPr="00B805F0">
              <w:t>расчетный показатель максимально допустимого уровня территориальной доступности</w:t>
            </w:r>
          </w:p>
        </w:tc>
        <w:tc>
          <w:tcPr>
            <w:tcW w:w="1229" w:type="dxa"/>
            <w:tcBorders>
              <w:top w:val="single" w:sz="4" w:space="0" w:color="auto"/>
              <w:left w:val="single" w:sz="4" w:space="0" w:color="auto"/>
              <w:bottom w:val="single" w:sz="4" w:space="0" w:color="auto"/>
              <w:right w:val="single" w:sz="4" w:space="0" w:color="auto"/>
            </w:tcBorders>
          </w:tcPr>
          <w:p w14:paraId="7592BCE9" w14:textId="77777777" w:rsidR="004C6624" w:rsidRPr="00B805F0" w:rsidRDefault="004C6624" w:rsidP="00B805F0">
            <w:pPr>
              <w:pStyle w:val="aa"/>
            </w:pPr>
            <w:r w:rsidRPr="00B805F0">
              <w:t>-</w:t>
            </w:r>
          </w:p>
        </w:tc>
        <w:tc>
          <w:tcPr>
            <w:tcW w:w="5609" w:type="dxa"/>
            <w:gridSpan w:val="8"/>
            <w:tcBorders>
              <w:top w:val="single" w:sz="4" w:space="0" w:color="auto"/>
              <w:left w:val="single" w:sz="4" w:space="0" w:color="auto"/>
              <w:bottom w:val="single" w:sz="4" w:space="0" w:color="auto"/>
            </w:tcBorders>
          </w:tcPr>
          <w:p w14:paraId="19663533" w14:textId="77777777" w:rsidR="004C6624" w:rsidRPr="00B805F0" w:rsidRDefault="004C6624" w:rsidP="00B805F0">
            <w:pPr>
              <w:pStyle w:val="aa"/>
              <w:jc w:val="center"/>
            </w:pPr>
            <w:r w:rsidRPr="00B805F0">
              <w:t>не нормируется</w:t>
            </w:r>
          </w:p>
        </w:tc>
      </w:tr>
      <w:tr w:rsidR="00B805F0" w:rsidRPr="00B805F0" w14:paraId="6E0ECA78" w14:textId="77777777" w:rsidTr="00770B95">
        <w:tc>
          <w:tcPr>
            <w:tcW w:w="354" w:type="dxa"/>
            <w:vMerge w:val="restart"/>
            <w:tcBorders>
              <w:top w:val="single" w:sz="4" w:space="0" w:color="auto"/>
              <w:bottom w:val="single" w:sz="4" w:space="0" w:color="auto"/>
              <w:right w:val="single" w:sz="4" w:space="0" w:color="auto"/>
            </w:tcBorders>
          </w:tcPr>
          <w:p w14:paraId="6C709887" w14:textId="77777777" w:rsidR="004C6624" w:rsidRPr="00B805F0" w:rsidRDefault="004C6624" w:rsidP="00B805F0">
            <w:pPr>
              <w:pStyle w:val="aa"/>
              <w:jc w:val="center"/>
            </w:pPr>
            <w:r w:rsidRPr="00B805F0">
              <w:t>4</w:t>
            </w:r>
          </w:p>
        </w:tc>
        <w:tc>
          <w:tcPr>
            <w:tcW w:w="1214" w:type="dxa"/>
            <w:vMerge w:val="restart"/>
            <w:tcBorders>
              <w:top w:val="single" w:sz="4" w:space="0" w:color="auto"/>
              <w:left w:val="single" w:sz="4" w:space="0" w:color="auto"/>
              <w:bottom w:val="single" w:sz="4" w:space="0" w:color="auto"/>
              <w:right w:val="single" w:sz="4" w:space="0" w:color="auto"/>
            </w:tcBorders>
          </w:tcPr>
          <w:p w14:paraId="36985B45" w14:textId="77777777" w:rsidR="004C6624" w:rsidRPr="00B805F0" w:rsidRDefault="004C6624" w:rsidP="00B805F0">
            <w:pPr>
              <w:pStyle w:val="aa"/>
            </w:pPr>
            <w:r w:rsidRPr="00B805F0">
              <w:t>Водозаборы, станции водоподготовки (водопроводные очистные сооружения), насосные станции, резервуары, водонапорные башни, водопровод</w:t>
            </w:r>
          </w:p>
        </w:tc>
        <w:tc>
          <w:tcPr>
            <w:tcW w:w="986" w:type="dxa"/>
            <w:vMerge w:val="restart"/>
            <w:tcBorders>
              <w:top w:val="single" w:sz="4" w:space="0" w:color="auto"/>
              <w:left w:val="single" w:sz="4" w:space="0" w:color="auto"/>
              <w:bottom w:val="single" w:sz="4" w:space="0" w:color="auto"/>
              <w:right w:val="single" w:sz="4" w:space="0" w:color="auto"/>
            </w:tcBorders>
          </w:tcPr>
          <w:p w14:paraId="0DF23E8F" w14:textId="77777777" w:rsidR="004C6624" w:rsidRPr="00B805F0" w:rsidRDefault="004C6624" w:rsidP="00B805F0">
            <w:pPr>
              <w:pStyle w:val="aa"/>
            </w:pPr>
            <w:r w:rsidRPr="00B805F0">
              <w:t>расчетные показатели минимально допустимого уровня обеспеченности</w:t>
            </w:r>
          </w:p>
        </w:tc>
        <w:tc>
          <w:tcPr>
            <w:tcW w:w="815" w:type="dxa"/>
            <w:vMerge w:val="restart"/>
            <w:tcBorders>
              <w:top w:val="single" w:sz="4" w:space="0" w:color="auto"/>
              <w:left w:val="single" w:sz="4" w:space="0" w:color="auto"/>
              <w:bottom w:val="single" w:sz="4" w:space="0" w:color="auto"/>
              <w:right w:val="single" w:sz="4" w:space="0" w:color="auto"/>
            </w:tcBorders>
          </w:tcPr>
          <w:p w14:paraId="2156BB48" w14:textId="77777777" w:rsidR="004C6624" w:rsidRPr="00B805F0" w:rsidRDefault="004C6624" w:rsidP="00B805F0">
            <w:pPr>
              <w:pStyle w:val="aa"/>
            </w:pPr>
            <w:r w:rsidRPr="00B805F0">
              <w:t>расчетный показатель минимально допустимого уровня мощности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175B9000" w14:textId="77777777" w:rsidR="004C6624" w:rsidRPr="00B805F0" w:rsidRDefault="004C6624" w:rsidP="00B805F0">
            <w:pPr>
              <w:pStyle w:val="aa"/>
            </w:pPr>
            <w:r w:rsidRPr="00B805F0">
              <w:t>показатель удельного водопотребления, л/</w:t>
            </w:r>
            <w:proofErr w:type="spellStart"/>
            <w:r w:rsidRPr="00B805F0">
              <w:t>сут</w:t>
            </w:r>
            <w:proofErr w:type="spellEnd"/>
            <w:r w:rsidRPr="00B805F0">
              <w:t>. на 1 чел.</w:t>
            </w:r>
          </w:p>
        </w:tc>
        <w:tc>
          <w:tcPr>
            <w:tcW w:w="3031" w:type="dxa"/>
            <w:gridSpan w:val="5"/>
            <w:tcBorders>
              <w:top w:val="single" w:sz="4" w:space="0" w:color="auto"/>
              <w:left w:val="single" w:sz="4" w:space="0" w:color="auto"/>
              <w:bottom w:val="single" w:sz="4" w:space="0" w:color="auto"/>
              <w:right w:val="single" w:sz="4" w:space="0" w:color="auto"/>
            </w:tcBorders>
          </w:tcPr>
          <w:p w14:paraId="2EB0177C" w14:textId="77777777" w:rsidR="004C6624" w:rsidRPr="00B805F0" w:rsidRDefault="004C6624" w:rsidP="00B805F0">
            <w:pPr>
              <w:pStyle w:val="aa"/>
              <w:jc w:val="center"/>
            </w:pPr>
            <w:r w:rsidRPr="00B805F0">
              <w:t>степень благоустройства районов жилой застройки</w:t>
            </w:r>
          </w:p>
        </w:tc>
        <w:tc>
          <w:tcPr>
            <w:tcW w:w="2578" w:type="dxa"/>
            <w:gridSpan w:val="3"/>
            <w:tcBorders>
              <w:top w:val="single" w:sz="4" w:space="0" w:color="auto"/>
              <w:left w:val="single" w:sz="4" w:space="0" w:color="auto"/>
              <w:bottom w:val="single" w:sz="4" w:space="0" w:color="auto"/>
            </w:tcBorders>
          </w:tcPr>
          <w:p w14:paraId="3481AE77" w14:textId="77777777" w:rsidR="004C6624" w:rsidRPr="00B805F0" w:rsidRDefault="004C6624" w:rsidP="00B805F0">
            <w:pPr>
              <w:pStyle w:val="aa"/>
              <w:jc w:val="center"/>
            </w:pPr>
            <w:r w:rsidRPr="00B805F0">
              <w:t>минимальная норма удельного хозяйственно-питьевого водопотребления на одного жителя среднесуточная (за год), л/</w:t>
            </w:r>
            <w:proofErr w:type="spellStart"/>
            <w:r w:rsidRPr="00B805F0">
              <w:t>сут</w:t>
            </w:r>
            <w:proofErr w:type="spellEnd"/>
            <w:r w:rsidRPr="00B805F0">
              <w:t>. на человека</w:t>
            </w:r>
          </w:p>
        </w:tc>
      </w:tr>
      <w:tr w:rsidR="00B805F0" w:rsidRPr="00B805F0" w14:paraId="3A341AAC" w14:textId="77777777" w:rsidTr="00770B95">
        <w:tc>
          <w:tcPr>
            <w:tcW w:w="354" w:type="dxa"/>
            <w:vMerge/>
            <w:tcBorders>
              <w:top w:val="single" w:sz="4" w:space="0" w:color="auto"/>
              <w:bottom w:val="single" w:sz="4" w:space="0" w:color="auto"/>
              <w:right w:val="single" w:sz="4" w:space="0" w:color="auto"/>
            </w:tcBorders>
          </w:tcPr>
          <w:p w14:paraId="487A431F"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56DDAE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2736CD7"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123524B"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318C717"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389A678A"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без ванн</w:t>
            </w:r>
          </w:p>
        </w:tc>
        <w:tc>
          <w:tcPr>
            <w:tcW w:w="2578" w:type="dxa"/>
            <w:gridSpan w:val="3"/>
            <w:tcBorders>
              <w:top w:val="single" w:sz="4" w:space="0" w:color="auto"/>
              <w:left w:val="single" w:sz="4" w:space="0" w:color="auto"/>
              <w:bottom w:val="single" w:sz="4" w:space="0" w:color="auto"/>
            </w:tcBorders>
          </w:tcPr>
          <w:p w14:paraId="1682FD17" w14:textId="77777777" w:rsidR="004C6624" w:rsidRPr="00B805F0" w:rsidRDefault="004C6624" w:rsidP="00B805F0">
            <w:pPr>
              <w:pStyle w:val="aa"/>
              <w:jc w:val="center"/>
            </w:pPr>
            <w:r w:rsidRPr="00B805F0">
              <w:t>125</w:t>
            </w:r>
          </w:p>
        </w:tc>
      </w:tr>
      <w:tr w:rsidR="00B805F0" w:rsidRPr="00B805F0" w14:paraId="285B513D" w14:textId="77777777" w:rsidTr="00770B95">
        <w:tc>
          <w:tcPr>
            <w:tcW w:w="354" w:type="dxa"/>
            <w:vMerge/>
            <w:tcBorders>
              <w:top w:val="single" w:sz="4" w:space="0" w:color="auto"/>
              <w:bottom w:val="single" w:sz="4" w:space="0" w:color="auto"/>
              <w:right w:val="single" w:sz="4" w:space="0" w:color="auto"/>
            </w:tcBorders>
          </w:tcPr>
          <w:p w14:paraId="7BEFFE9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107CDD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3706DD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B33E9C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19BD14E"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11B973BB"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с ванными и местными водонагревателями</w:t>
            </w:r>
          </w:p>
        </w:tc>
        <w:tc>
          <w:tcPr>
            <w:tcW w:w="2578" w:type="dxa"/>
            <w:gridSpan w:val="3"/>
            <w:tcBorders>
              <w:top w:val="single" w:sz="4" w:space="0" w:color="auto"/>
              <w:left w:val="single" w:sz="4" w:space="0" w:color="auto"/>
              <w:bottom w:val="single" w:sz="4" w:space="0" w:color="auto"/>
            </w:tcBorders>
          </w:tcPr>
          <w:p w14:paraId="129990F9" w14:textId="77777777" w:rsidR="004C6624" w:rsidRPr="00B805F0" w:rsidRDefault="004C6624" w:rsidP="00B805F0">
            <w:pPr>
              <w:pStyle w:val="aa"/>
              <w:jc w:val="center"/>
            </w:pPr>
            <w:r w:rsidRPr="00B805F0">
              <w:t>160</w:t>
            </w:r>
          </w:p>
        </w:tc>
      </w:tr>
      <w:tr w:rsidR="00B805F0" w:rsidRPr="00B805F0" w14:paraId="1052E504" w14:textId="77777777" w:rsidTr="00770B95">
        <w:tc>
          <w:tcPr>
            <w:tcW w:w="354" w:type="dxa"/>
            <w:vMerge/>
            <w:tcBorders>
              <w:top w:val="single" w:sz="4" w:space="0" w:color="auto"/>
              <w:bottom w:val="single" w:sz="4" w:space="0" w:color="auto"/>
              <w:right w:val="single" w:sz="4" w:space="0" w:color="auto"/>
            </w:tcBorders>
          </w:tcPr>
          <w:p w14:paraId="52484E2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AEB0277"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4CA4FF7"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06AB489"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89CC4A2"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11306507"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с ванными и централизованным горячим водоснабжением</w:t>
            </w:r>
          </w:p>
        </w:tc>
        <w:tc>
          <w:tcPr>
            <w:tcW w:w="2578" w:type="dxa"/>
            <w:gridSpan w:val="3"/>
            <w:tcBorders>
              <w:top w:val="single" w:sz="4" w:space="0" w:color="auto"/>
              <w:left w:val="single" w:sz="4" w:space="0" w:color="auto"/>
              <w:bottom w:val="single" w:sz="4" w:space="0" w:color="auto"/>
            </w:tcBorders>
          </w:tcPr>
          <w:p w14:paraId="08A07FC9" w14:textId="77777777" w:rsidR="004C6624" w:rsidRPr="00B805F0" w:rsidRDefault="004C6624" w:rsidP="00B805F0">
            <w:pPr>
              <w:pStyle w:val="aa"/>
              <w:jc w:val="center"/>
            </w:pPr>
            <w:r w:rsidRPr="00B805F0">
              <w:t>220</w:t>
            </w:r>
          </w:p>
        </w:tc>
      </w:tr>
      <w:tr w:rsidR="00B805F0" w:rsidRPr="00B805F0" w14:paraId="6D3E8FDD" w14:textId="77777777" w:rsidTr="00770B95">
        <w:tc>
          <w:tcPr>
            <w:tcW w:w="354" w:type="dxa"/>
            <w:vMerge/>
            <w:tcBorders>
              <w:top w:val="single" w:sz="4" w:space="0" w:color="auto"/>
              <w:bottom w:val="single" w:sz="4" w:space="0" w:color="auto"/>
              <w:right w:val="single" w:sz="4" w:space="0" w:color="auto"/>
            </w:tcBorders>
          </w:tcPr>
          <w:p w14:paraId="57287742"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67410A5"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DAF5278" w14:textId="77777777" w:rsidR="004C6624" w:rsidRPr="00B805F0" w:rsidRDefault="004C6624" w:rsidP="00B805F0">
            <w:pPr>
              <w:pStyle w:val="aa"/>
            </w:pPr>
          </w:p>
        </w:tc>
        <w:tc>
          <w:tcPr>
            <w:tcW w:w="815" w:type="dxa"/>
            <w:vMerge w:val="restart"/>
            <w:tcBorders>
              <w:top w:val="single" w:sz="4" w:space="0" w:color="auto"/>
              <w:left w:val="single" w:sz="4" w:space="0" w:color="auto"/>
              <w:bottom w:val="single" w:sz="4" w:space="0" w:color="auto"/>
              <w:right w:val="single" w:sz="4" w:space="0" w:color="auto"/>
            </w:tcBorders>
          </w:tcPr>
          <w:p w14:paraId="79FBBF33" w14:textId="77777777" w:rsidR="004C6624" w:rsidRPr="00B805F0" w:rsidRDefault="004C6624" w:rsidP="00B805F0">
            <w:pPr>
              <w:pStyle w:val="aa"/>
            </w:pPr>
            <w:r w:rsidRPr="00B805F0">
              <w:t>расчетный показатель минимально допустимой площади терри</w:t>
            </w:r>
            <w:r w:rsidRPr="00B805F0">
              <w:lastRenderedPageBreak/>
              <w:t>тории для размещения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49E3003D" w14:textId="77777777" w:rsidR="004C6624" w:rsidRPr="00B805F0" w:rsidRDefault="004C6624" w:rsidP="00B805F0">
            <w:pPr>
              <w:pStyle w:val="aa"/>
            </w:pPr>
            <w:r w:rsidRPr="00B805F0">
              <w:lastRenderedPageBreak/>
              <w:t>размер земельного участка для размещения станций водоподготовки в зависимости от их производ</w:t>
            </w:r>
            <w:r w:rsidRPr="00B805F0">
              <w:lastRenderedPageBreak/>
              <w:t>ительности следует принимать по проекту, но не более, га</w:t>
            </w:r>
          </w:p>
        </w:tc>
        <w:tc>
          <w:tcPr>
            <w:tcW w:w="3031" w:type="dxa"/>
            <w:gridSpan w:val="5"/>
            <w:tcBorders>
              <w:top w:val="single" w:sz="4" w:space="0" w:color="auto"/>
              <w:left w:val="single" w:sz="4" w:space="0" w:color="auto"/>
              <w:bottom w:val="single" w:sz="4" w:space="0" w:color="auto"/>
              <w:right w:val="single" w:sz="4" w:space="0" w:color="auto"/>
            </w:tcBorders>
          </w:tcPr>
          <w:p w14:paraId="248CEF9D" w14:textId="77777777" w:rsidR="004C6624" w:rsidRPr="00B805F0" w:rsidRDefault="004C6624" w:rsidP="00B805F0">
            <w:pPr>
              <w:pStyle w:val="aa"/>
              <w:jc w:val="center"/>
            </w:pPr>
            <w:r w:rsidRPr="00B805F0">
              <w:lastRenderedPageBreak/>
              <w:t>производительность станций водоподготовки, тыс. куб. м/</w:t>
            </w:r>
            <w:proofErr w:type="spellStart"/>
            <w:r w:rsidRPr="00B805F0">
              <w:t>сут</w:t>
            </w:r>
            <w:proofErr w:type="spellEnd"/>
            <w:r w:rsidRPr="00B805F0">
              <w:t>.</w:t>
            </w:r>
          </w:p>
        </w:tc>
        <w:tc>
          <w:tcPr>
            <w:tcW w:w="2578" w:type="dxa"/>
            <w:gridSpan w:val="3"/>
            <w:tcBorders>
              <w:top w:val="single" w:sz="4" w:space="0" w:color="auto"/>
              <w:left w:val="single" w:sz="4" w:space="0" w:color="auto"/>
              <w:bottom w:val="single" w:sz="4" w:space="0" w:color="auto"/>
            </w:tcBorders>
          </w:tcPr>
          <w:p w14:paraId="4DD13080" w14:textId="77777777" w:rsidR="004C6624" w:rsidRPr="00B805F0" w:rsidRDefault="004C6624" w:rsidP="00B805F0">
            <w:pPr>
              <w:pStyle w:val="aa"/>
              <w:jc w:val="center"/>
            </w:pPr>
            <w:r w:rsidRPr="00B805F0">
              <w:t>размер земельного участка, га</w:t>
            </w:r>
          </w:p>
        </w:tc>
      </w:tr>
      <w:tr w:rsidR="00B805F0" w:rsidRPr="00B805F0" w14:paraId="02DD3A2E" w14:textId="77777777" w:rsidTr="00770B95">
        <w:tc>
          <w:tcPr>
            <w:tcW w:w="354" w:type="dxa"/>
            <w:vMerge/>
            <w:tcBorders>
              <w:top w:val="single" w:sz="4" w:space="0" w:color="auto"/>
              <w:bottom w:val="single" w:sz="4" w:space="0" w:color="auto"/>
              <w:right w:val="single" w:sz="4" w:space="0" w:color="auto"/>
            </w:tcBorders>
          </w:tcPr>
          <w:p w14:paraId="14220AAC"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90025D9"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5B8ECF9"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267B8BD"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02711EA"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45E6FD2C" w14:textId="77777777" w:rsidR="004C6624" w:rsidRPr="00B805F0" w:rsidRDefault="004C6624" w:rsidP="00B805F0">
            <w:pPr>
              <w:pStyle w:val="aa"/>
              <w:jc w:val="center"/>
            </w:pPr>
            <w:r w:rsidRPr="00B805F0">
              <w:t>до 0,1</w:t>
            </w:r>
          </w:p>
        </w:tc>
        <w:tc>
          <w:tcPr>
            <w:tcW w:w="2578" w:type="dxa"/>
            <w:gridSpan w:val="3"/>
            <w:tcBorders>
              <w:top w:val="single" w:sz="4" w:space="0" w:color="auto"/>
              <w:left w:val="single" w:sz="4" w:space="0" w:color="auto"/>
              <w:bottom w:val="single" w:sz="4" w:space="0" w:color="auto"/>
            </w:tcBorders>
          </w:tcPr>
          <w:p w14:paraId="498B5F8B" w14:textId="77777777" w:rsidR="004C6624" w:rsidRPr="00B805F0" w:rsidRDefault="004C6624" w:rsidP="00B805F0">
            <w:pPr>
              <w:pStyle w:val="aa"/>
              <w:jc w:val="center"/>
            </w:pPr>
            <w:r w:rsidRPr="00B805F0">
              <w:t>0,1</w:t>
            </w:r>
          </w:p>
        </w:tc>
      </w:tr>
      <w:tr w:rsidR="00B805F0" w:rsidRPr="00B805F0" w14:paraId="696ACDB1" w14:textId="77777777" w:rsidTr="00770B95">
        <w:tc>
          <w:tcPr>
            <w:tcW w:w="354" w:type="dxa"/>
            <w:vMerge/>
            <w:tcBorders>
              <w:top w:val="single" w:sz="4" w:space="0" w:color="auto"/>
              <w:bottom w:val="single" w:sz="4" w:space="0" w:color="auto"/>
              <w:right w:val="single" w:sz="4" w:space="0" w:color="auto"/>
            </w:tcBorders>
          </w:tcPr>
          <w:p w14:paraId="7C0DB2A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48B968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A197135"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6D18EDB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0659D03"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05457A33" w14:textId="77777777" w:rsidR="004C6624" w:rsidRPr="00B805F0" w:rsidRDefault="004C6624" w:rsidP="00B805F0">
            <w:pPr>
              <w:pStyle w:val="aa"/>
              <w:jc w:val="center"/>
            </w:pPr>
            <w:r w:rsidRPr="00B805F0">
              <w:t>свыше 0,1 до 0,2</w:t>
            </w:r>
          </w:p>
        </w:tc>
        <w:tc>
          <w:tcPr>
            <w:tcW w:w="2578" w:type="dxa"/>
            <w:gridSpan w:val="3"/>
            <w:tcBorders>
              <w:top w:val="single" w:sz="4" w:space="0" w:color="auto"/>
              <w:left w:val="single" w:sz="4" w:space="0" w:color="auto"/>
              <w:bottom w:val="single" w:sz="4" w:space="0" w:color="auto"/>
            </w:tcBorders>
          </w:tcPr>
          <w:p w14:paraId="556D9E9D" w14:textId="77777777" w:rsidR="004C6624" w:rsidRPr="00B805F0" w:rsidRDefault="004C6624" w:rsidP="00B805F0">
            <w:pPr>
              <w:pStyle w:val="aa"/>
              <w:jc w:val="center"/>
            </w:pPr>
            <w:r w:rsidRPr="00B805F0">
              <w:t>0,25</w:t>
            </w:r>
          </w:p>
        </w:tc>
      </w:tr>
      <w:tr w:rsidR="00B805F0" w:rsidRPr="00B805F0" w14:paraId="3EE486E7" w14:textId="77777777" w:rsidTr="00770B95">
        <w:tc>
          <w:tcPr>
            <w:tcW w:w="354" w:type="dxa"/>
            <w:vMerge/>
            <w:tcBorders>
              <w:top w:val="single" w:sz="4" w:space="0" w:color="auto"/>
              <w:bottom w:val="single" w:sz="4" w:space="0" w:color="auto"/>
              <w:right w:val="single" w:sz="4" w:space="0" w:color="auto"/>
            </w:tcBorders>
          </w:tcPr>
          <w:p w14:paraId="4161E54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3A5B6CC"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762A06D"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DB15A27"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7DC5ADE"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4B96C22D" w14:textId="77777777" w:rsidR="004C6624" w:rsidRPr="00B805F0" w:rsidRDefault="004C6624" w:rsidP="00B805F0">
            <w:pPr>
              <w:pStyle w:val="aa"/>
              <w:jc w:val="center"/>
            </w:pPr>
            <w:r w:rsidRPr="00B805F0">
              <w:t>свыше 0,2 до 0,4</w:t>
            </w:r>
          </w:p>
        </w:tc>
        <w:tc>
          <w:tcPr>
            <w:tcW w:w="2578" w:type="dxa"/>
            <w:gridSpan w:val="3"/>
            <w:tcBorders>
              <w:top w:val="single" w:sz="4" w:space="0" w:color="auto"/>
              <w:left w:val="single" w:sz="4" w:space="0" w:color="auto"/>
              <w:bottom w:val="single" w:sz="4" w:space="0" w:color="auto"/>
            </w:tcBorders>
          </w:tcPr>
          <w:p w14:paraId="71A415C8" w14:textId="77777777" w:rsidR="004C6624" w:rsidRPr="00B805F0" w:rsidRDefault="004C6624" w:rsidP="00B805F0">
            <w:pPr>
              <w:pStyle w:val="aa"/>
              <w:jc w:val="center"/>
            </w:pPr>
            <w:r w:rsidRPr="00B805F0">
              <w:t>0,4</w:t>
            </w:r>
          </w:p>
        </w:tc>
      </w:tr>
      <w:tr w:rsidR="00B805F0" w:rsidRPr="00B805F0" w14:paraId="016D66C9" w14:textId="77777777" w:rsidTr="00770B95">
        <w:tc>
          <w:tcPr>
            <w:tcW w:w="354" w:type="dxa"/>
            <w:vMerge/>
            <w:tcBorders>
              <w:top w:val="single" w:sz="4" w:space="0" w:color="auto"/>
              <w:bottom w:val="single" w:sz="4" w:space="0" w:color="auto"/>
              <w:right w:val="single" w:sz="4" w:space="0" w:color="auto"/>
            </w:tcBorders>
          </w:tcPr>
          <w:p w14:paraId="60181F7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87BE004"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34DAD6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601375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7B58515"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39BF6D77" w14:textId="77777777" w:rsidR="004C6624" w:rsidRPr="00B805F0" w:rsidRDefault="004C6624" w:rsidP="00B805F0">
            <w:pPr>
              <w:pStyle w:val="aa"/>
              <w:jc w:val="center"/>
            </w:pPr>
            <w:r w:rsidRPr="00B805F0">
              <w:t>свыше 0,4 до 0,8</w:t>
            </w:r>
          </w:p>
        </w:tc>
        <w:tc>
          <w:tcPr>
            <w:tcW w:w="2578" w:type="dxa"/>
            <w:gridSpan w:val="3"/>
            <w:tcBorders>
              <w:top w:val="single" w:sz="4" w:space="0" w:color="auto"/>
              <w:left w:val="single" w:sz="4" w:space="0" w:color="auto"/>
              <w:bottom w:val="single" w:sz="4" w:space="0" w:color="auto"/>
            </w:tcBorders>
          </w:tcPr>
          <w:p w14:paraId="7FD74B37" w14:textId="77777777" w:rsidR="004C6624" w:rsidRPr="00B805F0" w:rsidRDefault="004C6624" w:rsidP="00B805F0">
            <w:pPr>
              <w:pStyle w:val="aa"/>
              <w:jc w:val="center"/>
            </w:pPr>
            <w:r w:rsidRPr="00B805F0">
              <w:t>1</w:t>
            </w:r>
          </w:p>
        </w:tc>
      </w:tr>
      <w:tr w:rsidR="00B805F0" w:rsidRPr="00B805F0" w14:paraId="3FC70E65" w14:textId="77777777" w:rsidTr="00770B95">
        <w:tc>
          <w:tcPr>
            <w:tcW w:w="354" w:type="dxa"/>
            <w:vMerge/>
            <w:tcBorders>
              <w:top w:val="single" w:sz="4" w:space="0" w:color="auto"/>
              <w:bottom w:val="single" w:sz="4" w:space="0" w:color="auto"/>
              <w:right w:val="single" w:sz="4" w:space="0" w:color="auto"/>
            </w:tcBorders>
          </w:tcPr>
          <w:p w14:paraId="5D0CCC6A"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F0ADC78"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EB8C45A"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151ABF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53E81D6"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7A07D28B" w14:textId="77777777" w:rsidR="004C6624" w:rsidRPr="00B805F0" w:rsidRDefault="004C6624" w:rsidP="00B805F0">
            <w:pPr>
              <w:pStyle w:val="aa"/>
              <w:jc w:val="center"/>
            </w:pPr>
            <w:r w:rsidRPr="00B805F0">
              <w:t>свыше 0,8 до 12</w:t>
            </w:r>
          </w:p>
        </w:tc>
        <w:tc>
          <w:tcPr>
            <w:tcW w:w="2578" w:type="dxa"/>
            <w:gridSpan w:val="3"/>
            <w:tcBorders>
              <w:top w:val="single" w:sz="4" w:space="0" w:color="auto"/>
              <w:left w:val="single" w:sz="4" w:space="0" w:color="auto"/>
              <w:bottom w:val="single" w:sz="4" w:space="0" w:color="auto"/>
            </w:tcBorders>
          </w:tcPr>
          <w:p w14:paraId="19251C9A" w14:textId="77777777" w:rsidR="004C6624" w:rsidRPr="00B805F0" w:rsidRDefault="004C6624" w:rsidP="00B805F0">
            <w:pPr>
              <w:pStyle w:val="aa"/>
              <w:jc w:val="center"/>
            </w:pPr>
            <w:r w:rsidRPr="00B805F0">
              <w:t>2</w:t>
            </w:r>
          </w:p>
        </w:tc>
      </w:tr>
      <w:tr w:rsidR="00B805F0" w:rsidRPr="00B805F0" w14:paraId="5EBC2290" w14:textId="77777777" w:rsidTr="00770B95">
        <w:tc>
          <w:tcPr>
            <w:tcW w:w="354" w:type="dxa"/>
            <w:vMerge/>
            <w:tcBorders>
              <w:top w:val="single" w:sz="4" w:space="0" w:color="auto"/>
              <w:bottom w:val="single" w:sz="4" w:space="0" w:color="auto"/>
              <w:right w:val="single" w:sz="4" w:space="0" w:color="auto"/>
            </w:tcBorders>
          </w:tcPr>
          <w:p w14:paraId="5280195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759515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589125B4"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3605AB5"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284B64F"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2852C566" w14:textId="77777777" w:rsidR="004C6624" w:rsidRPr="00B805F0" w:rsidRDefault="004C6624" w:rsidP="00B805F0">
            <w:pPr>
              <w:pStyle w:val="aa"/>
              <w:jc w:val="center"/>
            </w:pPr>
            <w:r w:rsidRPr="00B805F0">
              <w:t>свыше 12 до 32</w:t>
            </w:r>
          </w:p>
        </w:tc>
        <w:tc>
          <w:tcPr>
            <w:tcW w:w="2578" w:type="dxa"/>
            <w:gridSpan w:val="3"/>
            <w:tcBorders>
              <w:top w:val="single" w:sz="4" w:space="0" w:color="auto"/>
              <w:left w:val="single" w:sz="4" w:space="0" w:color="auto"/>
              <w:bottom w:val="single" w:sz="4" w:space="0" w:color="auto"/>
            </w:tcBorders>
          </w:tcPr>
          <w:p w14:paraId="0A6BA596" w14:textId="77777777" w:rsidR="004C6624" w:rsidRPr="00B805F0" w:rsidRDefault="004C6624" w:rsidP="00B805F0">
            <w:pPr>
              <w:pStyle w:val="aa"/>
              <w:jc w:val="center"/>
            </w:pPr>
            <w:r w:rsidRPr="00B805F0">
              <w:t>3</w:t>
            </w:r>
          </w:p>
        </w:tc>
      </w:tr>
      <w:tr w:rsidR="00B805F0" w:rsidRPr="00B805F0" w14:paraId="643CA3CE" w14:textId="77777777" w:rsidTr="00770B95">
        <w:tc>
          <w:tcPr>
            <w:tcW w:w="354" w:type="dxa"/>
            <w:vMerge/>
            <w:tcBorders>
              <w:top w:val="single" w:sz="4" w:space="0" w:color="auto"/>
              <w:bottom w:val="single" w:sz="4" w:space="0" w:color="auto"/>
              <w:right w:val="single" w:sz="4" w:space="0" w:color="auto"/>
            </w:tcBorders>
          </w:tcPr>
          <w:p w14:paraId="7286DB8E"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AA1D058"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CC2A04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018AA0C1"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E45B600"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1363E616" w14:textId="77777777" w:rsidR="004C6624" w:rsidRPr="00B805F0" w:rsidRDefault="004C6624" w:rsidP="00B805F0">
            <w:pPr>
              <w:pStyle w:val="aa"/>
              <w:jc w:val="center"/>
            </w:pPr>
            <w:r w:rsidRPr="00B805F0">
              <w:t>свыше 32 до 80</w:t>
            </w:r>
          </w:p>
        </w:tc>
        <w:tc>
          <w:tcPr>
            <w:tcW w:w="2578" w:type="dxa"/>
            <w:gridSpan w:val="3"/>
            <w:tcBorders>
              <w:top w:val="single" w:sz="4" w:space="0" w:color="auto"/>
              <w:left w:val="single" w:sz="4" w:space="0" w:color="auto"/>
              <w:bottom w:val="single" w:sz="4" w:space="0" w:color="auto"/>
            </w:tcBorders>
          </w:tcPr>
          <w:p w14:paraId="7A7E8EE3" w14:textId="77777777" w:rsidR="004C6624" w:rsidRPr="00B805F0" w:rsidRDefault="004C6624" w:rsidP="00B805F0">
            <w:pPr>
              <w:pStyle w:val="aa"/>
              <w:jc w:val="center"/>
            </w:pPr>
            <w:r w:rsidRPr="00B805F0">
              <w:t>4</w:t>
            </w:r>
          </w:p>
        </w:tc>
      </w:tr>
      <w:tr w:rsidR="00B805F0" w:rsidRPr="00B805F0" w14:paraId="7C708239" w14:textId="77777777" w:rsidTr="00770B95">
        <w:tc>
          <w:tcPr>
            <w:tcW w:w="354" w:type="dxa"/>
            <w:vMerge/>
            <w:tcBorders>
              <w:top w:val="single" w:sz="4" w:space="0" w:color="auto"/>
              <w:bottom w:val="single" w:sz="4" w:space="0" w:color="auto"/>
              <w:right w:val="single" w:sz="4" w:space="0" w:color="auto"/>
            </w:tcBorders>
          </w:tcPr>
          <w:p w14:paraId="05651418"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1C092AC"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3C77B92"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6DC5486"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DA37345"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4289E8B2" w14:textId="77777777" w:rsidR="004C6624" w:rsidRPr="00B805F0" w:rsidRDefault="004C6624" w:rsidP="00B805F0">
            <w:pPr>
              <w:pStyle w:val="aa"/>
              <w:jc w:val="center"/>
            </w:pPr>
            <w:r w:rsidRPr="00B805F0">
              <w:t>свыше 80 до 125</w:t>
            </w:r>
          </w:p>
        </w:tc>
        <w:tc>
          <w:tcPr>
            <w:tcW w:w="2578" w:type="dxa"/>
            <w:gridSpan w:val="3"/>
            <w:tcBorders>
              <w:top w:val="single" w:sz="4" w:space="0" w:color="auto"/>
              <w:left w:val="single" w:sz="4" w:space="0" w:color="auto"/>
              <w:bottom w:val="single" w:sz="4" w:space="0" w:color="auto"/>
            </w:tcBorders>
          </w:tcPr>
          <w:p w14:paraId="3FB0CB35" w14:textId="77777777" w:rsidR="004C6624" w:rsidRPr="00B805F0" w:rsidRDefault="004C6624" w:rsidP="00B805F0">
            <w:pPr>
              <w:pStyle w:val="aa"/>
              <w:jc w:val="center"/>
            </w:pPr>
            <w:r w:rsidRPr="00B805F0">
              <w:t>6</w:t>
            </w:r>
          </w:p>
        </w:tc>
      </w:tr>
      <w:tr w:rsidR="00B805F0" w:rsidRPr="00B805F0" w14:paraId="7F8AB0E4" w14:textId="77777777" w:rsidTr="00770B95">
        <w:tc>
          <w:tcPr>
            <w:tcW w:w="354" w:type="dxa"/>
            <w:vMerge/>
            <w:tcBorders>
              <w:top w:val="single" w:sz="4" w:space="0" w:color="auto"/>
              <w:bottom w:val="single" w:sz="4" w:space="0" w:color="auto"/>
              <w:right w:val="single" w:sz="4" w:space="0" w:color="auto"/>
            </w:tcBorders>
          </w:tcPr>
          <w:p w14:paraId="0340B9F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52B4345"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7C0A8A7"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512DF71"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012C48D"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6B0B082C" w14:textId="77777777" w:rsidR="004C6624" w:rsidRPr="00B805F0" w:rsidRDefault="004C6624" w:rsidP="00B805F0">
            <w:pPr>
              <w:pStyle w:val="aa"/>
              <w:jc w:val="center"/>
            </w:pPr>
            <w:r w:rsidRPr="00B805F0">
              <w:t>свыше 125 до 250</w:t>
            </w:r>
          </w:p>
        </w:tc>
        <w:tc>
          <w:tcPr>
            <w:tcW w:w="2578" w:type="dxa"/>
            <w:gridSpan w:val="3"/>
            <w:tcBorders>
              <w:top w:val="single" w:sz="4" w:space="0" w:color="auto"/>
              <w:left w:val="single" w:sz="4" w:space="0" w:color="auto"/>
              <w:bottom w:val="single" w:sz="4" w:space="0" w:color="auto"/>
            </w:tcBorders>
          </w:tcPr>
          <w:p w14:paraId="21456D9C" w14:textId="77777777" w:rsidR="004C6624" w:rsidRPr="00B805F0" w:rsidRDefault="004C6624" w:rsidP="00B805F0">
            <w:pPr>
              <w:pStyle w:val="aa"/>
              <w:jc w:val="center"/>
            </w:pPr>
            <w:r w:rsidRPr="00B805F0">
              <w:t>12</w:t>
            </w:r>
          </w:p>
        </w:tc>
      </w:tr>
      <w:tr w:rsidR="00B805F0" w:rsidRPr="00B805F0" w14:paraId="34B49B37" w14:textId="77777777" w:rsidTr="00770B95">
        <w:tc>
          <w:tcPr>
            <w:tcW w:w="354" w:type="dxa"/>
            <w:vMerge/>
            <w:tcBorders>
              <w:top w:val="single" w:sz="4" w:space="0" w:color="auto"/>
              <w:bottom w:val="single" w:sz="4" w:space="0" w:color="auto"/>
              <w:right w:val="single" w:sz="4" w:space="0" w:color="auto"/>
            </w:tcBorders>
          </w:tcPr>
          <w:p w14:paraId="06B11604"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2A63C3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E61F77B"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F60052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1B33A82"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13D858AF" w14:textId="77777777" w:rsidR="004C6624" w:rsidRPr="00B805F0" w:rsidRDefault="004C6624" w:rsidP="00B805F0">
            <w:pPr>
              <w:pStyle w:val="aa"/>
              <w:jc w:val="center"/>
            </w:pPr>
            <w:r w:rsidRPr="00B805F0">
              <w:t>свыше 250 до 400</w:t>
            </w:r>
          </w:p>
        </w:tc>
        <w:tc>
          <w:tcPr>
            <w:tcW w:w="2578" w:type="dxa"/>
            <w:gridSpan w:val="3"/>
            <w:tcBorders>
              <w:top w:val="single" w:sz="4" w:space="0" w:color="auto"/>
              <w:left w:val="single" w:sz="4" w:space="0" w:color="auto"/>
              <w:bottom w:val="single" w:sz="4" w:space="0" w:color="auto"/>
            </w:tcBorders>
          </w:tcPr>
          <w:p w14:paraId="6DCEE1AD" w14:textId="77777777" w:rsidR="004C6624" w:rsidRPr="00B805F0" w:rsidRDefault="004C6624" w:rsidP="00B805F0">
            <w:pPr>
              <w:pStyle w:val="aa"/>
              <w:jc w:val="center"/>
            </w:pPr>
            <w:r w:rsidRPr="00B805F0">
              <w:t>18</w:t>
            </w:r>
          </w:p>
        </w:tc>
      </w:tr>
      <w:tr w:rsidR="00B805F0" w:rsidRPr="00B805F0" w14:paraId="2E8076EC" w14:textId="77777777" w:rsidTr="00770B95">
        <w:tc>
          <w:tcPr>
            <w:tcW w:w="354" w:type="dxa"/>
            <w:vMerge/>
            <w:tcBorders>
              <w:top w:val="single" w:sz="4" w:space="0" w:color="auto"/>
              <w:bottom w:val="single" w:sz="4" w:space="0" w:color="auto"/>
              <w:right w:val="single" w:sz="4" w:space="0" w:color="auto"/>
            </w:tcBorders>
          </w:tcPr>
          <w:p w14:paraId="0FB36014"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F79A399"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28861799"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B441B87"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3EE0E6CE"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550341BB" w14:textId="77777777" w:rsidR="004C6624" w:rsidRPr="00B805F0" w:rsidRDefault="004C6624" w:rsidP="00B805F0">
            <w:pPr>
              <w:pStyle w:val="aa"/>
              <w:jc w:val="center"/>
            </w:pPr>
            <w:r w:rsidRPr="00B805F0">
              <w:t>свыше 400 до 800</w:t>
            </w:r>
          </w:p>
        </w:tc>
        <w:tc>
          <w:tcPr>
            <w:tcW w:w="2578" w:type="dxa"/>
            <w:gridSpan w:val="3"/>
            <w:tcBorders>
              <w:top w:val="single" w:sz="4" w:space="0" w:color="auto"/>
              <w:left w:val="single" w:sz="4" w:space="0" w:color="auto"/>
              <w:bottom w:val="single" w:sz="4" w:space="0" w:color="auto"/>
            </w:tcBorders>
          </w:tcPr>
          <w:p w14:paraId="78FD750D" w14:textId="77777777" w:rsidR="004C6624" w:rsidRPr="00B805F0" w:rsidRDefault="004C6624" w:rsidP="00B805F0">
            <w:pPr>
              <w:pStyle w:val="aa"/>
              <w:jc w:val="center"/>
            </w:pPr>
            <w:r w:rsidRPr="00B805F0">
              <w:t>24</w:t>
            </w:r>
          </w:p>
        </w:tc>
      </w:tr>
      <w:tr w:rsidR="00B805F0" w:rsidRPr="00B805F0" w14:paraId="2E54338D" w14:textId="77777777" w:rsidTr="00770B95">
        <w:tc>
          <w:tcPr>
            <w:tcW w:w="354" w:type="dxa"/>
            <w:vMerge/>
            <w:tcBorders>
              <w:top w:val="single" w:sz="4" w:space="0" w:color="auto"/>
              <w:bottom w:val="single" w:sz="4" w:space="0" w:color="auto"/>
              <w:right w:val="single" w:sz="4" w:space="0" w:color="auto"/>
            </w:tcBorders>
          </w:tcPr>
          <w:p w14:paraId="115F17A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81BF675" w14:textId="77777777" w:rsidR="004C6624" w:rsidRPr="00B805F0" w:rsidRDefault="004C6624" w:rsidP="00B805F0">
            <w:pPr>
              <w:pStyle w:val="aa"/>
            </w:pPr>
          </w:p>
        </w:tc>
        <w:tc>
          <w:tcPr>
            <w:tcW w:w="1801" w:type="dxa"/>
            <w:gridSpan w:val="2"/>
            <w:tcBorders>
              <w:top w:val="single" w:sz="4" w:space="0" w:color="auto"/>
              <w:left w:val="single" w:sz="4" w:space="0" w:color="auto"/>
              <w:bottom w:val="single" w:sz="4" w:space="0" w:color="auto"/>
              <w:right w:val="single" w:sz="4" w:space="0" w:color="auto"/>
            </w:tcBorders>
          </w:tcPr>
          <w:p w14:paraId="33CA993B" w14:textId="77777777" w:rsidR="004C6624" w:rsidRPr="00B805F0" w:rsidRDefault="004C6624" w:rsidP="00B805F0">
            <w:pPr>
              <w:pStyle w:val="aa"/>
            </w:pPr>
            <w:r w:rsidRPr="00B805F0">
              <w:t>расчетный показатель максимально допустимого уровня территориальной доступности</w:t>
            </w:r>
          </w:p>
        </w:tc>
        <w:tc>
          <w:tcPr>
            <w:tcW w:w="1229" w:type="dxa"/>
            <w:tcBorders>
              <w:top w:val="single" w:sz="4" w:space="0" w:color="auto"/>
              <w:left w:val="single" w:sz="4" w:space="0" w:color="auto"/>
              <w:bottom w:val="single" w:sz="4" w:space="0" w:color="auto"/>
              <w:right w:val="single" w:sz="4" w:space="0" w:color="auto"/>
            </w:tcBorders>
          </w:tcPr>
          <w:p w14:paraId="7E654525" w14:textId="77777777" w:rsidR="004C6624" w:rsidRPr="00B805F0" w:rsidRDefault="004C6624" w:rsidP="00B805F0">
            <w:pPr>
              <w:pStyle w:val="aa"/>
            </w:pPr>
            <w:r w:rsidRPr="00B805F0">
              <w:t>-</w:t>
            </w:r>
          </w:p>
        </w:tc>
        <w:tc>
          <w:tcPr>
            <w:tcW w:w="5609" w:type="dxa"/>
            <w:gridSpan w:val="8"/>
            <w:tcBorders>
              <w:top w:val="single" w:sz="4" w:space="0" w:color="auto"/>
              <w:left w:val="single" w:sz="4" w:space="0" w:color="auto"/>
              <w:bottom w:val="single" w:sz="4" w:space="0" w:color="auto"/>
            </w:tcBorders>
          </w:tcPr>
          <w:p w14:paraId="0E1A9F0B" w14:textId="77777777" w:rsidR="004C6624" w:rsidRPr="00B805F0" w:rsidRDefault="004C6624" w:rsidP="00B805F0">
            <w:pPr>
              <w:pStyle w:val="aa"/>
              <w:jc w:val="center"/>
            </w:pPr>
            <w:r w:rsidRPr="00B805F0">
              <w:t>не нормируется</w:t>
            </w:r>
          </w:p>
        </w:tc>
      </w:tr>
      <w:tr w:rsidR="00B805F0" w:rsidRPr="00B805F0" w14:paraId="2E328129" w14:textId="77777777" w:rsidTr="00770B95">
        <w:tc>
          <w:tcPr>
            <w:tcW w:w="354" w:type="dxa"/>
            <w:vMerge w:val="restart"/>
            <w:tcBorders>
              <w:top w:val="single" w:sz="4" w:space="0" w:color="auto"/>
              <w:bottom w:val="single" w:sz="4" w:space="0" w:color="auto"/>
              <w:right w:val="single" w:sz="4" w:space="0" w:color="auto"/>
            </w:tcBorders>
          </w:tcPr>
          <w:p w14:paraId="6F4A77CB" w14:textId="77777777" w:rsidR="004C6624" w:rsidRPr="00B805F0" w:rsidRDefault="004C6624" w:rsidP="00B805F0">
            <w:pPr>
              <w:pStyle w:val="aa"/>
              <w:jc w:val="center"/>
            </w:pPr>
            <w:r w:rsidRPr="00B805F0">
              <w:t>5</w:t>
            </w:r>
          </w:p>
        </w:tc>
        <w:tc>
          <w:tcPr>
            <w:tcW w:w="1214" w:type="dxa"/>
            <w:vMerge w:val="restart"/>
            <w:tcBorders>
              <w:top w:val="single" w:sz="4" w:space="0" w:color="auto"/>
              <w:left w:val="single" w:sz="4" w:space="0" w:color="auto"/>
              <w:bottom w:val="single" w:sz="4" w:space="0" w:color="auto"/>
              <w:right w:val="single" w:sz="4" w:space="0" w:color="auto"/>
            </w:tcBorders>
          </w:tcPr>
          <w:p w14:paraId="16E2A334" w14:textId="77777777" w:rsidR="004C6624" w:rsidRPr="00B805F0" w:rsidRDefault="004C6624" w:rsidP="00B805F0">
            <w:pPr>
              <w:pStyle w:val="aa"/>
            </w:pPr>
            <w:r w:rsidRPr="00B805F0">
              <w:t>Очистные сооружения, канализационные насосные станции, канализация магистральная</w:t>
            </w:r>
          </w:p>
        </w:tc>
        <w:tc>
          <w:tcPr>
            <w:tcW w:w="986" w:type="dxa"/>
            <w:vMerge w:val="restart"/>
            <w:tcBorders>
              <w:top w:val="single" w:sz="4" w:space="0" w:color="auto"/>
              <w:left w:val="single" w:sz="4" w:space="0" w:color="auto"/>
              <w:bottom w:val="single" w:sz="4" w:space="0" w:color="auto"/>
              <w:right w:val="single" w:sz="4" w:space="0" w:color="auto"/>
            </w:tcBorders>
          </w:tcPr>
          <w:p w14:paraId="0F9BD07E" w14:textId="77777777" w:rsidR="004C6624" w:rsidRPr="00B805F0" w:rsidRDefault="004C6624" w:rsidP="00B805F0">
            <w:pPr>
              <w:pStyle w:val="aa"/>
            </w:pPr>
            <w:r w:rsidRPr="00B805F0">
              <w:t>расчетные показатели минимально допустимого уровня обеспеченности</w:t>
            </w:r>
          </w:p>
        </w:tc>
        <w:tc>
          <w:tcPr>
            <w:tcW w:w="815" w:type="dxa"/>
            <w:vMerge w:val="restart"/>
            <w:tcBorders>
              <w:top w:val="single" w:sz="4" w:space="0" w:color="auto"/>
              <w:left w:val="single" w:sz="4" w:space="0" w:color="auto"/>
              <w:bottom w:val="single" w:sz="4" w:space="0" w:color="auto"/>
              <w:right w:val="single" w:sz="4" w:space="0" w:color="auto"/>
            </w:tcBorders>
          </w:tcPr>
          <w:p w14:paraId="679A3A01" w14:textId="77777777" w:rsidR="004C6624" w:rsidRPr="00B805F0" w:rsidRDefault="004C6624" w:rsidP="00B805F0">
            <w:pPr>
              <w:pStyle w:val="aa"/>
            </w:pPr>
            <w:r w:rsidRPr="00B805F0">
              <w:t>расчетный показатель минимально допустимого уровня мощности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22B0161A" w14:textId="77777777" w:rsidR="004C6624" w:rsidRPr="00B805F0" w:rsidRDefault="004C6624" w:rsidP="00B805F0">
            <w:pPr>
              <w:pStyle w:val="aa"/>
            </w:pPr>
            <w:r w:rsidRPr="00B805F0">
              <w:t>показатель удельного водоотведения, л/</w:t>
            </w:r>
            <w:proofErr w:type="spellStart"/>
            <w:r w:rsidRPr="00B805F0">
              <w:t>сут</w:t>
            </w:r>
            <w:proofErr w:type="spellEnd"/>
            <w:r w:rsidRPr="00B805F0">
              <w:t>. на 1 чел.</w:t>
            </w:r>
          </w:p>
        </w:tc>
        <w:tc>
          <w:tcPr>
            <w:tcW w:w="3031" w:type="dxa"/>
            <w:gridSpan w:val="5"/>
            <w:tcBorders>
              <w:top w:val="single" w:sz="4" w:space="0" w:color="auto"/>
              <w:left w:val="single" w:sz="4" w:space="0" w:color="auto"/>
              <w:bottom w:val="single" w:sz="4" w:space="0" w:color="auto"/>
              <w:right w:val="single" w:sz="4" w:space="0" w:color="auto"/>
            </w:tcBorders>
          </w:tcPr>
          <w:p w14:paraId="584C9FD6" w14:textId="77777777" w:rsidR="004C6624" w:rsidRPr="00B805F0" w:rsidRDefault="004C6624" w:rsidP="00B805F0">
            <w:pPr>
              <w:pStyle w:val="aa"/>
              <w:jc w:val="center"/>
            </w:pPr>
            <w:r w:rsidRPr="00B805F0">
              <w:t>степень благоустройства районов жилой застройки</w:t>
            </w:r>
          </w:p>
        </w:tc>
        <w:tc>
          <w:tcPr>
            <w:tcW w:w="2578" w:type="dxa"/>
            <w:gridSpan w:val="3"/>
            <w:tcBorders>
              <w:top w:val="single" w:sz="4" w:space="0" w:color="auto"/>
              <w:left w:val="single" w:sz="4" w:space="0" w:color="auto"/>
              <w:bottom w:val="single" w:sz="4" w:space="0" w:color="auto"/>
            </w:tcBorders>
          </w:tcPr>
          <w:p w14:paraId="0E9CBE05" w14:textId="77777777" w:rsidR="004C6624" w:rsidRPr="00B805F0" w:rsidRDefault="004C6624" w:rsidP="00B805F0">
            <w:pPr>
              <w:pStyle w:val="aa"/>
              <w:jc w:val="center"/>
            </w:pPr>
            <w:r w:rsidRPr="00B805F0">
              <w:t>минимальная норма удельного водоотведения на одного жителя среднесуточная (за год), л/</w:t>
            </w:r>
            <w:proofErr w:type="spellStart"/>
            <w:r w:rsidRPr="00B805F0">
              <w:t>сут</w:t>
            </w:r>
            <w:proofErr w:type="spellEnd"/>
            <w:r w:rsidRPr="00B805F0">
              <w:t>. на человека</w:t>
            </w:r>
          </w:p>
        </w:tc>
      </w:tr>
      <w:tr w:rsidR="00B805F0" w:rsidRPr="00B805F0" w14:paraId="0EBE91CD" w14:textId="77777777" w:rsidTr="00770B95">
        <w:tc>
          <w:tcPr>
            <w:tcW w:w="354" w:type="dxa"/>
            <w:vMerge/>
            <w:tcBorders>
              <w:top w:val="single" w:sz="4" w:space="0" w:color="auto"/>
              <w:bottom w:val="single" w:sz="4" w:space="0" w:color="auto"/>
              <w:right w:val="single" w:sz="4" w:space="0" w:color="auto"/>
            </w:tcBorders>
          </w:tcPr>
          <w:p w14:paraId="6291D65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0FD89649"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030A175C"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52ED7A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114C49D"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74C7B7CA"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без ванн</w:t>
            </w:r>
          </w:p>
        </w:tc>
        <w:tc>
          <w:tcPr>
            <w:tcW w:w="2578" w:type="dxa"/>
            <w:gridSpan w:val="3"/>
            <w:tcBorders>
              <w:top w:val="single" w:sz="4" w:space="0" w:color="auto"/>
              <w:left w:val="single" w:sz="4" w:space="0" w:color="auto"/>
              <w:bottom w:val="single" w:sz="4" w:space="0" w:color="auto"/>
            </w:tcBorders>
          </w:tcPr>
          <w:p w14:paraId="2CE2AAC8" w14:textId="77777777" w:rsidR="004C6624" w:rsidRPr="00B805F0" w:rsidRDefault="004C6624" w:rsidP="00B805F0">
            <w:pPr>
              <w:pStyle w:val="aa"/>
              <w:jc w:val="center"/>
            </w:pPr>
            <w:r w:rsidRPr="00B805F0">
              <w:t>125</w:t>
            </w:r>
          </w:p>
        </w:tc>
      </w:tr>
      <w:tr w:rsidR="00B805F0" w:rsidRPr="00B805F0" w14:paraId="154ADF73" w14:textId="77777777" w:rsidTr="00770B95">
        <w:tc>
          <w:tcPr>
            <w:tcW w:w="354" w:type="dxa"/>
            <w:vMerge/>
            <w:tcBorders>
              <w:top w:val="single" w:sz="4" w:space="0" w:color="auto"/>
              <w:bottom w:val="single" w:sz="4" w:space="0" w:color="auto"/>
              <w:right w:val="single" w:sz="4" w:space="0" w:color="auto"/>
            </w:tcBorders>
          </w:tcPr>
          <w:p w14:paraId="3FEC227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0F30386"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5DB12C7"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06C5A1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7C949F2"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0026B317"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с ванными и местными водонагревателями</w:t>
            </w:r>
          </w:p>
        </w:tc>
        <w:tc>
          <w:tcPr>
            <w:tcW w:w="2578" w:type="dxa"/>
            <w:gridSpan w:val="3"/>
            <w:tcBorders>
              <w:top w:val="single" w:sz="4" w:space="0" w:color="auto"/>
              <w:left w:val="single" w:sz="4" w:space="0" w:color="auto"/>
              <w:bottom w:val="single" w:sz="4" w:space="0" w:color="auto"/>
            </w:tcBorders>
          </w:tcPr>
          <w:p w14:paraId="67B13BAA" w14:textId="77777777" w:rsidR="004C6624" w:rsidRPr="00B805F0" w:rsidRDefault="004C6624" w:rsidP="00B805F0">
            <w:pPr>
              <w:pStyle w:val="aa"/>
              <w:jc w:val="center"/>
            </w:pPr>
            <w:r w:rsidRPr="00B805F0">
              <w:t>160</w:t>
            </w:r>
          </w:p>
        </w:tc>
      </w:tr>
      <w:tr w:rsidR="00B805F0" w:rsidRPr="00B805F0" w14:paraId="02FB77C1" w14:textId="77777777" w:rsidTr="00770B95">
        <w:tc>
          <w:tcPr>
            <w:tcW w:w="354" w:type="dxa"/>
            <w:vMerge/>
            <w:tcBorders>
              <w:top w:val="single" w:sz="4" w:space="0" w:color="auto"/>
              <w:bottom w:val="single" w:sz="4" w:space="0" w:color="auto"/>
              <w:right w:val="single" w:sz="4" w:space="0" w:color="auto"/>
            </w:tcBorders>
          </w:tcPr>
          <w:p w14:paraId="746AF5D9"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46667314"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35999C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F6E8857"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E717242" w14:textId="77777777" w:rsidR="004C6624" w:rsidRPr="00B805F0" w:rsidRDefault="004C6624" w:rsidP="00B805F0">
            <w:pPr>
              <w:pStyle w:val="aa"/>
            </w:pPr>
          </w:p>
        </w:tc>
        <w:tc>
          <w:tcPr>
            <w:tcW w:w="3031" w:type="dxa"/>
            <w:gridSpan w:val="5"/>
            <w:tcBorders>
              <w:top w:val="single" w:sz="4" w:space="0" w:color="auto"/>
              <w:left w:val="single" w:sz="4" w:space="0" w:color="auto"/>
              <w:bottom w:val="single" w:sz="4" w:space="0" w:color="auto"/>
              <w:right w:val="single" w:sz="4" w:space="0" w:color="auto"/>
            </w:tcBorders>
          </w:tcPr>
          <w:p w14:paraId="7139232B" w14:textId="77777777" w:rsidR="004C6624" w:rsidRPr="00B805F0" w:rsidRDefault="004C6624" w:rsidP="00B805F0">
            <w:pPr>
              <w:pStyle w:val="aa"/>
              <w:jc w:val="center"/>
            </w:pPr>
            <w:r w:rsidRPr="00B805F0">
              <w:t>застройка зданиями, оборудованными внутренним водопроводом и канализацией, с ванными и централизованным горячим водоснабжением</w:t>
            </w:r>
          </w:p>
        </w:tc>
        <w:tc>
          <w:tcPr>
            <w:tcW w:w="2578" w:type="dxa"/>
            <w:gridSpan w:val="3"/>
            <w:tcBorders>
              <w:top w:val="single" w:sz="4" w:space="0" w:color="auto"/>
              <w:left w:val="single" w:sz="4" w:space="0" w:color="auto"/>
              <w:bottom w:val="single" w:sz="4" w:space="0" w:color="auto"/>
            </w:tcBorders>
          </w:tcPr>
          <w:p w14:paraId="3807169E" w14:textId="77777777" w:rsidR="004C6624" w:rsidRPr="00B805F0" w:rsidRDefault="004C6624" w:rsidP="00B805F0">
            <w:pPr>
              <w:pStyle w:val="aa"/>
              <w:jc w:val="center"/>
            </w:pPr>
            <w:r w:rsidRPr="00B805F0">
              <w:t>230</w:t>
            </w:r>
          </w:p>
        </w:tc>
      </w:tr>
      <w:tr w:rsidR="00B805F0" w:rsidRPr="00B805F0" w14:paraId="28426EB3" w14:textId="77777777" w:rsidTr="00770B95">
        <w:tc>
          <w:tcPr>
            <w:tcW w:w="354" w:type="dxa"/>
            <w:vMerge/>
            <w:tcBorders>
              <w:top w:val="single" w:sz="4" w:space="0" w:color="auto"/>
              <w:bottom w:val="single" w:sz="4" w:space="0" w:color="auto"/>
              <w:right w:val="single" w:sz="4" w:space="0" w:color="auto"/>
            </w:tcBorders>
          </w:tcPr>
          <w:p w14:paraId="042DDE1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EAEBE73"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0CD304A" w14:textId="77777777" w:rsidR="004C6624" w:rsidRPr="00B805F0" w:rsidRDefault="004C6624" w:rsidP="00B805F0">
            <w:pPr>
              <w:pStyle w:val="aa"/>
            </w:pPr>
          </w:p>
        </w:tc>
        <w:tc>
          <w:tcPr>
            <w:tcW w:w="815" w:type="dxa"/>
            <w:vMerge w:val="restart"/>
            <w:tcBorders>
              <w:top w:val="single" w:sz="4" w:space="0" w:color="auto"/>
              <w:left w:val="single" w:sz="4" w:space="0" w:color="auto"/>
              <w:bottom w:val="single" w:sz="4" w:space="0" w:color="auto"/>
              <w:right w:val="single" w:sz="4" w:space="0" w:color="auto"/>
            </w:tcBorders>
          </w:tcPr>
          <w:p w14:paraId="1AC24E71" w14:textId="77777777" w:rsidR="004C6624" w:rsidRPr="00B805F0" w:rsidRDefault="004C6624" w:rsidP="00B805F0">
            <w:pPr>
              <w:pStyle w:val="aa"/>
            </w:pPr>
            <w:r w:rsidRPr="00B805F0">
              <w:t xml:space="preserve">расчетный показатель минимально допустимой площади </w:t>
            </w:r>
            <w:r w:rsidRPr="00B805F0">
              <w:lastRenderedPageBreak/>
              <w:t>территории для размещения объекта</w:t>
            </w:r>
          </w:p>
        </w:tc>
        <w:tc>
          <w:tcPr>
            <w:tcW w:w="1229" w:type="dxa"/>
            <w:vMerge w:val="restart"/>
            <w:tcBorders>
              <w:top w:val="single" w:sz="4" w:space="0" w:color="auto"/>
              <w:left w:val="single" w:sz="4" w:space="0" w:color="auto"/>
              <w:bottom w:val="single" w:sz="4" w:space="0" w:color="auto"/>
              <w:right w:val="single" w:sz="4" w:space="0" w:color="auto"/>
            </w:tcBorders>
          </w:tcPr>
          <w:p w14:paraId="2B480A70" w14:textId="77777777" w:rsidR="004C6624" w:rsidRPr="00B805F0" w:rsidRDefault="004C6624" w:rsidP="00B805F0">
            <w:pPr>
              <w:pStyle w:val="aa"/>
            </w:pPr>
            <w:r w:rsidRPr="00B805F0">
              <w:lastRenderedPageBreak/>
              <w:t xml:space="preserve">ориентировочные размеры земельного участка для размещения канализационных очистных </w:t>
            </w:r>
            <w:r w:rsidRPr="00B805F0">
              <w:lastRenderedPageBreak/>
              <w:t>сооружений в зависимости от их производительности, га</w:t>
            </w:r>
          </w:p>
        </w:tc>
        <w:tc>
          <w:tcPr>
            <w:tcW w:w="1472" w:type="dxa"/>
            <w:vMerge w:val="restart"/>
            <w:tcBorders>
              <w:top w:val="single" w:sz="4" w:space="0" w:color="auto"/>
              <w:left w:val="single" w:sz="4" w:space="0" w:color="auto"/>
              <w:bottom w:val="single" w:sz="4" w:space="0" w:color="auto"/>
              <w:right w:val="single" w:sz="4" w:space="0" w:color="auto"/>
            </w:tcBorders>
          </w:tcPr>
          <w:p w14:paraId="05C525CF" w14:textId="77777777" w:rsidR="004C6624" w:rsidRPr="00B805F0" w:rsidRDefault="004C6624" w:rsidP="00B805F0">
            <w:pPr>
              <w:pStyle w:val="aa"/>
              <w:jc w:val="center"/>
            </w:pPr>
            <w:r w:rsidRPr="00B805F0">
              <w:lastRenderedPageBreak/>
              <w:t>производительность канализационных очистных сооружений, тыс. куб. м/</w:t>
            </w:r>
            <w:proofErr w:type="spellStart"/>
            <w:r w:rsidRPr="00B805F0">
              <w:t>сут</w:t>
            </w:r>
            <w:proofErr w:type="spellEnd"/>
            <w:r w:rsidRPr="00B805F0">
              <w:t>.</w:t>
            </w:r>
          </w:p>
        </w:tc>
        <w:tc>
          <w:tcPr>
            <w:tcW w:w="4137" w:type="dxa"/>
            <w:gridSpan w:val="7"/>
            <w:tcBorders>
              <w:top w:val="single" w:sz="4" w:space="0" w:color="auto"/>
              <w:left w:val="single" w:sz="4" w:space="0" w:color="auto"/>
              <w:bottom w:val="single" w:sz="4" w:space="0" w:color="auto"/>
            </w:tcBorders>
          </w:tcPr>
          <w:p w14:paraId="774835BC" w14:textId="77777777" w:rsidR="004C6624" w:rsidRPr="00B805F0" w:rsidRDefault="004C6624" w:rsidP="00B805F0">
            <w:pPr>
              <w:pStyle w:val="aa"/>
              <w:jc w:val="center"/>
            </w:pPr>
            <w:r w:rsidRPr="00B805F0">
              <w:t>размеры земельных участков, га</w:t>
            </w:r>
          </w:p>
        </w:tc>
      </w:tr>
      <w:tr w:rsidR="00B805F0" w:rsidRPr="00B805F0" w14:paraId="772A7ACC" w14:textId="77777777" w:rsidTr="00770B95">
        <w:tc>
          <w:tcPr>
            <w:tcW w:w="354" w:type="dxa"/>
            <w:vMerge/>
            <w:tcBorders>
              <w:top w:val="single" w:sz="4" w:space="0" w:color="auto"/>
              <w:bottom w:val="single" w:sz="4" w:space="0" w:color="auto"/>
              <w:right w:val="single" w:sz="4" w:space="0" w:color="auto"/>
            </w:tcBorders>
          </w:tcPr>
          <w:p w14:paraId="179D972E"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13BD8480"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890CC3C"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5F7FA4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654A5A60" w14:textId="77777777" w:rsidR="004C6624" w:rsidRPr="00B805F0" w:rsidRDefault="004C6624" w:rsidP="00B805F0">
            <w:pPr>
              <w:pStyle w:val="aa"/>
            </w:pPr>
          </w:p>
        </w:tc>
        <w:tc>
          <w:tcPr>
            <w:tcW w:w="1472" w:type="dxa"/>
            <w:vMerge/>
            <w:tcBorders>
              <w:top w:val="single" w:sz="4" w:space="0" w:color="auto"/>
              <w:left w:val="single" w:sz="4" w:space="0" w:color="auto"/>
              <w:bottom w:val="single" w:sz="4" w:space="0" w:color="auto"/>
              <w:right w:val="single" w:sz="4" w:space="0" w:color="auto"/>
            </w:tcBorders>
          </w:tcPr>
          <w:p w14:paraId="7079FF1F" w14:textId="77777777" w:rsidR="004C6624" w:rsidRPr="00B805F0" w:rsidRDefault="004C6624" w:rsidP="00B805F0">
            <w:pPr>
              <w:pStyle w:val="aa"/>
            </w:pPr>
          </w:p>
        </w:tc>
        <w:tc>
          <w:tcPr>
            <w:tcW w:w="1559" w:type="dxa"/>
            <w:gridSpan w:val="4"/>
            <w:tcBorders>
              <w:top w:val="single" w:sz="4" w:space="0" w:color="auto"/>
              <w:left w:val="single" w:sz="4" w:space="0" w:color="auto"/>
              <w:bottom w:val="single" w:sz="4" w:space="0" w:color="auto"/>
              <w:right w:val="single" w:sz="4" w:space="0" w:color="auto"/>
            </w:tcBorders>
          </w:tcPr>
          <w:p w14:paraId="133D37D5" w14:textId="77777777" w:rsidR="004C6624" w:rsidRPr="00B805F0" w:rsidRDefault="004C6624" w:rsidP="00B805F0">
            <w:pPr>
              <w:pStyle w:val="aa"/>
              <w:jc w:val="center"/>
            </w:pPr>
            <w:r w:rsidRPr="00B805F0">
              <w:t>очистных сооружений</w:t>
            </w:r>
          </w:p>
        </w:tc>
        <w:tc>
          <w:tcPr>
            <w:tcW w:w="1160" w:type="dxa"/>
            <w:tcBorders>
              <w:top w:val="single" w:sz="4" w:space="0" w:color="auto"/>
              <w:left w:val="single" w:sz="4" w:space="0" w:color="auto"/>
              <w:bottom w:val="single" w:sz="4" w:space="0" w:color="auto"/>
              <w:right w:val="single" w:sz="4" w:space="0" w:color="auto"/>
            </w:tcBorders>
          </w:tcPr>
          <w:p w14:paraId="2E93ABB0" w14:textId="77777777" w:rsidR="004C6624" w:rsidRPr="00B805F0" w:rsidRDefault="004C6624" w:rsidP="00B805F0">
            <w:pPr>
              <w:pStyle w:val="aa"/>
              <w:jc w:val="center"/>
            </w:pPr>
            <w:r w:rsidRPr="00B805F0">
              <w:t>иловых площадок</w:t>
            </w:r>
          </w:p>
        </w:tc>
        <w:tc>
          <w:tcPr>
            <w:tcW w:w="1418" w:type="dxa"/>
            <w:gridSpan w:val="2"/>
            <w:tcBorders>
              <w:top w:val="single" w:sz="4" w:space="0" w:color="auto"/>
              <w:left w:val="single" w:sz="4" w:space="0" w:color="auto"/>
              <w:bottom w:val="single" w:sz="4" w:space="0" w:color="auto"/>
            </w:tcBorders>
          </w:tcPr>
          <w:p w14:paraId="722E5973" w14:textId="77777777" w:rsidR="004C6624" w:rsidRPr="00B805F0" w:rsidRDefault="004C6624" w:rsidP="00B805F0">
            <w:pPr>
              <w:pStyle w:val="aa"/>
              <w:jc w:val="center"/>
            </w:pPr>
            <w:r w:rsidRPr="00B805F0">
              <w:t>биологических прудов глубокой очистки сточных вод</w:t>
            </w:r>
          </w:p>
        </w:tc>
      </w:tr>
      <w:tr w:rsidR="00B805F0" w:rsidRPr="00B805F0" w14:paraId="0F9BAB1D" w14:textId="77777777" w:rsidTr="00770B95">
        <w:tc>
          <w:tcPr>
            <w:tcW w:w="354" w:type="dxa"/>
            <w:vMerge/>
            <w:tcBorders>
              <w:top w:val="single" w:sz="4" w:space="0" w:color="auto"/>
              <w:bottom w:val="single" w:sz="4" w:space="0" w:color="auto"/>
              <w:right w:val="single" w:sz="4" w:space="0" w:color="auto"/>
            </w:tcBorders>
          </w:tcPr>
          <w:p w14:paraId="33B5E53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4272141"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C33B63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6E35D7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0B864CA5"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3A370D50" w14:textId="77777777" w:rsidR="004C6624" w:rsidRPr="00B805F0" w:rsidRDefault="004C6624" w:rsidP="00B805F0">
            <w:pPr>
              <w:pStyle w:val="aa"/>
              <w:jc w:val="center"/>
            </w:pPr>
            <w:r w:rsidRPr="00B805F0">
              <w:t>до 0,7</w:t>
            </w:r>
          </w:p>
        </w:tc>
        <w:tc>
          <w:tcPr>
            <w:tcW w:w="1559" w:type="dxa"/>
            <w:gridSpan w:val="4"/>
            <w:tcBorders>
              <w:top w:val="single" w:sz="4" w:space="0" w:color="auto"/>
              <w:left w:val="single" w:sz="4" w:space="0" w:color="auto"/>
              <w:bottom w:val="single" w:sz="4" w:space="0" w:color="auto"/>
              <w:right w:val="single" w:sz="4" w:space="0" w:color="auto"/>
            </w:tcBorders>
          </w:tcPr>
          <w:p w14:paraId="6D0698D1" w14:textId="77777777" w:rsidR="004C6624" w:rsidRPr="00B805F0" w:rsidRDefault="004C6624" w:rsidP="00B805F0">
            <w:pPr>
              <w:pStyle w:val="aa"/>
              <w:jc w:val="center"/>
            </w:pPr>
            <w:r w:rsidRPr="00B805F0">
              <w:t>0,5</w:t>
            </w:r>
          </w:p>
        </w:tc>
        <w:tc>
          <w:tcPr>
            <w:tcW w:w="1160" w:type="dxa"/>
            <w:tcBorders>
              <w:top w:val="single" w:sz="4" w:space="0" w:color="auto"/>
              <w:left w:val="single" w:sz="4" w:space="0" w:color="auto"/>
              <w:bottom w:val="single" w:sz="4" w:space="0" w:color="auto"/>
              <w:right w:val="single" w:sz="4" w:space="0" w:color="auto"/>
            </w:tcBorders>
          </w:tcPr>
          <w:p w14:paraId="31217334" w14:textId="77777777" w:rsidR="004C6624" w:rsidRPr="00B805F0" w:rsidRDefault="004C6624" w:rsidP="00B805F0">
            <w:pPr>
              <w:pStyle w:val="aa"/>
              <w:jc w:val="center"/>
            </w:pPr>
            <w:r w:rsidRPr="00B805F0">
              <w:t>0,2</w:t>
            </w:r>
          </w:p>
        </w:tc>
        <w:tc>
          <w:tcPr>
            <w:tcW w:w="1418" w:type="dxa"/>
            <w:gridSpan w:val="2"/>
            <w:tcBorders>
              <w:top w:val="single" w:sz="4" w:space="0" w:color="auto"/>
              <w:left w:val="single" w:sz="4" w:space="0" w:color="auto"/>
              <w:bottom w:val="single" w:sz="4" w:space="0" w:color="auto"/>
            </w:tcBorders>
          </w:tcPr>
          <w:p w14:paraId="6B4D4D4E" w14:textId="77777777" w:rsidR="004C6624" w:rsidRPr="00B805F0" w:rsidRDefault="004C6624" w:rsidP="00B805F0">
            <w:pPr>
              <w:pStyle w:val="aa"/>
              <w:jc w:val="center"/>
            </w:pPr>
            <w:r w:rsidRPr="00B805F0">
              <w:t>-</w:t>
            </w:r>
          </w:p>
        </w:tc>
      </w:tr>
      <w:tr w:rsidR="00B805F0" w:rsidRPr="00B805F0" w14:paraId="1330F6F0" w14:textId="77777777" w:rsidTr="00770B95">
        <w:tc>
          <w:tcPr>
            <w:tcW w:w="354" w:type="dxa"/>
            <w:vMerge/>
            <w:tcBorders>
              <w:top w:val="single" w:sz="4" w:space="0" w:color="auto"/>
              <w:bottom w:val="single" w:sz="4" w:space="0" w:color="auto"/>
              <w:right w:val="single" w:sz="4" w:space="0" w:color="auto"/>
            </w:tcBorders>
          </w:tcPr>
          <w:p w14:paraId="6200421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EF43BE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AABEF8E"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7111E91C"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728BECC"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512C7A0A" w14:textId="77777777" w:rsidR="004C6624" w:rsidRPr="00B805F0" w:rsidRDefault="004C6624" w:rsidP="00B805F0">
            <w:pPr>
              <w:pStyle w:val="aa"/>
              <w:jc w:val="center"/>
            </w:pPr>
            <w:r w:rsidRPr="00B805F0">
              <w:t>свыше 0,7 до 17</w:t>
            </w:r>
          </w:p>
        </w:tc>
        <w:tc>
          <w:tcPr>
            <w:tcW w:w="1559" w:type="dxa"/>
            <w:gridSpan w:val="4"/>
            <w:tcBorders>
              <w:top w:val="single" w:sz="4" w:space="0" w:color="auto"/>
              <w:left w:val="single" w:sz="4" w:space="0" w:color="auto"/>
              <w:bottom w:val="single" w:sz="4" w:space="0" w:color="auto"/>
              <w:right w:val="single" w:sz="4" w:space="0" w:color="auto"/>
            </w:tcBorders>
          </w:tcPr>
          <w:p w14:paraId="3252BAFC" w14:textId="77777777" w:rsidR="004C6624" w:rsidRPr="00B805F0" w:rsidRDefault="004C6624" w:rsidP="00B805F0">
            <w:pPr>
              <w:pStyle w:val="aa"/>
              <w:jc w:val="center"/>
            </w:pPr>
            <w:r w:rsidRPr="00B805F0">
              <w:t>4</w:t>
            </w:r>
          </w:p>
        </w:tc>
        <w:tc>
          <w:tcPr>
            <w:tcW w:w="1160" w:type="dxa"/>
            <w:tcBorders>
              <w:top w:val="single" w:sz="4" w:space="0" w:color="auto"/>
              <w:left w:val="single" w:sz="4" w:space="0" w:color="auto"/>
              <w:bottom w:val="single" w:sz="4" w:space="0" w:color="auto"/>
              <w:right w:val="single" w:sz="4" w:space="0" w:color="auto"/>
            </w:tcBorders>
          </w:tcPr>
          <w:p w14:paraId="2ADC17DC" w14:textId="77777777" w:rsidR="004C6624" w:rsidRPr="00B805F0" w:rsidRDefault="004C6624" w:rsidP="00B805F0">
            <w:pPr>
              <w:pStyle w:val="aa"/>
              <w:jc w:val="center"/>
            </w:pPr>
            <w:r w:rsidRPr="00B805F0">
              <w:t>3</w:t>
            </w:r>
          </w:p>
        </w:tc>
        <w:tc>
          <w:tcPr>
            <w:tcW w:w="1418" w:type="dxa"/>
            <w:gridSpan w:val="2"/>
            <w:tcBorders>
              <w:top w:val="single" w:sz="4" w:space="0" w:color="auto"/>
              <w:left w:val="single" w:sz="4" w:space="0" w:color="auto"/>
              <w:bottom w:val="single" w:sz="4" w:space="0" w:color="auto"/>
            </w:tcBorders>
          </w:tcPr>
          <w:p w14:paraId="588C233E" w14:textId="77777777" w:rsidR="004C6624" w:rsidRPr="00B805F0" w:rsidRDefault="004C6624" w:rsidP="00B805F0">
            <w:pPr>
              <w:pStyle w:val="aa"/>
              <w:jc w:val="center"/>
            </w:pPr>
            <w:r w:rsidRPr="00B805F0">
              <w:t>3</w:t>
            </w:r>
          </w:p>
        </w:tc>
      </w:tr>
      <w:tr w:rsidR="00B805F0" w:rsidRPr="00B805F0" w14:paraId="2FF15D1D" w14:textId="77777777" w:rsidTr="00770B95">
        <w:tc>
          <w:tcPr>
            <w:tcW w:w="354" w:type="dxa"/>
            <w:vMerge/>
            <w:tcBorders>
              <w:top w:val="single" w:sz="4" w:space="0" w:color="auto"/>
              <w:bottom w:val="single" w:sz="4" w:space="0" w:color="auto"/>
              <w:right w:val="single" w:sz="4" w:space="0" w:color="auto"/>
            </w:tcBorders>
          </w:tcPr>
          <w:p w14:paraId="587E20D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9BFA9A7"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8DC7709"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CCF686A"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BE583AC"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3EF93D2B" w14:textId="77777777" w:rsidR="004C6624" w:rsidRPr="00B805F0" w:rsidRDefault="004C6624" w:rsidP="00B805F0">
            <w:pPr>
              <w:pStyle w:val="aa"/>
              <w:jc w:val="center"/>
            </w:pPr>
            <w:r w:rsidRPr="00B805F0">
              <w:t xml:space="preserve">свыше 17 </w:t>
            </w:r>
            <w:r w:rsidRPr="00B805F0">
              <w:lastRenderedPageBreak/>
              <w:t>до 40</w:t>
            </w:r>
          </w:p>
        </w:tc>
        <w:tc>
          <w:tcPr>
            <w:tcW w:w="1559" w:type="dxa"/>
            <w:gridSpan w:val="4"/>
            <w:tcBorders>
              <w:top w:val="single" w:sz="4" w:space="0" w:color="auto"/>
              <w:left w:val="single" w:sz="4" w:space="0" w:color="auto"/>
              <w:bottom w:val="single" w:sz="4" w:space="0" w:color="auto"/>
              <w:right w:val="single" w:sz="4" w:space="0" w:color="auto"/>
            </w:tcBorders>
          </w:tcPr>
          <w:p w14:paraId="7AAC72BC" w14:textId="77777777" w:rsidR="004C6624" w:rsidRPr="00B805F0" w:rsidRDefault="004C6624" w:rsidP="00B805F0">
            <w:pPr>
              <w:pStyle w:val="aa"/>
              <w:jc w:val="center"/>
            </w:pPr>
            <w:r w:rsidRPr="00B805F0">
              <w:lastRenderedPageBreak/>
              <w:t>6</w:t>
            </w:r>
          </w:p>
        </w:tc>
        <w:tc>
          <w:tcPr>
            <w:tcW w:w="1160" w:type="dxa"/>
            <w:tcBorders>
              <w:top w:val="single" w:sz="4" w:space="0" w:color="auto"/>
              <w:left w:val="single" w:sz="4" w:space="0" w:color="auto"/>
              <w:bottom w:val="single" w:sz="4" w:space="0" w:color="auto"/>
              <w:right w:val="single" w:sz="4" w:space="0" w:color="auto"/>
            </w:tcBorders>
          </w:tcPr>
          <w:p w14:paraId="44BA8783" w14:textId="77777777" w:rsidR="004C6624" w:rsidRPr="00B805F0" w:rsidRDefault="004C6624" w:rsidP="00B805F0">
            <w:pPr>
              <w:pStyle w:val="aa"/>
              <w:jc w:val="center"/>
            </w:pPr>
            <w:r w:rsidRPr="00B805F0">
              <w:t>9</w:t>
            </w:r>
          </w:p>
        </w:tc>
        <w:tc>
          <w:tcPr>
            <w:tcW w:w="1418" w:type="dxa"/>
            <w:gridSpan w:val="2"/>
            <w:tcBorders>
              <w:top w:val="single" w:sz="4" w:space="0" w:color="auto"/>
              <w:left w:val="single" w:sz="4" w:space="0" w:color="auto"/>
              <w:bottom w:val="single" w:sz="4" w:space="0" w:color="auto"/>
            </w:tcBorders>
          </w:tcPr>
          <w:p w14:paraId="42ED981D" w14:textId="77777777" w:rsidR="004C6624" w:rsidRPr="00B805F0" w:rsidRDefault="004C6624" w:rsidP="00B805F0">
            <w:pPr>
              <w:pStyle w:val="aa"/>
              <w:jc w:val="center"/>
            </w:pPr>
            <w:r w:rsidRPr="00B805F0">
              <w:t>6</w:t>
            </w:r>
          </w:p>
        </w:tc>
      </w:tr>
      <w:tr w:rsidR="00B805F0" w:rsidRPr="00B805F0" w14:paraId="5D2641DD" w14:textId="77777777" w:rsidTr="00770B95">
        <w:tc>
          <w:tcPr>
            <w:tcW w:w="354" w:type="dxa"/>
            <w:vMerge/>
            <w:tcBorders>
              <w:top w:val="single" w:sz="4" w:space="0" w:color="auto"/>
              <w:bottom w:val="single" w:sz="4" w:space="0" w:color="auto"/>
              <w:right w:val="single" w:sz="4" w:space="0" w:color="auto"/>
            </w:tcBorders>
          </w:tcPr>
          <w:p w14:paraId="598DED70"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4DABB9A"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65BDB9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D03DEC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2885AD71"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2B5B9049" w14:textId="77777777" w:rsidR="004C6624" w:rsidRPr="00B805F0" w:rsidRDefault="004C6624" w:rsidP="00B805F0">
            <w:pPr>
              <w:pStyle w:val="aa"/>
              <w:jc w:val="center"/>
            </w:pPr>
            <w:r w:rsidRPr="00B805F0">
              <w:t>свыше 40 до 130</w:t>
            </w:r>
          </w:p>
        </w:tc>
        <w:tc>
          <w:tcPr>
            <w:tcW w:w="1559" w:type="dxa"/>
            <w:gridSpan w:val="4"/>
            <w:tcBorders>
              <w:top w:val="single" w:sz="4" w:space="0" w:color="auto"/>
              <w:left w:val="single" w:sz="4" w:space="0" w:color="auto"/>
              <w:bottom w:val="single" w:sz="4" w:space="0" w:color="auto"/>
              <w:right w:val="single" w:sz="4" w:space="0" w:color="auto"/>
            </w:tcBorders>
          </w:tcPr>
          <w:p w14:paraId="72BAF7E4" w14:textId="77777777" w:rsidR="004C6624" w:rsidRPr="00B805F0" w:rsidRDefault="004C6624" w:rsidP="00B805F0">
            <w:pPr>
              <w:pStyle w:val="aa"/>
              <w:jc w:val="center"/>
            </w:pPr>
            <w:r w:rsidRPr="00B805F0">
              <w:t>12</w:t>
            </w:r>
          </w:p>
        </w:tc>
        <w:tc>
          <w:tcPr>
            <w:tcW w:w="1160" w:type="dxa"/>
            <w:tcBorders>
              <w:top w:val="single" w:sz="4" w:space="0" w:color="auto"/>
              <w:left w:val="single" w:sz="4" w:space="0" w:color="auto"/>
              <w:bottom w:val="single" w:sz="4" w:space="0" w:color="auto"/>
              <w:right w:val="single" w:sz="4" w:space="0" w:color="auto"/>
            </w:tcBorders>
          </w:tcPr>
          <w:p w14:paraId="09C4C896" w14:textId="77777777" w:rsidR="004C6624" w:rsidRPr="00B805F0" w:rsidRDefault="004C6624" w:rsidP="00B805F0">
            <w:pPr>
              <w:pStyle w:val="aa"/>
              <w:jc w:val="center"/>
            </w:pPr>
            <w:r w:rsidRPr="00B805F0">
              <w:t>25</w:t>
            </w:r>
          </w:p>
        </w:tc>
        <w:tc>
          <w:tcPr>
            <w:tcW w:w="1418" w:type="dxa"/>
            <w:gridSpan w:val="2"/>
            <w:tcBorders>
              <w:top w:val="single" w:sz="4" w:space="0" w:color="auto"/>
              <w:left w:val="single" w:sz="4" w:space="0" w:color="auto"/>
              <w:bottom w:val="single" w:sz="4" w:space="0" w:color="auto"/>
            </w:tcBorders>
          </w:tcPr>
          <w:p w14:paraId="5D4FE58D" w14:textId="77777777" w:rsidR="004C6624" w:rsidRPr="00B805F0" w:rsidRDefault="004C6624" w:rsidP="00B805F0">
            <w:pPr>
              <w:pStyle w:val="aa"/>
              <w:jc w:val="center"/>
            </w:pPr>
            <w:r w:rsidRPr="00B805F0">
              <w:t>20</w:t>
            </w:r>
          </w:p>
        </w:tc>
      </w:tr>
      <w:tr w:rsidR="00B805F0" w:rsidRPr="00B805F0" w14:paraId="75FCBA2F" w14:textId="77777777" w:rsidTr="00770B95">
        <w:tc>
          <w:tcPr>
            <w:tcW w:w="354" w:type="dxa"/>
            <w:vMerge/>
            <w:tcBorders>
              <w:top w:val="single" w:sz="4" w:space="0" w:color="auto"/>
              <w:bottom w:val="single" w:sz="4" w:space="0" w:color="auto"/>
              <w:right w:val="single" w:sz="4" w:space="0" w:color="auto"/>
            </w:tcBorders>
          </w:tcPr>
          <w:p w14:paraId="1FB9ADDA"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314F539F"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B47C2EB"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B0D882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12C8D97"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5540C2C1" w14:textId="77777777" w:rsidR="004C6624" w:rsidRPr="00B805F0" w:rsidRDefault="004C6624" w:rsidP="00B805F0">
            <w:pPr>
              <w:pStyle w:val="aa"/>
              <w:jc w:val="center"/>
            </w:pPr>
            <w:r w:rsidRPr="00B805F0">
              <w:t>свыше 130 до 175</w:t>
            </w:r>
          </w:p>
        </w:tc>
        <w:tc>
          <w:tcPr>
            <w:tcW w:w="1559" w:type="dxa"/>
            <w:gridSpan w:val="4"/>
            <w:tcBorders>
              <w:top w:val="single" w:sz="4" w:space="0" w:color="auto"/>
              <w:left w:val="single" w:sz="4" w:space="0" w:color="auto"/>
              <w:bottom w:val="single" w:sz="4" w:space="0" w:color="auto"/>
              <w:right w:val="single" w:sz="4" w:space="0" w:color="auto"/>
            </w:tcBorders>
          </w:tcPr>
          <w:p w14:paraId="307C4B58" w14:textId="77777777" w:rsidR="004C6624" w:rsidRPr="00B805F0" w:rsidRDefault="004C6624" w:rsidP="00B805F0">
            <w:pPr>
              <w:pStyle w:val="aa"/>
              <w:jc w:val="center"/>
            </w:pPr>
            <w:r w:rsidRPr="00B805F0">
              <w:t>14</w:t>
            </w:r>
          </w:p>
        </w:tc>
        <w:tc>
          <w:tcPr>
            <w:tcW w:w="1160" w:type="dxa"/>
            <w:tcBorders>
              <w:top w:val="single" w:sz="4" w:space="0" w:color="auto"/>
              <w:left w:val="single" w:sz="4" w:space="0" w:color="auto"/>
              <w:bottom w:val="single" w:sz="4" w:space="0" w:color="auto"/>
              <w:right w:val="single" w:sz="4" w:space="0" w:color="auto"/>
            </w:tcBorders>
          </w:tcPr>
          <w:p w14:paraId="2B6331A8" w14:textId="77777777" w:rsidR="004C6624" w:rsidRPr="00B805F0" w:rsidRDefault="004C6624" w:rsidP="00B805F0">
            <w:pPr>
              <w:pStyle w:val="aa"/>
              <w:jc w:val="center"/>
            </w:pPr>
            <w:r w:rsidRPr="00B805F0">
              <w:t>30</w:t>
            </w:r>
          </w:p>
        </w:tc>
        <w:tc>
          <w:tcPr>
            <w:tcW w:w="1418" w:type="dxa"/>
            <w:gridSpan w:val="2"/>
            <w:tcBorders>
              <w:top w:val="single" w:sz="4" w:space="0" w:color="auto"/>
              <w:left w:val="single" w:sz="4" w:space="0" w:color="auto"/>
              <w:bottom w:val="single" w:sz="4" w:space="0" w:color="auto"/>
            </w:tcBorders>
          </w:tcPr>
          <w:p w14:paraId="1774C6D6" w14:textId="77777777" w:rsidR="004C6624" w:rsidRPr="00B805F0" w:rsidRDefault="004C6624" w:rsidP="00B805F0">
            <w:pPr>
              <w:pStyle w:val="aa"/>
              <w:jc w:val="center"/>
            </w:pPr>
            <w:r w:rsidRPr="00B805F0">
              <w:t>30</w:t>
            </w:r>
          </w:p>
        </w:tc>
      </w:tr>
      <w:tr w:rsidR="00B805F0" w:rsidRPr="00B805F0" w14:paraId="200146FE" w14:textId="77777777" w:rsidTr="00770B95">
        <w:tc>
          <w:tcPr>
            <w:tcW w:w="354" w:type="dxa"/>
            <w:vMerge/>
            <w:tcBorders>
              <w:top w:val="single" w:sz="4" w:space="0" w:color="auto"/>
              <w:bottom w:val="single" w:sz="4" w:space="0" w:color="auto"/>
              <w:right w:val="single" w:sz="4" w:space="0" w:color="auto"/>
            </w:tcBorders>
          </w:tcPr>
          <w:p w14:paraId="7B7F90FC"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7EA13BF"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A047E80"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3975AE7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72B4083D"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7FACFEA6" w14:textId="77777777" w:rsidR="004C6624" w:rsidRPr="00B805F0" w:rsidRDefault="004C6624" w:rsidP="00B805F0">
            <w:pPr>
              <w:pStyle w:val="aa"/>
              <w:jc w:val="center"/>
            </w:pPr>
            <w:r w:rsidRPr="00B805F0">
              <w:t>свыше 175 до 280</w:t>
            </w:r>
          </w:p>
        </w:tc>
        <w:tc>
          <w:tcPr>
            <w:tcW w:w="1559" w:type="dxa"/>
            <w:gridSpan w:val="4"/>
            <w:tcBorders>
              <w:top w:val="single" w:sz="4" w:space="0" w:color="auto"/>
              <w:left w:val="single" w:sz="4" w:space="0" w:color="auto"/>
              <w:bottom w:val="single" w:sz="4" w:space="0" w:color="auto"/>
              <w:right w:val="single" w:sz="4" w:space="0" w:color="auto"/>
            </w:tcBorders>
          </w:tcPr>
          <w:p w14:paraId="2AB21520" w14:textId="77777777" w:rsidR="004C6624" w:rsidRPr="00B805F0" w:rsidRDefault="004C6624" w:rsidP="00B805F0">
            <w:pPr>
              <w:pStyle w:val="aa"/>
              <w:jc w:val="center"/>
            </w:pPr>
            <w:r w:rsidRPr="00B805F0">
              <w:t>18</w:t>
            </w:r>
          </w:p>
        </w:tc>
        <w:tc>
          <w:tcPr>
            <w:tcW w:w="1160" w:type="dxa"/>
            <w:tcBorders>
              <w:top w:val="single" w:sz="4" w:space="0" w:color="auto"/>
              <w:left w:val="single" w:sz="4" w:space="0" w:color="auto"/>
              <w:bottom w:val="single" w:sz="4" w:space="0" w:color="auto"/>
              <w:right w:val="single" w:sz="4" w:space="0" w:color="auto"/>
            </w:tcBorders>
          </w:tcPr>
          <w:p w14:paraId="0CE138FB" w14:textId="77777777" w:rsidR="004C6624" w:rsidRPr="00B805F0" w:rsidRDefault="004C6624" w:rsidP="00B805F0">
            <w:pPr>
              <w:pStyle w:val="aa"/>
              <w:jc w:val="center"/>
            </w:pPr>
            <w:r w:rsidRPr="00B805F0">
              <w:t>55</w:t>
            </w:r>
          </w:p>
        </w:tc>
        <w:tc>
          <w:tcPr>
            <w:tcW w:w="1418" w:type="dxa"/>
            <w:gridSpan w:val="2"/>
            <w:tcBorders>
              <w:top w:val="single" w:sz="4" w:space="0" w:color="auto"/>
              <w:left w:val="single" w:sz="4" w:space="0" w:color="auto"/>
              <w:bottom w:val="single" w:sz="4" w:space="0" w:color="auto"/>
            </w:tcBorders>
          </w:tcPr>
          <w:p w14:paraId="3753AC2F" w14:textId="77777777" w:rsidR="004C6624" w:rsidRPr="00B805F0" w:rsidRDefault="004C6624" w:rsidP="00B805F0">
            <w:pPr>
              <w:pStyle w:val="aa"/>
              <w:jc w:val="center"/>
            </w:pPr>
            <w:r w:rsidRPr="00B805F0">
              <w:t>-</w:t>
            </w:r>
          </w:p>
        </w:tc>
      </w:tr>
      <w:tr w:rsidR="00B805F0" w:rsidRPr="00B805F0" w14:paraId="217874DB" w14:textId="77777777" w:rsidTr="00770B95">
        <w:tc>
          <w:tcPr>
            <w:tcW w:w="354" w:type="dxa"/>
            <w:vMerge/>
            <w:tcBorders>
              <w:top w:val="single" w:sz="4" w:space="0" w:color="auto"/>
              <w:bottom w:val="single" w:sz="4" w:space="0" w:color="auto"/>
              <w:right w:val="single" w:sz="4" w:space="0" w:color="auto"/>
            </w:tcBorders>
          </w:tcPr>
          <w:p w14:paraId="6C0D2F6D"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0E1486E"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6DA48A1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C525DEF"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5EEA820C"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658BF999" w14:textId="77777777" w:rsidR="004C6624" w:rsidRPr="00B805F0" w:rsidRDefault="004C6624" w:rsidP="00B805F0">
            <w:pPr>
              <w:pStyle w:val="aa"/>
              <w:jc w:val="center"/>
            </w:pPr>
            <w:r w:rsidRPr="00B805F0">
              <w:t>свыше 280 тыс. куб. м/</w:t>
            </w:r>
            <w:proofErr w:type="spellStart"/>
            <w:r w:rsidRPr="00B805F0">
              <w:t>сут</w:t>
            </w:r>
            <w:proofErr w:type="spellEnd"/>
            <w:r w:rsidRPr="00B805F0">
              <w:t>.</w:t>
            </w:r>
          </w:p>
        </w:tc>
        <w:tc>
          <w:tcPr>
            <w:tcW w:w="4137" w:type="dxa"/>
            <w:gridSpan w:val="7"/>
            <w:tcBorders>
              <w:top w:val="single" w:sz="4" w:space="0" w:color="auto"/>
              <w:left w:val="single" w:sz="4" w:space="0" w:color="auto"/>
              <w:bottom w:val="single" w:sz="4" w:space="0" w:color="auto"/>
            </w:tcBorders>
          </w:tcPr>
          <w:p w14:paraId="45F34A5C" w14:textId="77777777" w:rsidR="004C6624" w:rsidRPr="00B805F0" w:rsidRDefault="004C6624" w:rsidP="00B805F0">
            <w:pPr>
              <w:pStyle w:val="aa"/>
              <w:jc w:val="center"/>
            </w:pPr>
            <w:r w:rsidRPr="00B805F0">
              <w:t>следует принимать по проектам, разработанным при согласовании с Управлением Роспотребнадзора по Республике Башкортостан</w:t>
            </w:r>
          </w:p>
        </w:tc>
      </w:tr>
      <w:tr w:rsidR="00B805F0" w:rsidRPr="00B805F0" w14:paraId="4B08FD7B" w14:textId="77777777" w:rsidTr="00770B95">
        <w:tc>
          <w:tcPr>
            <w:tcW w:w="354" w:type="dxa"/>
            <w:vMerge/>
            <w:tcBorders>
              <w:top w:val="single" w:sz="4" w:space="0" w:color="auto"/>
              <w:bottom w:val="single" w:sz="4" w:space="0" w:color="auto"/>
              <w:right w:val="single" w:sz="4" w:space="0" w:color="auto"/>
            </w:tcBorders>
          </w:tcPr>
          <w:p w14:paraId="2527A956"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D980F6C"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4D949181"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79ED1A9" w14:textId="77777777" w:rsidR="004C6624" w:rsidRPr="00B805F0" w:rsidRDefault="004C6624" w:rsidP="00B805F0">
            <w:pPr>
              <w:pStyle w:val="aa"/>
            </w:pPr>
          </w:p>
        </w:tc>
        <w:tc>
          <w:tcPr>
            <w:tcW w:w="1229" w:type="dxa"/>
            <w:vMerge w:val="restart"/>
            <w:tcBorders>
              <w:top w:val="single" w:sz="4" w:space="0" w:color="auto"/>
              <w:left w:val="single" w:sz="4" w:space="0" w:color="auto"/>
              <w:bottom w:val="single" w:sz="4" w:space="0" w:color="auto"/>
              <w:right w:val="single" w:sz="4" w:space="0" w:color="auto"/>
            </w:tcBorders>
          </w:tcPr>
          <w:p w14:paraId="02DE2B65" w14:textId="77777777" w:rsidR="004C6624" w:rsidRPr="00B805F0" w:rsidRDefault="004C6624" w:rsidP="00B805F0">
            <w:pPr>
              <w:pStyle w:val="aa"/>
            </w:pPr>
            <w:r w:rsidRPr="00B805F0">
              <w:t>ориентировочные размеры участков для размещения сооружений систем водоотведения и расстояние от них до жилых и общественных зданий</w:t>
            </w:r>
          </w:p>
        </w:tc>
        <w:tc>
          <w:tcPr>
            <w:tcW w:w="1472" w:type="dxa"/>
            <w:tcBorders>
              <w:top w:val="single" w:sz="4" w:space="0" w:color="auto"/>
              <w:left w:val="single" w:sz="4" w:space="0" w:color="auto"/>
              <w:bottom w:val="single" w:sz="4" w:space="0" w:color="auto"/>
              <w:right w:val="single" w:sz="4" w:space="0" w:color="auto"/>
            </w:tcBorders>
          </w:tcPr>
          <w:p w14:paraId="203383DB" w14:textId="77777777" w:rsidR="004C6624" w:rsidRPr="00B805F0" w:rsidRDefault="004C6624" w:rsidP="00B805F0">
            <w:pPr>
              <w:pStyle w:val="aa"/>
              <w:jc w:val="center"/>
            </w:pPr>
            <w:r w:rsidRPr="00B805F0">
              <w:t>наименование объекта</w:t>
            </w:r>
          </w:p>
        </w:tc>
        <w:tc>
          <w:tcPr>
            <w:tcW w:w="1559" w:type="dxa"/>
            <w:gridSpan w:val="4"/>
            <w:tcBorders>
              <w:top w:val="single" w:sz="4" w:space="0" w:color="auto"/>
              <w:left w:val="single" w:sz="4" w:space="0" w:color="auto"/>
              <w:bottom w:val="single" w:sz="4" w:space="0" w:color="auto"/>
              <w:right w:val="single" w:sz="4" w:space="0" w:color="auto"/>
            </w:tcBorders>
          </w:tcPr>
          <w:p w14:paraId="73562AF2" w14:textId="77777777" w:rsidR="004C6624" w:rsidRPr="00B805F0" w:rsidRDefault="004C6624" w:rsidP="00B805F0">
            <w:pPr>
              <w:pStyle w:val="aa"/>
              <w:jc w:val="center"/>
            </w:pPr>
            <w:r w:rsidRPr="00B805F0">
              <w:t>размер участка, м</w:t>
            </w:r>
          </w:p>
        </w:tc>
        <w:tc>
          <w:tcPr>
            <w:tcW w:w="2578" w:type="dxa"/>
            <w:gridSpan w:val="3"/>
            <w:tcBorders>
              <w:top w:val="single" w:sz="4" w:space="0" w:color="auto"/>
              <w:left w:val="single" w:sz="4" w:space="0" w:color="auto"/>
              <w:bottom w:val="single" w:sz="4" w:space="0" w:color="auto"/>
            </w:tcBorders>
          </w:tcPr>
          <w:p w14:paraId="4BBA7435" w14:textId="77777777" w:rsidR="004C6624" w:rsidRPr="00B805F0" w:rsidRDefault="004C6624" w:rsidP="00B805F0">
            <w:pPr>
              <w:pStyle w:val="aa"/>
              <w:jc w:val="center"/>
            </w:pPr>
            <w:r w:rsidRPr="00B805F0">
              <w:t>расстояние до жилых и общественных зданий, м</w:t>
            </w:r>
          </w:p>
        </w:tc>
      </w:tr>
      <w:tr w:rsidR="00B805F0" w:rsidRPr="00B805F0" w14:paraId="7AF3860A" w14:textId="77777777" w:rsidTr="00770B95">
        <w:tc>
          <w:tcPr>
            <w:tcW w:w="354" w:type="dxa"/>
            <w:vMerge/>
            <w:tcBorders>
              <w:top w:val="single" w:sz="4" w:space="0" w:color="auto"/>
              <w:bottom w:val="single" w:sz="4" w:space="0" w:color="auto"/>
              <w:right w:val="single" w:sz="4" w:space="0" w:color="auto"/>
            </w:tcBorders>
          </w:tcPr>
          <w:p w14:paraId="32F12490"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81469B9"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228CDFF"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2273B024"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B391C56"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6900DF1D" w14:textId="77777777" w:rsidR="004C6624" w:rsidRPr="00B805F0" w:rsidRDefault="004C6624" w:rsidP="00B805F0">
            <w:pPr>
              <w:pStyle w:val="aa"/>
              <w:jc w:val="center"/>
            </w:pPr>
            <w:r w:rsidRPr="00B805F0">
              <w:t>очистные сооружения поверхностных сточных вод</w:t>
            </w:r>
          </w:p>
        </w:tc>
        <w:tc>
          <w:tcPr>
            <w:tcW w:w="1559" w:type="dxa"/>
            <w:gridSpan w:val="4"/>
            <w:tcBorders>
              <w:top w:val="single" w:sz="4" w:space="0" w:color="auto"/>
              <w:left w:val="single" w:sz="4" w:space="0" w:color="auto"/>
              <w:bottom w:val="single" w:sz="4" w:space="0" w:color="auto"/>
              <w:right w:val="single" w:sz="4" w:space="0" w:color="auto"/>
            </w:tcBorders>
          </w:tcPr>
          <w:p w14:paraId="617C4D80" w14:textId="77777777" w:rsidR="004C6624" w:rsidRPr="00B805F0" w:rsidRDefault="004C6624" w:rsidP="00B805F0">
            <w:pPr>
              <w:pStyle w:val="aa"/>
              <w:jc w:val="center"/>
            </w:pPr>
            <w:r w:rsidRPr="00B805F0">
              <w:t>в зависимости от производительности и типа сооружения</w:t>
            </w:r>
          </w:p>
        </w:tc>
        <w:tc>
          <w:tcPr>
            <w:tcW w:w="2578" w:type="dxa"/>
            <w:gridSpan w:val="3"/>
            <w:tcBorders>
              <w:top w:val="single" w:sz="4" w:space="0" w:color="auto"/>
              <w:left w:val="single" w:sz="4" w:space="0" w:color="auto"/>
              <w:bottom w:val="single" w:sz="4" w:space="0" w:color="auto"/>
            </w:tcBorders>
          </w:tcPr>
          <w:p w14:paraId="78B60BE7" w14:textId="77777777" w:rsidR="004C6624" w:rsidRPr="00B805F0" w:rsidRDefault="004C6624" w:rsidP="00B805F0">
            <w:pPr>
              <w:pStyle w:val="aa"/>
              <w:jc w:val="center"/>
            </w:pPr>
            <w:r w:rsidRPr="00B805F0">
              <w:t>в соответствии с СанПиН 2.2.1/2.1.1.1200-03</w:t>
            </w:r>
          </w:p>
        </w:tc>
      </w:tr>
      <w:tr w:rsidR="00B805F0" w:rsidRPr="00B805F0" w14:paraId="22427400" w14:textId="77777777" w:rsidTr="00770B95">
        <w:tc>
          <w:tcPr>
            <w:tcW w:w="354" w:type="dxa"/>
            <w:vMerge/>
            <w:tcBorders>
              <w:top w:val="single" w:sz="4" w:space="0" w:color="auto"/>
              <w:bottom w:val="single" w:sz="4" w:space="0" w:color="auto"/>
              <w:right w:val="single" w:sz="4" w:space="0" w:color="auto"/>
            </w:tcBorders>
          </w:tcPr>
          <w:p w14:paraId="6B6A27D7"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628746D5"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7AB55096"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18E18A5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1F844122"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2FC38AEC" w14:textId="77777777" w:rsidR="004C6624" w:rsidRPr="00B805F0" w:rsidRDefault="004C6624" w:rsidP="00B805F0">
            <w:pPr>
              <w:pStyle w:val="aa"/>
              <w:jc w:val="center"/>
            </w:pPr>
            <w:r w:rsidRPr="00B805F0">
              <w:t>внутриквартальная канализационная насосная станция</w:t>
            </w:r>
          </w:p>
        </w:tc>
        <w:tc>
          <w:tcPr>
            <w:tcW w:w="1559" w:type="dxa"/>
            <w:gridSpan w:val="4"/>
            <w:tcBorders>
              <w:top w:val="single" w:sz="4" w:space="0" w:color="auto"/>
              <w:left w:val="single" w:sz="4" w:space="0" w:color="auto"/>
              <w:bottom w:val="single" w:sz="4" w:space="0" w:color="auto"/>
              <w:right w:val="single" w:sz="4" w:space="0" w:color="auto"/>
            </w:tcBorders>
          </w:tcPr>
          <w:p w14:paraId="7BB543D7" w14:textId="77777777" w:rsidR="004C6624" w:rsidRPr="00B805F0" w:rsidRDefault="004C6624" w:rsidP="00B805F0">
            <w:pPr>
              <w:pStyle w:val="aa"/>
              <w:jc w:val="center"/>
            </w:pPr>
            <w:r w:rsidRPr="00B805F0">
              <w:t>10 x 10</w:t>
            </w:r>
          </w:p>
        </w:tc>
        <w:tc>
          <w:tcPr>
            <w:tcW w:w="2578" w:type="dxa"/>
            <w:gridSpan w:val="3"/>
            <w:tcBorders>
              <w:top w:val="single" w:sz="4" w:space="0" w:color="auto"/>
              <w:left w:val="single" w:sz="4" w:space="0" w:color="auto"/>
              <w:bottom w:val="single" w:sz="4" w:space="0" w:color="auto"/>
            </w:tcBorders>
          </w:tcPr>
          <w:p w14:paraId="73F89393" w14:textId="77777777" w:rsidR="004C6624" w:rsidRPr="00B805F0" w:rsidRDefault="004C6624" w:rsidP="00B805F0">
            <w:pPr>
              <w:pStyle w:val="aa"/>
              <w:jc w:val="center"/>
            </w:pPr>
            <w:r w:rsidRPr="00B805F0">
              <w:t>20</w:t>
            </w:r>
          </w:p>
        </w:tc>
      </w:tr>
      <w:tr w:rsidR="00B805F0" w:rsidRPr="00B805F0" w14:paraId="4051C663" w14:textId="77777777" w:rsidTr="00770B95">
        <w:tc>
          <w:tcPr>
            <w:tcW w:w="354" w:type="dxa"/>
            <w:vMerge/>
            <w:tcBorders>
              <w:top w:val="single" w:sz="4" w:space="0" w:color="auto"/>
              <w:bottom w:val="single" w:sz="4" w:space="0" w:color="auto"/>
              <w:right w:val="single" w:sz="4" w:space="0" w:color="auto"/>
            </w:tcBorders>
          </w:tcPr>
          <w:p w14:paraId="6A68F8BE"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581B7B92"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3160751E"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5C79DB03" w14:textId="77777777" w:rsidR="004C6624" w:rsidRPr="00B805F0" w:rsidRDefault="004C6624" w:rsidP="00B805F0">
            <w:pPr>
              <w:pStyle w:val="aa"/>
            </w:pPr>
          </w:p>
        </w:tc>
        <w:tc>
          <w:tcPr>
            <w:tcW w:w="1229" w:type="dxa"/>
            <w:vMerge/>
            <w:tcBorders>
              <w:top w:val="single" w:sz="4" w:space="0" w:color="auto"/>
              <w:left w:val="single" w:sz="4" w:space="0" w:color="auto"/>
              <w:bottom w:val="single" w:sz="4" w:space="0" w:color="auto"/>
              <w:right w:val="single" w:sz="4" w:space="0" w:color="auto"/>
            </w:tcBorders>
          </w:tcPr>
          <w:p w14:paraId="49D3D722" w14:textId="77777777" w:rsidR="004C6624" w:rsidRPr="00B805F0" w:rsidRDefault="004C6624" w:rsidP="00B805F0">
            <w:pPr>
              <w:pStyle w:val="aa"/>
            </w:pPr>
          </w:p>
        </w:tc>
        <w:tc>
          <w:tcPr>
            <w:tcW w:w="1472" w:type="dxa"/>
            <w:tcBorders>
              <w:top w:val="single" w:sz="4" w:space="0" w:color="auto"/>
              <w:left w:val="single" w:sz="4" w:space="0" w:color="auto"/>
              <w:bottom w:val="single" w:sz="4" w:space="0" w:color="auto"/>
              <w:right w:val="single" w:sz="4" w:space="0" w:color="auto"/>
            </w:tcBorders>
          </w:tcPr>
          <w:p w14:paraId="5EF11368" w14:textId="77777777" w:rsidR="004C6624" w:rsidRPr="00B805F0" w:rsidRDefault="004C6624" w:rsidP="00B805F0">
            <w:pPr>
              <w:pStyle w:val="aa"/>
              <w:jc w:val="center"/>
            </w:pPr>
            <w:r w:rsidRPr="00B805F0">
              <w:t>эксплуатационные площадки вокруг шахт тоннельных коллекторов</w:t>
            </w:r>
          </w:p>
        </w:tc>
        <w:tc>
          <w:tcPr>
            <w:tcW w:w="1559" w:type="dxa"/>
            <w:gridSpan w:val="4"/>
            <w:tcBorders>
              <w:top w:val="single" w:sz="4" w:space="0" w:color="auto"/>
              <w:left w:val="single" w:sz="4" w:space="0" w:color="auto"/>
              <w:bottom w:val="single" w:sz="4" w:space="0" w:color="auto"/>
              <w:right w:val="single" w:sz="4" w:space="0" w:color="auto"/>
            </w:tcBorders>
          </w:tcPr>
          <w:p w14:paraId="618277BD" w14:textId="77777777" w:rsidR="004C6624" w:rsidRPr="00B805F0" w:rsidRDefault="004C6624" w:rsidP="00B805F0">
            <w:pPr>
              <w:pStyle w:val="aa"/>
              <w:jc w:val="center"/>
            </w:pPr>
            <w:r w:rsidRPr="00B805F0">
              <w:t>20 x 20</w:t>
            </w:r>
          </w:p>
        </w:tc>
        <w:tc>
          <w:tcPr>
            <w:tcW w:w="2578" w:type="dxa"/>
            <w:gridSpan w:val="3"/>
            <w:tcBorders>
              <w:top w:val="single" w:sz="4" w:space="0" w:color="auto"/>
              <w:left w:val="single" w:sz="4" w:space="0" w:color="auto"/>
              <w:bottom w:val="single" w:sz="4" w:space="0" w:color="auto"/>
            </w:tcBorders>
          </w:tcPr>
          <w:p w14:paraId="65386A45" w14:textId="77777777" w:rsidR="004C6624" w:rsidRPr="00B805F0" w:rsidRDefault="004C6624" w:rsidP="00B805F0">
            <w:pPr>
              <w:pStyle w:val="aa"/>
              <w:jc w:val="center"/>
            </w:pPr>
            <w:r w:rsidRPr="00B805F0">
              <w:t>не менее 15 (от оси коллекторов)</w:t>
            </w:r>
          </w:p>
        </w:tc>
      </w:tr>
      <w:tr w:rsidR="00B805F0" w:rsidRPr="00B805F0" w14:paraId="2EC51285" w14:textId="77777777" w:rsidTr="00770B95">
        <w:tc>
          <w:tcPr>
            <w:tcW w:w="354" w:type="dxa"/>
            <w:vMerge/>
            <w:tcBorders>
              <w:top w:val="single" w:sz="4" w:space="0" w:color="auto"/>
              <w:bottom w:val="single" w:sz="4" w:space="0" w:color="auto"/>
              <w:right w:val="single" w:sz="4" w:space="0" w:color="auto"/>
            </w:tcBorders>
          </w:tcPr>
          <w:p w14:paraId="1C349E55"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29AAD89B" w14:textId="77777777" w:rsidR="004C6624" w:rsidRPr="00B805F0" w:rsidRDefault="004C6624" w:rsidP="00B805F0">
            <w:pPr>
              <w:pStyle w:val="aa"/>
            </w:pPr>
          </w:p>
        </w:tc>
        <w:tc>
          <w:tcPr>
            <w:tcW w:w="986" w:type="dxa"/>
            <w:vMerge/>
            <w:tcBorders>
              <w:top w:val="single" w:sz="4" w:space="0" w:color="auto"/>
              <w:left w:val="single" w:sz="4" w:space="0" w:color="auto"/>
              <w:bottom w:val="single" w:sz="4" w:space="0" w:color="auto"/>
              <w:right w:val="single" w:sz="4" w:space="0" w:color="auto"/>
            </w:tcBorders>
          </w:tcPr>
          <w:p w14:paraId="1A446EDA" w14:textId="77777777" w:rsidR="004C6624" w:rsidRPr="00B805F0" w:rsidRDefault="004C6624" w:rsidP="00B805F0">
            <w:pPr>
              <w:pStyle w:val="aa"/>
            </w:pPr>
          </w:p>
        </w:tc>
        <w:tc>
          <w:tcPr>
            <w:tcW w:w="815" w:type="dxa"/>
            <w:vMerge/>
            <w:tcBorders>
              <w:top w:val="single" w:sz="4" w:space="0" w:color="auto"/>
              <w:left w:val="single" w:sz="4" w:space="0" w:color="auto"/>
              <w:bottom w:val="single" w:sz="4" w:space="0" w:color="auto"/>
              <w:right w:val="single" w:sz="4" w:space="0" w:color="auto"/>
            </w:tcBorders>
          </w:tcPr>
          <w:p w14:paraId="4E5D720B" w14:textId="77777777" w:rsidR="004C6624" w:rsidRPr="00B805F0" w:rsidRDefault="004C6624" w:rsidP="00B805F0">
            <w:pPr>
              <w:pStyle w:val="aa"/>
            </w:pPr>
          </w:p>
        </w:tc>
        <w:tc>
          <w:tcPr>
            <w:tcW w:w="1229" w:type="dxa"/>
            <w:tcBorders>
              <w:top w:val="single" w:sz="4" w:space="0" w:color="auto"/>
              <w:left w:val="single" w:sz="4" w:space="0" w:color="auto"/>
              <w:bottom w:val="single" w:sz="4" w:space="0" w:color="auto"/>
              <w:right w:val="single" w:sz="4" w:space="0" w:color="auto"/>
            </w:tcBorders>
          </w:tcPr>
          <w:p w14:paraId="71ECE975" w14:textId="77777777" w:rsidR="004C6624" w:rsidRPr="00B805F0" w:rsidRDefault="004C6624" w:rsidP="00B805F0">
            <w:pPr>
              <w:pStyle w:val="aa"/>
            </w:pPr>
            <w:r w:rsidRPr="00B805F0">
              <w:t>размеры земельных участков очистных сооружений локальных систем канализации</w:t>
            </w:r>
          </w:p>
        </w:tc>
        <w:tc>
          <w:tcPr>
            <w:tcW w:w="5609" w:type="dxa"/>
            <w:gridSpan w:val="8"/>
            <w:tcBorders>
              <w:top w:val="single" w:sz="4" w:space="0" w:color="auto"/>
              <w:left w:val="single" w:sz="4" w:space="0" w:color="auto"/>
              <w:bottom w:val="single" w:sz="4" w:space="0" w:color="auto"/>
            </w:tcBorders>
          </w:tcPr>
          <w:p w14:paraId="28C52910" w14:textId="77777777" w:rsidR="004C6624" w:rsidRPr="00B805F0" w:rsidRDefault="004C6624" w:rsidP="00B805F0">
            <w:pPr>
              <w:pStyle w:val="aa"/>
              <w:jc w:val="center"/>
            </w:pPr>
            <w:r w:rsidRPr="00B805F0">
              <w:t>следует принимать в зависимости от грунтовых условий и количества сточных вод, но не более 0,25 га</w:t>
            </w:r>
          </w:p>
        </w:tc>
      </w:tr>
      <w:tr w:rsidR="00B805F0" w:rsidRPr="00B805F0" w14:paraId="0C8D7B1C" w14:textId="77777777" w:rsidTr="00770B95">
        <w:tc>
          <w:tcPr>
            <w:tcW w:w="354" w:type="dxa"/>
            <w:vMerge/>
            <w:tcBorders>
              <w:top w:val="single" w:sz="4" w:space="0" w:color="auto"/>
              <w:bottom w:val="single" w:sz="4" w:space="0" w:color="auto"/>
              <w:right w:val="single" w:sz="4" w:space="0" w:color="auto"/>
            </w:tcBorders>
          </w:tcPr>
          <w:p w14:paraId="59644BA3" w14:textId="77777777" w:rsidR="004C6624" w:rsidRPr="00B805F0" w:rsidRDefault="004C6624" w:rsidP="00B805F0">
            <w:pPr>
              <w:pStyle w:val="aa"/>
            </w:pPr>
          </w:p>
        </w:tc>
        <w:tc>
          <w:tcPr>
            <w:tcW w:w="1214" w:type="dxa"/>
            <w:vMerge/>
            <w:tcBorders>
              <w:top w:val="single" w:sz="4" w:space="0" w:color="auto"/>
              <w:left w:val="single" w:sz="4" w:space="0" w:color="auto"/>
              <w:bottom w:val="single" w:sz="4" w:space="0" w:color="auto"/>
              <w:right w:val="single" w:sz="4" w:space="0" w:color="auto"/>
            </w:tcBorders>
          </w:tcPr>
          <w:p w14:paraId="77B68574" w14:textId="77777777" w:rsidR="004C6624" w:rsidRPr="00B805F0" w:rsidRDefault="004C6624" w:rsidP="00B805F0">
            <w:pPr>
              <w:pStyle w:val="aa"/>
            </w:pPr>
          </w:p>
        </w:tc>
        <w:tc>
          <w:tcPr>
            <w:tcW w:w="1801" w:type="dxa"/>
            <w:gridSpan w:val="2"/>
            <w:tcBorders>
              <w:top w:val="single" w:sz="4" w:space="0" w:color="auto"/>
              <w:left w:val="single" w:sz="4" w:space="0" w:color="auto"/>
              <w:bottom w:val="single" w:sz="4" w:space="0" w:color="auto"/>
              <w:right w:val="single" w:sz="4" w:space="0" w:color="auto"/>
            </w:tcBorders>
          </w:tcPr>
          <w:p w14:paraId="302A99CB" w14:textId="77777777" w:rsidR="004C6624" w:rsidRPr="00B805F0" w:rsidRDefault="004C6624" w:rsidP="00B805F0">
            <w:pPr>
              <w:pStyle w:val="aa"/>
            </w:pPr>
            <w:r w:rsidRPr="00B805F0">
              <w:t xml:space="preserve">расчетный показатель максимально допустимого уровня </w:t>
            </w:r>
            <w:r w:rsidRPr="00B805F0">
              <w:lastRenderedPageBreak/>
              <w:t>территориальной доступности</w:t>
            </w:r>
          </w:p>
        </w:tc>
        <w:tc>
          <w:tcPr>
            <w:tcW w:w="1229" w:type="dxa"/>
            <w:tcBorders>
              <w:top w:val="single" w:sz="4" w:space="0" w:color="auto"/>
              <w:left w:val="single" w:sz="4" w:space="0" w:color="auto"/>
              <w:bottom w:val="single" w:sz="4" w:space="0" w:color="auto"/>
              <w:right w:val="single" w:sz="4" w:space="0" w:color="auto"/>
            </w:tcBorders>
          </w:tcPr>
          <w:p w14:paraId="6D5AD4E3" w14:textId="77777777" w:rsidR="004C6624" w:rsidRPr="00B805F0" w:rsidRDefault="004C6624" w:rsidP="00B805F0">
            <w:pPr>
              <w:pStyle w:val="aa"/>
            </w:pPr>
            <w:r w:rsidRPr="00B805F0">
              <w:lastRenderedPageBreak/>
              <w:t>-</w:t>
            </w:r>
          </w:p>
        </w:tc>
        <w:tc>
          <w:tcPr>
            <w:tcW w:w="5609" w:type="dxa"/>
            <w:gridSpan w:val="8"/>
            <w:tcBorders>
              <w:top w:val="single" w:sz="4" w:space="0" w:color="auto"/>
              <w:left w:val="single" w:sz="4" w:space="0" w:color="auto"/>
              <w:bottom w:val="single" w:sz="4" w:space="0" w:color="auto"/>
            </w:tcBorders>
          </w:tcPr>
          <w:p w14:paraId="50A607FE" w14:textId="77777777" w:rsidR="004C6624" w:rsidRPr="00B805F0" w:rsidRDefault="004C6624" w:rsidP="00B805F0">
            <w:pPr>
              <w:pStyle w:val="aa"/>
              <w:jc w:val="center"/>
            </w:pPr>
            <w:r w:rsidRPr="00B805F0">
              <w:t>не нормируется</w:t>
            </w:r>
          </w:p>
        </w:tc>
      </w:tr>
      <w:tr w:rsidR="004C6624" w:rsidRPr="00B805F0" w14:paraId="4652E3E5" w14:textId="77777777" w:rsidTr="00770B95">
        <w:tc>
          <w:tcPr>
            <w:tcW w:w="10207" w:type="dxa"/>
            <w:gridSpan w:val="13"/>
            <w:tcBorders>
              <w:top w:val="single" w:sz="4" w:space="0" w:color="auto"/>
              <w:bottom w:val="single" w:sz="4" w:space="0" w:color="auto"/>
            </w:tcBorders>
          </w:tcPr>
          <w:p w14:paraId="2AB8A0DD" w14:textId="77777777" w:rsidR="004C6624" w:rsidRPr="00B805F0" w:rsidRDefault="004C6624" w:rsidP="00B805F0">
            <w:pPr>
              <w:pStyle w:val="aa"/>
            </w:pPr>
            <w:r w:rsidRPr="00B805F0">
              <w:t>Примечания:</w:t>
            </w:r>
          </w:p>
          <w:p w14:paraId="080000E6" w14:textId="77777777" w:rsidR="004C6624" w:rsidRPr="00B805F0" w:rsidRDefault="004C6624" w:rsidP="00B805F0">
            <w:pPr>
              <w:pStyle w:val="aa"/>
            </w:pPr>
            <w:r w:rsidRPr="00B805F0">
              <w:t>1.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14:paraId="032F3D64" w14:textId="77777777" w:rsidR="004C6624" w:rsidRPr="00B805F0" w:rsidRDefault="004C6624" w:rsidP="00B805F0">
            <w:pPr>
              <w:pStyle w:val="aa"/>
            </w:pPr>
            <w:r w:rsidRPr="00B805F0">
              <w:t xml:space="preserve">2. В условиях реконструкции объектов культурного наследия указанные расстояния допускается сокращать, но принимать, м, не менее: от </w:t>
            </w:r>
            <w:proofErr w:type="spellStart"/>
            <w:r w:rsidRPr="00B805F0">
              <w:t>водонесущих</w:t>
            </w:r>
            <w:proofErr w:type="spellEnd"/>
            <w:r w:rsidRPr="00B805F0">
              <w:t xml:space="preserve"> сетей - 5, </w:t>
            </w:r>
            <w:proofErr w:type="spellStart"/>
            <w:r w:rsidRPr="00B805F0">
              <w:t>неводонесущих</w:t>
            </w:r>
            <w:proofErr w:type="spellEnd"/>
            <w:r w:rsidRPr="00B805F0">
              <w:t xml:space="preserve"> - 2.</w:t>
            </w:r>
          </w:p>
        </w:tc>
      </w:tr>
    </w:tbl>
    <w:p w14:paraId="74FD955E" w14:textId="77777777" w:rsidR="004C6624" w:rsidRPr="00B805F0" w:rsidRDefault="004C6624" w:rsidP="00B805F0"/>
    <w:p w14:paraId="3F582B70" w14:textId="77777777" w:rsidR="004C6624" w:rsidRPr="00B805F0" w:rsidRDefault="004C6624" w:rsidP="00B805F0">
      <w:pPr>
        <w:pStyle w:val="1"/>
        <w:spacing w:before="0" w:after="0"/>
        <w:rPr>
          <w:color w:val="auto"/>
        </w:rPr>
      </w:pPr>
      <w:bookmarkStart w:id="14" w:name="sub_1243"/>
    </w:p>
    <w:p w14:paraId="34873DEE" w14:textId="77777777" w:rsidR="004C6624" w:rsidRPr="00B805F0" w:rsidRDefault="004C6624" w:rsidP="00B805F0">
      <w:pPr>
        <w:pStyle w:val="1"/>
        <w:spacing w:before="0" w:after="0"/>
        <w:rPr>
          <w:color w:val="auto"/>
        </w:rPr>
      </w:pPr>
      <w:r w:rsidRPr="00B805F0">
        <w:rPr>
          <w:color w:val="auto"/>
        </w:rPr>
        <w:t>2.3.2.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автомобильных дорог местного значения</w:t>
      </w:r>
    </w:p>
    <w:bookmarkEnd w:id="14"/>
    <w:p w14:paraId="435FAFEC" w14:textId="77777777" w:rsidR="004C6624" w:rsidRPr="00B805F0" w:rsidRDefault="004C6624" w:rsidP="00B805F0"/>
    <w:p w14:paraId="48ECD01E" w14:textId="77777777" w:rsidR="009040EF" w:rsidRPr="00B805F0" w:rsidRDefault="009040EF"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
        <w:gridCol w:w="2259"/>
        <w:gridCol w:w="2073"/>
        <w:gridCol w:w="1761"/>
        <w:gridCol w:w="1570"/>
        <w:gridCol w:w="2055"/>
      </w:tblGrid>
      <w:tr w:rsidR="00B805F0" w:rsidRPr="00B805F0" w14:paraId="35D0CA2C" w14:textId="77777777" w:rsidTr="00770B95">
        <w:tc>
          <w:tcPr>
            <w:tcW w:w="488" w:type="dxa"/>
            <w:tcBorders>
              <w:top w:val="single" w:sz="4" w:space="0" w:color="auto"/>
              <w:bottom w:val="single" w:sz="4" w:space="0" w:color="auto"/>
              <w:right w:val="single" w:sz="4" w:space="0" w:color="auto"/>
            </w:tcBorders>
          </w:tcPr>
          <w:p w14:paraId="3FF8F181" w14:textId="77777777" w:rsidR="009040EF" w:rsidRPr="00B805F0" w:rsidRDefault="009040EF" w:rsidP="00B805F0">
            <w:pPr>
              <w:pStyle w:val="aa"/>
              <w:jc w:val="center"/>
              <w:rPr>
                <w:rFonts w:eastAsiaTheme="minorEastAsia"/>
              </w:rPr>
            </w:pPr>
            <w:r w:rsidRPr="00B805F0">
              <w:rPr>
                <w:rFonts w:eastAsiaTheme="minorEastAsia"/>
              </w:rPr>
              <w:t>N п/п</w:t>
            </w:r>
          </w:p>
        </w:tc>
        <w:tc>
          <w:tcPr>
            <w:tcW w:w="2259" w:type="dxa"/>
            <w:tcBorders>
              <w:top w:val="single" w:sz="4" w:space="0" w:color="auto"/>
              <w:left w:val="single" w:sz="4" w:space="0" w:color="auto"/>
              <w:bottom w:val="single" w:sz="4" w:space="0" w:color="auto"/>
              <w:right w:val="single" w:sz="4" w:space="0" w:color="auto"/>
            </w:tcBorders>
          </w:tcPr>
          <w:p w14:paraId="4C55BD33" w14:textId="77777777" w:rsidR="009040EF" w:rsidRPr="00B805F0" w:rsidRDefault="009040EF" w:rsidP="00B805F0">
            <w:pPr>
              <w:pStyle w:val="aa"/>
              <w:jc w:val="center"/>
              <w:rPr>
                <w:rFonts w:eastAsiaTheme="minorEastAsia"/>
              </w:rPr>
            </w:pPr>
            <w:r w:rsidRPr="00B805F0">
              <w:rPr>
                <w:rFonts w:eastAsiaTheme="minorEastAsia"/>
              </w:rPr>
              <w:t>Наименование вида ОМЗ</w:t>
            </w:r>
          </w:p>
        </w:tc>
        <w:tc>
          <w:tcPr>
            <w:tcW w:w="2073" w:type="dxa"/>
            <w:tcBorders>
              <w:top w:val="single" w:sz="4" w:space="0" w:color="auto"/>
              <w:left w:val="single" w:sz="4" w:space="0" w:color="auto"/>
              <w:bottom w:val="single" w:sz="4" w:space="0" w:color="auto"/>
              <w:right w:val="single" w:sz="4" w:space="0" w:color="auto"/>
            </w:tcBorders>
          </w:tcPr>
          <w:p w14:paraId="1048377B" w14:textId="77777777" w:rsidR="009040EF" w:rsidRPr="00B805F0" w:rsidRDefault="009040EF" w:rsidP="00B805F0">
            <w:pPr>
              <w:pStyle w:val="aa"/>
              <w:jc w:val="center"/>
              <w:rPr>
                <w:rFonts w:eastAsiaTheme="minorEastAsia"/>
              </w:rPr>
            </w:pPr>
            <w:r w:rsidRPr="00B805F0">
              <w:rPr>
                <w:rFonts w:eastAsiaTheme="minorEastAsia"/>
              </w:rPr>
              <w:t>Наименование расчетного показателя ОМЗ, единица измерения</w:t>
            </w:r>
          </w:p>
        </w:tc>
        <w:tc>
          <w:tcPr>
            <w:tcW w:w="5386" w:type="dxa"/>
            <w:gridSpan w:val="3"/>
            <w:tcBorders>
              <w:top w:val="single" w:sz="4" w:space="0" w:color="auto"/>
              <w:left w:val="single" w:sz="4" w:space="0" w:color="auto"/>
              <w:bottom w:val="single" w:sz="4" w:space="0" w:color="auto"/>
            </w:tcBorders>
          </w:tcPr>
          <w:p w14:paraId="3D851704" w14:textId="77777777" w:rsidR="009040EF" w:rsidRPr="00B805F0" w:rsidRDefault="009040EF" w:rsidP="00B805F0">
            <w:pPr>
              <w:pStyle w:val="aa"/>
              <w:jc w:val="center"/>
              <w:rPr>
                <w:rFonts w:eastAsiaTheme="minorEastAsia"/>
              </w:rPr>
            </w:pPr>
            <w:r w:rsidRPr="00B805F0">
              <w:rPr>
                <w:rFonts w:eastAsiaTheme="minorEastAsia"/>
              </w:rPr>
              <w:t>Предельные значения расчетных показателей</w:t>
            </w:r>
          </w:p>
        </w:tc>
      </w:tr>
      <w:tr w:rsidR="00B805F0" w:rsidRPr="00B805F0" w14:paraId="6EE824C6" w14:textId="77777777" w:rsidTr="00770B95">
        <w:tc>
          <w:tcPr>
            <w:tcW w:w="10206" w:type="dxa"/>
            <w:gridSpan w:val="6"/>
            <w:tcBorders>
              <w:top w:val="single" w:sz="4" w:space="0" w:color="auto"/>
              <w:bottom w:val="single" w:sz="4" w:space="0" w:color="auto"/>
            </w:tcBorders>
          </w:tcPr>
          <w:p w14:paraId="25E8CC08" w14:textId="77777777" w:rsidR="009040EF" w:rsidRPr="00B805F0" w:rsidRDefault="009040EF" w:rsidP="00B805F0">
            <w:pPr>
              <w:pStyle w:val="aa"/>
              <w:jc w:val="center"/>
              <w:rPr>
                <w:rFonts w:eastAsiaTheme="minorEastAsia"/>
              </w:rPr>
            </w:pPr>
            <w:r w:rsidRPr="00B805F0">
              <w:rPr>
                <w:rFonts w:eastAsiaTheme="minorEastAsia"/>
              </w:rPr>
              <w:t>В области автомобильных дорог местного значения</w:t>
            </w:r>
          </w:p>
        </w:tc>
      </w:tr>
      <w:tr w:rsidR="00B805F0" w:rsidRPr="00B805F0" w14:paraId="029C3EF8" w14:textId="77777777" w:rsidTr="00770B95">
        <w:tc>
          <w:tcPr>
            <w:tcW w:w="488" w:type="dxa"/>
            <w:vMerge w:val="restart"/>
            <w:tcBorders>
              <w:top w:val="single" w:sz="4" w:space="0" w:color="auto"/>
              <w:bottom w:val="single" w:sz="4" w:space="0" w:color="auto"/>
              <w:right w:val="single" w:sz="4" w:space="0" w:color="auto"/>
            </w:tcBorders>
          </w:tcPr>
          <w:p w14:paraId="5AD79FE9" w14:textId="77777777" w:rsidR="009040EF" w:rsidRPr="00B805F0" w:rsidRDefault="009040EF" w:rsidP="00B805F0">
            <w:pPr>
              <w:pStyle w:val="aa"/>
              <w:jc w:val="center"/>
              <w:rPr>
                <w:rFonts w:eastAsiaTheme="minorEastAsia"/>
              </w:rPr>
            </w:pPr>
            <w:r w:rsidRPr="00B805F0">
              <w:rPr>
                <w:rFonts w:eastAsiaTheme="minorEastAsia"/>
              </w:rPr>
              <w:t>1</w:t>
            </w:r>
          </w:p>
        </w:tc>
        <w:tc>
          <w:tcPr>
            <w:tcW w:w="2259" w:type="dxa"/>
            <w:vMerge w:val="restart"/>
            <w:tcBorders>
              <w:top w:val="single" w:sz="4" w:space="0" w:color="auto"/>
              <w:left w:val="single" w:sz="4" w:space="0" w:color="auto"/>
              <w:bottom w:val="single" w:sz="4" w:space="0" w:color="auto"/>
              <w:right w:val="single" w:sz="4" w:space="0" w:color="auto"/>
            </w:tcBorders>
          </w:tcPr>
          <w:p w14:paraId="1D1EA1B6" w14:textId="77777777" w:rsidR="009040EF" w:rsidRPr="00B805F0" w:rsidRDefault="009040EF" w:rsidP="00B805F0">
            <w:pPr>
              <w:pStyle w:val="aa"/>
              <w:rPr>
                <w:rFonts w:eastAsiaTheme="minorEastAsia"/>
              </w:rPr>
            </w:pPr>
            <w:r w:rsidRPr="00B805F0">
              <w:rPr>
                <w:rFonts w:eastAsiaTheme="minorEastAsia"/>
              </w:rPr>
              <w:t>Автомобильные дороги местного значения</w:t>
            </w:r>
          </w:p>
        </w:tc>
        <w:tc>
          <w:tcPr>
            <w:tcW w:w="7459" w:type="dxa"/>
            <w:gridSpan w:val="4"/>
            <w:tcBorders>
              <w:top w:val="single" w:sz="4" w:space="0" w:color="auto"/>
              <w:left w:val="single" w:sz="4" w:space="0" w:color="auto"/>
              <w:bottom w:val="single" w:sz="4" w:space="0" w:color="auto"/>
            </w:tcBorders>
          </w:tcPr>
          <w:p w14:paraId="3B2E8475" w14:textId="77777777" w:rsidR="009040EF" w:rsidRPr="00B805F0" w:rsidRDefault="009040EF" w:rsidP="00B805F0">
            <w:pPr>
              <w:pStyle w:val="aa"/>
              <w:rPr>
                <w:rFonts w:eastAsiaTheme="minorEastAsia"/>
              </w:rPr>
            </w:pPr>
            <w:r w:rsidRPr="00B805F0">
              <w:rPr>
                <w:rFonts w:eastAsiaTheme="minorEastAsia"/>
              </w:rPr>
              <w:t>категории и параметры улично-дорожной сети</w:t>
            </w:r>
          </w:p>
        </w:tc>
      </w:tr>
      <w:tr w:rsidR="00B805F0" w:rsidRPr="00B805F0" w14:paraId="4F2031B6" w14:textId="77777777" w:rsidTr="00770B95">
        <w:tc>
          <w:tcPr>
            <w:tcW w:w="488" w:type="dxa"/>
            <w:vMerge/>
            <w:tcBorders>
              <w:top w:val="single" w:sz="4" w:space="0" w:color="auto"/>
              <w:bottom w:val="single" w:sz="4" w:space="0" w:color="auto"/>
              <w:right w:val="single" w:sz="4" w:space="0" w:color="auto"/>
            </w:tcBorders>
          </w:tcPr>
          <w:p w14:paraId="3F2867F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C2A4216"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4C36030F" w14:textId="77777777" w:rsidR="009040EF" w:rsidRPr="00B805F0" w:rsidRDefault="009040EF" w:rsidP="00B805F0">
            <w:pPr>
              <w:pStyle w:val="aa"/>
              <w:rPr>
                <w:rFonts w:eastAsiaTheme="minorEastAsia"/>
              </w:rPr>
            </w:pPr>
            <w:r w:rsidRPr="00B805F0">
              <w:rPr>
                <w:rFonts w:eastAsiaTheme="minorEastAsia"/>
              </w:rPr>
              <w:t>классификация улиц и дорог городского округа город Стерлитамак исходя из функционального назначения, скоростей движения и состава потока, а также расшифровка приведенных ниже сокращений приведены в таблице 1 приложения N 1 к Нормативам</w:t>
            </w:r>
          </w:p>
        </w:tc>
      </w:tr>
      <w:tr w:rsidR="00B805F0" w:rsidRPr="00B805F0" w14:paraId="3E302268" w14:textId="77777777" w:rsidTr="00770B95">
        <w:tc>
          <w:tcPr>
            <w:tcW w:w="488" w:type="dxa"/>
            <w:vMerge/>
            <w:tcBorders>
              <w:top w:val="single" w:sz="4" w:space="0" w:color="auto"/>
              <w:bottom w:val="single" w:sz="4" w:space="0" w:color="auto"/>
              <w:right w:val="single" w:sz="4" w:space="0" w:color="auto"/>
            </w:tcBorders>
          </w:tcPr>
          <w:p w14:paraId="211FF61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230F4E5"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0B2FF0E7" w14:textId="77777777" w:rsidR="009040EF" w:rsidRPr="00B805F0" w:rsidRDefault="009040EF" w:rsidP="00B805F0">
            <w:pPr>
              <w:pStyle w:val="aa"/>
              <w:rPr>
                <w:rFonts w:eastAsiaTheme="minorEastAsia"/>
              </w:rPr>
            </w:pPr>
            <w:r w:rsidRPr="00B805F0">
              <w:t>расчетная скорость движения, км/ч</w:t>
            </w:r>
          </w:p>
        </w:tc>
        <w:tc>
          <w:tcPr>
            <w:tcW w:w="1761" w:type="dxa"/>
            <w:tcBorders>
              <w:top w:val="single" w:sz="4" w:space="0" w:color="auto"/>
              <w:left w:val="single" w:sz="4" w:space="0" w:color="auto"/>
              <w:bottom w:val="single" w:sz="4" w:space="0" w:color="auto"/>
              <w:right w:val="single" w:sz="4" w:space="0" w:color="auto"/>
            </w:tcBorders>
          </w:tcPr>
          <w:p w14:paraId="49397D1F" w14:textId="77777777" w:rsidR="009040EF" w:rsidRPr="00B805F0" w:rsidRDefault="009040EF" w:rsidP="00B805F0">
            <w:pPr>
              <w:pStyle w:val="aa"/>
              <w:rPr>
                <w:rFonts w:eastAsiaTheme="minorEastAsia"/>
              </w:rPr>
            </w:pPr>
            <w:r w:rsidRPr="00B805F0">
              <w:rPr>
                <w:rFonts w:eastAsiaTheme="minorEastAsia"/>
              </w:rPr>
              <w:t>ДСД</w:t>
            </w:r>
          </w:p>
        </w:tc>
        <w:tc>
          <w:tcPr>
            <w:tcW w:w="3625" w:type="dxa"/>
            <w:gridSpan w:val="2"/>
            <w:tcBorders>
              <w:top w:val="single" w:sz="4" w:space="0" w:color="auto"/>
              <w:left w:val="single" w:sz="4" w:space="0" w:color="auto"/>
              <w:bottom w:val="single" w:sz="4" w:space="0" w:color="auto"/>
            </w:tcBorders>
          </w:tcPr>
          <w:p w14:paraId="3D81F8BC" w14:textId="77777777" w:rsidR="009040EF" w:rsidRPr="00B805F0" w:rsidRDefault="009040EF" w:rsidP="00B805F0">
            <w:pPr>
              <w:pStyle w:val="aa"/>
              <w:rPr>
                <w:rFonts w:eastAsiaTheme="minorEastAsia"/>
              </w:rPr>
            </w:pPr>
            <w:r w:rsidRPr="00B805F0">
              <w:rPr>
                <w:rFonts w:eastAsiaTheme="minorEastAsia"/>
              </w:rPr>
              <w:t>120</w:t>
            </w:r>
          </w:p>
        </w:tc>
      </w:tr>
      <w:tr w:rsidR="00B805F0" w:rsidRPr="00B805F0" w14:paraId="4AD03278" w14:textId="77777777" w:rsidTr="00770B95">
        <w:tc>
          <w:tcPr>
            <w:tcW w:w="488" w:type="dxa"/>
            <w:vMerge/>
            <w:tcBorders>
              <w:top w:val="single" w:sz="4" w:space="0" w:color="auto"/>
              <w:bottom w:val="single" w:sz="4" w:space="0" w:color="auto"/>
              <w:right w:val="single" w:sz="4" w:space="0" w:color="auto"/>
            </w:tcBorders>
          </w:tcPr>
          <w:p w14:paraId="57A4CF0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8A6A11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B8005D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96CF24E" w14:textId="77777777" w:rsidR="009040EF" w:rsidRPr="00B805F0" w:rsidRDefault="009040EF" w:rsidP="00B805F0">
            <w:pPr>
              <w:pStyle w:val="aa"/>
              <w:rPr>
                <w:rFonts w:eastAsiaTheme="minorEastAsia"/>
              </w:rPr>
            </w:pPr>
            <w:r w:rsidRPr="00B805F0">
              <w:rPr>
                <w:rFonts w:eastAsiaTheme="minorEastAsia"/>
              </w:rPr>
              <w:t>ДРД</w:t>
            </w:r>
          </w:p>
        </w:tc>
        <w:tc>
          <w:tcPr>
            <w:tcW w:w="3625" w:type="dxa"/>
            <w:gridSpan w:val="2"/>
            <w:tcBorders>
              <w:top w:val="single" w:sz="4" w:space="0" w:color="auto"/>
              <w:left w:val="single" w:sz="4" w:space="0" w:color="auto"/>
              <w:bottom w:val="single" w:sz="4" w:space="0" w:color="auto"/>
            </w:tcBorders>
          </w:tcPr>
          <w:p w14:paraId="43987513" w14:textId="77777777" w:rsidR="009040EF" w:rsidRPr="00B805F0" w:rsidRDefault="009040EF" w:rsidP="00B805F0">
            <w:pPr>
              <w:pStyle w:val="aa"/>
              <w:rPr>
                <w:rFonts w:eastAsiaTheme="minorEastAsia"/>
              </w:rPr>
            </w:pPr>
            <w:r w:rsidRPr="00B805F0">
              <w:rPr>
                <w:rFonts w:eastAsiaTheme="minorEastAsia"/>
              </w:rPr>
              <w:t>80</w:t>
            </w:r>
          </w:p>
        </w:tc>
      </w:tr>
      <w:tr w:rsidR="00B805F0" w:rsidRPr="00B805F0" w14:paraId="4187B32D" w14:textId="77777777" w:rsidTr="00770B95">
        <w:tc>
          <w:tcPr>
            <w:tcW w:w="488" w:type="dxa"/>
            <w:vMerge/>
            <w:tcBorders>
              <w:top w:val="single" w:sz="4" w:space="0" w:color="auto"/>
              <w:bottom w:val="single" w:sz="4" w:space="0" w:color="auto"/>
              <w:right w:val="single" w:sz="4" w:space="0" w:color="auto"/>
            </w:tcBorders>
          </w:tcPr>
          <w:p w14:paraId="302CF3E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7956AE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A335AD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F31B18B" w14:textId="77777777" w:rsidR="009040EF" w:rsidRPr="00B805F0" w:rsidRDefault="009040EF" w:rsidP="00B805F0">
            <w:pPr>
              <w:pStyle w:val="aa"/>
              <w:rPr>
                <w:rFonts w:eastAsiaTheme="minorEastAsia"/>
              </w:rPr>
            </w:pPr>
            <w:r w:rsidRPr="00B805F0">
              <w:rPr>
                <w:rFonts w:eastAsiaTheme="minorEastAsia"/>
              </w:rPr>
              <w:t>УНД</w:t>
            </w:r>
          </w:p>
        </w:tc>
        <w:tc>
          <w:tcPr>
            <w:tcW w:w="3625" w:type="dxa"/>
            <w:gridSpan w:val="2"/>
            <w:tcBorders>
              <w:top w:val="single" w:sz="4" w:space="0" w:color="auto"/>
              <w:left w:val="single" w:sz="4" w:space="0" w:color="auto"/>
              <w:bottom w:val="single" w:sz="4" w:space="0" w:color="auto"/>
            </w:tcBorders>
          </w:tcPr>
          <w:p w14:paraId="2074F27F" w14:textId="77777777" w:rsidR="009040EF" w:rsidRPr="00B805F0" w:rsidRDefault="009040EF" w:rsidP="00B805F0">
            <w:pPr>
              <w:pStyle w:val="aa"/>
              <w:rPr>
                <w:rFonts w:eastAsiaTheme="minorEastAsia"/>
              </w:rPr>
            </w:pPr>
            <w:r w:rsidRPr="00B805F0">
              <w:rPr>
                <w:rFonts w:eastAsiaTheme="minorEastAsia"/>
              </w:rPr>
              <w:t>100</w:t>
            </w:r>
          </w:p>
        </w:tc>
      </w:tr>
      <w:tr w:rsidR="00B805F0" w:rsidRPr="00B805F0" w14:paraId="74DEA088" w14:textId="77777777" w:rsidTr="00770B95">
        <w:tc>
          <w:tcPr>
            <w:tcW w:w="488" w:type="dxa"/>
            <w:vMerge/>
            <w:tcBorders>
              <w:top w:val="single" w:sz="4" w:space="0" w:color="auto"/>
              <w:bottom w:val="single" w:sz="4" w:space="0" w:color="auto"/>
              <w:right w:val="single" w:sz="4" w:space="0" w:color="auto"/>
            </w:tcBorders>
          </w:tcPr>
          <w:p w14:paraId="0DF1924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7865C5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891D45E"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D8CF4AA" w14:textId="77777777" w:rsidR="009040EF" w:rsidRPr="00B805F0" w:rsidRDefault="009040EF" w:rsidP="00B805F0">
            <w:pPr>
              <w:pStyle w:val="aa"/>
              <w:rPr>
                <w:rFonts w:eastAsiaTheme="minorEastAsia"/>
              </w:rPr>
            </w:pPr>
            <w:r w:rsidRPr="00B805F0">
              <w:rPr>
                <w:rFonts w:eastAsiaTheme="minorEastAsia"/>
              </w:rPr>
              <w:t>УРД</w:t>
            </w:r>
          </w:p>
        </w:tc>
        <w:tc>
          <w:tcPr>
            <w:tcW w:w="3625" w:type="dxa"/>
            <w:gridSpan w:val="2"/>
            <w:tcBorders>
              <w:top w:val="single" w:sz="4" w:space="0" w:color="auto"/>
              <w:left w:val="single" w:sz="4" w:space="0" w:color="auto"/>
              <w:bottom w:val="single" w:sz="4" w:space="0" w:color="auto"/>
            </w:tcBorders>
          </w:tcPr>
          <w:p w14:paraId="4392E16B" w14:textId="77777777" w:rsidR="009040EF" w:rsidRPr="00B805F0" w:rsidRDefault="009040EF" w:rsidP="00B805F0">
            <w:pPr>
              <w:pStyle w:val="aa"/>
              <w:rPr>
                <w:rFonts w:eastAsiaTheme="minorEastAsia"/>
              </w:rPr>
            </w:pPr>
            <w:r w:rsidRPr="00B805F0">
              <w:rPr>
                <w:rFonts w:eastAsiaTheme="minorEastAsia"/>
              </w:rPr>
              <w:t>80</w:t>
            </w:r>
          </w:p>
        </w:tc>
      </w:tr>
      <w:tr w:rsidR="00B805F0" w:rsidRPr="00B805F0" w14:paraId="49679A16" w14:textId="77777777" w:rsidTr="00770B95">
        <w:tc>
          <w:tcPr>
            <w:tcW w:w="488" w:type="dxa"/>
            <w:vMerge/>
            <w:tcBorders>
              <w:top w:val="single" w:sz="4" w:space="0" w:color="auto"/>
              <w:bottom w:val="single" w:sz="4" w:space="0" w:color="auto"/>
              <w:right w:val="single" w:sz="4" w:space="0" w:color="auto"/>
            </w:tcBorders>
          </w:tcPr>
          <w:p w14:paraId="1BC1795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859DDA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A98DC4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546973C" w14:textId="77777777" w:rsidR="009040EF" w:rsidRPr="00B805F0" w:rsidRDefault="009040EF" w:rsidP="00B805F0">
            <w:pPr>
              <w:pStyle w:val="aa"/>
              <w:rPr>
                <w:rFonts w:eastAsiaTheme="minorEastAsia"/>
              </w:rPr>
            </w:pPr>
            <w:r w:rsidRPr="00B805F0">
              <w:rPr>
                <w:rFonts w:eastAsiaTheme="minorEastAsia"/>
              </w:rPr>
              <w:t>УТП</w:t>
            </w:r>
          </w:p>
        </w:tc>
        <w:tc>
          <w:tcPr>
            <w:tcW w:w="3625" w:type="dxa"/>
            <w:gridSpan w:val="2"/>
            <w:tcBorders>
              <w:top w:val="single" w:sz="4" w:space="0" w:color="auto"/>
              <w:left w:val="single" w:sz="4" w:space="0" w:color="auto"/>
              <w:bottom w:val="single" w:sz="4" w:space="0" w:color="auto"/>
            </w:tcBorders>
          </w:tcPr>
          <w:p w14:paraId="7024A8AB"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15D48DEA" w14:textId="77777777" w:rsidTr="00770B95">
        <w:tc>
          <w:tcPr>
            <w:tcW w:w="488" w:type="dxa"/>
            <w:vMerge/>
            <w:tcBorders>
              <w:top w:val="single" w:sz="4" w:space="0" w:color="auto"/>
              <w:bottom w:val="single" w:sz="4" w:space="0" w:color="auto"/>
              <w:right w:val="single" w:sz="4" w:space="0" w:color="auto"/>
            </w:tcBorders>
          </w:tcPr>
          <w:p w14:paraId="268F227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C2A45A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CC0409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67A978D" w14:textId="77777777" w:rsidR="009040EF" w:rsidRPr="00B805F0" w:rsidRDefault="009040EF" w:rsidP="00B805F0">
            <w:pPr>
              <w:pStyle w:val="aa"/>
              <w:rPr>
                <w:rFonts w:eastAsiaTheme="minorEastAsia"/>
              </w:rPr>
            </w:pPr>
            <w:r w:rsidRPr="00B805F0">
              <w:rPr>
                <w:rFonts w:eastAsiaTheme="minorEastAsia"/>
              </w:rPr>
              <w:t>УПТ</w:t>
            </w:r>
          </w:p>
        </w:tc>
        <w:tc>
          <w:tcPr>
            <w:tcW w:w="3625" w:type="dxa"/>
            <w:gridSpan w:val="2"/>
            <w:tcBorders>
              <w:top w:val="single" w:sz="4" w:space="0" w:color="auto"/>
              <w:left w:val="single" w:sz="4" w:space="0" w:color="auto"/>
              <w:bottom w:val="single" w:sz="4" w:space="0" w:color="auto"/>
            </w:tcBorders>
          </w:tcPr>
          <w:p w14:paraId="3814ECFE" w14:textId="77777777" w:rsidR="009040EF" w:rsidRPr="00B805F0" w:rsidRDefault="009040EF" w:rsidP="00B805F0">
            <w:pPr>
              <w:pStyle w:val="aa"/>
              <w:rPr>
                <w:rFonts w:eastAsiaTheme="minorEastAsia"/>
              </w:rPr>
            </w:pPr>
            <w:r w:rsidRPr="00B805F0">
              <w:rPr>
                <w:rFonts w:eastAsiaTheme="minorEastAsia"/>
              </w:rPr>
              <w:t>50 **</w:t>
            </w:r>
          </w:p>
        </w:tc>
      </w:tr>
      <w:tr w:rsidR="00B805F0" w:rsidRPr="00B805F0" w14:paraId="32717631" w14:textId="77777777" w:rsidTr="00770B95">
        <w:tc>
          <w:tcPr>
            <w:tcW w:w="488" w:type="dxa"/>
            <w:vMerge/>
            <w:tcBorders>
              <w:top w:val="single" w:sz="4" w:space="0" w:color="auto"/>
              <w:bottom w:val="single" w:sz="4" w:space="0" w:color="auto"/>
              <w:right w:val="single" w:sz="4" w:space="0" w:color="auto"/>
            </w:tcBorders>
          </w:tcPr>
          <w:p w14:paraId="165501F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639C7F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1B8F0A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EF5DB30" w14:textId="77777777" w:rsidR="009040EF" w:rsidRPr="00B805F0" w:rsidRDefault="009040EF" w:rsidP="00B805F0">
            <w:pPr>
              <w:pStyle w:val="aa"/>
              <w:rPr>
                <w:rFonts w:eastAsiaTheme="minorEastAsia"/>
              </w:rPr>
            </w:pPr>
            <w:r w:rsidRPr="00B805F0">
              <w:rPr>
                <w:rFonts w:eastAsiaTheme="minorEastAsia"/>
              </w:rPr>
              <w:t>УЖ</w:t>
            </w:r>
          </w:p>
        </w:tc>
        <w:tc>
          <w:tcPr>
            <w:tcW w:w="3625" w:type="dxa"/>
            <w:gridSpan w:val="2"/>
            <w:tcBorders>
              <w:top w:val="single" w:sz="4" w:space="0" w:color="auto"/>
              <w:left w:val="single" w:sz="4" w:space="0" w:color="auto"/>
              <w:bottom w:val="single" w:sz="4" w:space="0" w:color="auto"/>
            </w:tcBorders>
          </w:tcPr>
          <w:p w14:paraId="28E69F13"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3EC74899" w14:textId="77777777" w:rsidTr="00770B95">
        <w:tc>
          <w:tcPr>
            <w:tcW w:w="488" w:type="dxa"/>
            <w:vMerge/>
            <w:tcBorders>
              <w:top w:val="single" w:sz="4" w:space="0" w:color="auto"/>
              <w:bottom w:val="single" w:sz="4" w:space="0" w:color="auto"/>
              <w:right w:val="single" w:sz="4" w:space="0" w:color="auto"/>
            </w:tcBorders>
          </w:tcPr>
          <w:p w14:paraId="45D00AE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93FC06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DC4D98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3D9ED08" w14:textId="77777777" w:rsidR="009040EF" w:rsidRPr="00B805F0" w:rsidRDefault="009040EF" w:rsidP="00B805F0">
            <w:pPr>
              <w:pStyle w:val="aa"/>
              <w:rPr>
                <w:rFonts w:eastAsiaTheme="minorEastAsia"/>
              </w:rPr>
            </w:pPr>
            <w:proofErr w:type="spellStart"/>
            <w:r w:rsidRPr="00B805F0">
              <w:rPr>
                <w:rFonts w:eastAsiaTheme="minorEastAsia"/>
              </w:rPr>
              <w:t>УПр</w:t>
            </w:r>
            <w:proofErr w:type="spellEnd"/>
          </w:p>
        </w:tc>
        <w:tc>
          <w:tcPr>
            <w:tcW w:w="3625" w:type="dxa"/>
            <w:gridSpan w:val="2"/>
            <w:tcBorders>
              <w:top w:val="single" w:sz="4" w:space="0" w:color="auto"/>
              <w:left w:val="single" w:sz="4" w:space="0" w:color="auto"/>
              <w:bottom w:val="single" w:sz="4" w:space="0" w:color="auto"/>
            </w:tcBorders>
          </w:tcPr>
          <w:p w14:paraId="5A670F6A"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35E58C65" w14:textId="77777777" w:rsidTr="00770B95">
        <w:tc>
          <w:tcPr>
            <w:tcW w:w="488" w:type="dxa"/>
            <w:vMerge/>
            <w:tcBorders>
              <w:top w:val="single" w:sz="4" w:space="0" w:color="auto"/>
              <w:bottom w:val="single" w:sz="4" w:space="0" w:color="auto"/>
              <w:right w:val="single" w:sz="4" w:space="0" w:color="auto"/>
            </w:tcBorders>
          </w:tcPr>
          <w:p w14:paraId="7E38EF6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945D3E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6DF44D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E600874" w14:textId="77777777" w:rsidR="009040EF" w:rsidRPr="00B805F0" w:rsidRDefault="009040EF" w:rsidP="00B805F0">
            <w:pPr>
              <w:pStyle w:val="aa"/>
              <w:rPr>
                <w:rFonts w:eastAsiaTheme="minorEastAsia"/>
              </w:rPr>
            </w:pPr>
            <w:proofErr w:type="spellStart"/>
            <w:r w:rsidRPr="00B805F0">
              <w:rPr>
                <w:rFonts w:eastAsiaTheme="minorEastAsia"/>
              </w:rPr>
              <w:t>ДПар</w:t>
            </w:r>
            <w:proofErr w:type="spellEnd"/>
          </w:p>
        </w:tc>
        <w:tc>
          <w:tcPr>
            <w:tcW w:w="3625" w:type="dxa"/>
            <w:gridSpan w:val="2"/>
            <w:tcBorders>
              <w:top w:val="single" w:sz="4" w:space="0" w:color="auto"/>
              <w:left w:val="single" w:sz="4" w:space="0" w:color="auto"/>
              <w:bottom w:val="single" w:sz="4" w:space="0" w:color="auto"/>
            </w:tcBorders>
          </w:tcPr>
          <w:p w14:paraId="35310DA7"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31534AE9" w14:textId="77777777" w:rsidTr="00770B95">
        <w:tc>
          <w:tcPr>
            <w:tcW w:w="488" w:type="dxa"/>
            <w:vMerge/>
            <w:tcBorders>
              <w:top w:val="single" w:sz="4" w:space="0" w:color="auto"/>
              <w:bottom w:val="single" w:sz="4" w:space="0" w:color="auto"/>
              <w:right w:val="single" w:sz="4" w:space="0" w:color="auto"/>
            </w:tcBorders>
          </w:tcPr>
          <w:p w14:paraId="4247D88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94AAB1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091F7A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AD6B642"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3A1ACDBB"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2BB16318" w14:textId="77777777" w:rsidTr="00770B95">
        <w:tc>
          <w:tcPr>
            <w:tcW w:w="488" w:type="dxa"/>
            <w:vMerge/>
            <w:tcBorders>
              <w:top w:val="single" w:sz="4" w:space="0" w:color="auto"/>
              <w:bottom w:val="single" w:sz="4" w:space="0" w:color="auto"/>
              <w:right w:val="single" w:sz="4" w:space="0" w:color="auto"/>
            </w:tcBorders>
          </w:tcPr>
          <w:p w14:paraId="636DAD8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1A6E89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B34B1F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F9BCF16"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07643E29" w14:textId="77777777" w:rsidR="009040EF" w:rsidRPr="00B805F0" w:rsidRDefault="009040EF" w:rsidP="00B805F0">
            <w:pPr>
              <w:pStyle w:val="aa"/>
              <w:rPr>
                <w:rFonts w:eastAsiaTheme="minorEastAsia"/>
              </w:rPr>
            </w:pPr>
            <w:r w:rsidRPr="00B805F0">
              <w:rPr>
                <w:rFonts w:eastAsiaTheme="minorEastAsia"/>
              </w:rPr>
              <w:t>30</w:t>
            </w:r>
          </w:p>
        </w:tc>
      </w:tr>
      <w:tr w:rsidR="00B805F0" w:rsidRPr="00B805F0" w14:paraId="008F2326" w14:textId="77777777" w:rsidTr="00770B95">
        <w:tc>
          <w:tcPr>
            <w:tcW w:w="488" w:type="dxa"/>
            <w:vMerge/>
            <w:tcBorders>
              <w:top w:val="single" w:sz="4" w:space="0" w:color="auto"/>
              <w:bottom w:val="single" w:sz="4" w:space="0" w:color="auto"/>
              <w:right w:val="single" w:sz="4" w:space="0" w:color="auto"/>
            </w:tcBorders>
          </w:tcPr>
          <w:p w14:paraId="4F334C0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DF8D792"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E73083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E0F9394" w14:textId="77777777" w:rsidR="009040EF" w:rsidRPr="00B805F0" w:rsidRDefault="009040EF" w:rsidP="00B805F0">
            <w:pPr>
              <w:pStyle w:val="aa"/>
              <w:rPr>
                <w:rFonts w:eastAsiaTheme="minorEastAsia"/>
              </w:rPr>
            </w:pPr>
            <w:r w:rsidRPr="00B805F0">
              <w:rPr>
                <w:rFonts w:eastAsiaTheme="minorEastAsia"/>
              </w:rPr>
              <w:t>ДВ обособленные</w:t>
            </w:r>
          </w:p>
        </w:tc>
        <w:tc>
          <w:tcPr>
            <w:tcW w:w="3625" w:type="dxa"/>
            <w:gridSpan w:val="2"/>
            <w:tcBorders>
              <w:top w:val="single" w:sz="4" w:space="0" w:color="auto"/>
              <w:left w:val="single" w:sz="4" w:space="0" w:color="auto"/>
              <w:bottom w:val="single" w:sz="4" w:space="0" w:color="auto"/>
            </w:tcBorders>
          </w:tcPr>
          <w:p w14:paraId="269D6DEF" w14:textId="77777777" w:rsidR="009040EF" w:rsidRPr="00B805F0" w:rsidRDefault="009040EF" w:rsidP="00B805F0">
            <w:pPr>
              <w:pStyle w:val="aa"/>
              <w:rPr>
                <w:rFonts w:eastAsiaTheme="minorEastAsia"/>
              </w:rPr>
            </w:pPr>
            <w:r w:rsidRPr="00B805F0">
              <w:rPr>
                <w:rFonts w:eastAsiaTheme="minorEastAsia"/>
              </w:rPr>
              <w:t>20</w:t>
            </w:r>
          </w:p>
        </w:tc>
      </w:tr>
      <w:tr w:rsidR="00B805F0" w:rsidRPr="00B805F0" w14:paraId="1A0DE2FF" w14:textId="77777777" w:rsidTr="00770B95">
        <w:tc>
          <w:tcPr>
            <w:tcW w:w="488" w:type="dxa"/>
            <w:vMerge/>
            <w:tcBorders>
              <w:top w:val="single" w:sz="4" w:space="0" w:color="auto"/>
              <w:bottom w:val="single" w:sz="4" w:space="0" w:color="auto"/>
              <w:right w:val="single" w:sz="4" w:space="0" w:color="auto"/>
            </w:tcBorders>
          </w:tcPr>
          <w:p w14:paraId="0E441A8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5BBAAC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B94716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8D01074" w14:textId="77777777" w:rsidR="009040EF" w:rsidRPr="00B805F0" w:rsidRDefault="009040EF" w:rsidP="00B805F0">
            <w:pPr>
              <w:pStyle w:val="aa"/>
              <w:rPr>
                <w:rFonts w:eastAsiaTheme="minorEastAsia"/>
              </w:rPr>
            </w:pPr>
            <w:r w:rsidRPr="00B805F0">
              <w:rPr>
                <w:rFonts w:eastAsiaTheme="minorEastAsia"/>
              </w:rPr>
              <w:t>ДВ изолированные</w:t>
            </w:r>
          </w:p>
        </w:tc>
        <w:tc>
          <w:tcPr>
            <w:tcW w:w="3625" w:type="dxa"/>
            <w:gridSpan w:val="2"/>
            <w:tcBorders>
              <w:top w:val="single" w:sz="4" w:space="0" w:color="auto"/>
              <w:left w:val="single" w:sz="4" w:space="0" w:color="auto"/>
              <w:bottom w:val="single" w:sz="4" w:space="0" w:color="auto"/>
            </w:tcBorders>
          </w:tcPr>
          <w:p w14:paraId="21141247" w14:textId="77777777" w:rsidR="009040EF" w:rsidRPr="00B805F0" w:rsidRDefault="009040EF" w:rsidP="00B805F0">
            <w:pPr>
              <w:pStyle w:val="aa"/>
              <w:rPr>
                <w:rFonts w:eastAsiaTheme="minorEastAsia"/>
              </w:rPr>
            </w:pPr>
            <w:r w:rsidRPr="00B805F0">
              <w:rPr>
                <w:rFonts w:eastAsiaTheme="minorEastAsia"/>
              </w:rPr>
              <w:t>30</w:t>
            </w:r>
          </w:p>
        </w:tc>
      </w:tr>
      <w:tr w:rsidR="00B805F0" w:rsidRPr="00B805F0" w14:paraId="50BA30BB" w14:textId="77777777" w:rsidTr="00770B95">
        <w:tc>
          <w:tcPr>
            <w:tcW w:w="488" w:type="dxa"/>
            <w:vMerge/>
            <w:tcBorders>
              <w:top w:val="single" w:sz="4" w:space="0" w:color="auto"/>
              <w:bottom w:val="single" w:sz="4" w:space="0" w:color="auto"/>
              <w:right w:val="single" w:sz="4" w:space="0" w:color="auto"/>
            </w:tcBorders>
          </w:tcPr>
          <w:p w14:paraId="21CA02C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DD8E08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42ABE9C" w14:textId="77777777" w:rsidR="009040EF" w:rsidRPr="00B805F0" w:rsidRDefault="009040EF" w:rsidP="00B805F0">
            <w:pPr>
              <w:pStyle w:val="aa"/>
              <w:rPr>
                <w:rFonts w:eastAsiaTheme="minorEastAsia"/>
              </w:rPr>
            </w:pPr>
          </w:p>
        </w:tc>
        <w:tc>
          <w:tcPr>
            <w:tcW w:w="5386" w:type="dxa"/>
            <w:gridSpan w:val="3"/>
            <w:tcBorders>
              <w:top w:val="single" w:sz="4" w:space="0" w:color="auto"/>
              <w:left w:val="single" w:sz="4" w:space="0" w:color="auto"/>
              <w:bottom w:val="single" w:sz="4" w:space="0" w:color="auto"/>
            </w:tcBorders>
          </w:tcPr>
          <w:p w14:paraId="56DF5484" w14:textId="77777777" w:rsidR="009040EF" w:rsidRPr="00B805F0" w:rsidRDefault="009040EF" w:rsidP="00B805F0">
            <w:pPr>
              <w:pStyle w:val="aa"/>
              <w:rPr>
                <w:rFonts w:eastAsiaTheme="minorEastAsia"/>
              </w:rPr>
            </w:pPr>
            <w:r w:rsidRPr="00B805F0">
              <w:rPr>
                <w:rFonts w:eastAsiaTheme="minorEastAsia"/>
              </w:rPr>
              <w:t xml:space="preserve">**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Pr="00B805F0">
              <w:rPr>
                <w:rFonts w:eastAsiaTheme="minorEastAsia"/>
              </w:rPr>
              <w:t>автобусно</w:t>
            </w:r>
            <w:proofErr w:type="spellEnd"/>
            <w:r w:rsidRPr="00B805F0">
              <w:rPr>
                <w:rFonts w:eastAsiaTheme="minorEastAsia"/>
              </w:rPr>
              <w:t>-</w:t>
            </w:r>
            <w:r w:rsidRPr="00B805F0">
              <w:rPr>
                <w:rFonts w:eastAsiaTheme="minorEastAsia"/>
              </w:rPr>
              <w:lastRenderedPageBreak/>
              <w:t>пешеходного движения.</w:t>
            </w:r>
          </w:p>
        </w:tc>
      </w:tr>
      <w:tr w:rsidR="00B805F0" w:rsidRPr="00B805F0" w14:paraId="65023F9E" w14:textId="77777777" w:rsidTr="00770B95">
        <w:tc>
          <w:tcPr>
            <w:tcW w:w="488" w:type="dxa"/>
            <w:vMerge/>
            <w:tcBorders>
              <w:top w:val="single" w:sz="4" w:space="0" w:color="auto"/>
              <w:bottom w:val="single" w:sz="4" w:space="0" w:color="auto"/>
              <w:right w:val="single" w:sz="4" w:space="0" w:color="auto"/>
            </w:tcBorders>
          </w:tcPr>
          <w:p w14:paraId="11EC5B8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3807C4C"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right w:val="single" w:sz="4" w:space="0" w:color="auto"/>
            </w:tcBorders>
          </w:tcPr>
          <w:p w14:paraId="632D4E2B" w14:textId="77777777" w:rsidR="009040EF" w:rsidRPr="00B805F0" w:rsidRDefault="009040EF" w:rsidP="00B805F0">
            <w:pPr>
              <w:pStyle w:val="aa"/>
            </w:pPr>
            <w:r w:rsidRPr="00B805F0">
              <w:t>ширина полосы движения, м</w:t>
            </w:r>
          </w:p>
        </w:tc>
        <w:tc>
          <w:tcPr>
            <w:tcW w:w="1761" w:type="dxa"/>
            <w:tcBorders>
              <w:top w:val="single" w:sz="4" w:space="0" w:color="auto"/>
              <w:left w:val="single" w:sz="4" w:space="0" w:color="auto"/>
              <w:bottom w:val="single" w:sz="4" w:space="0" w:color="auto"/>
              <w:right w:val="single" w:sz="4" w:space="0" w:color="auto"/>
            </w:tcBorders>
          </w:tcPr>
          <w:p w14:paraId="5C1CAA4D" w14:textId="77777777" w:rsidR="009040EF" w:rsidRPr="00B805F0" w:rsidRDefault="009040EF" w:rsidP="00B805F0">
            <w:pPr>
              <w:pStyle w:val="aa"/>
            </w:pPr>
            <w:r w:rsidRPr="00B805F0">
              <w:t>ДСД</w:t>
            </w:r>
          </w:p>
        </w:tc>
        <w:tc>
          <w:tcPr>
            <w:tcW w:w="3625" w:type="dxa"/>
            <w:gridSpan w:val="2"/>
            <w:tcBorders>
              <w:top w:val="single" w:sz="4" w:space="0" w:color="auto"/>
              <w:left w:val="single" w:sz="4" w:space="0" w:color="auto"/>
              <w:bottom w:val="single" w:sz="4" w:space="0" w:color="auto"/>
            </w:tcBorders>
          </w:tcPr>
          <w:p w14:paraId="52BE2E47" w14:textId="77777777" w:rsidR="009040EF" w:rsidRPr="00B805F0" w:rsidRDefault="009040EF" w:rsidP="00B805F0">
            <w:pPr>
              <w:pStyle w:val="aa"/>
            </w:pPr>
            <w:r w:rsidRPr="00B805F0">
              <w:t>3,75</w:t>
            </w:r>
          </w:p>
        </w:tc>
      </w:tr>
      <w:tr w:rsidR="00B805F0" w:rsidRPr="00B805F0" w14:paraId="2B1FCBC8" w14:textId="77777777" w:rsidTr="00770B95">
        <w:tc>
          <w:tcPr>
            <w:tcW w:w="488" w:type="dxa"/>
            <w:vMerge/>
            <w:tcBorders>
              <w:top w:val="single" w:sz="4" w:space="0" w:color="auto"/>
              <w:bottom w:val="single" w:sz="4" w:space="0" w:color="auto"/>
              <w:right w:val="single" w:sz="4" w:space="0" w:color="auto"/>
            </w:tcBorders>
          </w:tcPr>
          <w:p w14:paraId="224F8AD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08DDF93"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3DC6EE35"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13AD3EFF" w14:textId="77777777" w:rsidR="009040EF" w:rsidRPr="00B805F0" w:rsidRDefault="009040EF" w:rsidP="00B805F0">
            <w:pPr>
              <w:pStyle w:val="aa"/>
            </w:pPr>
            <w:r w:rsidRPr="00B805F0">
              <w:t>ДРД</w:t>
            </w:r>
          </w:p>
        </w:tc>
        <w:tc>
          <w:tcPr>
            <w:tcW w:w="3625" w:type="dxa"/>
            <w:gridSpan w:val="2"/>
            <w:tcBorders>
              <w:top w:val="single" w:sz="4" w:space="0" w:color="auto"/>
              <w:left w:val="single" w:sz="4" w:space="0" w:color="auto"/>
              <w:bottom w:val="single" w:sz="4" w:space="0" w:color="auto"/>
            </w:tcBorders>
          </w:tcPr>
          <w:p w14:paraId="78568B02" w14:textId="77777777" w:rsidR="009040EF" w:rsidRPr="00B805F0" w:rsidRDefault="009040EF" w:rsidP="00B805F0">
            <w:pPr>
              <w:pStyle w:val="aa"/>
            </w:pPr>
            <w:r w:rsidRPr="00B805F0">
              <w:t>3,5</w:t>
            </w:r>
          </w:p>
        </w:tc>
      </w:tr>
      <w:tr w:rsidR="00B805F0" w:rsidRPr="00B805F0" w14:paraId="24821516" w14:textId="77777777" w:rsidTr="00770B95">
        <w:tc>
          <w:tcPr>
            <w:tcW w:w="488" w:type="dxa"/>
            <w:vMerge/>
            <w:tcBorders>
              <w:top w:val="single" w:sz="4" w:space="0" w:color="auto"/>
              <w:bottom w:val="single" w:sz="4" w:space="0" w:color="auto"/>
              <w:right w:val="single" w:sz="4" w:space="0" w:color="auto"/>
            </w:tcBorders>
          </w:tcPr>
          <w:p w14:paraId="7DD97B7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B626CD5"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9F5F0BC"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5B212F77" w14:textId="77777777" w:rsidR="009040EF" w:rsidRPr="00B805F0" w:rsidRDefault="009040EF" w:rsidP="00B805F0">
            <w:pPr>
              <w:pStyle w:val="aa"/>
            </w:pPr>
            <w:r w:rsidRPr="00B805F0">
              <w:t>УНД</w:t>
            </w:r>
          </w:p>
        </w:tc>
        <w:tc>
          <w:tcPr>
            <w:tcW w:w="3625" w:type="dxa"/>
            <w:gridSpan w:val="2"/>
            <w:tcBorders>
              <w:top w:val="single" w:sz="4" w:space="0" w:color="auto"/>
              <w:left w:val="single" w:sz="4" w:space="0" w:color="auto"/>
              <w:bottom w:val="single" w:sz="4" w:space="0" w:color="auto"/>
            </w:tcBorders>
          </w:tcPr>
          <w:p w14:paraId="2326D9E6" w14:textId="77777777" w:rsidR="009040EF" w:rsidRPr="00B805F0" w:rsidRDefault="009040EF" w:rsidP="00B805F0">
            <w:pPr>
              <w:pStyle w:val="aa"/>
            </w:pPr>
            <w:r w:rsidRPr="00B805F0">
              <w:t>3,75</w:t>
            </w:r>
          </w:p>
        </w:tc>
      </w:tr>
      <w:tr w:rsidR="00B805F0" w:rsidRPr="00B805F0" w14:paraId="5A7A746E" w14:textId="77777777" w:rsidTr="00770B95">
        <w:tc>
          <w:tcPr>
            <w:tcW w:w="488" w:type="dxa"/>
            <w:vMerge/>
            <w:tcBorders>
              <w:top w:val="single" w:sz="4" w:space="0" w:color="auto"/>
              <w:bottom w:val="single" w:sz="4" w:space="0" w:color="auto"/>
              <w:right w:val="single" w:sz="4" w:space="0" w:color="auto"/>
            </w:tcBorders>
          </w:tcPr>
          <w:p w14:paraId="2D6FC03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32EB66F"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21984BC"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4805F3EB" w14:textId="77777777" w:rsidR="009040EF" w:rsidRPr="00B805F0" w:rsidRDefault="009040EF" w:rsidP="00B805F0">
            <w:pPr>
              <w:pStyle w:val="aa"/>
            </w:pPr>
            <w:r w:rsidRPr="00B805F0">
              <w:t>УРД</w:t>
            </w:r>
          </w:p>
        </w:tc>
        <w:tc>
          <w:tcPr>
            <w:tcW w:w="3625" w:type="dxa"/>
            <w:gridSpan w:val="2"/>
            <w:tcBorders>
              <w:top w:val="single" w:sz="4" w:space="0" w:color="auto"/>
              <w:left w:val="single" w:sz="4" w:space="0" w:color="auto"/>
              <w:bottom w:val="single" w:sz="4" w:space="0" w:color="auto"/>
            </w:tcBorders>
          </w:tcPr>
          <w:p w14:paraId="276B4D1F" w14:textId="77777777" w:rsidR="009040EF" w:rsidRPr="00B805F0" w:rsidRDefault="009040EF" w:rsidP="00B805F0">
            <w:pPr>
              <w:pStyle w:val="aa"/>
            </w:pPr>
            <w:r w:rsidRPr="00B805F0">
              <w:t>3,5</w:t>
            </w:r>
          </w:p>
        </w:tc>
      </w:tr>
      <w:tr w:rsidR="00B805F0" w:rsidRPr="00B805F0" w14:paraId="11E71B39" w14:textId="77777777" w:rsidTr="00770B95">
        <w:tc>
          <w:tcPr>
            <w:tcW w:w="488" w:type="dxa"/>
            <w:vMerge/>
            <w:tcBorders>
              <w:top w:val="single" w:sz="4" w:space="0" w:color="auto"/>
              <w:bottom w:val="single" w:sz="4" w:space="0" w:color="auto"/>
              <w:right w:val="single" w:sz="4" w:space="0" w:color="auto"/>
            </w:tcBorders>
          </w:tcPr>
          <w:p w14:paraId="26D1757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C93C6A5"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5C388A2C"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001998D9" w14:textId="77777777" w:rsidR="009040EF" w:rsidRPr="00B805F0" w:rsidRDefault="009040EF" w:rsidP="00B805F0">
            <w:pPr>
              <w:pStyle w:val="aa"/>
            </w:pPr>
            <w:r w:rsidRPr="00B805F0">
              <w:t>УТП</w:t>
            </w:r>
          </w:p>
        </w:tc>
        <w:tc>
          <w:tcPr>
            <w:tcW w:w="3625" w:type="dxa"/>
            <w:gridSpan w:val="2"/>
            <w:tcBorders>
              <w:top w:val="single" w:sz="4" w:space="0" w:color="auto"/>
              <w:left w:val="single" w:sz="4" w:space="0" w:color="auto"/>
              <w:bottom w:val="single" w:sz="4" w:space="0" w:color="auto"/>
            </w:tcBorders>
          </w:tcPr>
          <w:p w14:paraId="71096EA8" w14:textId="77777777" w:rsidR="009040EF" w:rsidRPr="00B805F0" w:rsidRDefault="009040EF" w:rsidP="00B805F0">
            <w:pPr>
              <w:pStyle w:val="aa"/>
            </w:pPr>
            <w:r w:rsidRPr="00B805F0">
              <w:t>3,5</w:t>
            </w:r>
          </w:p>
        </w:tc>
      </w:tr>
      <w:tr w:rsidR="00B805F0" w:rsidRPr="00B805F0" w14:paraId="6E05FF70" w14:textId="77777777" w:rsidTr="00770B95">
        <w:tc>
          <w:tcPr>
            <w:tcW w:w="488" w:type="dxa"/>
            <w:vMerge/>
            <w:tcBorders>
              <w:top w:val="single" w:sz="4" w:space="0" w:color="auto"/>
              <w:bottom w:val="single" w:sz="4" w:space="0" w:color="auto"/>
              <w:right w:val="single" w:sz="4" w:space="0" w:color="auto"/>
            </w:tcBorders>
          </w:tcPr>
          <w:p w14:paraId="6A0C021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9B928E2"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F6261F4"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7C54D781" w14:textId="77777777" w:rsidR="009040EF" w:rsidRPr="00B805F0" w:rsidRDefault="009040EF" w:rsidP="00B805F0">
            <w:pPr>
              <w:pStyle w:val="aa"/>
            </w:pPr>
            <w:r w:rsidRPr="00B805F0">
              <w:t>УПТ</w:t>
            </w:r>
          </w:p>
        </w:tc>
        <w:tc>
          <w:tcPr>
            <w:tcW w:w="3625" w:type="dxa"/>
            <w:gridSpan w:val="2"/>
            <w:tcBorders>
              <w:top w:val="single" w:sz="4" w:space="0" w:color="auto"/>
              <w:left w:val="single" w:sz="4" w:space="0" w:color="auto"/>
              <w:bottom w:val="single" w:sz="4" w:space="0" w:color="auto"/>
            </w:tcBorders>
          </w:tcPr>
          <w:p w14:paraId="5DDC7875" w14:textId="77777777" w:rsidR="009040EF" w:rsidRPr="00B805F0" w:rsidRDefault="009040EF" w:rsidP="00B805F0">
            <w:pPr>
              <w:pStyle w:val="aa"/>
            </w:pPr>
            <w:r w:rsidRPr="00B805F0">
              <w:t>4</w:t>
            </w:r>
          </w:p>
        </w:tc>
      </w:tr>
      <w:tr w:rsidR="00B805F0" w:rsidRPr="00B805F0" w14:paraId="25E24E0C" w14:textId="77777777" w:rsidTr="00770B95">
        <w:tc>
          <w:tcPr>
            <w:tcW w:w="488" w:type="dxa"/>
            <w:vMerge/>
            <w:tcBorders>
              <w:top w:val="single" w:sz="4" w:space="0" w:color="auto"/>
              <w:bottom w:val="single" w:sz="4" w:space="0" w:color="auto"/>
              <w:right w:val="single" w:sz="4" w:space="0" w:color="auto"/>
            </w:tcBorders>
          </w:tcPr>
          <w:p w14:paraId="77254AD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CB534AE"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EB2ECEB"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3138015D" w14:textId="77777777" w:rsidR="009040EF" w:rsidRPr="00B805F0" w:rsidRDefault="009040EF" w:rsidP="00B805F0">
            <w:pPr>
              <w:pStyle w:val="aa"/>
            </w:pPr>
            <w:r w:rsidRPr="00B805F0">
              <w:t>УЖ</w:t>
            </w:r>
          </w:p>
        </w:tc>
        <w:tc>
          <w:tcPr>
            <w:tcW w:w="3625" w:type="dxa"/>
            <w:gridSpan w:val="2"/>
            <w:tcBorders>
              <w:top w:val="single" w:sz="4" w:space="0" w:color="auto"/>
              <w:left w:val="single" w:sz="4" w:space="0" w:color="auto"/>
              <w:bottom w:val="single" w:sz="4" w:space="0" w:color="auto"/>
            </w:tcBorders>
          </w:tcPr>
          <w:p w14:paraId="4C99085A" w14:textId="77777777" w:rsidR="009040EF" w:rsidRPr="00B805F0" w:rsidRDefault="009040EF" w:rsidP="00B805F0">
            <w:pPr>
              <w:pStyle w:val="aa"/>
            </w:pPr>
            <w:r w:rsidRPr="00B805F0">
              <w:t>3</w:t>
            </w:r>
          </w:p>
        </w:tc>
      </w:tr>
      <w:tr w:rsidR="00B805F0" w:rsidRPr="00B805F0" w14:paraId="60B49356" w14:textId="77777777" w:rsidTr="00770B95">
        <w:tc>
          <w:tcPr>
            <w:tcW w:w="488" w:type="dxa"/>
            <w:vMerge/>
            <w:tcBorders>
              <w:top w:val="single" w:sz="4" w:space="0" w:color="auto"/>
              <w:bottom w:val="single" w:sz="4" w:space="0" w:color="auto"/>
              <w:right w:val="single" w:sz="4" w:space="0" w:color="auto"/>
            </w:tcBorders>
          </w:tcPr>
          <w:p w14:paraId="75D8E4A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CC96ACF"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613563F"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5EE0A0ED" w14:textId="77777777" w:rsidR="009040EF" w:rsidRPr="00B805F0" w:rsidRDefault="009040EF" w:rsidP="00B805F0">
            <w:pPr>
              <w:pStyle w:val="aa"/>
            </w:pPr>
            <w:proofErr w:type="spellStart"/>
            <w:r w:rsidRPr="00B805F0">
              <w:t>УПр</w:t>
            </w:r>
            <w:proofErr w:type="spellEnd"/>
          </w:p>
        </w:tc>
        <w:tc>
          <w:tcPr>
            <w:tcW w:w="3625" w:type="dxa"/>
            <w:gridSpan w:val="2"/>
            <w:tcBorders>
              <w:top w:val="single" w:sz="4" w:space="0" w:color="auto"/>
              <w:left w:val="single" w:sz="4" w:space="0" w:color="auto"/>
              <w:bottom w:val="single" w:sz="4" w:space="0" w:color="auto"/>
            </w:tcBorders>
          </w:tcPr>
          <w:p w14:paraId="6A8A8F9E" w14:textId="77777777" w:rsidR="009040EF" w:rsidRPr="00B805F0" w:rsidRDefault="009040EF" w:rsidP="00B805F0">
            <w:pPr>
              <w:pStyle w:val="aa"/>
            </w:pPr>
            <w:r w:rsidRPr="00B805F0">
              <w:t>3,5</w:t>
            </w:r>
          </w:p>
        </w:tc>
      </w:tr>
      <w:tr w:rsidR="00B805F0" w:rsidRPr="00B805F0" w14:paraId="6E9CFC05" w14:textId="77777777" w:rsidTr="00770B95">
        <w:tc>
          <w:tcPr>
            <w:tcW w:w="488" w:type="dxa"/>
            <w:vMerge/>
            <w:tcBorders>
              <w:top w:val="single" w:sz="4" w:space="0" w:color="auto"/>
              <w:bottom w:val="single" w:sz="4" w:space="0" w:color="auto"/>
              <w:right w:val="single" w:sz="4" w:space="0" w:color="auto"/>
            </w:tcBorders>
          </w:tcPr>
          <w:p w14:paraId="0A853C8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46F2124"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6573AB8"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7B747A1C" w14:textId="77777777" w:rsidR="009040EF" w:rsidRPr="00B805F0" w:rsidRDefault="009040EF" w:rsidP="00B805F0">
            <w:pPr>
              <w:pStyle w:val="aa"/>
            </w:pPr>
            <w:proofErr w:type="spellStart"/>
            <w:r w:rsidRPr="00B805F0">
              <w:t>ДПар</w:t>
            </w:r>
            <w:proofErr w:type="spellEnd"/>
          </w:p>
        </w:tc>
        <w:tc>
          <w:tcPr>
            <w:tcW w:w="3625" w:type="dxa"/>
            <w:gridSpan w:val="2"/>
            <w:tcBorders>
              <w:top w:val="single" w:sz="4" w:space="0" w:color="auto"/>
              <w:left w:val="single" w:sz="4" w:space="0" w:color="auto"/>
              <w:bottom w:val="single" w:sz="4" w:space="0" w:color="auto"/>
            </w:tcBorders>
          </w:tcPr>
          <w:p w14:paraId="3E7D7923" w14:textId="77777777" w:rsidR="009040EF" w:rsidRPr="00B805F0" w:rsidRDefault="009040EF" w:rsidP="00B805F0">
            <w:pPr>
              <w:pStyle w:val="aa"/>
            </w:pPr>
            <w:r w:rsidRPr="00B805F0">
              <w:t>3</w:t>
            </w:r>
          </w:p>
        </w:tc>
      </w:tr>
      <w:tr w:rsidR="00B805F0" w:rsidRPr="00B805F0" w14:paraId="45FB2DF9" w14:textId="77777777" w:rsidTr="00770B95">
        <w:tc>
          <w:tcPr>
            <w:tcW w:w="488" w:type="dxa"/>
            <w:vMerge/>
            <w:tcBorders>
              <w:top w:val="single" w:sz="4" w:space="0" w:color="auto"/>
              <w:bottom w:val="single" w:sz="4" w:space="0" w:color="auto"/>
              <w:right w:val="single" w:sz="4" w:space="0" w:color="auto"/>
            </w:tcBorders>
          </w:tcPr>
          <w:p w14:paraId="177D308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8BB3CF4"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021E1FEE"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58BBA548" w14:textId="77777777" w:rsidR="009040EF" w:rsidRPr="00B805F0" w:rsidRDefault="009040EF" w:rsidP="00B805F0">
            <w:pPr>
              <w:pStyle w:val="aa"/>
            </w:pPr>
            <w:proofErr w:type="spellStart"/>
            <w:r w:rsidRPr="00B805F0">
              <w:t>Пр</w:t>
            </w:r>
            <w:proofErr w:type="spellEnd"/>
            <w:r w:rsidRPr="00B805F0">
              <w:t xml:space="preserve"> основные</w:t>
            </w:r>
          </w:p>
        </w:tc>
        <w:tc>
          <w:tcPr>
            <w:tcW w:w="3625" w:type="dxa"/>
            <w:gridSpan w:val="2"/>
            <w:tcBorders>
              <w:top w:val="single" w:sz="4" w:space="0" w:color="auto"/>
              <w:left w:val="single" w:sz="4" w:space="0" w:color="auto"/>
              <w:bottom w:val="single" w:sz="4" w:space="0" w:color="auto"/>
            </w:tcBorders>
          </w:tcPr>
          <w:p w14:paraId="31C0A15D" w14:textId="77777777" w:rsidR="009040EF" w:rsidRPr="00B805F0" w:rsidRDefault="009040EF" w:rsidP="00B805F0">
            <w:pPr>
              <w:pStyle w:val="aa"/>
            </w:pPr>
            <w:r w:rsidRPr="00B805F0">
              <w:t>3 ****</w:t>
            </w:r>
          </w:p>
        </w:tc>
      </w:tr>
      <w:tr w:rsidR="00B805F0" w:rsidRPr="00B805F0" w14:paraId="2E39BADF" w14:textId="77777777" w:rsidTr="00770B95">
        <w:tc>
          <w:tcPr>
            <w:tcW w:w="488" w:type="dxa"/>
            <w:vMerge/>
            <w:tcBorders>
              <w:top w:val="single" w:sz="4" w:space="0" w:color="auto"/>
              <w:bottom w:val="single" w:sz="4" w:space="0" w:color="auto"/>
              <w:right w:val="single" w:sz="4" w:space="0" w:color="auto"/>
            </w:tcBorders>
          </w:tcPr>
          <w:p w14:paraId="501F845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4250A78"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C0F8A03"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7B2E8EEC" w14:textId="77777777" w:rsidR="009040EF" w:rsidRPr="00B805F0" w:rsidRDefault="009040EF" w:rsidP="00B805F0">
            <w:pPr>
              <w:pStyle w:val="aa"/>
            </w:pPr>
            <w:proofErr w:type="spellStart"/>
            <w:r w:rsidRPr="00B805F0">
              <w:t>Пр</w:t>
            </w:r>
            <w:proofErr w:type="spellEnd"/>
            <w:r w:rsidRPr="00B805F0">
              <w:t xml:space="preserve"> второстепенные</w:t>
            </w:r>
          </w:p>
        </w:tc>
        <w:tc>
          <w:tcPr>
            <w:tcW w:w="3625" w:type="dxa"/>
            <w:gridSpan w:val="2"/>
            <w:tcBorders>
              <w:top w:val="single" w:sz="4" w:space="0" w:color="auto"/>
              <w:left w:val="single" w:sz="4" w:space="0" w:color="auto"/>
              <w:bottom w:val="single" w:sz="4" w:space="0" w:color="auto"/>
            </w:tcBorders>
          </w:tcPr>
          <w:p w14:paraId="442DDB10" w14:textId="77777777" w:rsidR="009040EF" w:rsidRPr="00B805F0" w:rsidRDefault="009040EF" w:rsidP="00B805F0">
            <w:pPr>
              <w:pStyle w:val="aa"/>
            </w:pPr>
            <w:r w:rsidRPr="00B805F0">
              <w:t>3,5</w:t>
            </w:r>
          </w:p>
        </w:tc>
      </w:tr>
      <w:tr w:rsidR="00B805F0" w:rsidRPr="00B805F0" w14:paraId="2E090DFB" w14:textId="77777777" w:rsidTr="00770B95">
        <w:tc>
          <w:tcPr>
            <w:tcW w:w="488" w:type="dxa"/>
            <w:vMerge/>
            <w:tcBorders>
              <w:top w:val="single" w:sz="4" w:space="0" w:color="auto"/>
              <w:bottom w:val="single" w:sz="4" w:space="0" w:color="auto"/>
              <w:right w:val="single" w:sz="4" w:space="0" w:color="auto"/>
            </w:tcBorders>
          </w:tcPr>
          <w:p w14:paraId="77C2D07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7C4E5DD"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7B30769"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1A2FFC7F" w14:textId="77777777" w:rsidR="009040EF" w:rsidRPr="00B805F0" w:rsidRDefault="009040EF" w:rsidP="00B805F0">
            <w:pPr>
              <w:pStyle w:val="aa"/>
            </w:pPr>
            <w:proofErr w:type="spellStart"/>
            <w:r w:rsidRPr="00B805F0">
              <w:t>УПш</w:t>
            </w:r>
            <w:proofErr w:type="spellEnd"/>
            <w:r w:rsidRPr="00B805F0">
              <w:t xml:space="preserve"> основные</w:t>
            </w:r>
          </w:p>
        </w:tc>
        <w:tc>
          <w:tcPr>
            <w:tcW w:w="3625" w:type="dxa"/>
            <w:gridSpan w:val="2"/>
            <w:tcBorders>
              <w:top w:val="single" w:sz="4" w:space="0" w:color="auto"/>
              <w:left w:val="single" w:sz="4" w:space="0" w:color="auto"/>
              <w:bottom w:val="single" w:sz="4" w:space="0" w:color="auto"/>
            </w:tcBorders>
          </w:tcPr>
          <w:p w14:paraId="3DF65433" w14:textId="77777777" w:rsidR="009040EF" w:rsidRPr="00B805F0" w:rsidRDefault="009040EF" w:rsidP="00B805F0">
            <w:pPr>
              <w:pStyle w:val="aa"/>
            </w:pPr>
            <w:r w:rsidRPr="00B805F0">
              <w:t>1</w:t>
            </w:r>
          </w:p>
        </w:tc>
      </w:tr>
      <w:tr w:rsidR="00B805F0" w:rsidRPr="00B805F0" w14:paraId="26C03784" w14:textId="77777777" w:rsidTr="00770B95">
        <w:tc>
          <w:tcPr>
            <w:tcW w:w="488" w:type="dxa"/>
            <w:vMerge/>
            <w:tcBorders>
              <w:top w:val="single" w:sz="4" w:space="0" w:color="auto"/>
              <w:bottom w:val="single" w:sz="4" w:space="0" w:color="auto"/>
              <w:right w:val="single" w:sz="4" w:space="0" w:color="auto"/>
            </w:tcBorders>
          </w:tcPr>
          <w:p w14:paraId="2C6A2DC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06AEBBC"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0E246DE"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23C575A3" w14:textId="77777777" w:rsidR="009040EF" w:rsidRPr="00B805F0" w:rsidRDefault="009040EF" w:rsidP="00B805F0">
            <w:pPr>
              <w:pStyle w:val="aa"/>
            </w:pPr>
            <w:proofErr w:type="spellStart"/>
            <w:r w:rsidRPr="00B805F0">
              <w:t>УПш</w:t>
            </w:r>
            <w:proofErr w:type="spellEnd"/>
            <w:r w:rsidRPr="00B805F0">
              <w:t xml:space="preserve"> второстепенные</w:t>
            </w:r>
          </w:p>
        </w:tc>
        <w:tc>
          <w:tcPr>
            <w:tcW w:w="3625" w:type="dxa"/>
            <w:gridSpan w:val="2"/>
            <w:tcBorders>
              <w:top w:val="single" w:sz="4" w:space="0" w:color="auto"/>
              <w:left w:val="single" w:sz="4" w:space="0" w:color="auto"/>
              <w:bottom w:val="single" w:sz="4" w:space="0" w:color="auto"/>
            </w:tcBorders>
          </w:tcPr>
          <w:p w14:paraId="693EBC07" w14:textId="77777777" w:rsidR="009040EF" w:rsidRPr="00B805F0" w:rsidRDefault="009040EF" w:rsidP="00B805F0">
            <w:pPr>
              <w:pStyle w:val="aa"/>
            </w:pPr>
            <w:r w:rsidRPr="00B805F0">
              <w:t>0,75</w:t>
            </w:r>
          </w:p>
        </w:tc>
      </w:tr>
      <w:tr w:rsidR="00B805F0" w:rsidRPr="00B805F0" w14:paraId="2D4BDCF2" w14:textId="77777777" w:rsidTr="00770B95">
        <w:tc>
          <w:tcPr>
            <w:tcW w:w="488" w:type="dxa"/>
            <w:vMerge/>
            <w:tcBorders>
              <w:top w:val="single" w:sz="4" w:space="0" w:color="auto"/>
              <w:bottom w:val="single" w:sz="4" w:space="0" w:color="auto"/>
              <w:right w:val="single" w:sz="4" w:space="0" w:color="auto"/>
            </w:tcBorders>
          </w:tcPr>
          <w:p w14:paraId="371E926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AE25B65"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48D90875" w14:textId="77777777" w:rsidR="009040EF" w:rsidRPr="00B805F0" w:rsidRDefault="009040EF" w:rsidP="00B805F0">
            <w:pPr>
              <w:pStyle w:val="aa"/>
            </w:pPr>
          </w:p>
        </w:tc>
        <w:tc>
          <w:tcPr>
            <w:tcW w:w="1761" w:type="dxa"/>
            <w:tcBorders>
              <w:top w:val="single" w:sz="4" w:space="0" w:color="auto"/>
              <w:left w:val="single" w:sz="4" w:space="0" w:color="auto"/>
              <w:bottom w:val="single" w:sz="4" w:space="0" w:color="auto"/>
              <w:right w:val="single" w:sz="4" w:space="0" w:color="auto"/>
            </w:tcBorders>
          </w:tcPr>
          <w:p w14:paraId="49265761" w14:textId="77777777" w:rsidR="009040EF" w:rsidRPr="00B805F0" w:rsidRDefault="009040EF" w:rsidP="00B805F0">
            <w:pPr>
              <w:pStyle w:val="aa"/>
            </w:pPr>
            <w:r w:rsidRPr="00B805F0">
              <w:t>ДВ</w:t>
            </w:r>
          </w:p>
        </w:tc>
        <w:tc>
          <w:tcPr>
            <w:tcW w:w="3625" w:type="dxa"/>
            <w:gridSpan w:val="2"/>
            <w:tcBorders>
              <w:top w:val="single" w:sz="4" w:space="0" w:color="auto"/>
              <w:left w:val="single" w:sz="4" w:space="0" w:color="auto"/>
              <w:bottom w:val="single" w:sz="4" w:space="0" w:color="auto"/>
            </w:tcBorders>
          </w:tcPr>
          <w:p w14:paraId="5EF30D23" w14:textId="77777777" w:rsidR="009040EF" w:rsidRPr="00B805F0" w:rsidRDefault="009040EF" w:rsidP="00B805F0">
            <w:pPr>
              <w:pStyle w:val="aa"/>
            </w:pPr>
            <w:r w:rsidRPr="00B805F0">
              <w:t>1,5</w:t>
            </w:r>
          </w:p>
        </w:tc>
      </w:tr>
      <w:tr w:rsidR="00B805F0" w:rsidRPr="00B805F0" w14:paraId="73ACF73E" w14:textId="77777777" w:rsidTr="00770B95">
        <w:tc>
          <w:tcPr>
            <w:tcW w:w="488" w:type="dxa"/>
            <w:vMerge/>
            <w:tcBorders>
              <w:top w:val="single" w:sz="4" w:space="0" w:color="auto"/>
              <w:bottom w:val="single" w:sz="4" w:space="0" w:color="auto"/>
              <w:right w:val="single" w:sz="4" w:space="0" w:color="auto"/>
            </w:tcBorders>
          </w:tcPr>
          <w:p w14:paraId="5267F29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8D2CABE"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49B8E232" w14:textId="77777777" w:rsidR="009040EF" w:rsidRPr="00B805F0" w:rsidRDefault="009040EF" w:rsidP="00B805F0">
            <w:pPr>
              <w:pStyle w:val="aa"/>
            </w:pPr>
          </w:p>
        </w:tc>
        <w:tc>
          <w:tcPr>
            <w:tcW w:w="5386" w:type="dxa"/>
            <w:gridSpan w:val="3"/>
            <w:tcBorders>
              <w:top w:val="single" w:sz="4" w:space="0" w:color="auto"/>
              <w:left w:val="single" w:sz="4" w:space="0" w:color="auto"/>
              <w:bottom w:val="single" w:sz="4" w:space="0" w:color="auto"/>
            </w:tcBorders>
          </w:tcPr>
          <w:p w14:paraId="54CA65B7" w14:textId="77777777" w:rsidR="009040EF" w:rsidRPr="00B805F0" w:rsidRDefault="009040EF" w:rsidP="00B805F0">
            <w:pPr>
              <w:pStyle w:val="aa"/>
              <w:rPr>
                <w:rFonts w:eastAsiaTheme="minorEastAsia"/>
              </w:rPr>
            </w:pPr>
            <w:r w:rsidRPr="00B805F0">
              <w:t>На магистральных дорогах с преимущественным движением грузовых автомобилей следует увеличивать ширину полосы движения до 4 м. Для подъезда к отдельно стоящим трансформаторным подстанциям, газораспределительным пунктам допускается предусматривать проезды с шириной проезжей части 4 м.</w:t>
            </w:r>
          </w:p>
        </w:tc>
      </w:tr>
      <w:tr w:rsidR="00B805F0" w:rsidRPr="00B805F0" w14:paraId="20BF3138" w14:textId="77777777" w:rsidTr="00770B95">
        <w:tc>
          <w:tcPr>
            <w:tcW w:w="488" w:type="dxa"/>
            <w:vMerge/>
            <w:tcBorders>
              <w:top w:val="single" w:sz="4" w:space="0" w:color="auto"/>
              <w:bottom w:val="single" w:sz="4" w:space="0" w:color="auto"/>
              <w:right w:val="single" w:sz="4" w:space="0" w:color="auto"/>
            </w:tcBorders>
          </w:tcPr>
          <w:p w14:paraId="4D95F69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D21DC72"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6712AFDE" w14:textId="77777777" w:rsidR="009040EF" w:rsidRPr="00B805F0" w:rsidRDefault="009040EF" w:rsidP="00B805F0">
            <w:pPr>
              <w:pStyle w:val="aa"/>
            </w:pPr>
          </w:p>
        </w:tc>
        <w:tc>
          <w:tcPr>
            <w:tcW w:w="5386" w:type="dxa"/>
            <w:gridSpan w:val="3"/>
            <w:tcBorders>
              <w:top w:val="single" w:sz="4" w:space="0" w:color="auto"/>
              <w:left w:val="single" w:sz="4" w:space="0" w:color="auto"/>
              <w:bottom w:val="single" w:sz="4" w:space="0" w:color="auto"/>
            </w:tcBorders>
          </w:tcPr>
          <w:p w14:paraId="52F1C92A" w14:textId="77777777" w:rsidR="009040EF" w:rsidRPr="00B805F0" w:rsidRDefault="009040EF" w:rsidP="00B805F0">
            <w:pPr>
              <w:pStyle w:val="aa"/>
            </w:pPr>
            <w:r w:rsidRPr="00B805F0">
              <w:t>**** Вдоль проездов допускается устраивать места для временного складирования снега, счищаемого с проездов, в виде полос с твердым покрытием шириной не менее 0,5 м.</w:t>
            </w:r>
          </w:p>
        </w:tc>
      </w:tr>
      <w:tr w:rsidR="00B805F0" w:rsidRPr="00B805F0" w14:paraId="16A92D41" w14:textId="77777777" w:rsidTr="00770B95">
        <w:tc>
          <w:tcPr>
            <w:tcW w:w="488" w:type="dxa"/>
            <w:vMerge/>
            <w:tcBorders>
              <w:top w:val="single" w:sz="4" w:space="0" w:color="auto"/>
              <w:bottom w:val="single" w:sz="4" w:space="0" w:color="auto"/>
              <w:right w:val="single" w:sz="4" w:space="0" w:color="auto"/>
            </w:tcBorders>
          </w:tcPr>
          <w:p w14:paraId="61CFE67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FC95B1D"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right w:val="single" w:sz="4" w:space="0" w:color="auto"/>
            </w:tcBorders>
          </w:tcPr>
          <w:p w14:paraId="6AB95959" w14:textId="77777777" w:rsidR="009040EF" w:rsidRPr="00B805F0" w:rsidRDefault="009040EF" w:rsidP="00B805F0">
            <w:pPr>
              <w:pStyle w:val="aa"/>
              <w:rPr>
                <w:rFonts w:eastAsiaTheme="minorEastAsia"/>
              </w:rPr>
            </w:pPr>
            <w:r w:rsidRPr="00B805F0">
              <w:t>число полос движения</w:t>
            </w:r>
          </w:p>
        </w:tc>
        <w:tc>
          <w:tcPr>
            <w:tcW w:w="1761" w:type="dxa"/>
            <w:tcBorders>
              <w:top w:val="single" w:sz="4" w:space="0" w:color="auto"/>
              <w:left w:val="single" w:sz="4" w:space="0" w:color="auto"/>
              <w:bottom w:val="single" w:sz="4" w:space="0" w:color="auto"/>
              <w:right w:val="single" w:sz="4" w:space="0" w:color="auto"/>
            </w:tcBorders>
          </w:tcPr>
          <w:p w14:paraId="63A5A83C" w14:textId="77777777" w:rsidR="009040EF" w:rsidRPr="00B805F0" w:rsidRDefault="009040EF" w:rsidP="00B805F0">
            <w:pPr>
              <w:pStyle w:val="aa"/>
            </w:pPr>
            <w:proofErr w:type="spellStart"/>
            <w:r w:rsidRPr="00B805F0">
              <w:t>УЖо</w:t>
            </w:r>
            <w:proofErr w:type="spellEnd"/>
          </w:p>
        </w:tc>
        <w:tc>
          <w:tcPr>
            <w:tcW w:w="3625" w:type="dxa"/>
            <w:gridSpan w:val="2"/>
            <w:tcBorders>
              <w:top w:val="single" w:sz="4" w:space="0" w:color="auto"/>
              <w:left w:val="single" w:sz="4" w:space="0" w:color="auto"/>
              <w:bottom w:val="single" w:sz="4" w:space="0" w:color="auto"/>
            </w:tcBorders>
          </w:tcPr>
          <w:p w14:paraId="6533FE21" w14:textId="77777777" w:rsidR="009040EF" w:rsidRPr="00B805F0" w:rsidRDefault="009040EF" w:rsidP="00B805F0">
            <w:pPr>
              <w:pStyle w:val="aa"/>
            </w:pPr>
            <w:r w:rsidRPr="00B805F0">
              <w:t>3</w:t>
            </w:r>
          </w:p>
        </w:tc>
      </w:tr>
      <w:tr w:rsidR="00B805F0" w:rsidRPr="00B805F0" w14:paraId="6EED0EAE" w14:textId="77777777" w:rsidTr="00770B95">
        <w:tc>
          <w:tcPr>
            <w:tcW w:w="488" w:type="dxa"/>
            <w:vMerge/>
            <w:tcBorders>
              <w:top w:val="single" w:sz="4" w:space="0" w:color="auto"/>
              <w:bottom w:val="single" w:sz="4" w:space="0" w:color="auto"/>
              <w:right w:val="single" w:sz="4" w:space="0" w:color="auto"/>
            </w:tcBorders>
          </w:tcPr>
          <w:p w14:paraId="7339D45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C947450"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363EDF0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4FEF1B3" w14:textId="77777777" w:rsidR="009040EF" w:rsidRPr="00B805F0" w:rsidRDefault="009040EF" w:rsidP="00B805F0">
            <w:pPr>
              <w:pStyle w:val="aa"/>
            </w:pPr>
            <w:proofErr w:type="spellStart"/>
            <w:r w:rsidRPr="00B805F0">
              <w:t>УЖв</w:t>
            </w:r>
            <w:proofErr w:type="spellEnd"/>
          </w:p>
        </w:tc>
        <w:tc>
          <w:tcPr>
            <w:tcW w:w="3625" w:type="dxa"/>
            <w:gridSpan w:val="2"/>
            <w:tcBorders>
              <w:top w:val="single" w:sz="4" w:space="0" w:color="auto"/>
              <w:left w:val="single" w:sz="4" w:space="0" w:color="auto"/>
              <w:bottom w:val="single" w:sz="4" w:space="0" w:color="auto"/>
            </w:tcBorders>
          </w:tcPr>
          <w:p w14:paraId="638B37EB" w14:textId="77777777" w:rsidR="009040EF" w:rsidRPr="00B805F0" w:rsidRDefault="009040EF" w:rsidP="00B805F0">
            <w:pPr>
              <w:pStyle w:val="aa"/>
            </w:pPr>
            <w:r w:rsidRPr="00B805F0">
              <w:t>2,75</w:t>
            </w:r>
          </w:p>
        </w:tc>
      </w:tr>
      <w:tr w:rsidR="00B805F0" w:rsidRPr="00B805F0" w14:paraId="5F40B5FC" w14:textId="77777777" w:rsidTr="00770B95">
        <w:tc>
          <w:tcPr>
            <w:tcW w:w="488" w:type="dxa"/>
            <w:vMerge/>
            <w:tcBorders>
              <w:top w:val="single" w:sz="4" w:space="0" w:color="auto"/>
              <w:bottom w:val="single" w:sz="4" w:space="0" w:color="auto"/>
              <w:right w:val="single" w:sz="4" w:space="0" w:color="auto"/>
            </w:tcBorders>
          </w:tcPr>
          <w:p w14:paraId="1759210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154A7BD"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37B3DF3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A872DDB" w14:textId="77777777" w:rsidR="009040EF" w:rsidRPr="00B805F0" w:rsidRDefault="009040EF" w:rsidP="00B805F0">
            <w:pPr>
              <w:pStyle w:val="aa"/>
            </w:pPr>
            <w:proofErr w:type="spellStart"/>
            <w:r w:rsidRPr="00B805F0">
              <w:t>Пр</w:t>
            </w:r>
            <w:proofErr w:type="spellEnd"/>
          </w:p>
        </w:tc>
        <w:tc>
          <w:tcPr>
            <w:tcW w:w="3625" w:type="dxa"/>
            <w:gridSpan w:val="2"/>
            <w:tcBorders>
              <w:top w:val="single" w:sz="4" w:space="0" w:color="auto"/>
              <w:left w:val="single" w:sz="4" w:space="0" w:color="auto"/>
              <w:bottom w:val="single" w:sz="4" w:space="0" w:color="auto"/>
            </w:tcBorders>
          </w:tcPr>
          <w:p w14:paraId="7EF6DB1C" w14:textId="77777777" w:rsidR="009040EF" w:rsidRPr="00B805F0" w:rsidRDefault="009040EF" w:rsidP="00B805F0">
            <w:pPr>
              <w:pStyle w:val="aa"/>
            </w:pPr>
            <w:r w:rsidRPr="00B805F0">
              <w:t>2,75 - 3 *****</w:t>
            </w:r>
          </w:p>
        </w:tc>
      </w:tr>
      <w:tr w:rsidR="00B805F0" w:rsidRPr="00B805F0" w14:paraId="4138160D" w14:textId="77777777" w:rsidTr="00770B95">
        <w:tc>
          <w:tcPr>
            <w:tcW w:w="488" w:type="dxa"/>
            <w:vMerge/>
            <w:tcBorders>
              <w:top w:val="single" w:sz="4" w:space="0" w:color="auto"/>
              <w:bottom w:val="single" w:sz="4" w:space="0" w:color="auto"/>
              <w:right w:val="single" w:sz="4" w:space="0" w:color="auto"/>
            </w:tcBorders>
          </w:tcPr>
          <w:p w14:paraId="5092654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B4441BE"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249ACD8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1CC3E30" w14:textId="77777777" w:rsidR="009040EF" w:rsidRPr="00B805F0" w:rsidRDefault="009040EF" w:rsidP="00B805F0">
            <w:pPr>
              <w:pStyle w:val="aa"/>
            </w:pPr>
            <w:proofErr w:type="spellStart"/>
            <w:r w:rsidRPr="00B805F0">
              <w:t>Прх</w:t>
            </w:r>
            <w:proofErr w:type="spellEnd"/>
          </w:p>
        </w:tc>
        <w:tc>
          <w:tcPr>
            <w:tcW w:w="3625" w:type="dxa"/>
            <w:gridSpan w:val="2"/>
            <w:tcBorders>
              <w:top w:val="single" w:sz="4" w:space="0" w:color="auto"/>
              <w:left w:val="single" w:sz="4" w:space="0" w:color="auto"/>
              <w:bottom w:val="single" w:sz="4" w:space="0" w:color="auto"/>
            </w:tcBorders>
          </w:tcPr>
          <w:p w14:paraId="737A9878" w14:textId="77777777" w:rsidR="009040EF" w:rsidRPr="00B805F0" w:rsidRDefault="009040EF" w:rsidP="00B805F0">
            <w:pPr>
              <w:pStyle w:val="aa"/>
            </w:pPr>
            <w:r w:rsidRPr="00B805F0">
              <w:t>4,5</w:t>
            </w:r>
          </w:p>
        </w:tc>
      </w:tr>
      <w:tr w:rsidR="00B805F0" w:rsidRPr="00B805F0" w14:paraId="5F005FA9" w14:textId="77777777" w:rsidTr="00770B95">
        <w:tc>
          <w:tcPr>
            <w:tcW w:w="488" w:type="dxa"/>
            <w:vMerge/>
            <w:tcBorders>
              <w:top w:val="single" w:sz="4" w:space="0" w:color="auto"/>
              <w:bottom w:val="single" w:sz="4" w:space="0" w:color="auto"/>
              <w:right w:val="single" w:sz="4" w:space="0" w:color="auto"/>
            </w:tcBorders>
          </w:tcPr>
          <w:p w14:paraId="1FB2BE4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73A5D32"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051611D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AB84F29" w14:textId="77777777" w:rsidR="009040EF" w:rsidRPr="00B805F0" w:rsidRDefault="009040EF" w:rsidP="00B805F0">
            <w:pPr>
              <w:pStyle w:val="aa"/>
              <w:rPr>
                <w:rFonts w:eastAsiaTheme="minorEastAsia"/>
              </w:rPr>
            </w:pPr>
            <w:r w:rsidRPr="00B805F0">
              <w:rPr>
                <w:rFonts w:eastAsiaTheme="minorEastAsia"/>
              </w:rPr>
              <w:t>УТП</w:t>
            </w:r>
          </w:p>
        </w:tc>
        <w:tc>
          <w:tcPr>
            <w:tcW w:w="3625" w:type="dxa"/>
            <w:gridSpan w:val="2"/>
            <w:tcBorders>
              <w:top w:val="single" w:sz="4" w:space="0" w:color="auto"/>
              <w:left w:val="single" w:sz="4" w:space="0" w:color="auto"/>
              <w:bottom w:val="single" w:sz="4" w:space="0" w:color="auto"/>
            </w:tcBorders>
          </w:tcPr>
          <w:p w14:paraId="4BC1A5BF" w14:textId="77777777" w:rsidR="009040EF" w:rsidRPr="00B805F0" w:rsidRDefault="009040EF" w:rsidP="00B805F0">
            <w:pPr>
              <w:pStyle w:val="aa"/>
              <w:rPr>
                <w:rFonts w:eastAsiaTheme="minorEastAsia"/>
              </w:rPr>
            </w:pPr>
            <w:r w:rsidRPr="00B805F0">
              <w:rPr>
                <w:rFonts w:eastAsiaTheme="minorEastAsia"/>
              </w:rPr>
              <w:t>2 - 4</w:t>
            </w:r>
          </w:p>
        </w:tc>
      </w:tr>
      <w:tr w:rsidR="00B805F0" w:rsidRPr="00B805F0" w14:paraId="66E671DF" w14:textId="77777777" w:rsidTr="00770B95">
        <w:tc>
          <w:tcPr>
            <w:tcW w:w="488" w:type="dxa"/>
            <w:vMerge/>
            <w:tcBorders>
              <w:top w:val="single" w:sz="4" w:space="0" w:color="auto"/>
              <w:bottom w:val="single" w:sz="4" w:space="0" w:color="auto"/>
              <w:right w:val="single" w:sz="4" w:space="0" w:color="auto"/>
            </w:tcBorders>
          </w:tcPr>
          <w:p w14:paraId="2C62B6F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21273D4"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8F2722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811BF06" w14:textId="77777777" w:rsidR="009040EF" w:rsidRPr="00B805F0" w:rsidRDefault="009040EF" w:rsidP="00B805F0">
            <w:pPr>
              <w:pStyle w:val="aa"/>
              <w:rPr>
                <w:rFonts w:eastAsiaTheme="minorEastAsia"/>
              </w:rPr>
            </w:pPr>
            <w:r w:rsidRPr="00B805F0">
              <w:rPr>
                <w:rFonts w:eastAsiaTheme="minorEastAsia"/>
              </w:rPr>
              <w:t>УПТ</w:t>
            </w:r>
          </w:p>
        </w:tc>
        <w:tc>
          <w:tcPr>
            <w:tcW w:w="3625" w:type="dxa"/>
            <w:gridSpan w:val="2"/>
            <w:tcBorders>
              <w:top w:val="single" w:sz="4" w:space="0" w:color="auto"/>
              <w:left w:val="single" w:sz="4" w:space="0" w:color="auto"/>
              <w:bottom w:val="single" w:sz="4" w:space="0" w:color="auto"/>
            </w:tcBorders>
          </w:tcPr>
          <w:p w14:paraId="2BDA0B0B"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3F8B706C" w14:textId="77777777" w:rsidTr="00770B95">
        <w:tc>
          <w:tcPr>
            <w:tcW w:w="488" w:type="dxa"/>
            <w:vMerge/>
            <w:tcBorders>
              <w:top w:val="single" w:sz="4" w:space="0" w:color="auto"/>
              <w:bottom w:val="single" w:sz="4" w:space="0" w:color="auto"/>
              <w:right w:val="single" w:sz="4" w:space="0" w:color="auto"/>
            </w:tcBorders>
          </w:tcPr>
          <w:p w14:paraId="31AB5FC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68691D1"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4394B2B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A986A93" w14:textId="77777777" w:rsidR="009040EF" w:rsidRPr="00B805F0" w:rsidRDefault="009040EF" w:rsidP="00B805F0">
            <w:pPr>
              <w:pStyle w:val="aa"/>
              <w:rPr>
                <w:rFonts w:eastAsiaTheme="minorEastAsia"/>
              </w:rPr>
            </w:pPr>
            <w:r w:rsidRPr="00B805F0">
              <w:rPr>
                <w:rFonts w:eastAsiaTheme="minorEastAsia"/>
              </w:rPr>
              <w:t>УЖ</w:t>
            </w:r>
          </w:p>
        </w:tc>
        <w:tc>
          <w:tcPr>
            <w:tcW w:w="3625" w:type="dxa"/>
            <w:gridSpan w:val="2"/>
            <w:tcBorders>
              <w:top w:val="single" w:sz="4" w:space="0" w:color="auto"/>
              <w:left w:val="single" w:sz="4" w:space="0" w:color="auto"/>
              <w:bottom w:val="single" w:sz="4" w:space="0" w:color="auto"/>
            </w:tcBorders>
          </w:tcPr>
          <w:p w14:paraId="043D5250" w14:textId="77777777" w:rsidR="009040EF" w:rsidRPr="00B805F0" w:rsidRDefault="009040EF" w:rsidP="00B805F0">
            <w:pPr>
              <w:pStyle w:val="aa"/>
              <w:rPr>
                <w:rFonts w:eastAsiaTheme="minorEastAsia"/>
              </w:rPr>
            </w:pPr>
            <w:r w:rsidRPr="00B805F0">
              <w:rPr>
                <w:rFonts w:eastAsiaTheme="minorEastAsia"/>
              </w:rPr>
              <w:t>2 - 3</w:t>
            </w:r>
          </w:p>
        </w:tc>
      </w:tr>
      <w:tr w:rsidR="00B805F0" w:rsidRPr="00B805F0" w14:paraId="6DC2CADE" w14:textId="77777777" w:rsidTr="00770B95">
        <w:tc>
          <w:tcPr>
            <w:tcW w:w="488" w:type="dxa"/>
            <w:vMerge/>
            <w:tcBorders>
              <w:top w:val="single" w:sz="4" w:space="0" w:color="auto"/>
              <w:bottom w:val="single" w:sz="4" w:space="0" w:color="auto"/>
              <w:right w:val="single" w:sz="4" w:space="0" w:color="auto"/>
            </w:tcBorders>
          </w:tcPr>
          <w:p w14:paraId="6364C34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BA3CDFD"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462224E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6EF4C8D" w14:textId="77777777" w:rsidR="009040EF" w:rsidRPr="00B805F0" w:rsidRDefault="009040EF" w:rsidP="00B805F0">
            <w:pPr>
              <w:pStyle w:val="aa"/>
              <w:rPr>
                <w:rFonts w:eastAsiaTheme="minorEastAsia"/>
              </w:rPr>
            </w:pPr>
            <w:proofErr w:type="spellStart"/>
            <w:r w:rsidRPr="00B805F0">
              <w:rPr>
                <w:rFonts w:eastAsiaTheme="minorEastAsia"/>
              </w:rPr>
              <w:t>УПр</w:t>
            </w:r>
            <w:proofErr w:type="spellEnd"/>
          </w:p>
        </w:tc>
        <w:tc>
          <w:tcPr>
            <w:tcW w:w="3625" w:type="dxa"/>
            <w:gridSpan w:val="2"/>
            <w:tcBorders>
              <w:top w:val="single" w:sz="4" w:space="0" w:color="auto"/>
              <w:left w:val="single" w:sz="4" w:space="0" w:color="auto"/>
              <w:bottom w:val="single" w:sz="4" w:space="0" w:color="auto"/>
            </w:tcBorders>
          </w:tcPr>
          <w:p w14:paraId="45587665" w14:textId="77777777" w:rsidR="009040EF" w:rsidRPr="00B805F0" w:rsidRDefault="009040EF" w:rsidP="00B805F0">
            <w:pPr>
              <w:pStyle w:val="aa"/>
              <w:rPr>
                <w:rFonts w:eastAsiaTheme="minorEastAsia"/>
              </w:rPr>
            </w:pPr>
            <w:r w:rsidRPr="00B805F0">
              <w:rPr>
                <w:rFonts w:eastAsiaTheme="minorEastAsia"/>
              </w:rPr>
              <w:t>2 - 4</w:t>
            </w:r>
          </w:p>
        </w:tc>
      </w:tr>
      <w:tr w:rsidR="00B805F0" w:rsidRPr="00B805F0" w14:paraId="28C0EDB2" w14:textId="77777777" w:rsidTr="00770B95">
        <w:tc>
          <w:tcPr>
            <w:tcW w:w="488" w:type="dxa"/>
            <w:vMerge/>
            <w:tcBorders>
              <w:top w:val="single" w:sz="4" w:space="0" w:color="auto"/>
              <w:bottom w:val="single" w:sz="4" w:space="0" w:color="auto"/>
              <w:right w:val="single" w:sz="4" w:space="0" w:color="auto"/>
            </w:tcBorders>
          </w:tcPr>
          <w:p w14:paraId="64EDA01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B241696"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028325C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C4C057F" w14:textId="77777777" w:rsidR="009040EF" w:rsidRPr="00B805F0" w:rsidRDefault="009040EF" w:rsidP="00B805F0">
            <w:pPr>
              <w:pStyle w:val="aa"/>
              <w:rPr>
                <w:rFonts w:eastAsiaTheme="minorEastAsia"/>
              </w:rPr>
            </w:pPr>
            <w:proofErr w:type="spellStart"/>
            <w:r w:rsidRPr="00B805F0">
              <w:rPr>
                <w:rFonts w:eastAsiaTheme="minorEastAsia"/>
              </w:rPr>
              <w:t>ДПар</w:t>
            </w:r>
            <w:proofErr w:type="spellEnd"/>
          </w:p>
        </w:tc>
        <w:tc>
          <w:tcPr>
            <w:tcW w:w="3625" w:type="dxa"/>
            <w:gridSpan w:val="2"/>
            <w:tcBorders>
              <w:top w:val="single" w:sz="4" w:space="0" w:color="auto"/>
              <w:left w:val="single" w:sz="4" w:space="0" w:color="auto"/>
              <w:bottom w:val="single" w:sz="4" w:space="0" w:color="auto"/>
            </w:tcBorders>
          </w:tcPr>
          <w:p w14:paraId="0B7BD5AC"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54A1F0E2" w14:textId="77777777" w:rsidTr="00770B95">
        <w:tc>
          <w:tcPr>
            <w:tcW w:w="488" w:type="dxa"/>
            <w:vMerge/>
            <w:tcBorders>
              <w:top w:val="single" w:sz="4" w:space="0" w:color="auto"/>
              <w:bottom w:val="single" w:sz="4" w:space="0" w:color="auto"/>
              <w:right w:val="single" w:sz="4" w:space="0" w:color="auto"/>
            </w:tcBorders>
          </w:tcPr>
          <w:p w14:paraId="0C6B80B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3357EB1"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064A051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0B25DC8"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35C4A95C"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43E12D9A" w14:textId="77777777" w:rsidTr="00770B95">
        <w:tc>
          <w:tcPr>
            <w:tcW w:w="488" w:type="dxa"/>
            <w:vMerge/>
            <w:tcBorders>
              <w:top w:val="single" w:sz="4" w:space="0" w:color="auto"/>
              <w:bottom w:val="single" w:sz="4" w:space="0" w:color="auto"/>
              <w:right w:val="single" w:sz="4" w:space="0" w:color="auto"/>
            </w:tcBorders>
          </w:tcPr>
          <w:p w14:paraId="63A2EC5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C527297"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0202FDA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7C98745"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1957443A" w14:textId="77777777" w:rsidR="009040EF" w:rsidRPr="00B805F0" w:rsidRDefault="009040EF" w:rsidP="00B805F0">
            <w:pPr>
              <w:pStyle w:val="aa"/>
              <w:rPr>
                <w:rFonts w:eastAsiaTheme="minorEastAsia"/>
              </w:rPr>
            </w:pPr>
            <w:r w:rsidRPr="00B805F0">
              <w:rPr>
                <w:rFonts w:eastAsiaTheme="minorEastAsia"/>
              </w:rPr>
              <w:t>1</w:t>
            </w:r>
          </w:p>
        </w:tc>
      </w:tr>
      <w:tr w:rsidR="00B805F0" w:rsidRPr="00B805F0" w14:paraId="1B431953" w14:textId="77777777" w:rsidTr="00770B95">
        <w:tc>
          <w:tcPr>
            <w:tcW w:w="488" w:type="dxa"/>
            <w:vMerge/>
            <w:tcBorders>
              <w:top w:val="single" w:sz="4" w:space="0" w:color="auto"/>
              <w:bottom w:val="single" w:sz="4" w:space="0" w:color="auto"/>
              <w:right w:val="single" w:sz="4" w:space="0" w:color="auto"/>
            </w:tcBorders>
          </w:tcPr>
          <w:p w14:paraId="309F403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86E6A12"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6EE81F4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A0613AE" w14:textId="77777777" w:rsidR="009040EF" w:rsidRPr="00B805F0" w:rsidRDefault="009040EF" w:rsidP="00B805F0">
            <w:pPr>
              <w:pStyle w:val="aa"/>
              <w:rPr>
                <w:rFonts w:eastAsiaTheme="minorEastAsia"/>
              </w:rPr>
            </w:pPr>
            <w:proofErr w:type="spellStart"/>
            <w:r w:rsidRPr="00B805F0">
              <w:rPr>
                <w:rFonts w:eastAsiaTheme="minorEastAsia"/>
              </w:rPr>
              <w:t>УПш</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362DEF53" w14:textId="77777777" w:rsidR="009040EF" w:rsidRPr="00B805F0" w:rsidRDefault="009040EF" w:rsidP="00B805F0">
            <w:pPr>
              <w:pStyle w:val="aa"/>
              <w:rPr>
                <w:rFonts w:eastAsiaTheme="minorEastAsia"/>
              </w:rPr>
            </w:pPr>
            <w:r w:rsidRPr="00B805F0">
              <w:rPr>
                <w:rFonts w:eastAsiaTheme="minorEastAsia"/>
              </w:rPr>
              <w:t>по расчету</w:t>
            </w:r>
          </w:p>
        </w:tc>
      </w:tr>
      <w:tr w:rsidR="00B805F0" w:rsidRPr="00B805F0" w14:paraId="45F23539" w14:textId="77777777" w:rsidTr="00770B95">
        <w:tc>
          <w:tcPr>
            <w:tcW w:w="488" w:type="dxa"/>
            <w:vMerge/>
            <w:tcBorders>
              <w:top w:val="single" w:sz="4" w:space="0" w:color="auto"/>
              <w:bottom w:val="single" w:sz="4" w:space="0" w:color="auto"/>
              <w:right w:val="single" w:sz="4" w:space="0" w:color="auto"/>
            </w:tcBorders>
          </w:tcPr>
          <w:p w14:paraId="782F344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5F591A9"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78E1E29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CBFF2FD" w14:textId="77777777" w:rsidR="009040EF" w:rsidRPr="00B805F0" w:rsidRDefault="009040EF" w:rsidP="00B805F0">
            <w:pPr>
              <w:pStyle w:val="aa"/>
              <w:rPr>
                <w:rFonts w:eastAsiaTheme="minorEastAsia"/>
              </w:rPr>
            </w:pPr>
            <w:proofErr w:type="spellStart"/>
            <w:r w:rsidRPr="00B805F0">
              <w:rPr>
                <w:rFonts w:eastAsiaTheme="minorEastAsia"/>
              </w:rPr>
              <w:t>УПш</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3AD985E3" w14:textId="77777777" w:rsidR="009040EF" w:rsidRPr="00B805F0" w:rsidRDefault="009040EF" w:rsidP="00B805F0">
            <w:pPr>
              <w:pStyle w:val="aa"/>
              <w:rPr>
                <w:rFonts w:eastAsiaTheme="minorEastAsia"/>
              </w:rPr>
            </w:pPr>
            <w:r w:rsidRPr="00B805F0">
              <w:rPr>
                <w:rFonts w:eastAsiaTheme="minorEastAsia"/>
              </w:rPr>
              <w:t>по расчету</w:t>
            </w:r>
          </w:p>
        </w:tc>
      </w:tr>
      <w:tr w:rsidR="00B805F0" w:rsidRPr="00B805F0" w14:paraId="7DD65310" w14:textId="77777777" w:rsidTr="00770B95">
        <w:tc>
          <w:tcPr>
            <w:tcW w:w="488" w:type="dxa"/>
            <w:vMerge/>
            <w:tcBorders>
              <w:top w:val="single" w:sz="4" w:space="0" w:color="auto"/>
              <w:bottom w:val="single" w:sz="4" w:space="0" w:color="auto"/>
              <w:right w:val="single" w:sz="4" w:space="0" w:color="auto"/>
            </w:tcBorders>
          </w:tcPr>
          <w:p w14:paraId="77F0AAC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6D4F47A" w14:textId="77777777" w:rsidR="009040EF" w:rsidRPr="00B805F0" w:rsidRDefault="009040EF" w:rsidP="00B805F0">
            <w:pPr>
              <w:pStyle w:val="aa"/>
              <w:rPr>
                <w:rFonts w:eastAsiaTheme="minorEastAsia"/>
              </w:rPr>
            </w:pPr>
          </w:p>
        </w:tc>
        <w:tc>
          <w:tcPr>
            <w:tcW w:w="2073" w:type="dxa"/>
            <w:vMerge/>
            <w:tcBorders>
              <w:left w:val="single" w:sz="4" w:space="0" w:color="auto"/>
              <w:right w:val="single" w:sz="4" w:space="0" w:color="auto"/>
            </w:tcBorders>
          </w:tcPr>
          <w:p w14:paraId="12B3D82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877C588" w14:textId="77777777" w:rsidR="009040EF" w:rsidRPr="00B805F0" w:rsidRDefault="009040EF" w:rsidP="00B805F0">
            <w:pPr>
              <w:pStyle w:val="aa"/>
              <w:rPr>
                <w:rFonts w:eastAsiaTheme="minorEastAsia"/>
              </w:rPr>
            </w:pPr>
            <w:r w:rsidRPr="00B805F0">
              <w:rPr>
                <w:rFonts w:eastAsiaTheme="minorEastAsia"/>
              </w:rPr>
              <w:t xml:space="preserve">ДВ </w:t>
            </w:r>
            <w:r w:rsidRPr="00B805F0">
              <w:rPr>
                <w:rFonts w:eastAsiaTheme="minorEastAsia"/>
              </w:rPr>
              <w:lastRenderedPageBreak/>
              <w:t>обособленные</w:t>
            </w:r>
          </w:p>
        </w:tc>
        <w:tc>
          <w:tcPr>
            <w:tcW w:w="3625" w:type="dxa"/>
            <w:gridSpan w:val="2"/>
            <w:tcBorders>
              <w:top w:val="single" w:sz="4" w:space="0" w:color="auto"/>
              <w:left w:val="single" w:sz="4" w:space="0" w:color="auto"/>
              <w:bottom w:val="single" w:sz="4" w:space="0" w:color="auto"/>
            </w:tcBorders>
          </w:tcPr>
          <w:p w14:paraId="45E1ADD3" w14:textId="77777777" w:rsidR="009040EF" w:rsidRPr="00B805F0" w:rsidRDefault="009040EF" w:rsidP="00B805F0">
            <w:pPr>
              <w:pStyle w:val="aa"/>
              <w:rPr>
                <w:rFonts w:eastAsiaTheme="minorEastAsia"/>
              </w:rPr>
            </w:pPr>
            <w:r w:rsidRPr="00B805F0">
              <w:rPr>
                <w:rFonts w:eastAsiaTheme="minorEastAsia"/>
              </w:rPr>
              <w:lastRenderedPageBreak/>
              <w:t>1 - 2</w:t>
            </w:r>
          </w:p>
        </w:tc>
      </w:tr>
      <w:tr w:rsidR="00B805F0" w:rsidRPr="00B805F0" w14:paraId="75C1F829" w14:textId="77777777" w:rsidTr="00770B95">
        <w:tc>
          <w:tcPr>
            <w:tcW w:w="488" w:type="dxa"/>
            <w:vMerge/>
            <w:tcBorders>
              <w:top w:val="single" w:sz="4" w:space="0" w:color="auto"/>
              <w:bottom w:val="single" w:sz="4" w:space="0" w:color="auto"/>
              <w:right w:val="single" w:sz="4" w:space="0" w:color="auto"/>
            </w:tcBorders>
          </w:tcPr>
          <w:p w14:paraId="223D7DB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C0D3E95" w14:textId="77777777" w:rsidR="009040EF" w:rsidRPr="00B805F0" w:rsidRDefault="009040EF" w:rsidP="00B805F0">
            <w:pPr>
              <w:pStyle w:val="aa"/>
              <w:rPr>
                <w:rFonts w:eastAsiaTheme="minorEastAsia"/>
              </w:rPr>
            </w:pPr>
          </w:p>
        </w:tc>
        <w:tc>
          <w:tcPr>
            <w:tcW w:w="2073" w:type="dxa"/>
            <w:vMerge/>
            <w:tcBorders>
              <w:left w:val="single" w:sz="4" w:space="0" w:color="auto"/>
              <w:bottom w:val="single" w:sz="4" w:space="0" w:color="auto"/>
              <w:right w:val="single" w:sz="4" w:space="0" w:color="auto"/>
            </w:tcBorders>
          </w:tcPr>
          <w:p w14:paraId="1326B73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F4E9D34" w14:textId="77777777" w:rsidR="009040EF" w:rsidRPr="00B805F0" w:rsidRDefault="009040EF" w:rsidP="00B805F0">
            <w:pPr>
              <w:pStyle w:val="aa"/>
              <w:rPr>
                <w:rFonts w:eastAsiaTheme="minorEastAsia"/>
              </w:rPr>
            </w:pPr>
            <w:r w:rsidRPr="00B805F0">
              <w:rPr>
                <w:rFonts w:eastAsiaTheme="minorEastAsia"/>
              </w:rPr>
              <w:t>ДВ изолированные</w:t>
            </w:r>
          </w:p>
        </w:tc>
        <w:tc>
          <w:tcPr>
            <w:tcW w:w="3625" w:type="dxa"/>
            <w:gridSpan w:val="2"/>
            <w:tcBorders>
              <w:top w:val="single" w:sz="4" w:space="0" w:color="auto"/>
              <w:left w:val="single" w:sz="4" w:space="0" w:color="auto"/>
              <w:bottom w:val="single" w:sz="4" w:space="0" w:color="auto"/>
            </w:tcBorders>
          </w:tcPr>
          <w:p w14:paraId="15F1BBE5" w14:textId="77777777" w:rsidR="009040EF" w:rsidRPr="00B805F0" w:rsidRDefault="009040EF" w:rsidP="00B805F0">
            <w:pPr>
              <w:pStyle w:val="aa"/>
              <w:rPr>
                <w:rFonts w:eastAsiaTheme="minorEastAsia"/>
              </w:rPr>
            </w:pPr>
            <w:r w:rsidRPr="00B805F0">
              <w:rPr>
                <w:rFonts w:eastAsiaTheme="minorEastAsia"/>
              </w:rPr>
              <w:t>2 - 4</w:t>
            </w:r>
          </w:p>
        </w:tc>
      </w:tr>
      <w:tr w:rsidR="00B805F0" w:rsidRPr="00B805F0" w14:paraId="60414FBB" w14:textId="77777777" w:rsidTr="00770B95">
        <w:tc>
          <w:tcPr>
            <w:tcW w:w="488" w:type="dxa"/>
            <w:vMerge/>
            <w:tcBorders>
              <w:top w:val="single" w:sz="4" w:space="0" w:color="auto"/>
              <w:bottom w:val="single" w:sz="4" w:space="0" w:color="auto"/>
              <w:right w:val="single" w:sz="4" w:space="0" w:color="auto"/>
            </w:tcBorders>
          </w:tcPr>
          <w:p w14:paraId="2D5A310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817EEB9"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92E21D9" w14:textId="77777777" w:rsidR="009040EF" w:rsidRPr="00B805F0" w:rsidRDefault="009040EF" w:rsidP="00B805F0">
            <w:pPr>
              <w:pStyle w:val="aa"/>
              <w:rPr>
                <w:rFonts w:eastAsiaTheme="minorEastAsia"/>
              </w:rPr>
            </w:pPr>
            <w:r w:rsidRPr="00B805F0">
              <w:rPr>
                <w:rFonts w:eastAsiaTheme="minorEastAsia"/>
              </w:rPr>
              <w:t>наименьший радиус кривых в плане, м</w:t>
            </w:r>
          </w:p>
        </w:tc>
        <w:tc>
          <w:tcPr>
            <w:tcW w:w="1761" w:type="dxa"/>
            <w:tcBorders>
              <w:top w:val="single" w:sz="4" w:space="0" w:color="auto"/>
              <w:left w:val="single" w:sz="4" w:space="0" w:color="auto"/>
              <w:bottom w:val="single" w:sz="4" w:space="0" w:color="auto"/>
              <w:right w:val="single" w:sz="4" w:space="0" w:color="auto"/>
            </w:tcBorders>
          </w:tcPr>
          <w:p w14:paraId="09D55861" w14:textId="77777777" w:rsidR="009040EF" w:rsidRPr="00B805F0" w:rsidRDefault="009040EF" w:rsidP="00B805F0">
            <w:pPr>
              <w:pStyle w:val="aa"/>
              <w:rPr>
                <w:rFonts w:eastAsiaTheme="minorEastAsia"/>
              </w:rPr>
            </w:pPr>
            <w:r w:rsidRPr="00B805F0">
              <w:rPr>
                <w:rFonts w:eastAsiaTheme="minorEastAsia"/>
              </w:rPr>
              <w:t>ДСД</w:t>
            </w:r>
          </w:p>
        </w:tc>
        <w:tc>
          <w:tcPr>
            <w:tcW w:w="3625" w:type="dxa"/>
            <w:gridSpan w:val="2"/>
            <w:tcBorders>
              <w:top w:val="single" w:sz="4" w:space="0" w:color="auto"/>
              <w:left w:val="single" w:sz="4" w:space="0" w:color="auto"/>
              <w:bottom w:val="single" w:sz="4" w:space="0" w:color="auto"/>
            </w:tcBorders>
          </w:tcPr>
          <w:p w14:paraId="58AC2CD8" w14:textId="77777777" w:rsidR="009040EF" w:rsidRPr="00B805F0" w:rsidRDefault="009040EF" w:rsidP="00B805F0">
            <w:pPr>
              <w:pStyle w:val="aa"/>
              <w:rPr>
                <w:rFonts w:eastAsiaTheme="minorEastAsia"/>
              </w:rPr>
            </w:pPr>
            <w:r w:rsidRPr="00B805F0">
              <w:rPr>
                <w:rFonts w:eastAsiaTheme="minorEastAsia"/>
              </w:rPr>
              <w:t>600</w:t>
            </w:r>
          </w:p>
        </w:tc>
      </w:tr>
      <w:tr w:rsidR="00B805F0" w:rsidRPr="00B805F0" w14:paraId="25670C7E" w14:textId="77777777" w:rsidTr="00770B95">
        <w:tc>
          <w:tcPr>
            <w:tcW w:w="488" w:type="dxa"/>
            <w:vMerge/>
            <w:tcBorders>
              <w:top w:val="single" w:sz="4" w:space="0" w:color="auto"/>
              <w:bottom w:val="single" w:sz="4" w:space="0" w:color="auto"/>
              <w:right w:val="single" w:sz="4" w:space="0" w:color="auto"/>
            </w:tcBorders>
          </w:tcPr>
          <w:p w14:paraId="449C9D0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74155E2"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088A35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4EFB540" w14:textId="77777777" w:rsidR="009040EF" w:rsidRPr="00B805F0" w:rsidRDefault="009040EF" w:rsidP="00B805F0">
            <w:pPr>
              <w:pStyle w:val="aa"/>
              <w:rPr>
                <w:rFonts w:eastAsiaTheme="minorEastAsia"/>
              </w:rPr>
            </w:pPr>
            <w:r w:rsidRPr="00B805F0">
              <w:rPr>
                <w:rFonts w:eastAsiaTheme="minorEastAsia"/>
              </w:rPr>
              <w:t>ДРД</w:t>
            </w:r>
          </w:p>
        </w:tc>
        <w:tc>
          <w:tcPr>
            <w:tcW w:w="3625" w:type="dxa"/>
            <w:gridSpan w:val="2"/>
            <w:tcBorders>
              <w:top w:val="single" w:sz="4" w:space="0" w:color="auto"/>
              <w:left w:val="single" w:sz="4" w:space="0" w:color="auto"/>
              <w:bottom w:val="single" w:sz="4" w:space="0" w:color="auto"/>
            </w:tcBorders>
          </w:tcPr>
          <w:p w14:paraId="7B090DE5" w14:textId="77777777" w:rsidR="009040EF" w:rsidRPr="00B805F0" w:rsidRDefault="009040EF" w:rsidP="00B805F0">
            <w:pPr>
              <w:pStyle w:val="aa"/>
              <w:rPr>
                <w:rFonts w:eastAsiaTheme="minorEastAsia"/>
              </w:rPr>
            </w:pPr>
            <w:r w:rsidRPr="00B805F0">
              <w:rPr>
                <w:rFonts w:eastAsiaTheme="minorEastAsia"/>
              </w:rPr>
              <w:t>400</w:t>
            </w:r>
          </w:p>
        </w:tc>
      </w:tr>
      <w:tr w:rsidR="00B805F0" w:rsidRPr="00B805F0" w14:paraId="331203BF" w14:textId="77777777" w:rsidTr="00770B95">
        <w:tc>
          <w:tcPr>
            <w:tcW w:w="488" w:type="dxa"/>
            <w:vMerge/>
            <w:tcBorders>
              <w:top w:val="single" w:sz="4" w:space="0" w:color="auto"/>
              <w:bottom w:val="single" w:sz="4" w:space="0" w:color="auto"/>
              <w:right w:val="single" w:sz="4" w:space="0" w:color="auto"/>
            </w:tcBorders>
          </w:tcPr>
          <w:p w14:paraId="7D5712D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079BBF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92D874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2AC0C6E" w14:textId="77777777" w:rsidR="009040EF" w:rsidRPr="00B805F0" w:rsidRDefault="009040EF" w:rsidP="00B805F0">
            <w:pPr>
              <w:pStyle w:val="aa"/>
              <w:rPr>
                <w:rFonts w:eastAsiaTheme="minorEastAsia"/>
              </w:rPr>
            </w:pPr>
            <w:r w:rsidRPr="00B805F0">
              <w:rPr>
                <w:rFonts w:eastAsiaTheme="minorEastAsia"/>
              </w:rPr>
              <w:t>УНД</w:t>
            </w:r>
          </w:p>
        </w:tc>
        <w:tc>
          <w:tcPr>
            <w:tcW w:w="3625" w:type="dxa"/>
            <w:gridSpan w:val="2"/>
            <w:tcBorders>
              <w:top w:val="single" w:sz="4" w:space="0" w:color="auto"/>
              <w:left w:val="single" w:sz="4" w:space="0" w:color="auto"/>
              <w:bottom w:val="single" w:sz="4" w:space="0" w:color="auto"/>
            </w:tcBorders>
          </w:tcPr>
          <w:p w14:paraId="2D65BD0A" w14:textId="77777777" w:rsidR="009040EF" w:rsidRPr="00B805F0" w:rsidRDefault="009040EF" w:rsidP="00B805F0">
            <w:pPr>
              <w:pStyle w:val="aa"/>
              <w:rPr>
                <w:rFonts w:eastAsiaTheme="minorEastAsia"/>
              </w:rPr>
            </w:pPr>
            <w:r w:rsidRPr="00B805F0">
              <w:rPr>
                <w:rFonts w:eastAsiaTheme="minorEastAsia"/>
              </w:rPr>
              <w:t>500</w:t>
            </w:r>
          </w:p>
        </w:tc>
      </w:tr>
      <w:tr w:rsidR="00B805F0" w:rsidRPr="00B805F0" w14:paraId="2BD558B0" w14:textId="77777777" w:rsidTr="00770B95">
        <w:tc>
          <w:tcPr>
            <w:tcW w:w="488" w:type="dxa"/>
            <w:vMerge/>
            <w:tcBorders>
              <w:top w:val="single" w:sz="4" w:space="0" w:color="auto"/>
              <w:bottom w:val="single" w:sz="4" w:space="0" w:color="auto"/>
              <w:right w:val="single" w:sz="4" w:space="0" w:color="auto"/>
            </w:tcBorders>
          </w:tcPr>
          <w:p w14:paraId="55268B6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2BFDB0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542236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5554FC1" w14:textId="77777777" w:rsidR="009040EF" w:rsidRPr="00B805F0" w:rsidRDefault="009040EF" w:rsidP="00B805F0">
            <w:pPr>
              <w:pStyle w:val="aa"/>
              <w:rPr>
                <w:rFonts w:eastAsiaTheme="minorEastAsia"/>
              </w:rPr>
            </w:pPr>
            <w:r w:rsidRPr="00B805F0">
              <w:rPr>
                <w:rFonts w:eastAsiaTheme="minorEastAsia"/>
              </w:rPr>
              <w:t>УРД</w:t>
            </w:r>
          </w:p>
        </w:tc>
        <w:tc>
          <w:tcPr>
            <w:tcW w:w="3625" w:type="dxa"/>
            <w:gridSpan w:val="2"/>
            <w:tcBorders>
              <w:top w:val="single" w:sz="4" w:space="0" w:color="auto"/>
              <w:left w:val="single" w:sz="4" w:space="0" w:color="auto"/>
              <w:bottom w:val="single" w:sz="4" w:space="0" w:color="auto"/>
            </w:tcBorders>
          </w:tcPr>
          <w:p w14:paraId="14E18C70" w14:textId="77777777" w:rsidR="009040EF" w:rsidRPr="00B805F0" w:rsidRDefault="009040EF" w:rsidP="00B805F0">
            <w:pPr>
              <w:pStyle w:val="aa"/>
              <w:rPr>
                <w:rFonts w:eastAsiaTheme="minorEastAsia"/>
              </w:rPr>
            </w:pPr>
            <w:r w:rsidRPr="00B805F0">
              <w:rPr>
                <w:rFonts w:eastAsiaTheme="minorEastAsia"/>
              </w:rPr>
              <w:t>400</w:t>
            </w:r>
          </w:p>
        </w:tc>
      </w:tr>
      <w:tr w:rsidR="00B805F0" w:rsidRPr="00B805F0" w14:paraId="6EAE0580" w14:textId="77777777" w:rsidTr="00770B95">
        <w:tc>
          <w:tcPr>
            <w:tcW w:w="488" w:type="dxa"/>
            <w:vMerge/>
            <w:tcBorders>
              <w:top w:val="single" w:sz="4" w:space="0" w:color="auto"/>
              <w:bottom w:val="single" w:sz="4" w:space="0" w:color="auto"/>
              <w:right w:val="single" w:sz="4" w:space="0" w:color="auto"/>
            </w:tcBorders>
          </w:tcPr>
          <w:p w14:paraId="32B8340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FB0AD1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7ECF5D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8A01291" w14:textId="77777777" w:rsidR="009040EF" w:rsidRPr="00B805F0" w:rsidRDefault="009040EF" w:rsidP="00B805F0">
            <w:pPr>
              <w:pStyle w:val="aa"/>
              <w:rPr>
                <w:rFonts w:eastAsiaTheme="minorEastAsia"/>
              </w:rPr>
            </w:pPr>
            <w:r w:rsidRPr="00B805F0">
              <w:rPr>
                <w:rFonts w:eastAsiaTheme="minorEastAsia"/>
              </w:rPr>
              <w:t>УТП</w:t>
            </w:r>
          </w:p>
        </w:tc>
        <w:tc>
          <w:tcPr>
            <w:tcW w:w="3625" w:type="dxa"/>
            <w:gridSpan w:val="2"/>
            <w:tcBorders>
              <w:top w:val="single" w:sz="4" w:space="0" w:color="auto"/>
              <w:left w:val="single" w:sz="4" w:space="0" w:color="auto"/>
              <w:bottom w:val="single" w:sz="4" w:space="0" w:color="auto"/>
            </w:tcBorders>
          </w:tcPr>
          <w:p w14:paraId="2FF5403C" w14:textId="77777777" w:rsidR="009040EF" w:rsidRPr="00B805F0" w:rsidRDefault="009040EF" w:rsidP="00B805F0">
            <w:pPr>
              <w:pStyle w:val="aa"/>
              <w:rPr>
                <w:rFonts w:eastAsiaTheme="minorEastAsia"/>
              </w:rPr>
            </w:pPr>
            <w:r w:rsidRPr="00B805F0">
              <w:rPr>
                <w:rFonts w:eastAsiaTheme="minorEastAsia"/>
              </w:rPr>
              <w:t>250</w:t>
            </w:r>
          </w:p>
        </w:tc>
      </w:tr>
      <w:tr w:rsidR="00B805F0" w:rsidRPr="00B805F0" w14:paraId="401938CA" w14:textId="77777777" w:rsidTr="00770B95">
        <w:tc>
          <w:tcPr>
            <w:tcW w:w="488" w:type="dxa"/>
            <w:vMerge/>
            <w:tcBorders>
              <w:top w:val="single" w:sz="4" w:space="0" w:color="auto"/>
              <w:bottom w:val="single" w:sz="4" w:space="0" w:color="auto"/>
              <w:right w:val="single" w:sz="4" w:space="0" w:color="auto"/>
            </w:tcBorders>
          </w:tcPr>
          <w:p w14:paraId="2515F92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705595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34038B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1CC9879" w14:textId="77777777" w:rsidR="009040EF" w:rsidRPr="00B805F0" w:rsidRDefault="009040EF" w:rsidP="00B805F0">
            <w:pPr>
              <w:pStyle w:val="aa"/>
              <w:rPr>
                <w:rFonts w:eastAsiaTheme="minorEastAsia"/>
              </w:rPr>
            </w:pPr>
            <w:r w:rsidRPr="00B805F0">
              <w:rPr>
                <w:rFonts w:eastAsiaTheme="minorEastAsia"/>
              </w:rPr>
              <w:t>УПТ</w:t>
            </w:r>
          </w:p>
        </w:tc>
        <w:tc>
          <w:tcPr>
            <w:tcW w:w="3625" w:type="dxa"/>
            <w:gridSpan w:val="2"/>
            <w:tcBorders>
              <w:top w:val="single" w:sz="4" w:space="0" w:color="auto"/>
              <w:left w:val="single" w:sz="4" w:space="0" w:color="auto"/>
              <w:bottom w:val="single" w:sz="4" w:space="0" w:color="auto"/>
            </w:tcBorders>
          </w:tcPr>
          <w:p w14:paraId="31024B8D" w14:textId="77777777" w:rsidR="009040EF" w:rsidRPr="00B805F0" w:rsidRDefault="009040EF" w:rsidP="00B805F0">
            <w:pPr>
              <w:pStyle w:val="aa"/>
              <w:rPr>
                <w:rFonts w:eastAsiaTheme="minorEastAsia"/>
              </w:rPr>
            </w:pPr>
            <w:r w:rsidRPr="00B805F0">
              <w:rPr>
                <w:rFonts w:eastAsiaTheme="minorEastAsia"/>
              </w:rPr>
              <w:t>125</w:t>
            </w:r>
          </w:p>
        </w:tc>
      </w:tr>
      <w:tr w:rsidR="00B805F0" w:rsidRPr="00B805F0" w14:paraId="2B65F142" w14:textId="77777777" w:rsidTr="00770B95">
        <w:tc>
          <w:tcPr>
            <w:tcW w:w="488" w:type="dxa"/>
            <w:vMerge/>
            <w:tcBorders>
              <w:top w:val="single" w:sz="4" w:space="0" w:color="auto"/>
              <w:bottom w:val="single" w:sz="4" w:space="0" w:color="auto"/>
              <w:right w:val="single" w:sz="4" w:space="0" w:color="auto"/>
            </w:tcBorders>
          </w:tcPr>
          <w:p w14:paraId="22A46BA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8C3EB4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F268A7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49AD87C" w14:textId="77777777" w:rsidR="009040EF" w:rsidRPr="00B805F0" w:rsidRDefault="009040EF" w:rsidP="00B805F0">
            <w:pPr>
              <w:pStyle w:val="aa"/>
              <w:rPr>
                <w:rFonts w:eastAsiaTheme="minorEastAsia"/>
              </w:rPr>
            </w:pPr>
            <w:r w:rsidRPr="00B805F0">
              <w:rPr>
                <w:rFonts w:eastAsiaTheme="minorEastAsia"/>
              </w:rPr>
              <w:t>УЖ</w:t>
            </w:r>
          </w:p>
        </w:tc>
        <w:tc>
          <w:tcPr>
            <w:tcW w:w="3625" w:type="dxa"/>
            <w:gridSpan w:val="2"/>
            <w:tcBorders>
              <w:top w:val="single" w:sz="4" w:space="0" w:color="auto"/>
              <w:left w:val="single" w:sz="4" w:space="0" w:color="auto"/>
              <w:bottom w:val="single" w:sz="4" w:space="0" w:color="auto"/>
            </w:tcBorders>
          </w:tcPr>
          <w:p w14:paraId="73700468" w14:textId="77777777" w:rsidR="009040EF" w:rsidRPr="00B805F0" w:rsidRDefault="009040EF" w:rsidP="00B805F0">
            <w:pPr>
              <w:pStyle w:val="aa"/>
              <w:rPr>
                <w:rFonts w:eastAsiaTheme="minorEastAsia"/>
              </w:rPr>
            </w:pPr>
            <w:r w:rsidRPr="00B805F0">
              <w:rPr>
                <w:rFonts w:eastAsiaTheme="minorEastAsia"/>
              </w:rPr>
              <w:t>90</w:t>
            </w:r>
          </w:p>
        </w:tc>
      </w:tr>
      <w:tr w:rsidR="00B805F0" w:rsidRPr="00B805F0" w14:paraId="351B6ED8" w14:textId="77777777" w:rsidTr="00770B95">
        <w:tc>
          <w:tcPr>
            <w:tcW w:w="488" w:type="dxa"/>
            <w:vMerge/>
            <w:tcBorders>
              <w:top w:val="single" w:sz="4" w:space="0" w:color="auto"/>
              <w:bottom w:val="single" w:sz="4" w:space="0" w:color="auto"/>
              <w:right w:val="single" w:sz="4" w:space="0" w:color="auto"/>
            </w:tcBorders>
          </w:tcPr>
          <w:p w14:paraId="00E544F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693CFA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F93548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21D957A" w14:textId="77777777" w:rsidR="009040EF" w:rsidRPr="00B805F0" w:rsidRDefault="009040EF" w:rsidP="00B805F0">
            <w:pPr>
              <w:pStyle w:val="aa"/>
              <w:rPr>
                <w:rFonts w:eastAsiaTheme="minorEastAsia"/>
              </w:rPr>
            </w:pPr>
            <w:proofErr w:type="spellStart"/>
            <w:r w:rsidRPr="00B805F0">
              <w:rPr>
                <w:rFonts w:eastAsiaTheme="minorEastAsia"/>
              </w:rPr>
              <w:t>УПр</w:t>
            </w:r>
            <w:proofErr w:type="spellEnd"/>
          </w:p>
        </w:tc>
        <w:tc>
          <w:tcPr>
            <w:tcW w:w="3625" w:type="dxa"/>
            <w:gridSpan w:val="2"/>
            <w:tcBorders>
              <w:top w:val="single" w:sz="4" w:space="0" w:color="auto"/>
              <w:left w:val="single" w:sz="4" w:space="0" w:color="auto"/>
              <w:bottom w:val="single" w:sz="4" w:space="0" w:color="auto"/>
            </w:tcBorders>
          </w:tcPr>
          <w:p w14:paraId="73FC677F" w14:textId="77777777" w:rsidR="009040EF" w:rsidRPr="00B805F0" w:rsidRDefault="009040EF" w:rsidP="00B805F0">
            <w:pPr>
              <w:pStyle w:val="aa"/>
              <w:rPr>
                <w:rFonts w:eastAsiaTheme="minorEastAsia"/>
              </w:rPr>
            </w:pPr>
            <w:r w:rsidRPr="00B805F0">
              <w:rPr>
                <w:rFonts w:eastAsiaTheme="minorEastAsia"/>
              </w:rPr>
              <w:t>90</w:t>
            </w:r>
          </w:p>
        </w:tc>
      </w:tr>
      <w:tr w:rsidR="00B805F0" w:rsidRPr="00B805F0" w14:paraId="5F8CD5C9" w14:textId="77777777" w:rsidTr="00770B95">
        <w:tc>
          <w:tcPr>
            <w:tcW w:w="488" w:type="dxa"/>
            <w:vMerge/>
            <w:tcBorders>
              <w:top w:val="single" w:sz="4" w:space="0" w:color="auto"/>
              <w:bottom w:val="single" w:sz="4" w:space="0" w:color="auto"/>
              <w:right w:val="single" w:sz="4" w:space="0" w:color="auto"/>
            </w:tcBorders>
          </w:tcPr>
          <w:p w14:paraId="78782A1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4F4659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EEB122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B250F88" w14:textId="77777777" w:rsidR="009040EF" w:rsidRPr="00B805F0" w:rsidRDefault="009040EF" w:rsidP="00B805F0">
            <w:pPr>
              <w:pStyle w:val="aa"/>
              <w:rPr>
                <w:rFonts w:eastAsiaTheme="minorEastAsia"/>
              </w:rPr>
            </w:pPr>
            <w:proofErr w:type="spellStart"/>
            <w:r w:rsidRPr="00B805F0">
              <w:rPr>
                <w:rFonts w:eastAsiaTheme="minorEastAsia"/>
              </w:rPr>
              <w:t>ДПар</w:t>
            </w:r>
            <w:proofErr w:type="spellEnd"/>
          </w:p>
        </w:tc>
        <w:tc>
          <w:tcPr>
            <w:tcW w:w="3625" w:type="dxa"/>
            <w:gridSpan w:val="2"/>
            <w:tcBorders>
              <w:top w:val="single" w:sz="4" w:space="0" w:color="auto"/>
              <w:left w:val="single" w:sz="4" w:space="0" w:color="auto"/>
              <w:bottom w:val="single" w:sz="4" w:space="0" w:color="auto"/>
            </w:tcBorders>
          </w:tcPr>
          <w:p w14:paraId="17D19D50" w14:textId="77777777" w:rsidR="009040EF" w:rsidRPr="00B805F0" w:rsidRDefault="009040EF" w:rsidP="00B805F0">
            <w:pPr>
              <w:pStyle w:val="aa"/>
              <w:rPr>
                <w:rFonts w:eastAsiaTheme="minorEastAsia"/>
              </w:rPr>
            </w:pPr>
            <w:r w:rsidRPr="00B805F0">
              <w:rPr>
                <w:rFonts w:eastAsiaTheme="minorEastAsia"/>
              </w:rPr>
              <w:t>75</w:t>
            </w:r>
          </w:p>
        </w:tc>
      </w:tr>
      <w:tr w:rsidR="00B805F0" w:rsidRPr="00B805F0" w14:paraId="759240F3" w14:textId="77777777" w:rsidTr="00770B95">
        <w:tc>
          <w:tcPr>
            <w:tcW w:w="488" w:type="dxa"/>
            <w:vMerge/>
            <w:tcBorders>
              <w:top w:val="single" w:sz="4" w:space="0" w:color="auto"/>
              <w:bottom w:val="single" w:sz="4" w:space="0" w:color="auto"/>
              <w:right w:val="single" w:sz="4" w:space="0" w:color="auto"/>
            </w:tcBorders>
          </w:tcPr>
          <w:p w14:paraId="38F2640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5F50D0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500C7B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9FB7879"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6F49997D"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21A9F47B" w14:textId="77777777" w:rsidTr="00770B95">
        <w:tc>
          <w:tcPr>
            <w:tcW w:w="488" w:type="dxa"/>
            <w:vMerge/>
            <w:tcBorders>
              <w:top w:val="single" w:sz="4" w:space="0" w:color="auto"/>
              <w:bottom w:val="single" w:sz="4" w:space="0" w:color="auto"/>
              <w:right w:val="single" w:sz="4" w:space="0" w:color="auto"/>
            </w:tcBorders>
          </w:tcPr>
          <w:p w14:paraId="06D2A3E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9E60DC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9ACAFF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0E6800D"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45CB41D9" w14:textId="77777777" w:rsidR="009040EF" w:rsidRPr="00B805F0" w:rsidRDefault="009040EF" w:rsidP="00B805F0">
            <w:pPr>
              <w:pStyle w:val="aa"/>
              <w:rPr>
                <w:rFonts w:eastAsiaTheme="minorEastAsia"/>
              </w:rPr>
            </w:pPr>
            <w:r w:rsidRPr="00B805F0">
              <w:rPr>
                <w:rFonts w:eastAsiaTheme="minorEastAsia"/>
              </w:rPr>
              <w:t>25</w:t>
            </w:r>
          </w:p>
        </w:tc>
      </w:tr>
      <w:tr w:rsidR="00B805F0" w:rsidRPr="00B805F0" w14:paraId="3A7C4D5D" w14:textId="77777777" w:rsidTr="00770B95">
        <w:tc>
          <w:tcPr>
            <w:tcW w:w="488" w:type="dxa"/>
            <w:vMerge/>
            <w:tcBorders>
              <w:top w:val="single" w:sz="4" w:space="0" w:color="auto"/>
              <w:bottom w:val="single" w:sz="4" w:space="0" w:color="auto"/>
              <w:right w:val="single" w:sz="4" w:space="0" w:color="auto"/>
            </w:tcBorders>
          </w:tcPr>
          <w:p w14:paraId="1014D39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A056D6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D43727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F8C36B2" w14:textId="77777777" w:rsidR="009040EF" w:rsidRPr="00B805F0" w:rsidRDefault="009040EF" w:rsidP="00B805F0">
            <w:pPr>
              <w:pStyle w:val="aa"/>
              <w:rPr>
                <w:rFonts w:eastAsiaTheme="minorEastAsia"/>
              </w:rPr>
            </w:pPr>
            <w:r w:rsidRPr="00B805F0">
              <w:rPr>
                <w:rFonts w:eastAsiaTheme="minorEastAsia"/>
              </w:rPr>
              <w:t>ДВ</w:t>
            </w:r>
          </w:p>
        </w:tc>
        <w:tc>
          <w:tcPr>
            <w:tcW w:w="3625" w:type="dxa"/>
            <w:gridSpan w:val="2"/>
            <w:tcBorders>
              <w:top w:val="single" w:sz="4" w:space="0" w:color="auto"/>
              <w:left w:val="single" w:sz="4" w:space="0" w:color="auto"/>
              <w:bottom w:val="single" w:sz="4" w:space="0" w:color="auto"/>
            </w:tcBorders>
          </w:tcPr>
          <w:p w14:paraId="711B2C38" w14:textId="77777777" w:rsidR="009040EF" w:rsidRPr="00B805F0" w:rsidRDefault="009040EF" w:rsidP="00B805F0">
            <w:pPr>
              <w:pStyle w:val="aa"/>
              <w:rPr>
                <w:rFonts w:eastAsiaTheme="minorEastAsia"/>
              </w:rPr>
            </w:pPr>
            <w:r w:rsidRPr="00B805F0">
              <w:rPr>
                <w:rFonts w:eastAsiaTheme="minorEastAsia"/>
              </w:rPr>
              <w:t>30</w:t>
            </w:r>
          </w:p>
        </w:tc>
      </w:tr>
      <w:tr w:rsidR="00B805F0" w:rsidRPr="00B805F0" w14:paraId="5CCC5148" w14:textId="77777777" w:rsidTr="00770B95">
        <w:tc>
          <w:tcPr>
            <w:tcW w:w="488" w:type="dxa"/>
            <w:vMerge/>
            <w:tcBorders>
              <w:top w:val="single" w:sz="4" w:space="0" w:color="auto"/>
              <w:bottom w:val="single" w:sz="4" w:space="0" w:color="auto"/>
              <w:right w:val="single" w:sz="4" w:space="0" w:color="auto"/>
            </w:tcBorders>
          </w:tcPr>
          <w:p w14:paraId="4DB0CDB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2D0B2A9"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6B62B451" w14:textId="77777777" w:rsidR="009040EF" w:rsidRPr="00B805F0" w:rsidRDefault="009040EF" w:rsidP="00B805F0">
            <w:pPr>
              <w:pStyle w:val="aa"/>
              <w:rPr>
                <w:rFonts w:eastAsiaTheme="minorEastAsia"/>
              </w:rPr>
            </w:pPr>
            <w:r w:rsidRPr="00B805F0">
              <w:rPr>
                <w:rFonts w:eastAsiaTheme="minorEastAsia"/>
              </w:rPr>
              <w:t>наибольший продольный уклон, о/</w:t>
            </w:r>
            <w:proofErr w:type="spellStart"/>
            <w:r w:rsidRPr="00B805F0">
              <w:rPr>
                <w:rFonts w:eastAsiaTheme="minorEastAsia"/>
              </w:rPr>
              <w:t>оо</w:t>
            </w:r>
            <w:proofErr w:type="spellEnd"/>
          </w:p>
        </w:tc>
        <w:tc>
          <w:tcPr>
            <w:tcW w:w="1761" w:type="dxa"/>
            <w:tcBorders>
              <w:top w:val="single" w:sz="4" w:space="0" w:color="auto"/>
              <w:left w:val="single" w:sz="4" w:space="0" w:color="auto"/>
              <w:bottom w:val="single" w:sz="4" w:space="0" w:color="auto"/>
              <w:right w:val="single" w:sz="4" w:space="0" w:color="auto"/>
            </w:tcBorders>
          </w:tcPr>
          <w:p w14:paraId="44AC66BC" w14:textId="77777777" w:rsidR="009040EF" w:rsidRPr="00B805F0" w:rsidRDefault="009040EF" w:rsidP="00B805F0">
            <w:pPr>
              <w:pStyle w:val="aa"/>
              <w:rPr>
                <w:rFonts w:eastAsiaTheme="minorEastAsia"/>
              </w:rPr>
            </w:pPr>
            <w:r w:rsidRPr="00B805F0">
              <w:rPr>
                <w:rFonts w:eastAsiaTheme="minorEastAsia"/>
              </w:rPr>
              <w:t>ДРД</w:t>
            </w:r>
          </w:p>
        </w:tc>
        <w:tc>
          <w:tcPr>
            <w:tcW w:w="3625" w:type="dxa"/>
            <w:gridSpan w:val="2"/>
            <w:tcBorders>
              <w:top w:val="single" w:sz="4" w:space="0" w:color="auto"/>
              <w:left w:val="single" w:sz="4" w:space="0" w:color="auto"/>
              <w:bottom w:val="single" w:sz="4" w:space="0" w:color="auto"/>
            </w:tcBorders>
          </w:tcPr>
          <w:p w14:paraId="24EE15F0"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0FA6D76F" w14:textId="77777777" w:rsidTr="00770B95">
        <w:tc>
          <w:tcPr>
            <w:tcW w:w="488" w:type="dxa"/>
            <w:vMerge/>
            <w:tcBorders>
              <w:top w:val="single" w:sz="4" w:space="0" w:color="auto"/>
              <w:bottom w:val="single" w:sz="4" w:space="0" w:color="auto"/>
              <w:right w:val="single" w:sz="4" w:space="0" w:color="auto"/>
            </w:tcBorders>
          </w:tcPr>
          <w:p w14:paraId="255720B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A8F7D2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DC1052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0EE9329" w14:textId="77777777" w:rsidR="009040EF" w:rsidRPr="00B805F0" w:rsidRDefault="009040EF" w:rsidP="00B805F0">
            <w:pPr>
              <w:pStyle w:val="aa"/>
              <w:rPr>
                <w:rFonts w:eastAsiaTheme="minorEastAsia"/>
              </w:rPr>
            </w:pPr>
            <w:r w:rsidRPr="00B805F0">
              <w:rPr>
                <w:rFonts w:eastAsiaTheme="minorEastAsia"/>
              </w:rPr>
              <w:t>УНД</w:t>
            </w:r>
          </w:p>
        </w:tc>
        <w:tc>
          <w:tcPr>
            <w:tcW w:w="3625" w:type="dxa"/>
            <w:gridSpan w:val="2"/>
            <w:tcBorders>
              <w:top w:val="single" w:sz="4" w:space="0" w:color="auto"/>
              <w:left w:val="single" w:sz="4" w:space="0" w:color="auto"/>
              <w:bottom w:val="single" w:sz="4" w:space="0" w:color="auto"/>
            </w:tcBorders>
          </w:tcPr>
          <w:p w14:paraId="1B907360"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035279D6" w14:textId="77777777" w:rsidTr="00770B95">
        <w:tc>
          <w:tcPr>
            <w:tcW w:w="488" w:type="dxa"/>
            <w:vMerge/>
            <w:tcBorders>
              <w:top w:val="single" w:sz="4" w:space="0" w:color="auto"/>
              <w:bottom w:val="single" w:sz="4" w:space="0" w:color="auto"/>
              <w:right w:val="single" w:sz="4" w:space="0" w:color="auto"/>
            </w:tcBorders>
          </w:tcPr>
          <w:p w14:paraId="0EA3819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1AF1D2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5FF1E5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73BC506" w14:textId="77777777" w:rsidR="009040EF" w:rsidRPr="00B805F0" w:rsidRDefault="009040EF" w:rsidP="00B805F0">
            <w:pPr>
              <w:pStyle w:val="aa"/>
              <w:rPr>
                <w:rFonts w:eastAsiaTheme="minorEastAsia"/>
              </w:rPr>
            </w:pPr>
            <w:r w:rsidRPr="00B805F0">
              <w:rPr>
                <w:rFonts w:eastAsiaTheme="minorEastAsia"/>
              </w:rPr>
              <w:t>УРД</w:t>
            </w:r>
          </w:p>
        </w:tc>
        <w:tc>
          <w:tcPr>
            <w:tcW w:w="3625" w:type="dxa"/>
            <w:gridSpan w:val="2"/>
            <w:tcBorders>
              <w:top w:val="single" w:sz="4" w:space="0" w:color="auto"/>
              <w:left w:val="single" w:sz="4" w:space="0" w:color="auto"/>
              <w:bottom w:val="single" w:sz="4" w:space="0" w:color="auto"/>
            </w:tcBorders>
          </w:tcPr>
          <w:p w14:paraId="5B0253B7"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5A59DD4C" w14:textId="77777777" w:rsidTr="00770B95">
        <w:tc>
          <w:tcPr>
            <w:tcW w:w="488" w:type="dxa"/>
            <w:vMerge/>
            <w:tcBorders>
              <w:top w:val="single" w:sz="4" w:space="0" w:color="auto"/>
              <w:bottom w:val="single" w:sz="4" w:space="0" w:color="auto"/>
              <w:right w:val="single" w:sz="4" w:space="0" w:color="auto"/>
            </w:tcBorders>
          </w:tcPr>
          <w:p w14:paraId="0E18BED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65EFFF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58FD71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A3A8390" w14:textId="77777777" w:rsidR="009040EF" w:rsidRPr="00B805F0" w:rsidRDefault="009040EF" w:rsidP="00B805F0">
            <w:pPr>
              <w:pStyle w:val="aa"/>
              <w:rPr>
                <w:rFonts w:eastAsiaTheme="minorEastAsia"/>
              </w:rPr>
            </w:pPr>
            <w:r w:rsidRPr="00B805F0">
              <w:rPr>
                <w:rFonts w:eastAsiaTheme="minorEastAsia"/>
              </w:rPr>
              <w:t>УТП</w:t>
            </w:r>
          </w:p>
        </w:tc>
        <w:tc>
          <w:tcPr>
            <w:tcW w:w="3625" w:type="dxa"/>
            <w:gridSpan w:val="2"/>
            <w:tcBorders>
              <w:top w:val="single" w:sz="4" w:space="0" w:color="auto"/>
              <w:left w:val="single" w:sz="4" w:space="0" w:color="auto"/>
              <w:bottom w:val="single" w:sz="4" w:space="0" w:color="auto"/>
            </w:tcBorders>
          </w:tcPr>
          <w:p w14:paraId="11D603BB" w14:textId="77777777" w:rsidR="009040EF" w:rsidRPr="00B805F0" w:rsidRDefault="009040EF" w:rsidP="00B805F0">
            <w:pPr>
              <w:pStyle w:val="aa"/>
              <w:rPr>
                <w:rFonts w:eastAsiaTheme="minorEastAsia"/>
              </w:rPr>
            </w:pPr>
            <w:r w:rsidRPr="00B805F0">
              <w:rPr>
                <w:rFonts w:eastAsiaTheme="minorEastAsia"/>
              </w:rPr>
              <w:t>60</w:t>
            </w:r>
          </w:p>
        </w:tc>
      </w:tr>
      <w:tr w:rsidR="00B805F0" w:rsidRPr="00B805F0" w14:paraId="1C6BCD12" w14:textId="77777777" w:rsidTr="00770B95">
        <w:tc>
          <w:tcPr>
            <w:tcW w:w="488" w:type="dxa"/>
            <w:vMerge/>
            <w:tcBorders>
              <w:top w:val="single" w:sz="4" w:space="0" w:color="auto"/>
              <w:bottom w:val="single" w:sz="4" w:space="0" w:color="auto"/>
              <w:right w:val="single" w:sz="4" w:space="0" w:color="auto"/>
            </w:tcBorders>
          </w:tcPr>
          <w:p w14:paraId="448B879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7DCD983"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E91388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43266E4" w14:textId="77777777" w:rsidR="009040EF" w:rsidRPr="00B805F0" w:rsidRDefault="009040EF" w:rsidP="00B805F0">
            <w:pPr>
              <w:pStyle w:val="aa"/>
              <w:rPr>
                <w:rFonts w:eastAsiaTheme="minorEastAsia"/>
              </w:rPr>
            </w:pPr>
            <w:r w:rsidRPr="00B805F0">
              <w:rPr>
                <w:rFonts w:eastAsiaTheme="minorEastAsia"/>
              </w:rPr>
              <w:t>УПТ</w:t>
            </w:r>
          </w:p>
        </w:tc>
        <w:tc>
          <w:tcPr>
            <w:tcW w:w="3625" w:type="dxa"/>
            <w:gridSpan w:val="2"/>
            <w:tcBorders>
              <w:top w:val="single" w:sz="4" w:space="0" w:color="auto"/>
              <w:left w:val="single" w:sz="4" w:space="0" w:color="auto"/>
              <w:bottom w:val="single" w:sz="4" w:space="0" w:color="auto"/>
            </w:tcBorders>
          </w:tcPr>
          <w:p w14:paraId="6CA1F61E"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119061A4" w14:textId="77777777" w:rsidTr="00770B95">
        <w:tc>
          <w:tcPr>
            <w:tcW w:w="488" w:type="dxa"/>
            <w:vMerge/>
            <w:tcBorders>
              <w:top w:val="single" w:sz="4" w:space="0" w:color="auto"/>
              <w:bottom w:val="single" w:sz="4" w:space="0" w:color="auto"/>
              <w:right w:val="single" w:sz="4" w:space="0" w:color="auto"/>
            </w:tcBorders>
          </w:tcPr>
          <w:p w14:paraId="6EA6DBD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24DB38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9EE3B9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3718E29" w14:textId="77777777" w:rsidR="009040EF" w:rsidRPr="00B805F0" w:rsidRDefault="009040EF" w:rsidP="00B805F0">
            <w:pPr>
              <w:pStyle w:val="aa"/>
              <w:rPr>
                <w:rFonts w:eastAsiaTheme="minorEastAsia"/>
              </w:rPr>
            </w:pPr>
            <w:r w:rsidRPr="00B805F0">
              <w:rPr>
                <w:rFonts w:eastAsiaTheme="minorEastAsia"/>
              </w:rPr>
              <w:t>УЖ</w:t>
            </w:r>
          </w:p>
        </w:tc>
        <w:tc>
          <w:tcPr>
            <w:tcW w:w="3625" w:type="dxa"/>
            <w:gridSpan w:val="2"/>
            <w:tcBorders>
              <w:top w:val="single" w:sz="4" w:space="0" w:color="auto"/>
              <w:left w:val="single" w:sz="4" w:space="0" w:color="auto"/>
              <w:bottom w:val="single" w:sz="4" w:space="0" w:color="auto"/>
            </w:tcBorders>
          </w:tcPr>
          <w:p w14:paraId="4667A777"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653CE402" w14:textId="77777777" w:rsidTr="00770B95">
        <w:tc>
          <w:tcPr>
            <w:tcW w:w="488" w:type="dxa"/>
            <w:vMerge/>
            <w:tcBorders>
              <w:top w:val="single" w:sz="4" w:space="0" w:color="auto"/>
              <w:bottom w:val="single" w:sz="4" w:space="0" w:color="auto"/>
              <w:right w:val="single" w:sz="4" w:space="0" w:color="auto"/>
            </w:tcBorders>
          </w:tcPr>
          <w:p w14:paraId="6AFE892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1E055F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64EB29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425CD68" w14:textId="77777777" w:rsidR="009040EF" w:rsidRPr="00B805F0" w:rsidRDefault="009040EF" w:rsidP="00B805F0">
            <w:pPr>
              <w:pStyle w:val="aa"/>
              <w:rPr>
                <w:rFonts w:eastAsiaTheme="minorEastAsia"/>
              </w:rPr>
            </w:pPr>
            <w:proofErr w:type="spellStart"/>
            <w:r w:rsidRPr="00B805F0">
              <w:rPr>
                <w:rFonts w:eastAsiaTheme="minorEastAsia"/>
              </w:rPr>
              <w:t>УПр</w:t>
            </w:r>
            <w:proofErr w:type="spellEnd"/>
          </w:p>
        </w:tc>
        <w:tc>
          <w:tcPr>
            <w:tcW w:w="3625" w:type="dxa"/>
            <w:gridSpan w:val="2"/>
            <w:tcBorders>
              <w:top w:val="single" w:sz="4" w:space="0" w:color="auto"/>
              <w:left w:val="single" w:sz="4" w:space="0" w:color="auto"/>
              <w:bottom w:val="single" w:sz="4" w:space="0" w:color="auto"/>
            </w:tcBorders>
          </w:tcPr>
          <w:p w14:paraId="5945C900" w14:textId="77777777" w:rsidR="009040EF" w:rsidRPr="00B805F0" w:rsidRDefault="009040EF" w:rsidP="00B805F0">
            <w:pPr>
              <w:pStyle w:val="aa"/>
              <w:rPr>
                <w:rFonts w:eastAsiaTheme="minorEastAsia"/>
              </w:rPr>
            </w:pPr>
            <w:r w:rsidRPr="00B805F0">
              <w:rPr>
                <w:rFonts w:eastAsiaTheme="minorEastAsia"/>
              </w:rPr>
              <w:t>60</w:t>
            </w:r>
          </w:p>
        </w:tc>
      </w:tr>
      <w:tr w:rsidR="00B805F0" w:rsidRPr="00B805F0" w14:paraId="3EFD5BBC" w14:textId="77777777" w:rsidTr="00770B95">
        <w:tc>
          <w:tcPr>
            <w:tcW w:w="488" w:type="dxa"/>
            <w:vMerge/>
            <w:tcBorders>
              <w:top w:val="single" w:sz="4" w:space="0" w:color="auto"/>
              <w:bottom w:val="single" w:sz="4" w:space="0" w:color="auto"/>
              <w:right w:val="single" w:sz="4" w:space="0" w:color="auto"/>
            </w:tcBorders>
          </w:tcPr>
          <w:p w14:paraId="6C0406D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187C923"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13C2BF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C6E8980" w14:textId="77777777" w:rsidR="009040EF" w:rsidRPr="00B805F0" w:rsidRDefault="009040EF" w:rsidP="00B805F0">
            <w:pPr>
              <w:pStyle w:val="aa"/>
              <w:rPr>
                <w:rFonts w:eastAsiaTheme="minorEastAsia"/>
              </w:rPr>
            </w:pPr>
            <w:proofErr w:type="spellStart"/>
            <w:r w:rsidRPr="00B805F0">
              <w:rPr>
                <w:rFonts w:eastAsiaTheme="minorEastAsia"/>
              </w:rPr>
              <w:t>ДПар</w:t>
            </w:r>
            <w:proofErr w:type="spellEnd"/>
          </w:p>
        </w:tc>
        <w:tc>
          <w:tcPr>
            <w:tcW w:w="3625" w:type="dxa"/>
            <w:gridSpan w:val="2"/>
            <w:tcBorders>
              <w:top w:val="single" w:sz="4" w:space="0" w:color="auto"/>
              <w:left w:val="single" w:sz="4" w:space="0" w:color="auto"/>
              <w:bottom w:val="single" w:sz="4" w:space="0" w:color="auto"/>
            </w:tcBorders>
          </w:tcPr>
          <w:p w14:paraId="379DE23F" w14:textId="77777777" w:rsidR="009040EF" w:rsidRPr="00B805F0" w:rsidRDefault="009040EF" w:rsidP="00B805F0">
            <w:pPr>
              <w:pStyle w:val="aa"/>
              <w:rPr>
                <w:rFonts w:eastAsiaTheme="minorEastAsia"/>
              </w:rPr>
            </w:pPr>
            <w:r w:rsidRPr="00B805F0">
              <w:rPr>
                <w:rFonts w:eastAsiaTheme="minorEastAsia"/>
              </w:rPr>
              <w:t>80</w:t>
            </w:r>
          </w:p>
        </w:tc>
      </w:tr>
      <w:tr w:rsidR="00B805F0" w:rsidRPr="00B805F0" w14:paraId="0F50EBE1" w14:textId="77777777" w:rsidTr="00770B95">
        <w:tc>
          <w:tcPr>
            <w:tcW w:w="488" w:type="dxa"/>
            <w:vMerge/>
            <w:tcBorders>
              <w:top w:val="single" w:sz="4" w:space="0" w:color="auto"/>
              <w:bottom w:val="single" w:sz="4" w:space="0" w:color="auto"/>
              <w:right w:val="single" w:sz="4" w:space="0" w:color="auto"/>
            </w:tcBorders>
          </w:tcPr>
          <w:p w14:paraId="18B514C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5EA520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959EAE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9956C45"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0467706E"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6175479A" w14:textId="77777777" w:rsidTr="00770B95">
        <w:tc>
          <w:tcPr>
            <w:tcW w:w="488" w:type="dxa"/>
            <w:vMerge/>
            <w:tcBorders>
              <w:top w:val="single" w:sz="4" w:space="0" w:color="auto"/>
              <w:bottom w:val="single" w:sz="4" w:space="0" w:color="auto"/>
              <w:right w:val="single" w:sz="4" w:space="0" w:color="auto"/>
            </w:tcBorders>
          </w:tcPr>
          <w:p w14:paraId="2E75C7E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78255A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E1D1A7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D8C708A" w14:textId="77777777" w:rsidR="009040EF" w:rsidRPr="00B805F0" w:rsidRDefault="009040EF" w:rsidP="00B805F0">
            <w:pPr>
              <w:pStyle w:val="aa"/>
              <w:rPr>
                <w:rFonts w:eastAsiaTheme="minorEastAsia"/>
              </w:rPr>
            </w:pPr>
            <w:proofErr w:type="spellStart"/>
            <w:r w:rsidRPr="00B805F0">
              <w:rPr>
                <w:rFonts w:eastAsiaTheme="minorEastAsia"/>
              </w:rPr>
              <w:t>Пр</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2FC631E7" w14:textId="77777777" w:rsidR="009040EF" w:rsidRPr="00B805F0" w:rsidRDefault="009040EF" w:rsidP="00B805F0">
            <w:pPr>
              <w:pStyle w:val="aa"/>
              <w:rPr>
                <w:rFonts w:eastAsiaTheme="minorEastAsia"/>
              </w:rPr>
            </w:pPr>
            <w:r w:rsidRPr="00B805F0">
              <w:rPr>
                <w:rFonts w:eastAsiaTheme="minorEastAsia"/>
              </w:rPr>
              <w:t>80</w:t>
            </w:r>
          </w:p>
        </w:tc>
      </w:tr>
      <w:tr w:rsidR="00B805F0" w:rsidRPr="00B805F0" w14:paraId="114F3544" w14:textId="77777777" w:rsidTr="00770B95">
        <w:tc>
          <w:tcPr>
            <w:tcW w:w="488" w:type="dxa"/>
            <w:vMerge/>
            <w:tcBorders>
              <w:top w:val="single" w:sz="4" w:space="0" w:color="auto"/>
              <w:bottom w:val="single" w:sz="4" w:space="0" w:color="auto"/>
              <w:right w:val="single" w:sz="4" w:space="0" w:color="auto"/>
            </w:tcBorders>
          </w:tcPr>
          <w:p w14:paraId="6B48D33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3DC7B0A"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C690B2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4DE56FA" w14:textId="77777777" w:rsidR="009040EF" w:rsidRPr="00B805F0" w:rsidRDefault="009040EF" w:rsidP="00B805F0">
            <w:pPr>
              <w:pStyle w:val="aa"/>
              <w:rPr>
                <w:rFonts w:eastAsiaTheme="minorEastAsia"/>
              </w:rPr>
            </w:pPr>
            <w:proofErr w:type="spellStart"/>
            <w:r w:rsidRPr="00B805F0">
              <w:rPr>
                <w:rFonts w:eastAsiaTheme="minorEastAsia"/>
              </w:rPr>
              <w:t>УПш</w:t>
            </w:r>
            <w:proofErr w:type="spellEnd"/>
            <w:r w:rsidRPr="00B805F0">
              <w:rPr>
                <w:rFonts w:eastAsiaTheme="minorEastAsia"/>
              </w:rPr>
              <w:t xml:space="preserve"> основные</w:t>
            </w:r>
          </w:p>
        </w:tc>
        <w:tc>
          <w:tcPr>
            <w:tcW w:w="3625" w:type="dxa"/>
            <w:gridSpan w:val="2"/>
            <w:tcBorders>
              <w:top w:val="single" w:sz="4" w:space="0" w:color="auto"/>
              <w:left w:val="single" w:sz="4" w:space="0" w:color="auto"/>
              <w:bottom w:val="single" w:sz="4" w:space="0" w:color="auto"/>
            </w:tcBorders>
          </w:tcPr>
          <w:p w14:paraId="60BB6CF1"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0C917AC4" w14:textId="77777777" w:rsidTr="00770B95">
        <w:tc>
          <w:tcPr>
            <w:tcW w:w="488" w:type="dxa"/>
            <w:vMerge/>
            <w:tcBorders>
              <w:top w:val="single" w:sz="4" w:space="0" w:color="auto"/>
              <w:bottom w:val="single" w:sz="4" w:space="0" w:color="auto"/>
              <w:right w:val="single" w:sz="4" w:space="0" w:color="auto"/>
            </w:tcBorders>
          </w:tcPr>
          <w:p w14:paraId="26BB31C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67111A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ABF319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3DF87A3" w14:textId="77777777" w:rsidR="009040EF" w:rsidRPr="00B805F0" w:rsidRDefault="009040EF" w:rsidP="00B805F0">
            <w:pPr>
              <w:pStyle w:val="aa"/>
              <w:rPr>
                <w:rFonts w:eastAsiaTheme="minorEastAsia"/>
              </w:rPr>
            </w:pPr>
            <w:proofErr w:type="spellStart"/>
            <w:r w:rsidRPr="00B805F0">
              <w:rPr>
                <w:rFonts w:eastAsiaTheme="minorEastAsia"/>
              </w:rPr>
              <w:t>УПш</w:t>
            </w:r>
            <w:proofErr w:type="spellEnd"/>
            <w:r w:rsidRPr="00B805F0">
              <w:rPr>
                <w:rFonts w:eastAsiaTheme="minorEastAsia"/>
              </w:rPr>
              <w:t xml:space="preserve"> второстепенные</w:t>
            </w:r>
          </w:p>
        </w:tc>
        <w:tc>
          <w:tcPr>
            <w:tcW w:w="3625" w:type="dxa"/>
            <w:gridSpan w:val="2"/>
            <w:tcBorders>
              <w:top w:val="single" w:sz="4" w:space="0" w:color="auto"/>
              <w:left w:val="single" w:sz="4" w:space="0" w:color="auto"/>
              <w:bottom w:val="single" w:sz="4" w:space="0" w:color="auto"/>
            </w:tcBorders>
          </w:tcPr>
          <w:p w14:paraId="7163611D" w14:textId="77777777" w:rsidR="009040EF" w:rsidRPr="00B805F0" w:rsidRDefault="009040EF" w:rsidP="00B805F0">
            <w:pPr>
              <w:pStyle w:val="aa"/>
              <w:rPr>
                <w:rFonts w:eastAsiaTheme="minorEastAsia"/>
              </w:rPr>
            </w:pPr>
            <w:r w:rsidRPr="00B805F0">
              <w:rPr>
                <w:rFonts w:eastAsiaTheme="minorEastAsia"/>
              </w:rPr>
              <w:t>60</w:t>
            </w:r>
          </w:p>
        </w:tc>
      </w:tr>
      <w:tr w:rsidR="00B805F0" w:rsidRPr="00B805F0" w14:paraId="4A1D4314" w14:textId="77777777" w:rsidTr="00770B95">
        <w:tc>
          <w:tcPr>
            <w:tcW w:w="488" w:type="dxa"/>
            <w:vMerge/>
            <w:tcBorders>
              <w:top w:val="single" w:sz="4" w:space="0" w:color="auto"/>
              <w:bottom w:val="single" w:sz="4" w:space="0" w:color="auto"/>
              <w:right w:val="single" w:sz="4" w:space="0" w:color="auto"/>
            </w:tcBorders>
          </w:tcPr>
          <w:p w14:paraId="441F73F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5B09E8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3BD712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5AC0C5C" w14:textId="77777777" w:rsidR="009040EF" w:rsidRPr="00B805F0" w:rsidRDefault="009040EF" w:rsidP="00B805F0">
            <w:pPr>
              <w:pStyle w:val="aa"/>
              <w:rPr>
                <w:rFonts w:eastAsiaTheme="minorEastAsia"/>
              </w:rPr>
            </w:pPr>
            <w:r w:rsidRPr="00B805F0">
              <w:rPr>
                <w:rFonts w:eastAsiaTheme="minorEastAsia"/>
              </w:rPr>
              <w:t>ДВ</w:t>
            </w:r>
          </w:p>
        </w:tc>
        <w:tc>
          <w:tcPr>
            <w:tcW w:w="3625" w:type="dxa"/>
            <w:gridSpan w:val="2"/>
            <w:tcBorders>
              <w:top w:val="single" w:sz="4" w:space="0" w:color="auto"/>
              <w:left w:val="single" w:sz="4" w:space="0" w:color="auto"/>
              <w:bottom w:val="single" w:sz="4" w:space="0" w:color="auto"/>
            </w:tcBorders>
          </w:tcPr>
          <w:p w14:paraId="64632207" w14:textId="77777777" w:rsidR="009040EF" w:rsidRPr="00B805F0" w:rsidRDefault="009040EF" w:rsidP="00B805F0">
            <w:pPr>
              <w:pStyle w:val="aa"/>
              <w:rPr>
                <w:rFonts w:eastAsiaTheme="minorEastAsia"/>
              </w:rPr>
            </w:pPr>
            <w:r w:rsidRPr="00B805F0">
              <w:rPr>
                <w:rFonts w:eastAsiaTheme="minorEastAsia"/>
              </w:rPr>
              <w:t>30</w:t>
            </w:r>
          </w:p>
        </w:tc>
      </w:tr>
      <w:tr w:rsidR="00B805F0" w:rsidRPr="00B805F0" w14:paraId="06D2F761" w14:textId="77777777" w:rsidTr="00770B95">
        <w:tc>
          <w:tcPr>
            <w:tcW w:w="488" w:type="dxa"/>
            <w:vMerge/>
            <w:tcBorders>
              <w:top w:val="single" w:sz="4" w:space="0" w:color="auto"/>
              <w:bottom w:val="single" w:sz="4" w:space="0" w:color="auto"/>
              <w:right w:val="single" w:sz="4" w:space="0" w:color="auto"/>
            </w:tcBorders>
          </w:tcPr>
          <w:p w14:paraId="5FA33C9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45957E3"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28D54D0" w14:textId="77777777" w:rsidR="009040EF" w:rsidRPr="00B805F0" w:rsidRDefault="009040EF" w:rsidP="00B805F0">
            <w:pPr>
              <w:pStyle w:val="aa"/>
              <w:rPr>
                <w:rFonts w:eastAsiaTheme="minorEastAsia"/>
              </w:rPr>
            </w:pPr>
            <w:r w:rsidRPr="00B805F0">
              <w:rPr>
                <w:rFonts w:eastAsiaTheme="minorEastAsia"/>
              </w:rPr>
              <w:t>ширина улиц и дорог в красных линиях, м</w:t>
            </w:r>
          </w:p>
        </w:tc>
        <w:tc>
          <w:tcPr>
            <w:tcW w:w="1761" w:type="dxa"/>
            <w:tcBorders>
              <w:top w:val="single" w:sz="4" w:space="0" w:color="auto"/>
              <w:left w:val="single" w:sz="4" w:space="0" w:color="auto"/>
              <w:bottom w:val="single" w:sz="4" w:space="0" w:color="auto"/>
              <w:right w:val="single" w:sz="4" w:space="0" w:color="auto"/>
            </w:tcBorders>
          </w:tcPr>
          <w:p w14:paraId="42FB95FD" w14:textId="77777777" w:rsidR="009040EF" w:rsidRPr="00B805F0" w:rsidRDefault="009040EF" w:rsidP="00B805F0">
            <w:pPr>
              <w:pStyle w:val="aa"/>
              <w:rPr>
                <w:rFonts w:eastAsiaTheme="minorEastAsia"/>
              </w:rPr>
            </w:pPr>
            <w:r w:rsidRPr="00B805F0">
              <w:rPr>
                <w:rFonts w:eastAsiaTheme="minorEastAsia"/>
              </w:rPr>
              <w:t>ДСД</w:t>
            </w:r>
          </w:p>
        </w:tc>
        <w:tc>
          <w:tcPr>
            <w:tcW w:w="3625" w:type="dxa"/>
            <w:gridSpan w:val="2"/>
            <w:tcBorders>
              <w:top w:val="single" w:sz="4" w:space="0" w:color="auto"/>
              <w:left w:val="single" w:sz="4" w:space="0" w:color="auto"/>
              <w:bottom w:val="single" w:sz="4" w:space="0" w:color="auto"/>
            </w:tcBorders>
          </w:tcPr>
          <w:p w14:paraId="48B5F05D" w14:textId="77777777" w:rsidR="009040EF" w:rsidRPr="00B805F0" w:rsidRDefault="009040EF" w:rsidP="00B805F0">
            <w:pPr>
              <w:pStyle w:val="aa"/>
              <w:rPr>
                <w:rFonts w:eastAsiaTheme="minorEastAsia"/>
              </w:rPr>
            </w:pPr>
            <w:r w:rsidRPr="00B805F0">
              <w:rPr>
                <w:rFonts w:eastAsiaTheme="minorEastAsia"/>
              </w:rPr>
              <w:t>50 - 75</w:t>
            </w:r>
          </w:p>
        </w:tc>
      </w:tr>
      <w:tr w:rsidR="00B805F0" w:rsidRPr="00B805F0" w14:paraId="04F0E43E" w14:textId="77777777" w:rsidTr="00770B95">
        <w:tc>
          <w:tcPr>
            <w:tcW w:w="488" w:type="dxa"/>
            <w:vMerge/>
            <w:tcBorders>
              <w:top w:val="single" w:sz="4" w:space="0" w:color="auto"/>
              <w:bottom w:val="single" w:sz="4" w:space="0" w:color="auto"/>
              <w:right w:val="single" w:sz="4" w:space="0" w:color="auto"/>
            </w:tcBorders>
          </w:tcPr>
          <w:p w14:paraId="666904A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5E542C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73FB5A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2283D41" w14:textId="77777777" w:rsidR="009040EF" w:rsidRPr="00B805F0" w:rsidRDefault="009040EF" w:rsidP="00B805F0">
            <w:pPr>
              <w:pStyle w:val="aa"/>
              <w:rPr>
                <w:rFonts w:eastAsiaTheme="minorEastAsia"/>
              </w:rPr>
            </w:pPr>
            <w:r w:rsidRPr="00B805F0">
              <w:rPr>
                <w:rFonts w:eastAsiaTheme="minorEastAsia"/>
              </w:rPr>
              <w:t>ДРД</w:t>
            </w:r>
          </w:p>
        </w:tc>
        <w:tc>
          <w:tcPr>
            <w:tcW w:w="3625" w:type="dxa"/>
            <w:gridSpan w:val="2"/>
            <w:tcBorders>
              <w:top w:val="single" w:sz="4" w:space="0" w:color="auto"/>
              <w:left w:val="single" w:sz="4" w:space="0" w:color="auto"/>
              <w:bottom w:val="single" w:sz="4" w:space="0" w:color="auto"/>
            </w:tcBorders>
          </w:tcPr>
          <w:p w14:paraId="6CC2B6EF" w14:textId="77777777" w:rsidR="009040EF" w:rsidRPr="00B805F0" w:rsidRDefault="009040EF" w:rsidP="00B805F0">
            <w:pPr>
              <w:pStyle w:val="aa"/>
              <w:rPr>
                <w:rFonts w:eastAsiaTheme="minorEastAsia"/>
              </w:rPr>
            </w:pPr>
            <w:r w:rsidRPr="00B805F0">
              <w:rPr>
                <w:rFonts w:eastAsiaTheme="minorEastAsia"/>
              </w:rPr>
              <w:t>50 - 75</w:t>
            </w:r>
          </w:p>
        </w:tc>
      </w:tr>
      <w:tr w:rsidR="00B805F0" w:rsidRPr="00B805F0" w14:paraId="38ED3CAB" w14:textId="77777777" w:rsidTr="00770B95">
        <w:tc>
          <w:tcPr>
            <w:tcW w:w="488" w:type="dxa"/>
            <w:vMerge/>
            <w:tcBorders>
              <w:top w:val="single" w:sz="4" w:space="0" w:color="auto"/>
              <w:bottom w:val="single" w:sz="4" w:space="0" w:color="auto"/>
              <w:right w:val="single" w:sz="4" w:space="0" w:color="auto"/>
            </w:tcBorders>
          </w:tcPr>
          <w:p w14:paraId="2870C3E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918B3F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3BDAB6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E666F7A" w14:textId="77777777" w:rsidR="009040EF" w:rsidRPr="00B805F0" w:rsidRDefault="009040EF" w:rsidP="00B805F0">
            <w:pPr>
              <w:pStyle w:val="aa"/>
              <w:rPr>
                <w:rFonts w:eastAsiaTheme="minorEastAsia"/>
              </w:rPr>
            </w:pPr>
            <w:r w:rsidRPr="00B805F0">
              <w:rPr>
                <w:rFonts w:eastAsiaTheme="minorEastAsia"/>
              </w:rPr>
              <w:t>УНД</w:t>
            </w:r>
          </w:p>
        </w:tc>
        <w:tc>
          <w:tcPr>
            <w:tcW w:w="3625" w:type="dxa"/>
            <w:gridSpan w:val="2"/>
            <w:tcBorders>
              <w:top w:val="single" w:sz="4" w:space="0" w:color="auto"/>
              <w:left w:val="single" w:sz="4" w:space="0" w:color="auto"/>
              <w:bottom w:val="single" w:sz="4" w:space="0" w:color="auto"/>
            </w:tcBorders>
          </w:tcPr>
          <w:p w14:paraId="6ACF9753" w14:textId="77777777" w:rsidR="009040EF" w:rsidRPr="00B805F0" w:rsidRDefault="009040EF" w:rsidP="00B805F0">
            <w:pPr>
              <w:pStyle w:val="aa"/>
              <w:rPr>
                <w:rFonts w:eastAsiaTheme="minorEastAsia"/>
              </w:rPr>
            </w:pPr>
            <w:r w:rsidRPr="00B805F0">
              <w:rPr>
                <w:rFonts w:eastAsiaTheme="minorEastAsia"/>
              </w:rPr>
              <w:t>40 - 100</w:t>
            </w:r>
          </w:p>
        </w:tc>
      </w:tr>
      <w:tr w:rsidR="00B805F0" w:rsidRPr="00B805F0" w14:paraId="73D2E3C5" w14:textId="77777777" w:rsidTr="00770B95">
        <w:tc>
          <w:tcPr>
            <w:tcW w:w="488" w:type="dxa"/>
            <w:vMerge/>
            <w:tcBorders>
              <w:top w:val="single" w:sz="4" w:space="0" w:color="auto"/>
              <w:bottom w:val="single" w:sz="4" w:space="0" w:color="auto"/>
              <w:right w:val="single" w:sz="4" w:space="0" w:color="auto"/>
            </w:tcBorders>
          </w:tcPr>
          <w:p w14:paraId="003D4D2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AC5B3A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D88CE8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467EB42" w14:textId="77777777" w:rsidR="009040EF" w:rsidRPr="00B805F0" w:rsidRDefault="009040EF" w:rsidP="00B805F0">
            <w:pPr>
              <w:pStyle w:val="aa"/>
              <w:rPr>
                <w:rFonts w:eastAsiaTheme="minorEastAsia"/>
              </w:rPr>
            </w:pPr>
            <w:r w:rsidRPr="00B805F0">
              <w:rPr>
                <w:rFonts w:eastAsiaTheme="minorEastAsia"/>
              </w:rPr>
              <w:t>УРД</w:t>
            </w:r>
          </w:p>
        </w:tc>
        <w:tc>
          <w:tcPr>
            <w:tcW w:w="3625" w:type="dxa"/>
            <w:gridSpan w:val="2"/>
            <w:tcBorders>
              <w:top w:val="single" w:sz="4" w:space="0" w:color="auto"/>
              <w:left w:val="single" w:sz="4" w:space="0" w:color="auto"/>
              <w:bottom w:val="single" w:sz="4" w:space="0" w:color="auto"/>
            </w:tcBorders>
          </w:tcPr>
          <w:p w14:paraId="41B91121" w14:textId="77777777" w:rsidR="009040EF" w:rsidRPr="00B805F0" w:rsidRDefault="009040EF" w:rsidP="00B805F0">
            <w:pPr>
              <w:pStyle w:val="aa"/>
              <w:rPr>
                <w:rFonts w:eastAsiaTheme="minorEastAsia"/>
              </w:rPr>
            </w:pPr>
            <w:r w:rsidRPr="00B805F0">
              <w:rPr>
                <w:rFonts w:eastAsiaTheme="minorEastAsia"/>
              </w:rPr>
              <w:t>40 - 100</w:t>
            </w:r>
          </w:p>
        </w:tc>
      </w:tr>
      <w:tr w:rsidR="00B805F0" w:rsidRPr="00B805F0" w14:paraId="0BE3D11F" w14:textId="77777777" w:rsidTr="00770B95">
        <w:tc>
          <w:tcPr>
            <w:tcW w:w="488" w:type="dxa"/>
            <w:vMerge/>
            <w:tcBorders>
              <w:top w:val="single" w:sz="4" w:space="0" w:color="auto"/>
              <w:bottom w:val="single" w:sz="4" w:space="0" w:color="auto"/>
              <w:right w:val="single" w:sz="4" w:space="0" w:color="auto"/>
            </w:tcBorders>
          </w:tcPr>
          <w:p w14:paraId="7C78F30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710342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3AC8EB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DEBA2DA" w14:textId="77777777" w:rsidR="009040EF" w:rsidRPr="00B805F0" w:rsidRDefault="009040EF" w:rsidP="00B805F0">
            <w:pPr>
              <w:pStyle w:val="aa"/>
              <w:rPr>
                <w:rFonts w:eastAsiaTheme="minorEastAsia"/>
              </w:rPr>
            </w:pPr>
            <w:r w:rsidRPr="00B805F0">
              <w:rPr>
                <w:rFonts w:eastAsiaTheme="minorEastAsia"/>
              </w:rPr>
              <w:t>УТП</w:t>
            </w:r>
          </w:p>
        </w:tc>
        <w:tc>
          <w:tcPr>
            <w:tcW w:w="3625" w:type="dxa"/>
            <w:gridSpan w:val="2"/>
            <w:vMerge w:val="restart"/>
            <w:tcBorders>
              <w:top w:val="single" w:sz="4" w:space="0" w:color="auto"/>
              <w:left w:val="single" w:sz="4" w:space="0" w:color="auto"/>
              <w:bottom w:val="single" w:sz="4" w:space="0" w:color="auto"/>
            </w:tcBorders>
          </w:tcPr>
          <w:p w14:paraId="73D34AA7" w14:textId="77777777" w:rsidR="009040EF" w:rsidRPr="00B805F0" w:rsidRDefault="009040EF" w:rsidP="00B805F0">
            <w:pPr>
              <w:pStyle w:val="aa"/>
              <w:rPr>
                <w:rFonts w:eastAsiaTheme="minorEastAsia"/>
              </w:rPr>
            </w:pPr>
            <w:r w:rsidRPr="00B805F0">
              <w:rPr>
                <w:rFonts w:eastAsiaTheme="minorEastAsia"/>
              </w:rPr>
              <w:t>40 - 80</w:t>
            </w:r>
          </w:p>
        </w:tc>
      </w:tr>
      <w:tr w:rsidR="00B805F0" w:rsidRPr="00B805F0" w14:paraId="4885F4C3" w14:textId="77777777" w:rsidTr="00770B95">
        <w:tc>
          <w:tcPr>
            <w:tcW w:w="488" w:type="dxa"/>
            <w:vMerge/>
            <w:tcBorders>
              <w:top w:val="single" w:sz="4" w:space="0" w:color="auto"/>
              <w:bottom w:val="single" w:sz="4" w:space="0" w:color="auto"/>
              <w:right w:val="single" w:sz="4" w:space="0" w:color="auto"/>
            </w:tcBorders>
          </w:tcPr>
          <w:p w14:paraId="3DDA4DD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AE8A75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A69837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CE51644" w14:textId="77777777" w:rsidR="009040EF" w:rsidRPr="00B805F0" w:rsidRDefault="009040EF" w:rsidP="00B805F0">
            <w:pPr>
              <w:pStyle w:val="aa"/>
              <w:rPr>
                <w:rFonts w:eastAsiaTheme="minorEastAsia"/>
              </w:rPr>
            </w:pPr>
            <w:r w:rsidRPr="00B805F0">
              <w:rPr>
                <w:rFonts w:eastAsiaTheme="minorEastAsia"/>
              </w:rPr>
              <w:t>УПТ</w:t>
            </w:r>
          </w:p>
        </w:tc>
        <w:tc>
          <w:tcPr>
            <w:tcW w:w="3625" w:type="dxa"/>
            <w:gridSpan w:val="2"/>
            <w:vMerge/>
            <w:tcBorders>
              <w:top w:val="single" w:sz="4" w:space="0" w:color="auto"/>
              <w:left w:val="single" w:sz="4" w:space="0" w:color="auto"/>
              <w:bottom w:val="single" w:sz="4" w:space="0" w:color="auto"/>
            </w:tcBorders>
          </w:tcPr>
          <w:p w14:paraId="0B9404B9" w14:textId="77777777" w:rsidR="009040EF" w:rsidRPr="00B805F0" w:rsidRDefault="009040EF" w:rsidP="00B805F0">
            <w:pPr>
              <w:pStyle w:val="aa"/>
              <w:rPr>
                <w:rFonts w:eastAsiaTheme="minorEastAsia"/>
              </w:rPr>
            </w:pPr>
          </w:p>
        </w:tc>
      </w:tr>
      <w:tr w:rsidR="00B805F0" w:rsidRPr="00B805F0" w14:paraId="101852E2" w14:textId="77777777" w:rsidTr="00770B95">
        <w:tc>
          <w:tcPr>
            <w:tcW w:w="488" w:type="dxa"/>
            <w:vMerge/>
            <w:tcBorders>
              <w:top w:val="single" w:sz="4" w:space="0" w:color="auto"/>
              <w:bottom w:val="single" w:sz="4" w:space="0" w:color="auto"/>
              <w:right w:val="single" w:sz="4" w:space="0" w:color="auto"/>
            </w:tcBorders>
          </w:tcPr>
          <w:p w14:paraId="560BC89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D1B03FA"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0744D5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8C89D75" w14:textId="77777777" w:rsidR="009040EF" w:rsidRPr="00B805F0" w:rsidRDefault="009040EF" w:rsidP="00B805F0">
            <w:pPr>
              <w:pStyle w:val="aa"/>
              <w:rPr>
                <w:rFonts w:eastAsiaTheme="minorEastAsia"/>
              </w:rPr>
            </w:pPr>
            <w:r w:rsidRPr="00B805F0">
              <w:rPr>
                <w:rFonts w:eastAsiaTheme="minorEastAsia"/>
              </w:rPr>
              <w:t>УЖ</w:t>
            </w:r>
          </w:p>
        </w:tc>
        <w:tc>
          <w:tcPr>
            <w:tcW w:w="3625" w:type="dxa"/>
            <w:gridSpan w:val="2"/>
            <w:vMerge w:val="restart"/>
            <w:tcBorders>
              <w:top w:val="single" w:sz="4" w:space="0" w:color="auto"/>
              <w:left w:val="single" w:sz="4" w:space="0" w:color="auto"/>
              <w:bottom w:val="single" w:sz="4" w:space="0" w:color="auto"/>
            </w:tcBorders>
          </w:tcPr>
          <w:p w14:paraId="434D85F1" w14:textId="77777777" w:rsidR="009040EF" w:rsidRPr="00B805F0" w:rsidRDefault="009040EF" w:rsidP="00B805F0">
            <w:pPr>
              <w:pStyle w:val="aa"/>
              <w:rPr>
                <w:rFonts w:eastAsiaTheme="minorEastAsia"/>
              </w:rPr>
            </w:pPr>
            <w:r w:rsidRPr="00B805F0">
              <w:rPr>
                <w:rFonts w:eastAsiaTheme="minorEastAsia"/>
              </w:rPr>
              <w:t>15 - 25</w:t>
            </w:r>
          </w:p>
        </w:tc>
      </w:tr>
      <w:tr w:rsidR="00B805F0" w:rsidRPr="00B805F0" w14:paraId="14506FA3" w14:textId="77777777" w:rsidTr="00770B95">
        <w:tc>
          <w:tcPr>
            <w:tcW w:w="488" w:type="dxa"/>
            <w:vMerge/>
            <w:tcBorders>
              <w:top w:val="single" w:sz="4" w:space="0" w:color="auto"/>
              <w:bottom w:val="single" w:sz="4" w:space="0" w:color="auto"/>
              <w:right w:val="single" w:sz="4" w:space="0" w:color="auto"/>
            </w:tcBorders>
          </w:tcPr>
          <w:p w14:paraId="103063E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B75201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75CA1F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7BD6BFF" w14:textId="77777777" w:rsidR="009040EF" w:rsidRPr="00B805F0" w:rsidRDefault="009040EF" w:rsidP="00B805F0">
            <w:pPr>
              <w:pStyle w:val="aa"/>
              <w:rPr>
                <w:rFonts w:eastAsiaTheme="minorEastAsia"/>
              </w:rPr>
            </w:pPr>
            <w:proofErr w:type="spellStart"/>
            <w:r w:rsidRPr="00B805F0">
              <w:rPr>
                <w:rFonts w:eastAsiaTheme="minorEastAsia"/>
              </w:rPr>
              <w:t>УПр</w:t>
            </w:r>
            <w:proofErr w:type="spellEnd"/>
          </w:p>
        </w:tc>
        <w:tc>
          <w:tcPr>
            <w:tcW w:w="3625" w:type="dxa"/>
            <w:gridSpan w:val="2"/>
            <w:vMerge/>
            <w:tcBorders>
              <w:top w:val="single" w:sz="4" w:space="0" w:color="auto"/>
              <w:left w:val="single" w:sz="4" w:space="0" w:color="auto"/>
              <w:bottom w:val="single" w:sz="4" w:space="0" w:color="auto"/>
            </w:tcBorders>
          </w:tcPr>
          <w:p w14:paraId="48E5007C" w14:textId="77777777" w:rsidR="009040EF" w:rsidRPr="00B805F0" w:rsidRDefault="009040EF" w:rsidP="00B805F0">
            <w:pPr>
              <w:pStyle w:val="aa"/>
              <w:rPr>
                <w:rFonts w:eastAsiaTheme="minorEastAsia"/>
              </w:rPr>
            </w:pPr>
          </w:p>
        </w:tc>
      </w:tr>
      <w:tr w:rsidR="00B805F0" w:rsidRPr="00B805F0" w14:paraId="53D11E3C" w14:textId="77777777" w:rsidTr="00770B95">
        <w:tc>
          <w:tcPr>
            <w:tcW w:w="488" w:type="dxa"/>
            <w:vMerge/>
            <w:tcBorders>
              <w:top w:val="single" w:sz="4" w:space="0" w:color="auto"/>
              <w:bottom w:val="single" w:sz="4" w:space="0" w:color="auto"/>
              <w:right w:val="single" w:sz="4" w:space="0" w:color="auto"/>
            </w:tcBorders>
          </w:tcPr>
          <w:p w14:paraId="6CD78AD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3F65703"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3C74E023" w14:textId="77777777" w:rsidR="009040EF" w:rsidRPr="00B805F0" w:rsidRDefault="009040EF" w:rsidP="00B805F0">
            <w:pPr>
              <w:pStyle w:val="aa"/>
              <w:rPr>
                <w:rFonts w:eastAsiaTheme="minorEastAsia"/>
              </w:rPr>
            </w:pPr>
            <w:r w:rsidRPr="00B805F0">
              <w:rPr>
                <w:rFonts w:eastAsiaTheme="minorEastAsia"/>
              </w:rPr>
              <w:t xml:space="preserve">ширина краевых полос между проезжей частью и бортовым камнем (окаймляющими </w:t>
            </w:r>
            <w:r w:rsidRPr="00B805F0">
              <w:rPr>
                <w:rFonts w:eastAsiaTheme="minorEastAsia"/>
              </w:rPr>
              <w:lastRenderedPageBreak/>
              <w:t>плитами или лотками) на магистральных улицах и дорогах, м</w:t>
            </w:r>
          </w:p>
        </w:tc>
        <w:tc>
          <w:tcPr>
            <w:tcW w:w="1761" w:type="dxa"/>
            <w:tcBorders>
              <w:top w:val="single" w:sz="4" w:space="0" w:color="auto"/>
              <w:left w:val="single" w:sz="4" w:space="0" w:color="auto"/>
              <w:bottom w:val="single" w:sz="4" w:space="0" w:color="auto"/>
              <w:right w:val="single" w:sz="4" w:space="0" w:color="auto"/>
            </w:tcBorders>
          </w:tcPr>
          <w:p w14:paraId="6AC77495" w14:textId="77777777" w:rsidR="009040EF" w:rsidRPr="00B805F0" w:rsidRDefault="009040EF" w:rsidP="00B805F0">
            <w:pPr>
              <w:pStyle w:val="aa"/>
              <w:rPr>
                <w:rFonts w:eastAsiaTheme="minorEastAsia"/>
              </w:rPr>
            </w:pPr>
            <w:r w:rsidRPr="00B805F0">
              <w:rPr>
                <w:rFonts w:eastAsiaTheme="minorEastAsia"/>
              </w:rPr>
              <w:lastRenderedPageBreak/>
              <w:t>дороги скоростного движения</w:t>
            </w:r>
          </w:p>
        </w:tc>
        <w:tc>
          <w:tcPr>
            <w:tcW w:w="3625" w:type="dxa"/>
            <w:gridSpan w:val="2"/>
            <w:tcBorders>
              <w:top w:val="single" w:sz="4" w:space="0" w:color="auto"/>
              <w:left w:val="single" w:sz="4" w:space="0" w:color="auto"/>
              <w:bottom w:val="single" w:sz="4" w:space="0" w:color="auto"/>
            </w:tcBorders>
          </w:tcPr>
          <w:p w14:paraId="00D0581E" w14:textId="77777777" w:rsidR="009040EF" w:rsidRPr="00B805F0" w:rsidRDefault="009040EF" w:rsidP="00B805F0">
            <w:pPr>
              <w:pStyle w:val="aa"/>
              <w:rPr>
                <w:rFonts w:eastAsiaTheme="minorEastAsia"/>
              </w:rPr>
            </w:pPr>
            <w:r w:rsidRPr="00B805F0">
              <w:rPr>
                <w:rFonts w:eastAsiaTheme="minorEastAsia"/>
              </w:rPr>
              <w:t>1</w:t>
            </w:r>
          </w:p>
        </w:tc>
      </w:tr>
      <w:tr w:rsidR="00B805F0" w:rsidRPr="00B805F0" w14:paraId="648D4A0E" w14:textId="77777777" w:rsidTr="00770B95">
        <w:tc>
          <w:tcPr>
            <w:tcW w:w="488" w:type="dxa"/>
            <w:vMerge/>
            <w:tcBorders>
              <w:top w:val="single" w:sz="4" w:space="0" w:color="auto"/>
              <w:bottom w:val="single" w:sz="4" w:space="0" w:color="auto"/>
              <w:right w:val="single" w:sz="4" w:space="0" w:color="auto"/>
            </w:tcBorders>
          </w:tcPr>
          <w:p w14:paraId="1881CB8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668BB6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AEB1AD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8718691" w14:textId="77777777" w:rsidR="009040EF" w:rsidRPr="00B805F0" w:rsidRDefault="009040EF" w:rsidP="00B805F0">
            <w:pPr>
              <w:pStyle w:val="aa"/>
              <w:rPr>
                <w:rFonts w:eastAsiaTheme="minorEastAsia"/>
              </w:rPr>
            </w:pPr>
            <w:r w:rsidRPr="00B805F0">
              <w:rPr>
                <w:rFonts w:eastAsiaTheme="minorEastAsia"/>
              </w:rPr>
              <w:t xml:space="preserve">магистральные улицы непрерывного </w:t>
            </w:r>
            <w:r w:rsidRPr="00B805F0">
              <w:rPr>
                <w:rFonts w:eastAsiaTheme="minorEastAsia"/>
              </w:rPr>
              <w:lastRenderedPageBreak/>
              <w:t>движения</w:t>
            </w:r>
          </w:p>
        </w:tc>
        <w:tc>
          <w:tcPr>
            <w:tcW w:w="3625" w:type="dxa"/>
            <w:gridSpan w:val="2"/>
            <w:tcBorders>
              <w:top w:val="single" w:sz="4" w:space="0" w:color="auto"/>
              <w:left w:val="single" w:sz="4" w:space="0" w:color="auto"/>
              <w:bottom w:val="single" w:sz="4" w:space="0" w:color="auto"/>
            </w:tcBorders>
          </w:tcPr>
          <w:p w14:paraId="6644480F" w14:textId="77777777" w:rsidR="009040EF" w:rsidRPr="00B805F0" w:rsidRDefault="009040EF" w:rsidP="00B805F0">
            <w:pPr>
              <w:pStyle w:val="aa"/>
              <w:rPr>
                <w:rFonts w:eastAsiaTheme="minorEastAsia"/>
              </w:rPr>
            </w:pPr>
            <w:r w:rsidRPr="00B805F0">
              <w:rPr>
                <w:rFonts w:eastAsiaTheme="minorEastAsia"/>
              </w:rPr>
              <w:lastRenderedPageBreak/>
              <w:t>0,75</w:t>
            </w:r>
          </w:p>
        </w:tc>
      </w:tr>
      <w:tr w:rsidR="00B805F0" w:rsidRPr="00B805F0" w14:paraId="66985A8B" w14:textId="77777777" w:rsidTr="00770B95">
        <w:tc>
          <w:tcPr>
            <w:tcW w:w="488" w:type="dxa"/>
            <w:vMerge/>
            <w:tcBorders>
              <w:top w:val="single" w:sz="4" w:space="0" w:color="auto"/>
              <w:bottom w:val="single" w:sz="4" w:space="0" w:color="auto"/>
              <w:right w:val="single" w:sz="4" w:space="0" w:color="auto"/>
            </w:tcBorders>
          </w:tcPr>
          <w:p w14:paraId="1B5ED66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054D72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1CFF9C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2ADD049" w14:textId="77777777" w:rsidR="009040EF" w:rsidRPr="00B805F0" w:rsidRDefault="009040EF" w:rsidP="00B805F0">
            <w:pPr>
              <w:pStyle w:val="aa"/>
              <w:rPr>
                <w:rFonts w:eastAsiaTheme="minorEastAsia"/>
              </w:rPr>
            </w:pPr>
            <w:r w:rsidRPr="00B805F0">
              <w:rPr>
                <w:rFonts w:eastAsiaTheme="minorEastAsia"/>
              </w:rPr>
              <w:t>магистральные улицы общегородского и районного значения регулируемого движения</w:t>
            </w:r>
          </w:p>
        </w:tc>
        <w:tc>
          <w:tcPr>
            <w:tcW w:w="3625" w:type="dxa"/>
            <w:gridSpan w:val="2"/>
            <w:tcBorders>
              <w:top w:val="single" w:sz="4" w:space="0" w:color="auto"/>
              <w:left w:val="single" w:sz="4" w:space="0" w:color="auto"/>
              <w:bottom w:val="single" w:sz="4" w:space="0" w:color="auto"/>
            </w:tcBorders>
          </w:tcPr>
          <w:p w14:paraId="711C5290" w14:textId="77777777" w:rsidR="009040EF" w:rsidRPr="00B805F0" w:rsidRDefault="009040EF" w:rsidP="00B805F0">
            <w:pPr>
              <w:pStyle w:val="aa"/>
              <w:rPr>
                <w:rFonts w:eastAsiaTheme="minorEastAsia"/>
              </w:rPr>
            </w:pPr>
            <w:r w:rsidRPr="00B805F0">
              <w:rPr>
                <w:rFonts w:eastAsiaTheme="minorEastAsia"/>
              </w:rPr>
              <w:t>0,5</w:t>
            </w:r>
          </w:p>
        </w:tc>
      </w:tr>
      <w:tr w:rsidR="00B805F0" w:rsidRPr="00B805F0" w14:paraId="6C2F0DAF" w14:textId="77777777" w:rsidTr="00770B95">
        <w:tc>
          <w:tcPr>
            <w:tcW w:w="488" w:type="dxa"/>
            <w:vMerge/>
            <w:tcBorders>
              <w:top w:val="single" w:sz="4" w:space="0" w:color="auto"/>
              <w:bottom w:val="single" w:sz="4" w:space="0" w:color="auto"/>
              <w:right w:val="single" w:sz="4" w:space="0" w:color="auto"/>
            </w:tcBorders>
          </w:tcPr>
          <w:p w14:paraId="7DD666A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52C0A0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58A6D5D" w14:textId="77777777" w:rsidR="009040EF" w:rsidRPr="00B805F0" w:rsidRDefault="009040EF" w:rsidP="00B805F0">
            <w:pPr>
              <w:pStyle w:val="aa"/>
              <w:rPr>
                <w:rFonts w:eastAsiaTheme="minorEastAsia"/>
              </w:rPr>
            </w:pPr>
          </w:p>
        </w:tc>
        <w:tc>
          <w:tcPr>
            <w:tcW w:w="5386" w:type="dxa"/>
            <w:gridSpan w:val="3"/>
            <w:tcBorders>
              <w:top w:val="single" w:sz="4" w:space="0" w:color="auto"/>
              <w:left w:val="single" w:sz="4" w:space="0" w:color="auto"/>
              <w:bottom w:val="single" w:sz="4" w:space="0" w:color="auto"/>
            </w:tcBorders>
          </w:tcPr>
          <w:p w14:paraId="4A925E0E" w14:textId="77777777" w:rsidR="009040EF" w:rsidRPr="00B805F0" w:rsidRDefault="009040EF" w:rsidP="00B805F0">
            <w:pPr>
              <w:pStyle w:val="aa"/>
              <w:rPr>
                <w:rFonts w:eastAsiaTheme="minorEastAsia"/>
              </w:rPr>
            </w:pPr>
            <w:r w:rsidRPr="00B805F0">
              <w:rPr>
                <w:rFonts w:eastAsiaTheme="minorEastAsia"/>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w:t>
            </w:r>
          </w:p>
        </w:tc>
      </w:tr>
      <w:tr w:rsidR="00B805F0" w:rsidRPr="00B805F0" w14:paraId="31A85018" w14:textId="77777777" w:rsidTr="00770B95">
        <w:tc>
          <w:tcPr>
            <w:tcW w:w="488" w:type="dxa"/>
            <w:vMerge/>
            <w:tcBorders>
              <w:top w:val="single" w:sz="4" w:space="0" w:color="auto"/>
              <w:bottom w:val="single" w:sz="4" w:space="0" w:color="auto"/>
              <w:right w:val="single" w:sz="4" w:space="0" w:color="auto"/>
            </w:tcBorders>
          </w:tcPr>
          <w:p w14:paraId="642CE12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8C70C5C"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7731E1D0" w14:textId="77777777" w:rsidR="009040EF" w:rsidRPr="00B805F0" w:rsidRDefault="009040EF" w:rsidP="00B805F0">
            <w:pPr>
              <w:pStyle w:val="aa"/>
              <w:rPr>
                <w:rFonts w:eastAsiaTheme="minorEastAsia"/>
              </w:rPr>
            </w:pPr>
            <w:r w:rsidRPr="00B805F0">
              <w:rPr>
                <w:rFonts w:eastAsiaTheme="minorEastAsia"/>
              </w:rPr>
              <w:t>радиус закругления проезжей части улиц и дорог, м</w:t>
            </w:r>
          </w:p>
        </w:tc>
        <w:tc>
          <w:tcPr>
            <w:tcW w:w="1761" w:type="dxa"/>
            <w:vMerge w:val="restart"/>
            <w:tcBorders>
              <w:top w:val="single" w:sz="4" w:space="0" w:color="auto"/>
              <w:left w:val="single" w:sz="4" w:space="0" w:color="auto"/>
              <w:bottom w:val="single" w:sz="4" w:space="0" w:color="auto"/>
              <w:right w:val="single" w:sz="4" w:space="0" w:color="auto"/>
            </w:tcBorders>
          </w:tcPr>
          <w:p w14:paraId="4FB0D1D6" w14:textId="77777777" w:rsidR="009040EF" w:rsidRPr="00B805F0" w:rsidRDefault="009040EF" w:rsidP="00B805F0">
            <w:pPr>
              <w:pStyle w:val="aa"/>
              <w:rPr>
                <w:rFonts w:eastAsiaTheme="minorEastAsia"/>
              </w:rPr>
            </w:pPr>
            <w:r w:rsidRPr="00B805F0">
              <w:rPr>
                <w:rFonts w:eastAsiaTheme="minorEastAsia"/>
              </w:rPr>
              <w:t>категория улиц</w:t>
            </w:r>
          </w:p>
        </w:tc>
        <w:tc>
          <w:tcPr>
            <w:tcW w:w="3625" w:type="dxa"/>
            <w:gridSpan w:val="2"/>
            <w:tcBorders>
              <w:top w:val="single" w:sz="4" w:space="0" w:color="auto"/>
              <w:left w:val="single" w:sz="4" w:space="0" w:color="auto"/>
              <w:bottom w:val="single" w:sz="4" w:space="0" w:color="auto"/>
            </w:tcBorders>
          </w:tcPr>
          <w:p w14:paraId="4D6EE086" w14:textId="77777777" w:rsidR="009040EF" w:rsidRPr="00B805F0" w:rsidRDefault="009040EF" w:rsidP="00B805F0">
            <w:pPr>
              <w:pStyle w:val="aa"/>
              <w:rPr>
                <w:rFonts w:eastAsiaTheme="minorEastAsia"/>
              </w:rPr>
            </w:pPr>
            <w:r w:rsidRPr="00B805F0">
              <w:rPr>
                <w:rFonts w:eastAsiaTheme="minorEastAsia"/>
              </w:rPr>
              <w:t>радиус закругления проезжей части, м</w:t>
            </w:r>
          </w:p>
        </w:tc>
      </w:tr>
      <w:tr w:rsidR="00B805F0" w:rsidRPr="00B805F0" w14:paraId="14C5B893" w14:textId="77777777" w:rsidTr="00770B95">
        <w:tc>
          <w:tcPr>
            <w:tcW w:w="488" w:type="dxa"/>
            <w:vMerge/>
            <w:tcBorders>
              <w:top w:val="single" w:sz="4" w:space="0" w:color="auto"/>
              <w:bottom w:val="single" w:sz="4" w:space="0" w:color="auto"/>
              <w:right w:val="single" w:sz="4" w:space="0" w:color="auto"/>
            </w:tcBorders>
          </w:tcPr>
          <w:p w14:paraId="2115734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EF4140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4B04076" w14:textId="77777777" w:rsidR="009040EF" w:rsidRPr="00B805F0" w:rsidRDefault="009040EF" w:rsidP="00B805F0">
            <w:pPr>
              <w:pStyle w:val="aa"/>
              <w:rPr>
                <w:rFonts w:eastAsiaTheme="minorEastAsia"/>
              </w:rPr>
            </w:pPr>
          </w:p>
        </w:tc>
        <w:tc>
          <w:tcPr>
            <w:tcW w:w="1761" w:type="dxa"/>
            <w:vMerge/>
            <w:tcBorders>
              <w:top w:val="single" w:sz="4" w:space="0" w:color="auto"/>
              <w:left w:val="single" w:sz="4" w:space="0" w:color="auto"/>
              <w:bottom w:val="single" w:sz="4" w:space="0" w:color="auto"/>
              <w:right w:val="single" w:sz="4" w:space="0" w:color="auto"/>
            </w:tcBorders>
          </w:tcPr>
          <w:p w14:paraId="78A59707" w14:textId="77777777" w:rsidR="009040EF" w:rsidRPr="00B805F0" w:rsidRDefault="009040EF" w:rsidP="00B805F0">
            <w:pPr>
              <w:pStyle w:val="aa"/>
              <w:rPr>
                <w:rFonts w:eastAsiaTheme="minorEastAsia"/>
              </w:rPr>
            </w:pPr>
          </w:p>
        </w:tc>
        <w:tc>
          <w:tcPr>
            <w:tcW w:w="1570" w:type="dxa"/>
            <w:tcBorders>
              <w:top w:val="single" w:sz="4" w:space="0" w:color="auto"/>
              <w:left w:val="single" w:sz="4" w:space="0" w:color="auto"/>
              <w:bottom w:val="single" w:sz="4" w:space="0" w:color="auto"/>
              <w:right w:val="single" w:sz="4" w:space="0" w:color="auto"/>
            </w:tcBorders>
          </w:tcPr>
          <w:p w14:paraId="039FCF2C" w14:textId="77777777" w:rsidR="009040EF" w:rsidRPr="00B805F0" w:rsidRDefault="009040EF" w:rsidP="00B805F0">
            <w:pPr>
              <w:pStyle w:val="aa"/>
              <w:rPr>
                <w:rFonts w:eastAsiaTheme="minorEastAsia"/>
              </w:rPr>
            </w:pPr>
            <w:r w:rsidRPr="00B805F0">
              <w:rPr>
                <w:rFonts w:eastAsiaTheme="minorEastAsia"/>
              </w:rPr>
              <w:t>при новом строительстве</w:t>
            </w:r>
          </w:p>
        </w:tc>
        <w:tc>
          <w:tcPr>
            <w:tcW w:w="2055" w:type="dxa"/>
            <w:tcBorders>
              <w:top w:val="single" w:sz="4" w:space="0" w:color="auto"/>
              <w:left w:val="single" w:sz="4" w:space="0" w:color="auto"/>
              <w:bottom w:val="single" w:sz="4" w:space="0" w:color="auto"/>
            </w:tcBorders>
          </w:tcPr>
          <w:p w14:paraId="24DB868E" w14:textId="77777777" w:rsidR="009040EF" w:rsidRPr="00B805F0" w:rsidRDefault="009040EF" w:rsidP="00B805F0">
            <w:pPr>
              <w:pStyle w:val="aa"/>
              <w:rPr>
                <w:rFonts w:eastAsiaTheme="minorEastAsia"/>
              </w:rPr>
            </w:pPr>
            <w:r w:rsidRPr="00B805F0">
              <w:rPr>
                <w:rFonts w:eastAsiaTheme="minorEastAsia"/>
              </w:rPr>
              <w:t>в условиях реконструкции</w:t>
            </w:r>
          </w:p>
        </w:tc>
      </w:tr>
      <w:tr w:rsidR="00B805F0" w:rsidRPr="00B805F0" w14:paraId="2CC8C984" w14:textId="77777777" w:rsidTr="00770B95">
        <w:tc>
          <w:tcPr>
            <w:tcW w:w="488" w:type="dxa"/>
            <w:vMerge/>
            <w:tcBorders>
              <w:top w:val="single" w:sz="4" w:space="0" w:color="auto"/>
              <w:bottom w:val="single" w:sz="4" w:space="0" w:color="auto"/>
              <w:right w:val="single" w:sz="4" w:space="0" w:color="auto"/>
            </w:tcBorders>
          </w:tcPr>
          <w:p w14:paraId="0046A1B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0B6B9CE"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D02E2E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2C6F888" w14:textId="77777777" w:rsidR="009040EF" w:rsidRPr="00B805F0" w:rsidRDefault="009040EF" w:rsidP="00B805F0">
            <w:pPr>
              <w:pStyle w:val="aa"/>
              <w:rPr>
                <w:rFonts w:eastAsiaTheme="minorEastAsia"/>
              </w:rPr>
            </w:pPr>
            <w:r w:rsidRPr="00B805F0">
              <w:rPr>
                <w:rFonts w:eastAsiaTheme="minorEastAsia"/>
              </w:rPr>
              <w:t>магистральные улицы и дороги</w:t>
            </w:r>
          </w:p>
        </w:tc>
        <w:tc>
          <w:tcPr>
            <w:tcW w:w="1570" w:type="dxa"/>
            <w:tcBorders>
              <w:top w:val="single" w:sz="4" w:space="0" w:color="auto"/>
              <w:left w:val="single" w:sz="4" w:space="0" w:color="auto"/>
              <w:bottom w:val="single" w:sz="4" w:space="0" w:color="auto"/>
              <w:right w:val="single" w:sz="4" w:space="0" w:color="auto"/>
            </w:tcBorders>
          </w:tcPr>
          <w:p w14:paraId="463939C5" w14:textId="77777777" w:rsidR="009040EF" w:rsidRPr="00B805F0" w:rsidRDefault="009040EF" w:rsidP="00B805F0">
            <w:pPr>
              <w:pStyle w:val="aa"/>
              <w:rPr>
                <w:rFonts w:eastAsiaTheme="minorEastAsia"/>
              </w:rPr>
            </w:pPr>
            <w:r w:rsidRPr="00B805F0">
              <w:rPr>
                <w:rFonts w:eastAsiaTheme="minorEastAsia"/>
              </w:rPr>
              <w:t>10</w:t>
            </w:r>
          </w:p>
        </w:tc>
        <w:tc>
          <w:tcPr>
            <w:tcW w:w="2055" w:type="dxa"/>
            <w:tcBorders>
              <w:top w:val="single" w:sz="4" w:space="0" w:color="auto"/>
              <w:left w:val="single" w:sz="4" w:space="0" w:color="auto"/>
              <w:bottom w:val="single" w:sz="4" w:space="0" w:color="auto"/>
            </w:tcBorders>
          </w:tcPr>
          <w:p w14:paraId="1C6A1588" w14:textId="77777777" w:rsidR="009040EF" w:rsidRPr="00B805F0" w:rsidRDefault="009040EF" w:rsidP="00B805F0">
            <w:pPr>
              <w:pStyle w:val="aa"/>
              <w:rPr>
                <w:rFonts w:eastAsiaTheme="minorEastAsia"/>
              </w:rPr>
            </w:pPr>
            <w:r w:rsidRPr="00B805F0">
              <w:rPr>
                <w:rFonts w:eastAsiaTheme="minorEastAsia"/>
              </w:rPr>
              <w:t>8</w:t>
            </w:r>
          </w:p>
        </w:tc>
      </w:tr>
      <w:tr w:rsidR="00B805F0" w:rsidRPr="00B805F0" w14:paraId="6B92D0CC" w14:textId="77777777" w:rsidTr="00770B95">
        <w:tc>
          <w:tcPr>
            <w:tcW w:w="488" w:type="dxa"/>
            <w:vMerge/>
            <w:tcBorders>
              <w:top w:val="single" w:sz="4" w:space="0" w:color="auto"/>
              <w:bottom w:val="single" w:sz="4" w:space="0" w:color="auto"/>
              <w:right w:val="single" w:sz="4" w:space="0" w:color="auto"/>
            </w:tcBorders>
          </w:tcPr>
          <w:p w14:paraId="2DE78EE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76194A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5916E23"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73B24E3" w14:textId="77777777" w:rsidR="009040EF" w:rsidRPr="00B805F0" w:rsidRDefault="009040EF" w:rsidP="00B805F0">
            <w:pPr>
              <w:pStyle w:val="aa"/>
              <w:rPr>
                <w:rFonts w:eastAsiaTheme="minorEastAsia"/>
              </w:rPr>
            </w:pPr>
            <w:r w:rsidRPr="00B805F0">
              <w:rPr>
                <w:rFonts w:eastAsiaTheme="minorEastAsia"/>
              </w:rPr>
              <w:t>улицы местного значения</w:t>
            </w:r>
          </w:p>
        </w:tc>
        <w:tc>
          <w:tcPr>
            <w:tcW w:w="1570" w:type="dxa"/>
            <w:tcBorders>
              <w:top w:val="single" w:sz="4" w:space="0" w:color="auto"/>
              <w:left w:val="single" w:sz="4" w:space="0" w:color="auto"/>
              <w:bottom w:val="single" w:sz="4" w:space="0" w:color="auto"/>
              <w:right w:val="single" w:sz="4" w:space="0" w:color="auto"/>
            </w:tcBorders>
          </w:tcPr>
          <w:p w14:paraId="5302C8B8" w14:textId="77777777" w:rsidR="009040EF" w:rsidRPr="00B805F0" w:rsidRDefault="009040EF" w:rsidP="00B805F0">
            <w:pPr>
              <w:pStyle w:val="aa"/>
              <w:rPr>
                <w:rFonts w:eastAsiaTheme="minorEastAsia"/>
              </w:rPr>
            </w:pPr>
            <w:r w:rsidRPr="00B805F0">
              <w:rPr>
                <w:rFonts w:eastAsiaTheme="minorEastAsia"/>
              </w:rPr>
              <w:t>8</w:t>
            </w:r>
          </w:p>
        </w:tc>
        <w:tc>
          <w:tcPr>
            <w:tcW w:w="2055" w:type="dxa"/>
            <w:tcBorders>
              <w:top w:val="single" w:sz="4" w:space="0" w:color="auto"/>
              <w:left w:val="single" w:sz="4" w:space="0" w:color="auto"/>
              <w:bottom w:val="single" w:sz="4" w:space="0" w:color="auto"/>
            </w:tcBorders>
          </w:tcPr>
          <w:p w14:paraId="2CDB13C9" w14:textId="77777777" w:rsidR="009040EF" w:rsidRPr="00B805F0" w:rsidRDefault="009040EF" w:rsidP="00B805F0">
            <w:pPr>
              <w:pStyle w:val="aa"/>
              <w:rPr>
                <w:rFonts w:eastAsiaTheme="minorEastAsia"/>
              </w:rPr>
            </w:pPr>
            <w:r w:rsidRPr="00B805F0">
              <w:rPr>
                <w:rFonts w:eastAsiaTheme="minorEastAsia"/>
              </w:rPr>
              <w:t>6</w:t>
            </w:r>
          </w:p>
        </w:tc>
      </w:tr>
      <w:tr w:rsidR="00B805F0" w:rsidRPr="00B805F0" w14:paraId="0D161377" w14:textId="77777777" w:rsidTr="00770B95">
        <w:tc>
          <w:tcPr>
            <w:tcW w:w="488" w:type="dxa"/>
            <w:vMerge/>
            <w:tcBorders>
              <w:top w:val="single" w:sz="4" w:space="0" w:color="auto"/>
              <w:bottom w:val="single" w:sz="4" w:space="0" w:color="auto"/>
              <w:right w:val="single" w:sz="4" w:space="0" w:color="auto"/>
            </w:tcBorders>
          </w:tcPr>
          <w:p w14:paraId="7A61069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74698A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A5B621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ECEC5FA" w14:textId="77777777" w:rsidR="009040EF" w:rsidRPr="00B805F0" w:rsidRDefault="009040EF" w:rsidP="00B805F0">
            <w:pPr>
              <w:pStyle w:val="aa"/>
              <w:rPr>
                <w:rFonts w:eastAsiaTheme="minorEastAsia"/>
              </w:rPr>
            </w:pPr>
            <w:r w:rsidRPr="00B805F0">
              <w:rPr>
                <w:rFonts w:eastAsiaTheme="minorEastAsia"/>
              </w:rPr>
              <w:t>проезды</w:t>
            </w:r>
          </w:p>
        </w:tc>
        <w:tc>
          <w:tcPr>
            <w:tcW w:w="1570" w:type="dxa"/>
            <w:tcBorders>
              <w:top w:val="single" w:sz="4" w:space="0" w:color="auto"/>
              <w:left w:val="single" w:sz="4" w:space="0" w:color="auto"/>
              <w:bottom w:val="single" w:sz="4" w:space="0" w:color="auto"/>
              <w:right w:val="single" w:sz="4" w:space="0" w:color="auto"/>
            </w:tcBorders>
          </w:tcPr>
          <w:p w14:paraId="6D8DD572" w14:textId="77777777" w:rsidR="009040EF" w:rsidRPr="00B805F0" w:rsidRDefault="009040EF" w:rsidP="00B805F0">
            <w:pPr>
              <w:pStyle w:val="aa"/>
              <w:rPr>
                <w:rFonts w:eastAsiaTheme="minorEastAsia"/>
              </w:rPr>
            </w:pPr>
            <w:r w:rsidRPr="00B805F0">
              <w:rPr>
                <w:rFonts w:eastAsiaTheme="minorEastAsia"/>
              </w:rPr>
              <w:t>8</w:t>
            </w:r>
          </w:p>
        </w:tc>
        <w:tc>
          <w:tcPr>
            <w:tcW w:w="2055" w:type="dxa"/>
            <w:tcBorders>
              <w:top w:val="single" w:sz="4" w:space="0" w:color="auto"/>
              <w:left w:val="single" w:sz="4" w:space="0" w:color="auto"/>
              <w:bottom w:val="single" w:sz="4" w:space="0" w:color="auto"/>
            </w:tcBorders>
          </w:tcPr>
          <w:p w14:paraId="75425725" w14:textId="77777777" w:rsidR="009040EF" w:rsidRPr="00B805F0" w:rsidRDefault="009040EF" w:rsidP="00B805F0">
            <w:pPr>
              <w:pStyle w:val="aa"/>
              <w:rPr>
                <w:rFonts w:eastAsiaTheme="minorEastAsia"/>
              </w:rPr>
            </w:pPr>
            <w:r w:rsidRPr="00B805F0">
              <w:rPr>
                <w:rFonts w:eastAsiaTheme="minorEastAsia"/>
              </w:rPr>
              <w:t>5</w:t>
            </w:r>
          </w:p>
        </w:tc>
      </w:tr>
      <w:tr w:rsidR="00B805F0" w:rsidRPr="00B805F0" w14:paraId="35C1F9BA" w14:textId="77777777" w:rsidTr="00770B95">
        <w:tc>
          <w:tcPr>
            <w:tcW w:w="488" w:type="dxa"/>
            <w:vMerge/>
            <w:tcBorders>
              <w:top w:val="single" w:sz="4" w:space="0" w:color="auto"/>
              <w:bottom w:val="single" w:sz="4" w:space="0" w:color="auto"/>
              <w:right w:val="single" w:sz="4" w:space="0" w:color="auto"/>
            </w:tcBorders>
          </w:tcPr>
          <w:p w14:paraId="22F57AC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E74B149"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1DC21ACF" w14:textId="77777777" w:rsidR="009040EF" w:rsidRPr="00B805F0" w:rsidRDefault="009040EF" w:rsidP="00B805F0">
            <w:pPr>
              <w:pStyle w:val="aa"/>
              <w:rPr>
                <w:rFonts w:eastAsiaTheme="minorEastAsia"/>
              </w:rPr>
            </w:pPr>
            <w:r w:rsidRPr="00B805F0">
              <w:rPr>
                <w:rFonts w:eastAsiaTheme="minorEastAsia"/>
              </w:rPr>
              <w:t>ширина боковых проездов, м</w:t>
            </w:r>
          </w:p>
        </w:tc>
        <w:tc>
          <w:tcPr>
            <w:tcW w:w="1761" w:type="dxa"/>
            <w:tcBorders>
              <w:top w:val="single" w:sz="4" w:space="0" w:color="auto"/>
              <w:left w:val="single" w:sz="4" w:space="0" w:color="auto"/>
              <w:bottom w:val="single" w:sz="4" w:space="0" w:color="auto"/>
              <w:right w:val="single" w:sz="4" w:space="0" w:color="auto"/>
            </w:tcBorders>
          </w:tcPr>
          <w:p w14:paraId="3A8B3025" w14:textId="77777777" w:rsidR="009040EF" w:rsidRPr="00B805F0" w:rsidRDefault="009040EF" w:rsidP="00B805F0">
            <w:pPr>
              <w:pStyle w:val="aa"/>
              <w:rPr>
                <w:rFonts w:eastAsiaTheme="minorEastAsia"/>
              </w:rPr>
            </w:pPr>
            <w:r w:rsidRPr="00B805F0">
              <w:rPr>
                <w:rFonts w:eastAsiaTheme="minorEastAsia"/>
              </w:rPr>
              <w:t>при движении транспорта и без устройства специальных полос для стоянки автомобилей</w:t>
            </w:r>
          </w:p>
        </w:tc>
        <w:tc>
          <w:tcPr>
            <w:tcW w:w="3625" w:type="dxa"/>
            <w:gridSpan w:val="2"/>
            <w:tcBorders>
              <w:top w:val="single" w:sz="4" w:space="0" w:color="auto"/>
              <w:left w:val="single" w:sz="4" w:space="0" w:color="auto"/>
              <w:bottom w:val="single" w:sz="4" w:space="0" w:color="auto"/>
            </w:tcBorders>
          </w:tcPr>
          <w:p w14:paraId="08C2D715" w14:textId="77777777" w:rsidR="009040EF" w:rsidRPr="00B805F0" w:rsidRDefault="009040EF" w:rsidP="00B805F0">
            <w:pPr>
              <w:pStyle w:val="aa"/>
              <w:rPr>
                <w:rFonts w:eastAsiaTheme="minorEastAsia"/>
              </w:rPr>
            </w:pPr>
            <w:r w:rsidRPr="00B805F0">
              <w:rPr>
                <w:rFonts w:eastAsiaTheme="minorEastAsia"/>
              </w:rPr>
              <w:t>не менее 7</w:t>
            </w:r>
          </w:p>
        </w:tc>
      </w:tr>
      <w:tr w:rsidR="00B805F0" w:rsidRPr="00B805F0" w14:paraId="67351A77" w14:textId="77777777" w:rsidTr="00770B95">
        <w:tc>
          <w:tcPr>
            <w:tcW w:w="488" w:type="dxa"/>
            <w:vMerge/>
            <w:tcBorders>
              <w:top w:val="single" w:sz="4" w:space="0" w:color="auto"/>
              <w:bottom w:val="single" w:sz="4" w:space="0" w:color="auto"/>
              <w:right w:val="single" w:sz="4" w:space="0" w:color="auto"/>
            </w:tcBorders>
          </w:tcPr>
          <w:p w14:paraId="6D9617C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21B2AE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748975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6E28E6B" w14:textId="77777777" w:rsidR="009040EF" w:rsidRPr="00B805F0" w:rsidRDefault="009040EF" w:rsidP="00B805F0">
            <w:pPr>
              <w:pStyle w:val="aa"/>
              <w:rPr>
                <w:rFonts w:eastAsiaTheme="minorEastAsia"/>
              </w:rPr>
            </w:pPr>
            <w:r w:rsidRPr="00B805F0">
              <w:rPr>
                <w:rFonts w:eastAsiaTheme="minorEastAsia"/>
              </w:rPr>
              <w:t>при движении транспорта и организации по местному проезду движения общественного пассажирского транспорта в одном направлении</w:t>
            </w:r>
          </w:p>
        </w:tc>
        <w:tc>
          <w:tcPr>
            <w:tcW w:w="3625" w:type="dxa"/>
            <w:gridSpan w:val="2"/>
            <w:tcBorders>
              <w:top w:val="single" w:sz="4" w:space="0" w:color="auto"/>
              <w:left w:val="single" w:sz="4" w:space="0" w:color="auto"/>
              <w:bottom w:val="single" w:sz="4" w:space="0" w:color="auto"/>
            </w:tcBorders>
          </w:tcPr>
          <w:p w14:paraId="0C7E5FFD" w14:textId="77777777" w:rsidR="009040EF" w:rsidRPr="00B805F0" w:rsidRDefault="009040EF" w:rsidP="00B805F0">
            <w:pPr>
              <w:pStyle w:val="aa"/>
              <w:rPr>
                <w:rFonts w:eastAsiaTheme="minorEastAsia"/>
              </w:rPr>
            </w:pPr>
            <w:r w:rsidRPr="00B805F0">
              <w:rPr>
                <w:rFonts w:eastAsiaTheme="minorEastAsia"/>
              </w:rPr>
              <w:t>7,5</w:t>
            </w:r>
          </w:p>
        </w:tc>
      </w:tr>
      <w:tr w:rsidR="00B805F0" w:rsidRPr="00B805F0" w14:paraId="2CF3F61E" w14:textId="77777777" w:rsidTr="00770B95">
        <w:tc>
          <w:tcPr>
            <w:tcW w:w="488" w:type="dxa"/>
            <w:vMerge/>
            <w:tcBorders>
              <w:top w:val="single" w:sz="4" w:space="0" w:color="auto"/>
              <w:bottom w:val="single" w:sz="4" w:space="0" w:color="auto"/>
              <w:right w:val="single" w:sz="4" w:space="0" w:color="auto"/>
            </w:tcBorders>
          </w:tcPr>
          <w:p w14:paraId="7B4531D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896643E"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C9075A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CFEDE1D" w14:textId="77777777" w:rsidR="009040EF" w:rsidRPr="00B805F0" w:rsidRDefault="009040EF" w:rsidP="00B805F0">
            <w:pPr>
              <w:pStyle w:val="aa"/>
              <w:rPr>
                <w:rFonts w:eastAsiaTheme="minorEastAsia"/>
              </w:rPr>
            </w:pPr>
            <w:r w:rsidRPr="00B805F0">
              <w:rPr>
                <w:rFonts w:eastAsiaTheme="minorEastAsia"/>
              </w:rPr>
              <w:t>при движении транспорта и организации по местному проезду движения общественног</w:t>
            </w:r>
            <w:r w:rsidRPr="00B805F0">
              <w:rPr>
                <w:rFonts w:eastAsiaTheme="minorEastAsia"/>
              </w:rPr>
              <w:lastRenderedPageBreak/>
              <w:t>о пассажирского транспорта в двух направлениях</w:t>
            </w:r>
          </w:p>
        </w:tc>
        <w:tc>
          <w:tcPr>
            <w:tcW w:w="3625" w:type="dxa"/>
            <w:gridSpan w:val="2"/>
            <w:tcBorders>
              <w:top w:val="single" w:sz="4" w:space="0" w:color="auto"/>
              <w:left w:val="single" w:sz="4" w:space="0" w:color="auto"/>
              <w:bottom w:val="single" w:sz="4" w:space="0" w:color="auto"/>
            </w:tcBorders>
          </w:tcPr>
          <w:p w14:paraId="189BD2D5" w14:textId="77777777" w:rsidR="009040EF" w:rsidRPr="00B805F0" w:rsidRDefault="009040EF" w:rsidP="00B805F0">
            <w:pPr>
              <w:pStyle w:val="aa"/>
              <w:rPr>
                <w:rFonts w:eastAsiaTheme="minorEastAsia"/>
              </w:rPr>
            </w:pPr>
            <w:r w:rsidRPr="00B805F0">
              <w:rPr>
                <w:rFonts w:eastAsiaTheme="minorEastAsia"/>
              </w:rPr>
              <w:lastRenderedPageBreak/>
              <w:t>10,5</w:t>
            </w:r>
          </w:p>
        </w:tc>
      </w:tr>
      <w:tr w:rsidR="00B805F0" w:rsidRPr="00B805F0" w14:paraId="08BC7E11" w14:textId="77777777" w:rsidTr="00770B95">
        <w:tc>
          <w:tcPr>
            <w:tcW w:w="488" w:type="dxa"/>
            <w:vMerge/>
            <w:tcBorders>
              <w:top w:val="single" w:sz="4" w:space="0" w:color="auto"/>
              <w:bottom w:val="single" w:sz="4" w:space="0" w:color="auto"/>
              <w:right w:val="single" w:sz="4" w:space="0" w:color="auto"/>
            </w:tcBorders>
          </w:tcPr>
          <w:p w14:paraId="2635B45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5544678"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3D2053C5" w14:textId="77777777" w:rsidR="009040EF" w:rsidRPr="00B805F0" w:rsidRDefault="009040EF" w:rsidP="00B805F0">
            <w:pPr>
              <w:pStyle w:val="aa"/>
              <w:rPr>
                <w:rFonts w:eastAsiaTheme="minorEastAsia"/>
              </w:rPr>
            </w:pPr>
            <w:r w:rsidRPr="00B805F0">
              <w:rPr>
                <w:rFonts w:eastAsiaTheme="minorEastAsia"/>
              </w:rPr>
              <w:t xml:space="preserve">расстояние до примыканий </w:t>
            </w:r>
            <w:proofErr w:type="spellStart"/>
            <w:r w:rsidRPr="00B805F0">
              <w:rPr>
                <w:rFonts w:eastAsiaTheme="minorEastAsia"/>
              </w:rPr>
              <w:t>пешеходно</w:t>
            </w:r>
            <w:proofErr w:type="spellEnd"/>
            <w:r w:rsidRPr="00B805F0">
              <w:rPr>
                <w:rFonts w:eastAsiaTheme="minorEastAsia"/>
              </w:rPr>
              <w:t>-транспортных улиц, улиц и дорог местного значения, проездов к другим магистральным улицам и дорогам регулируемого движения, м</w:t>
            </w:r>
          </w:p>
        </w:tc>
        <w:tc>
          <w:tcPr>
            <w:tcW w:w="5386" w:type="dxa"/>
            <w:gridSpan w:val="3"/>
            <w:tcBorders>
              <w:top w:val="single" w:sz="4" w:space="0" w:color="auto"/>
              <w:left w:val="single" w:sz="4" w:space="0" w:color="auto"/>
              <w:bottom w:val="single" w:sz="4" w:space="0" w:color="auto"/>
            </w:tcBorders>
          </w:tcPr>
          <w:p w14:paraId="1C3A6EE1" w14:textId="77777777" w:rsidR="009040EF" w:rsidRPr="00B805F0" w:rsidRDefault="009040EF" w:rsidP="00B805F0">
            <w:pPr>
              <w:pStyle w:val="aa"/>
              <w:rPr>
                <w:rFonts w:eastAsiaTheme="minorEastAsia"/>
              </w:rPr>
            </w:pPr>
            <w:r w:rsidRPr="00B805F0">
              <w:rPr>
                <w:rFonts w:eastAsiaTheme="minorEastAsia"/>
              </w:rPr>
              <w:t>не менее 50 от конца кривой радиуса закругления на ближайшем пересечении и не менее 150 друг от друга</w:t>
            </w:r>
          </w:p>
        </w:tc>
      </w:tr>
      <w:tr w:rsidR="00B805F0" w:rsidRPr="00B805F0" w14:paraId="3752F7E7" w14:textId="77777777" w:rsidTr="00770B95">
        <w:tc>
          <w:tcPr>
            <w:tcW w:w="488" w:type="dxa"/>
            <w:vMerge/>
            <w:tcBorders>
              <w:top w:val="single" w:sz="4" w:space="0" w:color="auto"/>
              <w:bottom w:val="single" w:sz="4" w:space="0" w:color="auto"/>
              <w:right w:val="single" w:sz="4" w:space="0" w:color="auto"/>
            </w:tcBorders>
          </w:tcPr>
          <w:p w14:paraId="423CFAD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870BBF7"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57E7B7BD" w14:textId="77777777" w:rsidR="009040EF" w:rsidRPr="00B805F0" w:rsidRDefault="009040EF" w:rsidP="00B805F0">
            <w:pPr>
              <w:pStyle w:val="aa"/>
              <w:rPr>
                <w:rFonts w:eastAsiaTheme="minorEastAsia"/>
              </w:rPr>
            </w:pPr>
            <w:r w:rsidRPr="00B805F0">
              <w:rPr>
                <w:rFonts w:eastAsiaTheme="minorEastAsia"/>
              </w:rPr>
              <w:t>расстояние от края основной проезжей части магистральных дорог до линии жилой застройки, м</w:t>
            </w:r>
          </w:p>
        </w:tc>
        <w:tc>
          <w:tcPr>
            <w:tcW w:w="5386" w:type="dxa"/>
            <w:gridSpan w:val="3"/>
            <w:tcBorders>
              <w:top w:val="single" w:sz="4" w:space="0" w:color="auto"/>
              <w:left w:val="single" w:sz="4" w:space="0" w:color="auto"/>
              <w:bottom w:val="single" w:sz="4" w:space="0" w:color="auto"/>
            </w:tcBorders>
          </w:tcPr>
          <w:p w14:paraId="6F80B2A9" w14:textId="77777777" w:rsidR="009040EF" w:rsidRPr="00B805F0" w:rsidRDefault="009040EF" w:rsidP="00B805F0">
            <w:pPr>
              <w:pStyle w:val="aa"/>
              <w:rPr>
                <w:rFonts w:eastAsiaTheme="minorEastAsia"/>
              </w:rPr>
            </w:pPr>
            <w:r w:rsidRPr="00B805F0">
              <w:rPr>
                <w:rFonts w:eastAsiaTheme="minorEastAsia"/>
              </w:rPr>
              <w:t>не менее 50, при условии применения шумозащитных устройств - не менее 25</w:t>
            </w:r>
          </w:p>
        </w:tc>
      </w:tr>
      <w:tr w:rsidR="00B805F0" w:rsidRPr="00B805F0" w14:paraId="46B01D98" w14:textId="77777777" w:rsidTr="00770B95">
        <w:tc>
          <w:tcPr>
            <w:tcW w:w="488" w:type="dxa"/>
            <w:vMerge/>
            <w:tcBorders>
              <w:top w:val="single" w:sz="4" w:space="0" w:color="auto"/>
              <w:bottom w:val="single" w:sz="4" w:space="0" w:color="auto"/>
              <w:right w:val="single" w:sz="4" w:space="0" w:color="auto"/>
            </w:tcBorders>
          </w:tcPr>
          <w:p w14:paraId="04FD322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07A0F30"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65A55211" w14:textId="77777777" w:rsidR="009040EF" w:rsidRPr="00B805F0" w:rsidRDefault="009040EF" w:rsidP="00B805F0">
            <w:pPr>
              <w:pStyle w:val="aa"/>
              <w:rPr>
                <w:rFonts w:eastAsiaTheme="minorEastAsia"/>
              </w:rPr>
            </w:pPr>
            <w:r w:rsidRPr="00B805F0">
              <w:rPr>
                <w:rFonts w:eastAsiaTheme="minorEastAsia"/>
              </w:rPr>
              <w:t>расстояния от края основной проезжей части магистральных дорог до объектов культурного наследия и их территорий, м</w:t>
            </w:r>
          </w:p>
        </w:tc>
        <w:tc>
          <w:tcPr>
            <w:tcW w:w="5386" w:type="dxa"/>
            <w:gridSpan w:val="3"/>
            <w:tcBorders>
              <w:top w:val="single" w:sz="4" w:space="0" w:color="auto"/>
              <w:left w:val="single" w:sz="4" w:space="0" w:color="auto"/>
              <w:bottom w:val="single" w:sz="4" w:space="0" w:color="auto"/>
            </w:tcBorders>
          </w:tcPr>
          <w:p w14:paraId="124A47C5" w14:textId="77777777" w:rsidR="009040EF" w:rsidRPr="00B805F0" w:rsidRDefault="009040EF" w:rsidP="00B805F0">
            <w:pPr>
              <w:pStyle w:val="aa"/>
              <w:rPr>
                <w:rFonts w:eastAsiaTheme="minorEastAsia"/>
              </w:rPr>
            </w:pPr>
            <w:r w:rsidRPr="00B805F0">
              <w:rPr>
                <w:rFonts w:eastAsiaTheme="minorEastAsia"/>
              </w:rPr>
              <w:t>в условиях сложного рельефа - не менее 100, на плоском рельефе - 50</w:t>
            </w:r>
          </w:p>
        </w:tc>
      </w:tr>
      <w:tr w:rsidR="00B805F0" w:rsidRPr="00B805F0" w14:paraId="6885BA37" w14:textId="77777777" w:rsidTr="00770B95">
        <w:tc>
          <w:tcPr>
            <w:tcW w:w="488" w:type="dxa"/>
            <w:vMerge/>
            <w:tcBorders>
              <w:top w:val="single" w:sz="4" w:space="0" w:color="auto"/>
              <w:bottom w:val="single" w:sz="4" w:space="0" w:color="auto"/>
              <w:right w:val="single" w:sz="4" w:space="0" w:color="auto"/>
            </w:tcBorders>
          </w:tcPr>
          <w:p w14:paraId="6D6C1F9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803E539"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787DBD1B" w14:textId="77777777" w:rsidR="009040EF" w:rsidRPr="00B805F0" w:rsidRDefault="009040EF" w:rsidP="00B805F0">
            <w:pPr>
              <w:pStyle w:val="aa"/>
              <w:rPr>
                <w:rFonts w:eastAsiaTheme="minorEastAsia"/>
              </w:rPr>
            </w:pPr>
            <w:r w:rsidRPr="00B805F0">
              <w:rPr>
                <w:rFonts w:eastAsiaTheme="minorEastAsia"/>
              </w:rPr>
              <w:t>расстояние от края основной проезжей части улиц, местных или боковых проездов до линии жилой застройки, м</w:t>
            </w:r>
          </w:p>
        </w:tc>
        <w:tc>
          <w:tcPr>
            <w:tcW w:w="5386" w:type="dxa"/>
            <w:gridSpan w:val="3"/>
            <w:tcBorders>
              <w:top w:val="single" w:sz="4" w:space="0" w:color="auto"/>
              <w:left w:val="single" w:sz="4" w:space="0" w:color="auto"/>
              <w:bottom w:val="single" w:sz="4" w:space="0" w:color="auto"/>
            </w:tcBorders>
          </w:tcPr>
          <w:p w14:paraId="0ACCA940" w14:textId="77777777" w:rsidR="009040EF" w:rsidRPr="00B805F0" w:rsidRDefault="009040EF" w:rsidP="00B805F0">
            <w:pPr>
              <w:pStyle w:val="aa"/>
              <w:rPr>
                <w:rFonts w:eastAsiaTheme="minorEastAsia"/>
              </w:rPr>
            </w:pPr>
            <w:r w:rsidRPr="00B805F0">
              <w:rPr>
                <w:rFonts w:eastAsiaTheme="minorEastAsia"/>
              </w:rPr>
              <w:t>не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r>
      <w:tr w:rsidR="00B805F0" w:rsidRPr="00B805F0" w14:paraId="55EFB73C" w14:textId="77777777" w:rsidTr="00770B95">
        <w:tc>
          <w:tcPr>
            <w:tcW w:w="488" w:type="dxa"/>
            <w:vMerge/>
            <w:tcBorders>
              <w:top w:val="single" w:sz="4" w:space="0" w:color="auto"/>
              <w:bottom w:val="single" w:sz="4" w:space="0" w:color="auto"/>
              <w:right w:val="single" w:sz="4" w:space="0" w:color="auto"/>
            </w:tcBorders>
          </w:tcPr>
          <w:p w14:paraId="6D45B22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5CFC09C"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2E1CD6B2" w14:textId="77777777" w:rsidR="009040EF" w:rsidRPr="00B805F0" w:rsidRDefault="009040EF" w:rsidP="00B805F0">
            <w:pPr>
              <w:pStyle w:val="aa"/>
              <w:rPr>
                <w:rFonts w:eastAsiaTheme="minorEastAsia"/>
              </w:rPr>
            </w:pPr>
            <w:r w:rsidRPr="00B805F0">
              <w:rPr>
                <w:rFonts w:eastAsiaTheme="minorEastAsia"/>
              </w:rPr>
              <w:t>расстояние до въездов и выездов на территории кварталов и микрорайонов, иных прилегающих территорий, м</w:t>
            </w:r>
          </w:p>
        </w:tc>
        <w:tc>
          <w:tcPr>
            <w:tcW w:w="1761" w:type="dxa"/>
            <w:tcBorders>
              <w:top w:val="single" w:sz="4" w:space="0" w:color="auto"/>
              <w:left w:val="single" w:sz="4" w:space="0" w:color="auto"/>
              <w:bottom w:val="single" w:sz="4" w:space="0" w:color="auto"/>
              <w:right w:val="single" w:sz="4" w:space="0" w:color="auto"/>
            </w:tcBorders>
          </w:tcPr>
          <w:p w14:paraId="23654315" w14:textId="77777777" w:rsidR="009040EF" w:rsidRPr="00B805F0" w:rsidRDefault="009040EF" w:rsidP="00B805F0">
            <w:pPr>
              <w:pStyle w:val="aa"/>
              <w:rPr>
                <w:rFonts w:eastAsiaTheme="minorEastAsia"/>
              </w:rPr>
            </w:pPr>
            <w:r w:rsidRPr="00B805F0">
              <w:rPr>
                <w:rFonts w:eastAsiaTheme="minorEastAsia"/>
              </w:rPr>
              <w:t>от границы пересечений улиц, дорог и проездов местного значения (от стоп-линии)</w:t>
            </w:r>
          </w:p>
        </w:tc>
        <w:tc>
          <w:tcPr>
            <w:tcW w:w="3625" w:type="dxa"/>
            <w:gridSpan w:val="2"/>
            <w:tcBorders>
              <w:top w:val="single" w:sz="4" w:space="0" w:color="auto"/>
              <w:left w:val="single" w:sz="4" w:space="0" w:color="auto"/>
              <w:bottom w:val="single" w:sz="4" w:space="0" w:color="auto"/>
            </w:tcBorders>
          </w:tcPr>
          <w:p w14:paraId="7ECB3CFD" w14:textId="77777777" w:rsidR="009040EF" w:rsidRPr="00B805F0" w:rsidRDefault="009040EF" w:rsidP="00B805F0">
            <w:pPr>
              <w:pStyle w:val="aa"/>
              <w:rPr>
                <w:rFonts w:eastAsiaTheme="minorEastAsia"/>
              </w:rPr>
            </w:pPr>
            <w:r w:rsidRPr="00B805F0">
              <w:rPr>
                <w:rFonts w:eastAsiaTheme="minorEastAsia"/>
              </w:rPr>
              <w:t>не менее 35</w:t>
            </w:r>
          </w:p>
        </w:tc>
      </w:tr>
      <w:tr w:rsidR="00B805F0" w:rsidRPr="00B805F0" w14:paraId="54482935" w14:textId="77777777" w:rsidTr="00770B95">
        <w:tc>
          <w:tcPr>
            <w:tcW w:w="488" w:type="dxa"/>
            <w:vMerge/>
            <w:tcBorders>
              <w:top w:val="single" w:sz="4" w:space="0" w:color="auto"/>
              <w:bottom w:val="single" w:sz="4" w:space="0" w:color="auto"/>
              <w:right w:val="single" w:sz="4" w:space="0" w:color="auto"/>
            </w:tcBorders>
          </w:tcPr>
          <w:p w14:paraId="6855666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F46E6B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E0EF8F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F72E651" w14:textId="77777777" w:rsidR="009040EF" w:rsidRPr="00B805F0" w:rsidRDefault="009040EF" w:rsidP="00B805F0">
            <w:pPr>
              <w:pStyle w:val="aa"/>
              <w:rPr>
                <w:rFonts w:eastAsiaTheme="minorEastAsia"/>
              </w:rPr>
            </w:pPr>
            <w:r w:rsidRPr="00B805F0">
              <w:rPr>
                <w:rFonts w:eastAsiaTheme="minorEastAsia"/>
              </w:rPr>
              <w:t xml:space="preserve">от остановочного пункта </w:t>
            </w:r>
            <w:r w:rsidRPr="00B805F0">
              <w:rPr>
                <w:rFonts w:eastAsiaTheme="minorEastAsia"/>
              </w:rPr>
              <w:lastRenderedPageBreak/>
              <w:t>общественного транспорта при отсутствии островка безопасности</w:t>
            </w:r>
          </w:p>
        </w:tc>
        <w:tc>
          <w:tcPr>
            <w:tcW w:w="3625" w:type="dxa"/>
            <w:gridSpan w:val="2"/>
            <w:tcBorders>
              <w:top w:val="single" w:sz="4" w:space="0" w:color="auto"/>
              <w:left w:val="single" w:sz="4" w:space="0" w:color="auto"/>
              <w:bottom w:val="single" w:sz="4" w:space="0" w:color="auto"/>
            </w:tcBorders>
          </w:tcPr>
          <w:p w14:paraId="65FA742F" w14:textId="77777777" w:rsidR="009040EF" w:rsidRPr="00B805F0" w:rsidRDefault="009040EF" w:rsidP="00B805F0">
            <w:pPr>
              <w:pStyle w:val="aa"/>
              <w:rPr>
                <w:rFonts w:eastAsiaTheme="minorEastAsia"/>
              </w:rPr>
            </w:pPr>
            <w:r w:rsidRPr="00B805F0">
              <w:rPr>
                <w:rFonts w:eastAsiaTheme="minorEastAsia"/>
              </w:rPr>
              <w:lastRenderedPageBreak/>
              <w:t>не менее 30</w:t>
            </w:r>
          </w:p>
        </w:tc>
      </w:tr>
      <w:tr w:rsidR="00B805F0" w:rsidRPr="00B805F0" w14:paraId="3F9B89AB" w14:textId="77777777" w:rsidTr="00770B95">
        <w:tc>
          <w:tcPr>
            <w:tcW w:w="488" w:type="dxa"/>
            <w:vMerge/>
            <w:tcBorders>
              <w:top w:val="single" w:sz="4" w:space="0" w:color="auto"/>
              <w:bottom w:val="single" w:sz="4" w:space="0" w:color="auto"/>
              <w:right w:val="single" w:sz="4" w:space="0" w:color="auto"/>
            </w:tcBorders>
          </w:tcPr>
          <w:p w14:paraId="6F61B2F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21A957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0E53F9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5C453C7" w14:textId="77777777" w:rsidR="009040EF" w:rsidRPr="00B805F0" w:rsidRDefault="009040EF" w:rsidP="00B805F0">
            <w:pPr>
              <w:pStyle w:val="aa"/>
              <w:rPr>
                <w:rFonts w:eastAsiaTheme="minorEastAsia"/>
              </w:rPr>
            </w:pPr>
            <w:r w:rsidRPr="00B805F0">
              <w:rPr>
                <w:rFonts w:eastAsiaTheme="minorEastAsia"/>
              </w:rPr>
              <w:t>от остановочного пункта общественного транспорта при поднятом над уровнем проезжей части островком безопасности</w:t>
            </w:r>
          </w:p>
        </w:tc>
        <w:tc>
          <w:tcPr>
            <w:tcW w:w="3625" w:type="dxa"/>
            <w:gridSpan w:val="2"/>
            <w:tcBorders>
              <w:top w:val="single" w:sz="4" w:space="0" w:color="auto"/>
              <w:left w:val="single" w:sz="4" w:space="0" w:color="auto"/>
              <w:bottom w:val="single" w:sz="4" w:space="0" w:color="auto"/>
            </w:tcBorders>
          </w:tcPr>
          <w:p w14:paraId="27CEB251" w14:textId="77777777" w:rsidR="009040EF" w:rsidRPr="00B805F0" w:rsidRDefault="009040EF" w:rsidP="00B805F0">
            <w:pPr>
              <w:pStyle w:val="aa"/>
              <w:rPr>
                <w:rFonts w:eastAsiaTheme="minorEastAsia"/>
              </w:rPr>
            </w:pPr>
            <w:r w:rsidRPr="00B805F0">
              <w:rPr>
                <w:rFonts w:eastAsiaTheme="minorEastAsia"/>
              </w:rPr>
              <w:t>не менее 20</w:t>
            </w:r>
          </w:p>
        </w:tc>
      </w:tr>
      <w:tr w:rsidR="00B805F0" w:rsidRPr="00B805F0" w14:paraId="4DBA82EA" w14:textId="77777777" w:rsidTr="00770B95">
        <w:tc>
          <w:tcPr>
            <w:tcW w:w="488" w:type="dxa"/>
            <w:vMerge/>
            <w:tcBorders>
              <w:top w:val="single" w:sz="4" w:space="0" w:color="auto"/>
              <w:bottom w:val="single" w:sz="4" w:space="0" w:color="auto"/>
              <w:right w:val="single" w:sz="4" w:space="0" w:color="auto"/>
            </w:tcBorders>
          </w:tcPr>
          <w:p w14:paraId="4CFD407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A9EB27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530DFD6" w14:textId="77777777" w:rsidR="009040EF" w:rsidRPr="00B805F0" w:rsidRDefault="009040EF" w:rsidP="00B805F0">
            <w:pPr>
              <w:pStyle w:val="aa"/>
              <w:rPr>
                <w:rFonts w:eastAsiaTheme="minorEastAsia"/>
              </w:rPr>
            </w:pPr>
          </w:p>
        </w:tc>
        <w:tc>
          <w:tcPr>
            <w:tcW w:w="5386" w:type="dxa"/>
            <w:gridSpan w:val="3"/>
            <w:tcBorders>
              <w:top w:val="single" w:sz="4" w:space="0" w:color="auto"/>
              <w:left w:val="single" w:sz="4" w:space="0" w:color="auto"/>
              <w:bottom w:val="single" w:sz="4" w:space="0" w:color="auto"/>
            </w:tcBorders>
          </w:tcPr>
          <w:p w14:paraId="5F07EA75" w14:textId="77777777" w:rsidR="009040EF" w:rsidRPr="00B805F0" w:rsidRDefault="009040EF" w:rsidP="00B805F0">
            <w:pPr>
              <w:pStyle w:val="aa"/>
              <w:rPr>
                <w:rFonts w:eastAsiaTheme="minorEastAsia"/>
              </w:rPr>
            </w:pPr>
            <w:r w:rsidRPr="00B805F0">
              <w:rPr>
                <w:rFonts w:eastAsiaTheme="minorEastAsia"/>
              </w:rPr>
              <w:t>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tc>
      </w:tr>
      <w:tr w:rsidR="00B805F0" w:rsidRPr="00B805F0" w14:paraId="1F5893DC" w14:textId="77777777" w:rsidTr="00770B95">
        <w:tc>
          <w:tcPr>
            <w:tcW w:w="488" w:type="dxa"/>
            <w:vMerge/>
            <w:tcBorders>
              <w:top w:val="single" w:sz="4" w:space="0" w:color="auto"/>
              <w:bottom w:val="single" w:sz="4" w:space="0" w:color="auto"/>
              <w:right w:val="single" w:sz="4" w:space="0" w:color="auto"/>
            </w:tcBorders>
          </w:tcPr>
          <w:p w14:paraId="073D20E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F23115C"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0F5DC40D" w14:textId="77777777" w:rsidR="009040EF" w:rsidRPr="00B805F0" w:rsidRDefault="009040EF" w:rsidP="00B805F0">
            <w:pPr>
              <w:pStyle w:val="aa"/>
              <w:rPr>
                <w:rFonts w:eastAsiaTheme="minorEastAsia"/>
              </w:rPr>
            </w:pPr>
            <w:r w:rsidRPr="00B805F0">
              <w:rPr>
                <w:rFonts w:eastAsiaTheme="minorEastAsia"/>
              </w:rPr>
              <w:t>максимальное расстояние между пешеходными переходами, м</w:t>
            </w:r>
          </w:p>
        </w:tc>
        <w:tc>
          <w:tcPr>
            <w:tcW w:w="1761" w:type="dxa"/>
            <w:tcBorders>
              <w:top w:val="single" w:sz="4" w:space="0" w:color="auto"/>
              <w:left w:val="single" w:sz="4" w:space="0" w:color="auto"/>
              <w:bottom w:val="single" w:sz="4" w:space="0" w:color="auto"/>
              <w:right w:val="single" w:sz="4" w:space="0" w:color="auto"/>
            </w:tcBorders>
          </w:tcPr>
          <w:p w14:paraId="1B36E118" w14:textId="77777777" w:rsidR="009040EF" w:rsidRPr="00B805F0" w:rsidRDefault="009040EF" w:rsidP="00B805F0">
            <w:pPr>
              <w:pStyle w:val="aa"/>
              <w:rPr>
                <w:rFonts w:eastAsiaTheme="minorEastAsia"/>
              </w:rPr>
            </w:pPr>
            <w:r w:rsidRPr="00B805F0">
              <w:rPr>
                <w:rFonts w:eastAsiaTheme="minorEastAsia"/>
              </w:rPr>
              <w:t>на магистральных дорогах регулируемого движения в пределах застроенной территории</w:t>
            </w:r>
          </w:p>
        </w:tc>
        <w:tc>
          <w:tcPr>
            <w:tcW w:w="3625" w:type="dxa"/>
            <w:gridSpan w:val="2"/>
            <w:tcBorders>
              <w:top w:val="single" w:sz="4" w:space="0" w:color="auto"/>
              <w:left w:val="single" w:sz="4" w:space="0" w:color="auto"/>
              <w:bottom w:val="single" w:sz="4" w:space="0" w:color="auto"/>
            </w:tcBorders>
          </w:tcPr>
          <w:p w14:paraId="23661C4E" w14:textId="77777777" w:rsidR="009040EF" w:rsidRPr="00B805F0" w:rsidRDefault="009040EF" w:rsidP="00B805F0">
            <w:pPr>
              <w:pStyle w:val="aa"/>
              <w:rPr>
                <w:rFonts w:eastAsiaTheme="minorEastAsia"/>
              </w:rPr>
            </w:pPr>
            <w:r w:rsidRPr="00B805F0">
              <w:rPr>
                <w:rFonts w:eastAsiaTheme="minorEastAsia"/>
              </w:rPr>
              <w:t>300 м в одном уровне</w:t>
            </w:r>
          </w:p>
        </w:tc>
      </w:tr>
      <w:tr w:rsidR="00B805F0" w:rsidRPr="00B805F0" w14:paraId="7A4F6FAD" w14:textId="77777777" w:rsidTr="00770B95">
        <w:tc>
          <w:tcPr>
            <w:tcW w:w="488" w:type="dxa"/>
            <w:vMerge/>
            <w:tcBorders>
              <w:top w:val="single" w:sz="4" w:space="0" w:color="auto"/>
              <w:bottom w:val="single" w:sz="4" w:space="0" w:color="auto"/>
              <w:right w:val="single" w:sz="4" w:space="0" w:color="auto"/>
            </w:tcBorders>
          </w:tcPr>
          <w:p w14:paraId="242D294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3945D4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DCB759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16BD597" w14:textId="77777777" w:rsidR="009040EF" w:rsidRPr="00B805F0" w:rsidRDefault="009040EF" w:rsidP="00B805F0">
            <w:pPr>
              <w:pStyle w:val="aa"/>
              <w:rPr>
                <w:rFonts w:eastAsiaTheme="minorEastAsia"/>
              </w:rPr>
            </w:pPr>
            <w:r w:rsidRPr="00B805F0">
              <w:rPr>
                <w:rFonts w:eastAsiaTheme="minorEastAsia"/>
              </w:rPr>
              <w:t>на магистральных дорогах скоростного движения</w:t>
            </w:r>
          </w:p>
        </w:tc>
        <w:tc>
          <w:tcPr>
            <w:tcW w:w="3625" w:type="dxa"/>
            <w:gridSpan w:val="2"/>
            <w:tcBorders>
              <w:top w:val="single" w:sz="4" w:space="0" w:color="auto"/>
              <w:left w:val="single" w:sz="4" w:space="0" w:color="auto"/>
              <w:bottom w:val="single" w:sz="4" w:space="0" w:color="auto"/>
            </w:tcBorders>
          </w:tcPr>
          <w:p w14:paraId="40EDB542" w14:textId="77777777" w:rsidR="009040EF" w:rsidRPr="00B805F0" w:rsidRDefault="009040EF" w:rsidP="00B805F0">
            <w:pPr>
              <w:pStyle w:val="aa"/>
              <w:rPr>
                <w:rFonts w:eastAsiaTheme="minorEastAsia"/>
              </w:rPr>
            </w:pPr>
            <w:r w:rsidRPr="00B805F0">
              <w:rPr>
                <w:rFonts w:eastAsiaTheme="minorEastAsia"/>
              </w:rPr>
              <w:t>800 м в двух уровнях</w:t>
            </w:r>
          </w:p>
        </w:tc>
      </w:tr>
      <w:tr w:rsidR="00B805F0" w:rsidRPr="00B805F0" w14:paraId="04D59B76" w14:textId="77777777" w:rsidTr="00770B95">
        <w:tc>
          <w:tcPr>
            <w:tcW w:w="488" w:type="dxa"/>
            <w:vMerge/>
            <w:tcBorders>
              <w:top w:val="single" w:sz="4" w:space="0" w:color="auto"/>
              <w:bottom w:val="single" w:sz="4" w:space="0" w:color="auto"/>
              <w:right w:val="single" w:sz="4" w:space="0" w:color="auto"/>
            </w:tcBorders>
          </w:tcPr>
          <w:p w14:paraId="547C43B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E3EDE0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CD9B4B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6F6FDCB" w14:textId="77777777" w:rsidR="009040EF" w:rsidRPr="00B805F0" w:rsidRDefault="009040EF" w:rsidP="00B805F0">
            <w:pPr>
              <w:pStyle w:val="aa"/>
              <w:rPr>
                <w:rFonts w:eastAsiaTheme="minorEastAsia"/>
              </w:rPr>
            </w:pPr>
            <w:r w:rsidRPr="00B805F0">
              <w:rPr>
                <w:rFonts w:eastAsiaTheme="minorEastAsia"/>
              </w:rPr>
              <w:t>на магистральных дорогах непрерывного движения</w:t>
            </w:r>
          </w:p>
        </w:tc>
        <w:tc>
          <w:tcPr>
            <w:tcW w:w="3625" w:type="dxa"/>
            <w:gridSpan w:val="2"/>
            <w:tcBorders>
              <w:top w:val="single" w:sz="4" w:space="0" w:color="auto"/>
              <w:left w:val="single" w:sz="4" w:space="0" w:color="auto"/>
              <w:bottom w:val="single" w:sz="4" w:space="0" w:color="auto"/>
            </w:tcBorders>
          </w:tcPr>
          <w:p w14:paraId="1C730D65" w14:textId="77777777" w:rsidR="009040EF" w:rsidRPr="00B805F0" w:rsidRDefault="009040EF" w:rsidP="00B805F0">
            <w:pPr>
              <w:pStyle w:val="aa"/>
              <w:rPr>
                <w:rFonts w:eastAsiaTheme="minorEastAsia"/>
              </w:rPr>
            </w:pPr>
            <w:r w:rsidRPr="00B805F0">
              <w:rPr>
                <w:rFonts w:eastAsiaTheme="minorEastAsia"/>
              </w:rPr>
              <w:t>400 м в двух уровнях</w:t>
            </w:r>
          </w:p>
        </w:tc>
      </w:tr>
      <w:tr w:rsidR="00B805F0" w:rsidRPr="00B805F0" w14:paraId="41327652" w14:textId="77777777" w:rsidTr="00770B95">
        <w:tc>
          <w:tcPr>
            <w:tcW w:w="488" w:type="dxa"/>
            <w:vMerge/>
            <w:tcBorders>
              <w:top w:val="single" w:sz="4" w:space="0" w:color="auto"/>
              <w:bottom w:val="single" w:sz="4" w:space="0" w:color="auto"/>
              <w:right w:val="single" w:sz="4" w:space="0" w:color="auto"/>
            </w:tcBorders>
          </w:tcPr>
          <w:p w14:paraId="11B9A11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9658AB5"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678700B1" w14:textId="77777777" w:rsidR="009040EF" w:rsidRPr="00B805F0" w:rsidRDefault="009040EF" w:rsidP="00B805F0">
            <w:pPr>
              <w:pStyle w:val="aa"/>
              <w:rPr>
                <w:rFonts w:eastAsiaTheme="minorEastAsia"/>
              </w:rPr>
            </w:pPr>
            <w:r w:rsidRPr="00B805F0">
              <w:rPr>
                <w:rFonts w:eastAsiaTheme="minorEastAsia"/>
              </w:rPr>
              <w:t>Категории и параметры автомобильных дорог общей сети</w:t>
            </w:r>
          </w:p>
        </w:tc>
      </w:tr>
      <w:tr w:rsidR="00B805F0" w:rsidRPr="00B805F0" w14:paraId="6A8DD97A" w14:textId="77777777" w:rsidTr="00770B95">
        <w:tc>
          <w:tcPr>
            <w:tcW w:w="488" w:type="dxa"/>
            <w:vMerge/>
            <w:tcBorders>
              <w:top w:val="single" w:sz="4" w:space="0" w:color="auto"/>
              <w:bottom w:val="single" w:sz="4" w:space="0" w:color="auto"/>
              <w:right w:val="single" w:sz="4" w:space="0" w:color="auto"/>
            </w:tcBorders>
          </w:tcPr>
          <w:p w14:paraId="47F1F07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7A30CC7"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352DF853" w14:textId="77777777" w:rsidR="009040EF" w:rsidRPr="00B805F0" w:rsidRDefault="009040EF" w:rsidP="00B805F0">
            <w:pPr>
              <w:pStyle w:val="aa"/>
              <w:rPr>
                <w:rFonts w:eastAsiaTheme="minorEastAsia"/>
              </w:rPr>
            </w:pPr>
            <w:r w:rsidRPr="00B805F0">
              <w:rPr>
                <w:rFonts w:eastAsiaTheme="minorEastAsia"/>
              </w:rPr>
              <w:t>расчетная скорость движения, км/ч</w:t>
            </w:r>
          </w:p>
        </w:tc>
        <w:tc>
          <w:tcPr>
            <w:tcW w:w="1761" w:type="dxa"/>
            <w:tcBorders>
              <w:top w:val="single" w:sz="4" w:space="0" w:color="auto"/>
              <w:left w:val="single" w:sz="4" w:space="0" w:color="auto"/>
              <w:bottom w:val="single" w:sz="4" w:space="0" w:color="auto"/>
              <w:right w:val="single" w:sz="4" w:space="0" w:color="auto"/>
            </w:tcBorders>
          </w:tcPr>
          <w:p w14:paraId="3F9C4D50"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6A4EC2A3" w14:textId="77777777" w:rsidR="009040EF" w:rsidRPr="00B805F0" w:rsidRDefault="009040EF" w:rsidP="00B805F0">
            <w:pPr>
              <w:pStyle w:val="aa"/>
              <w:rPr>
                <w:rFonts w:eastAsiaTheme="minorEastAsia"/>
              </w:rPr>
            </w:pPr>
            <w:r w:rsidRPr="00B805F0">
              <w:rPr>
                <w:rFonts w:eastAsiaTheme="minorEastAsia"/>
              </w:rPr>
              <w:t>150</w:t>
            </w:r>
          </w:p>
        </w:tc>
      </w:tr>
      <w:tr w:rsidR="00B805F0" w:rsidRPr="00B805F0" w14:paraId="7138F4F7" w14:textId="77777777" w:rsidTr="00770B95">
        <w:tc>
          <w:tcPr>
            <w:tcW w:w="488" w:type="dxa"/>
            <w:vMerge/>
            <w:tcBorders>
              <w:top w:val="single" w:sz="4" w:space="0" w:color="auto"/>
              <w:bottom w:val="single" w:sz="4" w:space="0" w:color="auto"/>
              <w:right w:val="single" w:sz="4" w:space="0" w:color="auto"/>
            </w:tcBorders>
          </w:tcPr>
          <w:p w14:paraId="5EDD1D9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3C54F3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37D12F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04DCF6C"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141B2A78" w14:textId="77777777" w:rsidR="009040EF" w:rsidRPr="00B805F0" w:rsidRDefault="009040EF" w:rsidP="00B805F0">
            <w:pPr>
              <w:pStyle w:val="aa"/>
              <w:rPr>
                <w:rFonts w:eastAsiaTheme="minorEastAsia"/>
              </w:rPr>
            </w:pPr>
            <w:r w:rsidRPr="00B805F0">
              <w:rPr>
                <w:rFonts w:eastAsiaTheme="minorEastAsia"/>
              </w:rPr>
              <w:t>120</w:t>
            </w:r>
          </w:p>
        </w:tc>
      </w:tr>
      <w:tr w:rsidR="00B805F0" w:rsidRPr="00B805F0" w14:paraId="2213E9C6" w14:textId="77777777" w:rsidTr="00770B95">
        <w:tc>
          <w:tcPr>
            <w:tcW w:w="488" w:type="dxa"/>
            <w:vMerge/>
            <w:tcBorders>
              <w:top w:val="single" w:sz="4" w:space="0" w:color="auto"/>
              <w:bottom w:val="single" w:sz="4" w:space="0" w:color="auto"/>
              <w:right w:val="single" w:sz="4" w:space="0" w:color="auto"/>
            </w:tcBorders>
          </w:tcPr>
          <w:p w14:paraId="311A8A7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23FA07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DFC0B3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947EF5E"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27B69236" w14:textId="77777777" w:rsidR="009040EF" w:rsidRPr="00B805F0" w:rsidRDefault="009040EF" w:rsidP="00B805F0">
            <w:pPr>
              <w:pStyle w:val="aa"/>
              <w:rPr>
                <w:rFonts w:eastAsiaTheme="minorEastAsia"/>
              </w:rPr>
            </w:pPr>
            <w:r w:rsidRPr="00B805F0">
              <w:rPr>
                <w:rFonts w:eastAsiaTheme="minorEastAsia"/>
              </w:rPr>
              <w:t>100</w:t>
            </w:r>
          </w:p>
        </w:tc>
      </w:tr>
      <w:tr w:rsidR="00B805F0" w:rsidRPr="00B805F0" w14:paraId="2809D26D" w14:textId="77777777" w:rsidTr="00770B95">
        <w:tc>
          <w:tcPr>
            <w:tcW w:w="488" w:type="dxa"/>
            <w:vMerge/>
            <w:tcBorders>
              <w:top w:val="single" w:sz="4" w:space="0" w:color="auto"/>
              <w:bottom w:val="single" w:sz="4" w:space="0" w:color="auto"/>
              <w:right w:val="single" w:sz="4" w:space="0" w:color="auto"/>
            </w:tcBorders>
          </w:tcPr>
          <w:p w14:paraId="70FC27B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48BBE8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0199D1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1AD0102"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650C684A" w14:textId="77777777" w:rsidR="009040EF" w:rsidRPr="00B805F0" w:rsidRDefault="009040EF" w:rsidP="00B805F0">
            <w:pPr>
              <w:pStyle w:val="aa"/>
              <w:rPr>
                <w:rFonts w:eastAsiaTheme="minorEastAsia"/>
              </w:rPr>
            </w:pPr>
            <w:r w:rsidRPr="00B805F0">
              <w:rPr>
                <w:rFonts w:eastAsiaTheme="minorEastAsia"/>
              </w:rPr>
              <w:t>120</w:t>
            </w:r>
          </w:p>
        </w:tc>
      </w:tr>
      <w:tr w:rsidR="00B805F0" w:rsidRPr="00B805F0" w14:paraId="1A691392" w14:textId="77777777" w:rsidTr="00770B95">
        <w:tc>
          <w:tcPr>
            <w:tcW w:w="488" w:type="dxa"/>
            <w:vMerge/>
            <w:tcBorders>
              <w:top w:val="single" w:sz="4" w:space="0" w:color="auto"/>
              <w:bottom w:val="single" w:sz="4" w:space="0" w:color="auto"/>
              <w:right w:val="single" w:sz="4" w:space="0" w:color="auto"/>
            </w:tcBorders>
          </w:tcPr>
          <w:p w14:paraId="1BDA6D8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5A883E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CD9D13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B3B4A8C"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0CA7BF78" w14:textId="77777777" w:rsidR="009040EF" w:rsidRPr="00B805F0" w:rsidRDefault="009040EF" w:rsidP="00B805F0">
            <w:pPr>
              <w:pStyle w:val="aa"/>
              <w:rPr>
                <w:rFonts w:eastAsiaTheme="minorEastAsia"/>
              </w:rPr>
            </w:pPr>
            <w:r w:rsidRPr="00B805F0">
              <w:rPr>
                <w:rFonts w:eastAsiaTheme="minorEastAsia"/>
              </w:rPr>
              <w:t>100</w:t>
            </w:r>
          </w:p>
        </w:tc>
      </w:tr>
      <w:tr w:rsidR="00B805F0" w:rsidRPr="00B805F0" w14:paraId="77C04F09" w14:textId="77777777" w:rsidTr="00770B95">
        <w:tc>
          <w:tcPr>
            <w:tcW w:w="488" w:type="dxa"/>
            <w:vMerge/>
            <w:tcBorders>
              <w:top w:val="single" w:sz="4" w:space="0" w:color="auto"/>
              <w:bottom w:val="single" w:sz="4" w:space="0" w:color="auto"/>
              <w:right w:val="single" w:sz="4" w:space="0" w:color="auto"/>
            </w:tcBorders>
          </w:tcPr>
          <w:p w14:paraId="4C208BA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7994CD3"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F24EA0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63220C5"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7C2021DE" w14:textId="77777777" w:rsidR="009040EF" w:rsidRPr="00B805F0" w:rsidRDefault="009040EF" w:rsidP="00B805F0">
            <w:pPr>
              <w:pStyle w:val="aa"/>
              <w:rPr>
                <w:rFonts w:eastAsiaTheme="minorEastAsia"/>
              </w:rPr>
            </w:pPr>
            <w:r w:rsidRPr="00B805F0">
              <w:rPr>
                <w:rFonts w:eastAsiaTheme="minorEastAsia"/>
              </w:rPr>
              <w:t>80</w:t>
            </w:r>
          </w:p>
        </w:tc>
      </w:tr>
      <w:tr w:rsidR="00B805F0" w:rsidRPr="00B805F0" w14:paraId="7061081A" w14:textId="77777777" w:rsidTr="00770B95">
        <w:tc>
          <w:tcPr>
            <w:tcW w:w="488" w:type="dxa"/>
            <w:vMerge/>
            <w:tcBorders>
              <w:top w:val="single" w:sz="4" w:space="0" w:color="auto"/>
              <w:bottom w:val="single" w:sz="4" w:space="0" w:color="auto"/>
              <w:right w:val="single" w:sz="4" w:space="0" w:color="auto"/>
            </w:tcBorders>
          </w:tcPr>
          <w:p w14:paraId="27A5032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077DFB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1CF424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72F92B6"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571C366E" w14:textId="77777777" w:rsidR="009040EF" w:rsidRPr="00B805F0" w:rsidRDefault="009040EF" w:rsidP="00B805F0">
            <w:pPr>
              <w:pStyle w:val="aa"/>
              <w:rPr>
                <w:rFonts w:eastAsiaTheme="minorEastAsia"/>
              </w:rPr>
            </w:pPr>
            <w:r w:rsidRPr="00B805F0">
              <w:rPr>
                <w:rFonts w:eastAsiaTheme="minorEastAsia"/>
              </w:rPr>
              <w:t>60</w:t>
            </w:r>
          </w:p>
        </w:tc>
      </w:tr>
      <w:tr w:rsidR="00B805F0" w:rsidRPr="00B805F0" w14:paraId="427AA8A4" w14:textId="77777777" w:rsidTr="00770B95">
        <w:tc>
          <w:tcPr>
            <w:tcW w:w="488" w:type="dxa"/>
            <w:vMerge/>
            <w:tcBorders>
              <w:top w:val="single" w:sz="4" w:space="0" w:color="auto"/>
              <w:bottom w:val="single" w:sz="4" w:space="0" w:color="auto"/>
              <w:right w:val="single" w:sz="4" w:space="0" w:color="auto"/>
            </w:tcBorders>
          </w:tcPr>
          <w:p w14:paraId="5580CE1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96F6A46"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524CED6C" w14:textId="77777777" w:rsidR="009040EF" w:rsidRPr="00B805F0" w:rsidRDefault="009040EF" w:rsidP="00B805F0">
            <w:pPr>
              <w:pStyle w:val="aa"/>
              <w:rPr>
                <w:rFonts w:eastAsiaTheme="minorEastAsia"/>
              </w:rPr>
            </w:pPr>
            <w:r w:rsidRPr="00B805F0">
              <w:rPr>
                <w:rFonts w:eastAsiaTheme="minorEastAsia"/>
              </w:rPr>
              <w:t>число полос движения</w:t>
            </w:r>
          </w:p>
        </w:tc>
        <w:tc>
          <w:tcPr>
            <w:tcW w:w="1761" w:type="dxa"/>
            <w:tcBorders>
              <w:top w:val="single" w:sz="4" w:space="0" w:color="auto"/>
              <w:left w:val="single" w:sz="4" w:space="0" w:color="auto"/>
              <w:bottom w:val="single" w:sz="4" w:space="0" w:color="auto"/>
              <w:right w:val="single" w:sz="4" w:space="0" w:color="auto"/>
            </w:tcBorders>
          </w:tcPr>
          <w:p w14:paraId="6C3D3AF2"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040B59A4" w14:textId="77777777" w:rsidR="009040EF" w:rsidRPr="00B805F0" w:rsidRDefault="009040EF" w:rsidP="00B805F0">
            <w:pPr>
              <w:pStyle w:val="aa"/>
              <w:rPr>
                <w:rFonts w:eastAsiaTheme="minorEastAsia"/>
              </w:rPr>
            </w:pPr>
            <w:r w:rsidRPr="00B805F0">
              <w:rPr>
                <w:rFonts w:eastAsiaTheme="minorEastAsia"/>
              </w:rPr>
              <w:t>4; 6; 8 *</w:t>
            </w:r>
          </w:p>
        </w:tc>
      </w:tr>
      <w:tr w:rsidR="00B805F0" w:rsidRPr="00B805F0" w14:paraId="4CC80FD7" w14:textId="77777777" w:rsidTr="00770B95">
        <w:tc>
          <w:tcPr>
            <w:tcW w:w="488" w:type="dxa"/>
            <w:vMerge/>
            <w:tcBorders>
              <w:top w:val="single" w:sz="4" w:space="0" w:color="auto"/>
              <w:bottom w:val="single" w:sz="4" w:space="0" w:color="auto"/>
              <w:right w:val="single" w:sz="4" w:space="0" w:color="auto"/>
            </w:tcBorders>
          </w:tcPr>
          <w:p w14:paraId="76A4810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FF6E78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E1BDA03"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D878DFD"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045F0824" w14:textId="77777777" w:rsidR="009040EF" w:rsidRPr="00B805F0" w:rsidRDefault="009040EF" w:rsidP="00B805F0">
            <w:pPr>
              <w:pStyle w:val="aa"/>
              <w:rPr>
                <w:rFonts w:eastAsiaTheme="minorEastAsia"/>
              </w:rPr>
            </w:pPr>
            <w:r w:rsidRPr="00B805F0">
              <w:rPr>
                <w:rFonts w:eastAsiaTheme="minorEastAsia"/>
              </w:rPr>
              <w:t>4; 6; 8 *</w:t>
            </w:r>
          </w:p>
        </w:tc>
      </w:tr>
      <w:tr w:rsidR="00B805F0" w:rsidRPr="00B805F0" w14:paraId="321D95A0" w14:textId="77777777" w:rsidTr="00770B95">
        <w:tc>
          <w:tcPr>
            <w:tcW w:w="488" w:type="dxa"/>
            <w:vMerge/>
            <w:tcBorders>
              <w:top w:val="single" w:sz="4" w:space="0" w:color="auto"/>
              <w:bottom w:val="single" w:sz="4" w:space="0" w:color="auto"/>
              <w:right w:val="single" w:sz="4" w:space="0" w:color="auto"/>
            </w:tcBorders>
          </w:tcPr>
          <w:p w14:paraId="32147EE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754340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45E17B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8C183E7"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72EE1160" w14:textId="77777777" w:rsidR="009040EF" w:rsidRPr="00B805F0" w:rsidRDefault="009040EF" w:rsidP="00B805F0">
            <w:pPr>
              <w:pStyle w:val="aa"/>
              <w:rPr>
                <w:rFonts w:eastAsiaTheme="minorEastAsia"/>
              </w:rPr>
            </w:pPr>
            <w:r w:rsidRPr="00B805F0">
              <w:rPr>
                <w:rFonts w:eastAsiaTheme="minorEastAsia"/>
              </w:rPr>
              <w:t>4; 6; 8 *</w:t>
            </w:r>
          </w:p>
        </w:tc>
      </w:tr>
      <w:tr w:rsidR="00B805F0" w:rsidRPr="00B805F0" w14:paraId="3C95E847" w14:textId="77777777" w:rsidTr="00770B95">
        <w:tc>
          <w:tcPr>
            <w:tcW w:w="488" w:type="dxa"/>
            <w:vMerge/>
            <w:tcBorders>
              <w:top w:val="single" w:sz="4" w:space="0" w:color="auto"/>
              <w:bottom w:val="single" w:sz="4" w:space="0" w:color="auto"/>
              <w:right w:val="single" w:sz="4" w:space="0" w:color="auto"/>
            </w:tcBorders>
          </w:tcPr>
          <w:p w14:paraId="3401D77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5B2EC5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C2244E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9B98C89"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6E51361D" w14:textId="77777777" w:rsidR="009040EF" w:rsidRPr="00B805F0" w:rsidRDefault="009040EF" w:rsidP="00B805F0">
            <w:pPr>
              <w:pStyle w:val="aa"/>
              <w:rPr>
                <w:rFonts w:eastAsiaTheme="minorEastAsia"/>
              </w:rPr>
            </w:pPr>
            <w:r w:rsidRPr="00B805F0">
              <w:rPr>
                <w:rFonts w:eastAsiaTheme="minorEastAsia"/>
              </w:rPr>
              <w:t>2; 4</w:t>
            </w:r>
          </w:p>
        </w:tc>
      </w:tr>
      <w:tr w:rsidR="00B805F0" w:rsidRPr="00B805F0" w14:paraId="014A58B6" w14:textId="77777777" w:rsidTr="00770B95">
        <w:tc>
          <w:tcPr>
            <w:tcW w:w="488" w:type="dxa"/>
            <w:vMerge/>
            <w:tcBorders>
              <w:top w:val="single" w:sz="4" w:space="0" w:color="auto"/>
              <w:bottom w:val="single" w:sz="4" w:space="0" w:color="auto"/>
              <w:right w:val="single" w:sz="4" w:space="0" w:color="auto"/>
            </w:tcBorders>
          </w:tcPr>
          <w:p w14:paraId="5DFCBB7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3AFBB1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7AA11F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27F0C30"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3F036BC6"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0BEECC95" w14:textId="77777777" w:rsidTr="00770B95">
        <w:tc>
          <w:tcPr>
            <w:tcW w:w="488" w:type="dxa"/>
            <w:vMerge/>
            <w:tcBorders>
              <w:top w:val="single" w:sz="4" w:space="0" w:color="auto"/>
              <w:bottom w:val="single" w:sz="4" w:space="0" w:color="auto"/>
              <w:right w:val="single" w:sz="4" w:space="0" w:color="auto"/>
            </w:tcBorders>
          </w:tcPr>
          <w:p w14:paraId="1C39E01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355842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2BBB64E"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64DA061"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4B0EA578"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4FB205B2" w14:textId="77777777" w:rsidTr="00770B95">
        <w:tc>
          <w:tcPr>
            <w:tcW w:w="488" w:type="dxa"/>
            <w:vMerge/>
            <w:tcBorders>
              <w:top w:val="single" w:sz="4" w:space="0" w:color="auto"/>
              <w:bottom w:val="single" w:sz="4" w:space="0" w:color="auto"/>
              <w:right w:val="single" w:sz="4" w:space="0" w:color="auto"/>
            </w:tcBorders>
          </w:tcPr>
          <w:p w14:paraId="632B176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72D381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CCC846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CFFF493"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02569C2C" w14:textId="77777777" w:rsidR="009040EF" w:rsidRPr="00B805F0" w:rsidRDefault="009040EF" w:rsidP="00B805F0">
            <w:pPr>
              <w:pStyle w:val="aa"/>
              <w:rPr>
                <w:rFonts w:eastAsiaTheme="minorEastAsia"/>
              </w:rPr>
            </w:pPr>
            <w:r w:rsidRPr="00B805F0">
              <w:rPr>
                <w:rFonts w:eastAsiaTheme="minorEastAsia"/>
              </w:rPr>
              <w:t>1</w:t>
            </w:r>
          </w:p>
        </w:tc>
      </w:tr>
      <w:tr w:rsidR="00B805F0" w:rsidRPr="00B805F0" w14:paraId="476A7887" w14:textId="77777777" w:rsidTr="00770B95">
        <w:tc>
          <w:tcPr>
            <w:tcW w:w="488" w:type="dxa"/>
            <w:vMerge/>
            <w:tcBorders>
              <w:top w:val="single" w:sz="4" w:space="0" w:color="auto"/>
              <w:bottom w:val="single" w:sz="4" w:space="0" w:color="auto"/>
              <w:right w:val="single" w:sz="4" w:space="0" w:color="auto"/>
            </w:tcBorders>
          </w:tcPr>
          <w:p w14:paraId="7B9162F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38EA4C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2533FE0" w14:textId="77777777" w:rsidR="009040EF" w:rsidRPr="00B805F0" w:rsidRDefault="009040EF" w:rsidP="00B805F0">
            <w:pPr>
              <w:pStyle w:val="aa"/>
              <w:rPr>
                <w:rFonts w:eastAsiaTheme="minorEastAsia"/>
              </w:rPr>
            </w:pPr>
          </w:p>
        </w:tc>
        <w:tc>
          <w:tcPr>
            <w:tcW w:w="5386" w:type="dxa"/>
            <w:gridSpan w:val="3"/>
            <w:tcBorders>
              <w:top w:val="single" w:sz="4" w:space="0" w:color="auto"/>
              <w:left w:val="single" w:sz="4" w:space="0" w:color="auto"/>
              <w:bottom w:val="single" w:sz="4" w:space="0" w:color="auto"/>
            </w:tcBorders>
          </w:tcPr>
          <w:p w14:paraId="2EC66452" w14:textId="77777777" w:rsidR="009040EF" w:rsidRPr="00B805F0" w:rsidRDefault="009040EF" w:rsidP="00B805F0">
            <w:pPr>
              <w:pStyle w:val="aa"/>
              <w:rPr>
                <w:rFonts w:eastAsiaTheme="minorEastAsia"/>
              </w:rPr>
            </w:pPr>
            <w:r w:rsidRPr="00B805F0">
              <w:rPr>
                <w:rFonts w:eastAsiaTheme="minorEastAsia"/>
              </w:rPr>
              <w:t>* Количество полос движения на дорогах I категории устанавливают в зависимости от интенсивности движения:</w:t>
            </w:r>
          </w:p>
          <w:p w14:paraId="0C035F81" w14:textId="77777777" w:rsidR="009040EF" w:rsidRPr="00B805F0" w:rsidRDefault="009040EF" w:rsidP="00B805F0">
            <w:pPr>
              <w:pStyle w:val="aa"/>
              <w:rPr>
                <w:rFonts w:eastAsiaTheme="minorEastAsia"/>
              </w:rPr>
            </w:pPr>
            <w:r w:rsidRPr="00B805F0">
              <w:rPr>
                <w:rFonts w:eastAsiaTheme="minorEastAsia"/>
              </w:rPr>
              <w:t>свыше 14000 до 40000 ед./</w:t>
            </w:r>
            <w:proofErr w:type="spellStart"/>
            <w:r w:rsidRPr="00B805F0">
              <w:rPr>
                <w:rFonts w:eastAsiaTheme="minorEastAsia"/>
              </w:rPr>
              <w:t>сут</w:t>
            </w:r>
            <w:proofErr w:type="spellEnd"/>
            <w:r w:rsidRPr="00B805F0">
              <w:rPr>
                <w:rFonts w:eastAsiaTheme="minorEastAsia"/>
              </w:rPr>
              <w:t>. - 4 полосы;</w:t>
            </w:r>
          </w:p>
          <w:p w14:paraId="787396CD" w14:textId="77777777" w:rsidR="009040EF" w:rsidRPr="00B805F0" w:rsidRDefault="009040EF" w:rsidP="00B805F0">
            <w:pPr>
              <w:pStyle w:val="aa"/>
              <w:rPr>
                <w:rFonts w:eastAsiaTheme="minorEastAsia"/>
              </w:rPr>
            </w:pPr>
            <w:r w:rsidRPr="00B805F0">
              <w:rPr>
                <w:rFonts w:eastAsiaTheme="minorEastAsia"/>
              </w:rPr>
              <w:t>свыше 40000 до 80000 ед./</w:t>
            </w:r>
            <w:proofErr w:type="spellStart"/>
            <w:r w:rsidRPr="00B805F0">
              <w:rPr>
                <w:rFonts w:eastAsiaTheme="minorEastAsia"/>
              </w:rPr>
              <w:t>сут</w:t>
            </w:r>
            <w:proofErr w:type="spellEnd"/>
            <w:r w:rsidRPr="00B805F0">
              <w:rPr>
                <w:rFonts w:eastAsiaTheme="minorEastAsia"/>
              </w:rPr>
              <w:t>. - 6 полос;</w:t>
            </w:r>
          </w:p>
          <w:p w14:paraId="056D267F" w14:textId="77777777" w:rsidR="009040EF" w:rsidRPr="00B805F0" w:rsidRDefault="009040EF" w:rsidP="00B805F0">
            <w:pPr>
              <w:pStyle w:val="aa"/>
              <w:rPr>
                <w:rFonts w:eastAsiaTheme="minorEastAsia"/>
              </w:rPr>
            </w:pPr>
            <w:r w:rsidRPr="00B805F0">
              <w:rPr>
                <w:rFonts w:eastAsiaTheme="minorEastAsia"/>
              </w:rPr>
              <w:t>свыше 80000 ед./</w:t>
            </w:r>
            <w:proofErr w:type="spellStart"/>
            <w:r w:rsidRPr="00B805F0">
              <w:rPr>
                <w:rFonts w:eastAsiaTheme="minorEastAsia"/>
              </w:rPr>
              <w:t>сут</w:t>
            </w:r>
            <w:proofErr w:type="spellEnd"/>
            <w:r w:rsidRPr="00B805F0">
              <w:rPr>
                <w:rFonts w:eastAsiaTheme="minorEastAsia"/>
              </w:rPr>
              <w:t>. - 8 полос</w:t>
            </w:r>
          </w:p>
        </w:tc>
      </w:tr>
      <w:tr w:rsidR="00B805F0" w:rsidRPr="00B805F0" w14:paraId="311FE55D" w14:textId="77777777" w:rsidTr="00770B95">
        <w:tc>
          <w:tcPr>
            <w:tcW w:w="488" w:type="dxa"/>
            <w:vMerge/>
            <w:tcBorders>
              <w:top w:val="single" w:sz="4" w:space="0" w:color="auto"/>
              <w:bottom w:val="single" w:sz="4" w:space="0" w:color="auto"/>
              <w:right w:val="single" w:sz="4" w:space="0" w:color="auto"/>
            </w:tcBorders>
          </w:tcPr>
          <w:p w14:paraId="5A9EBB3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6803313"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F34256F" w14:textId="77777777" w:rsidR="009040EF" w:rsidRPr="00B805F0" w:rsidRDefault="009040EF" w:rsidP="00B805F0">
            <w:pPr>
              <w:pStyle w:val="aa"/>
              <w:rPr>
                <w:rFonts w:eastAsiaTheme="minorEastAsia"/>
              </w:rPr>
            </w:pPr>
            <w:r w:rsidRPr="00B805F0">
              <w:rPr>
                <w:rFonts w:eastAsiaTheme="minorEastAsia"/>
              </w:rPr>
              <w:t>ширина полосы движения, м</w:t>
            </w:r>
          </w:p>
        </w:tc>
        <w:tc>
          <w:tcPr>
            <w:tcW w:w="1761" w:type="dxa"/>
            <w:tcBorders>
              <w:top w:val="single" w:sz="4" w:space="0" w:color="auto"/>
              <w:left w:val="single" w:sz="4" w:space="0" w:color="auto"/>
              <w:bottom w:val="single" w:sz="4" w:space="0" w:color="auto"/>
              <w:right w:val="single" w:sz="4" w:space="0" w:color="auto"/>
            </w:tcBorders>
          </w:tcPr>
          <w:p w14:paraId="1E8D02BF"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22AF10B0" w14:textId="77777777" w:rsidR="009040EF" w:rsidRPr="00B805F0" w:rsidRDefault="009040EF" w:rsidP="00B805F0">
            <w:pPr>
              <w:pStyle w:val="aa"/>
              <w:rPr>
                <w:rFonts w:eastAsiaTheme="minorEastAsia"/>
              </w:rPr>
            </w:pPr>
            <w:r w:rsidRPr="00B805F0">
              <w:rPr>
                <w:rFonts w:eastAsiaTheme="minorEastAsia"/>
              </w:rPr>
              <w:t>3,75</w:t>
            </w:r>
          </w:p>
        </w:tc>
      </w:tr>
      <w:tr w:rsidR="00B805F0" w:rsidRPr="00B805F0" w14:paraId="7EE6C17B" w14:textId="77777777" w:rsidTr="00770B95">
        <w:tc>
          <w:tcPr>
            <w:tcW w:w="488" w:type="dxa"/>
            <w:vMerge/>
            <w:tcBorders>
              <w:top w:val="single" w:sz="4" w:space="0" w:color="auto"/>
              <w:bottom w:val="single" w:sz="4" w:space="0" w:color="auto"/>
              <w:right w:val="single" w:sz="4" w:space="0" w:color="auto"/>
            </w:tcBorders>
          </w:tcPr>
          <w:p w14:paraId="2FAEE7D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4001E4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395A1F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E727DD5"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195221C8" w14:textId="77777777" w:rsidR="009040EF" w:rsidRPr="00B805F0" w:rsidRDefault="009040EF" w:rsidP="00B805F0">
            <w:pPr>
              <w:pStyle w:val="aa"/>
              <w:rPr>
                <w:rFonts w:eastAsiaTheme="minorEastAsia"/>
              </w:rPr>
            </w:pPr>
            <w:r w:rsidRPr="00B805F0">
              <w:rPr>
                <w:rFonts w:eastAsiaTheme="minorEastAsia"/>
              </w:rPr>
              <w:t>3,75</w:t>
            </w:r>
          </w:p>
        </w:tc>
      </w:tr>
      <w:tr w:rsidR="00B805F0" w:rsidRPr="00B805F0" w14:paraId="3BB44656" w14:textId="77777777" w:rsidTr="00770B95">
        <w:tc>
          <w:tcPr>
            <w:tcW w:w="488" w:type="dxa"/>
            <w:vMerge/>
            <w:tcBorders>
              <w:top w:val="single" w:sz="4" w:space="0" w:color="auto"/>
              <w:bottom w:val="single" w:sz="4" w:space="0" w:color="auto"/>
              <w:right w:val="single" w:sz="4" w:space="0" w:color="auto"/>
            </w:tcBorders>
          </w:tcPr>
          <w:p w14:paraId="759984F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D8FE11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3BBCB1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66BC624"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2F9D2C2B" w14:textId="77777777" w:rsidR="009040EF" w:rsidRPr="00B805F0" w:rsidRDefault="009040EF" w:rsidP="00B805F0">
            <w:pPr>
              <w:pStyle w:val="aa"/>
              <w:rPr>
                <w:rFonts w:eastAsiaTheme="minorEastAsia"/>
              </w:rPr>
            </w:pPr>
            <w:r w:rsidRPr="00B805F0">
              <w:rPr>
                <w:rFonts w:eastAsiaTheme="minorEastAsia"/>
              </w:rPr>
              <w:t>3,75/3,5</w:t>
            </w:r>
          </w:p>
        </w:tc>
      </w:tr>
      <w:tr w:rsidR="00B805F0" w:rsidRPr="00B805F0" w14:paraId="5ADB0A57" w14:textId="77777777" w:rsidTr="00770B95">
        <w:tc>
          <w:tcPr>
            <w:tcW w:w="488" w:type="dxa"/>
            <w:vMerge/>
            <w:tcBorders>
              <w:top w:val="single" w:sz="4" w:space="0" w:color="auto"/>
              <w:bottom w:val="single" w:sz="4" w:space="0" w:color="auto"/>
              <w:right w:val="single" w:sz="4" w:space="0" w:color="auto"/>
            </w:tcBorders>
          </w:tcPr>
          <w:p w14:paraId="0DFB2D7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80C922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5501DDE"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D968193"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51F5B985" w14:textId="77777777" w:rsidR="009040EF" w:rsidRPr="00B805F0" w:rsidRDefault="009040EF" w:rsidP="00B805F0">
            <w:pPr>
              <w:pStyle w:val="aa"/>
              <w:rPr>
                <w:rFonts w:eastAsiaTheme="minorEastAsia"/>
              </w:rPr>
            </w:pPr>
            <w:r w:rsidRPr="00B805F0">
              <w:rPr>
                <w:rFonts w:eastAsiaTheme="minorEastAsia"/>
              </w:rPr>
              <w:t>3,75/3,5</w:t>
            </w:r>
          </w:p>
        </w:tc>
      </w:tr>
      <w:tr w:rsidR="00B805F0" w:rsidRPr="00B805F0" w14:paraId="7CF53C47" w14:textId="77777777" w:rsidTr="00770B95">
        <w:tc>
          <w:tcPr>
            <w:tcW w:w="488" w:type="dxa"/>
            <w:vMerge/>
            <w:tcBorders>
              <w:top w:val="single" w:sz="4" w:space="0" w:color="auto"/>
              <w:bottom w:val="single" w:sz="4" w:space="0" w:color="auto"/>
              <w:right w:val="single" w:sz="4" w:space="0" w:color="auto"/>
            </w:tcBorders>
          </w:tcPr>
          <w:p w14:paraId="2028A27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1ECA60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EAA911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08C254B"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4B7FB2A5" w14:textId="77777777" w:rsidR="009040EF" w:rsidRPr="00B805F0" w:rsidRDefault="009040EF" w:rsidP="00B805F0">
            <w:pPr>
              <w:pStyle w:val="aa"/>
              <w:rPr>
                <w:rFonts w:eastAsiaTheme="minorEastAsia"/>
              </w:rPr>
            </w:pPr>
            <w:r w:rsidRPr="00B805F0">
              <w:rPr>
                <w:rFonts w:eastAsiaTheme="minorEastAsia"/>
              </w:rPr>
              <w:t>3</w:t>
            </w:r>
          </w:p>
        </w:tc>
      </w:tr>
      <w:tr w:rsidR="00B805F0" w:rsidRPr="00B805F0" w14:paraId="0A833C6E" w14:textId="77777777" w:rsidTr="00770B95">
        <w:tc>
          <w:tcPr>
            <w:tcW w:w="488" w:type="dxa"/>
            <w:vMerge/>
            <w:tcBorders>
              <w:top w:val="single" w:sz="4" w:space="0" w:color="auto"/>
              <w:bottom w:val="single" w:sz="4" w:space="0" w:color="auto"/>
              <w:right w:val="single" w:sz="4" w:space="0" w:color="auto"/>
            </w:tcBorders>
          </w:tcPr>
          <w:p w14:paraId="671675E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3B6713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9232C3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5633762"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4A506D70" w14:textId="77777777" w:rsidR="009040EF" w:rsidRPr="00B805F0" w:rsidRDefault="009040EF" w:rsidP="00B805F0">
            <w:pPr>
              <w:pStyle w:val="aa"/>
              <w:rPr>
                <w:rFonts w:eastAsiaTheme="minorEastAsia"/>
              </w:rPr>
            </w:pPr>
            <w:r w:rsidRPr="00B805F0">
              <w:rPr>
                <w:rFonts w:eastAsiaTheme="minorEastAsia"/>
              </w:rPr>
              <w:t>3</w:t>
            </w:r>
          </w:p>
        </w:tc>
      </w:tr>
      <w:tr w:rsidR="00B805F0" w:rsidRPr="00B805F0" w14:paraId="191D8A49" w14:textId="77777777" w:rsidTr="00770B95">
        <w:tc>
          <w:tcPr>
            <w:tcW w:w="488" w:type="dxa"/>
            <w:vMerge/>
            <w:tcBorders>
              <w:top w:val="single" w:sz="4" w:space="0" w:color="auto"/>
              <w:bottom w:val="single" w:sz="4" w:space="0" w:color="auto"/>
              <w:right w:val="single" w:sz="4" w:space="0" w:color="auto"/>
            </w:tcBorders>
          </w:tcPr>
          <w:p w14:paraId="67B1FA2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1D6EB8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D179FA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E555158"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1A1E57DD" w14:textId="77777777" w:rsidR="009040EF" w:rsidRPr="00B805F0" w:rsidRDefault="009040EF" w:rsidP="00B805F0">
            <w:pPr>
              <w:pStyle w:val="aa"/>
              <w:rPr>
                <w:rFonts w:eastAsiaTheme="minorEastAsia"/>
              </w:rPr>
            </w:pPr>
            <w:r w:rsidRPr="00B805F0">
              <w:rPr>
                <w:rFonts w:eastAsiaTheme="minorEastAsia"/>
              </w:rPr>
              <w:t>4,5</w:t>
            </w:r>
          </w:p>
        </w:tc>
      </w:tr>
      <w:tr w:rsidR="00B805F0" w:rsidRPr="00B805F0" w14:paraId="37DCA814" w14:textId="77777777" w:rsidTr="00770B95">
        <w:tc>
          <w:tcPr>
            <w:tcW w:w="488" w:type="dxa"/>
            <w:vMerge/>
            <w:tcBorders>
              <w:top w:val="single" w:sz="4" w:space="0" w:color="auto"/>
              <w:bottom w:val="single" w:sz="4" w:space="0" w:color="auto"/>
              <w:right w:val="single" w:sz="4" w:space="0" w:color="auto"/>
            </w:tcBorders>
          </w:tcPr>
          <w:p w14:paraId="1D4ED38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416E1E6"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2CE5234D" w14:textId="77777777" w:rsidR="009040EF" w:rsidRPr="00B805F0" w:rsidRDefault="009040EF" w:rsidP="00B805F0">
            <w:pPr>
              <w:pStyle w:val="aa"/>
              <w:rPr>
                <w:rFonts w:eastAsiaTheme="minorEastAsia"/>
              </w:rPr>
            </w:pPr>
            <w:r w:rsidRPr="00B805F0">
              <w:rPr>
                <w:rFonts w:eastAsiaTheme="minorEastAsia"/>
              </w:rPr>
              <w:t>ширина центральной разделительной полосы **, м</w:t>
            </w:r>
          </w:p>
        </w:tc>
        <w:tc>
          <w:tcPr>
            <w:tcW w:w="1761" w:type="dxa"/>
            <w:tcBorders>
              <w:top w:val="single" w:sz="4" w:space="0" w:color="auto"/>
              <w:left w:val="single" w:sz="4" w:space="0" w:color="auto"/>
              <w:bottom w:val="single" w:sz="4" w:space="0" w:color="auto"/>
              <w:right w:val="single" w:sz="4" w:space="0" w:color="auto"/>
            </w:tcBorders>
          </w:tcPr>
          <w:p w14:paraId="6D88066E"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166B926A" w14:textId="77777777" w:rsidR="009040EF" w:rsidRPr="00B805F0" w:rsidRDefault="009040EF" w:rsidP="00B805F0">
            <w:pPr>
              <w:pStyle w:val="aa"/>
              <w:rPr>
                <w:rFonts w:eastAsiaTheme="minorEastAsia"/>
              </w:rPr>
            </w:pPr>
            <w:r w:rsidRPr="00B805F0">
              <w:rPr>
                <w:rFonts w:eastAsiaTheme="minorEastAsia"/>
              </w:rPr>
              <w:t>6</w:t>
            </w:r>
          </w:p>
        </w:tc>
      </w:tr>
      <w:tr w:rsidR="00B805F0" w:rsidRPr="00B805F0" w14:paraId="3D087889" w14:textId="77777777" w:rsidTr="00770B95">
        <w:tc>
          <w:tcPr>
            <w:tcW w:w="488" w:type="dxa"/>
            <w:vMerge/>
            <w:tcBorders>
              <w:top w:val="single" w:sz="4" w:space="0" w:color="auto"/>
              <w:bottom w:val="single" w:sz="4" w:space="0" w:color="auto"/>
              <w:right w:val="single" w:sz="4" w:space="0" w:color="auto"/>
            </w:tcBorders>
          </w:tcPr>
          <w:p w14:paraId="2728CA4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2E3E1E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B5F116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92C2B48"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5E855B32" w14:textId="77777777" w:rsidR="009040EF" w:rsidRPr="00B805F0" w:rsidRDefault="009040EF" w:rsidP="00B805F0">
            <w:pPr>
              <w:pStyle w:val="aa"/>
              <w:rPr>
                <w:rFonts w:eastAsiaTheme="minorEastAsia"/>
              </w:rPr>
            </w:pPr>
            <w:r w:rsidRPr="00B805F0">
              <w:rPr>
                <w:rFonts w:eastAsiaTheme="minorEastAsia"/>
              </w:rPr>
              <w:t>5</w:t>
            </w:r>
          </w:p>
        </w:tc>
      </w:tr>
      <w:tr w:rsidR="00B805F0" w:rsidRPr="00B805F0" w14:paraId="45D28B7C" w14:textId="77777777" w:rsidTr="00770B95">
        <w:tc>
          <w:tcPr>
            <w:tcW w:w="488" w:type="dxa"/>
            <w:vMerge/>
            <w:tcBorders>
              <w:top w:val="single" w:sz="4" w:space="0" w:color="auto"/>
              <w:bottom w:val="single" w:sz="4" w:space="0" w:color="auto"/>
              <w:right w:val="single" w:sz="4" w:space="0" w:color="auto"/>
            </w:tcBorders>
          </w:tcPr>
          <w:p w14:paraId="090504C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094F41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D64561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D46A9DC"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7AEF3509" w14:textId="77777777" w:rsidR="009040EF" w:rsidRPr="00B805F0" w:rsidRDefault="009040EF" w:rsidP="00B805F0">
            <w:pPr>
              <w:pStyle w:val="aa"/>
              <w:rPr>
                <w:rFonts w:eastAsiaTheme="minorEastAsia"/>
              </w:rPr>
            </w:pPr>
            <w:r w:rsidRPr="00B805F0">
              <w:rPr>
                <w:rFonts w:eastAsiaTheme="minorEastAsia"/>
              </w:rPr>
              <w:t>5</w:t>
            </w:r>
          </w:p>
        </w:tc>
      </w:tr>
      <w:tr w:rsidR="00B805F0" w:rsidRPr="00B805F0" w14:paraId="67F39213" w14:textId="77777777" w:rsidTr="00770B95">
        <w:tc>
          <w:tcPr>
            <w:tcW w:w="488" w:type="dxa"/>
            <w:vMerge/>
            <w:tcBorders>
              <w:top w:val="single" w:sz="4" w:space="0" w:color="auto"/>
              <w:bottom w:val="single" w:sz="4" w:space="0" w:color="auto"/>
              <w:right w:val="single" w:sz="4" w:space="0" w:color="auto"/>
            </w:tcBorders>
          </w:tcPr>
          <w:p w14:paraId="393DFF9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A82509E"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145B894E" w14:textId="77777777" w:rsidR="009040EF" w:rsidRPr="00B805F0" w:rsidRDefault="009040EF" w:rsidP="00B805F0">
            <w:pPr>
              <w:pStyle w:val="aa"/>
              <w:rPr>
                <w:rFonts w:eastAsiaTheme="minorEastAsia"/>
              </w:rPr>
            </w:pPr>
          </w:p>
        </w:tc>
        <w:tc>
          <w:tcPr>
            <w:tcW w:w="5386" w:type="dxa"/>
            <w:gridSpan w:val="3"/>
            <w:tcBorders>
              <w:top w:val="single" w:sz="4" w:space="0" w:color="auto"/>
              <w:left w:val="single" w:sz="4" w:space="0" w:color="auto"/>
              <w:bottom w:val="single" w:sz="4" w:space="0" w:color="auto"/>
            </w:tcBorders>
          </w:tcPr>
          <w:p w14:paraId="16AF28E4" w14:textId="77777777" w:rsidR="009040EF" w:rsidRPr="00B805F0" w:rsidRDefault="009040EF" w:rsidP="00B805F0">
            <w:pPr>
              <w:pStyle w:val="aa"/>
              <w:rPr>
                <w:rFonts w:eastAsiaTheme="minorEastAsia"/>
              </w:rPr>
            </w:pPr>
            <w:r w:rsidRPr="00B805F0">
              <w:rPr>
                <w:rFonts w:eastAsiaTheme="minorEastAsia"/>
              </w:rPr>
              <w:t>**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w:t>
            </w:r>
          </w:p>
          <w:p w14:paraId="58C0651B" w14:textId="77777777" w:rsidR="009040EF" w:rsidRPr="00B805F0" w:rsidRDefault="009040EF" w:rsidP="00B805F0">
            <w:pPr>
              <w:pStyle w:val="aa"/>
              <w:rPr>
                <w:rFonts w:eastAsiaTheme="minorEastAsia"/>
              </w:rPr>
            </w:pPr>
            <w:r w:rsidRPr="00B805F0">
              <w:rPr>
                <w:rFonts w:eastAsiaTheme="minorEastAsia"/>
              </w:rPr>
              <w:t>не менее 13,5 м - для дорог категории IА, не менее 12,5 м - для дорог категории IБ. Разделительные полосы предусматривают с разрывами через 2 - 5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w:t>
            </w:r>
          </w:p>
        </w:tc>
      </w:tr>
      <w:tr w:rsidR="00B805F0" w:rsidRPr="00B805F0" w14:paraId="754FD508" w14:textId="77777777" w:rsidTr="00770B95">
        <w:tc>
          <w:tcPr>
            <w:tcW w:w="488" w:type="dxa"/>
            <w:vMerge/>
            <w:tcBorders>
              <w:top w:val="single" w:sz="4" w:space="0" w:color="auto"/>
              <w:bottom w:val="single" w:sz="4" w:space="0" w:color="auto"/>
              <w:right w:val="single" w:sz="4" w:space="0" w:color="auto"/>
            </w:tcBorders>
          </w:tcPr>
          <w:p w14:paraId="0637D7D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76127E2"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5543C079" w14:textId="77777777" w:rsidR="009040EF" w:rsidRPr="00B805F0" w:rsidRDefault="009040EF" w:rsidP="00B805F0">
            <w:pPr>
              <w:pStyle w:val="aa"/>
              <w:rPr>
                <w:rFonts w:eastAsiaTheme="minorEastAsia"/>
              </w:rPr>
            </w:pPr>
            <w:r w:rsidRPr="00B805F0">
              <w:rPr>
                <w:rFonts w:eastAsiaTheme="minorEastAsia"/>
              </w:rPr>
              <w:t>ширина обочины, м</w:t>
            </w:r>
          </w:p>
        </w:tc>
        <w:tc>
          <w:tcPr>
            <w:tcW w:w="1761" w:type="dxa"/>
            <w:tcBorders>
              <w:top w:val="single" w:sz="4" w:space="0" w:color="auto"/>
              <w:left w:val="single" w:sz="4" w:space="0" w:color="auto"/>
              <w:bottom w:val="single" w:sz="4" w:space="0" w:color="auto"/>
              <w:right w:val="single" w:sz="4" w:space="0" w:color="auto"/>
            </w:tcBorders>
          </w:tcPr>
          <w:p w14:paraId="233BC4B7"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46F66364" w14:textId="77777777" w:rsidR="009040EF" w:rsidRPr="00B805F0" w:rsidRDefault="009040EF" w:rsidP="00B805F0">
            <w:pPr>
              <w:pStyle w:val="aa"/>
              <w:rPr>
                <w:rFonts w:eastAsiaTheme="minorEastAsia"/>
              </w:rPr>
            </w:pPr>
            <w:r w:rsidRPr="00B805F0">
              <w:rPr>
                <w:rFonts w:eastAsiaTheme="minorEastAsia"/>
              </w:rPr>
              <w:t>3,75</w:t>
            </w:r>
          </w:p>
        </w:tc>
      </w:tr>
      <w:tr w:rsidR="00B805F0" w:rsidRPr="00B805F0" w14:paraId="5689350F" w14:textId="77777777" w:rsidTr="00770B95">
        <w:tc>
          <w:tcPr>
            <w:tcW w:w="488" w:type="dxa"/>
            <w:vMerge/>
            <w:tcBorders>
              <w:top w:val="single" w:sz="4" w:space="0" w:color="auto"/>
              <w:bottom w:val="single" w:sz="4" w:space="0" w:color="auto"/>
              <w:right w:val="single" w:sz="4" w:space="0" w:color="auto"/>
            </w:tcBorders>
          </w:tcPr>
          <w:p w14:paraId="12AC8EB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0EBD13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1C69A9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B25DB70"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266046CF" w14:textId="77777777" w:rsidR="009040EF" w:rsidRPr="00B805F0" w:rsidRDefault="009040EF" w:rsidP="00B805F0">
            <w:pPr>
              <w:pStyle w:val="aa"/>
              <w:rPr>
                <w:rFonts w:eastAsiaTheme="minorEastAsia"/>
              </w:rPr>
            </w:pPr>
            <w:r w:rsidRPr="00B805F0">
              <w:rPr>
                <w:rFonts w:eastAsiaTheme="minorEastAsia"/>
              </w:rPr>
              <w:t>3,75</w:t>
            </w:r>
          </w:p>
        </w:tc>
      </w:tr>
      <w:tr w:rsidR="00B805F0" w:rsidRPr="00B805F0" w14:paraId="52157CCC" w14:textId="77777777" w:rsidTr="00770B95">
        <w:tc>
          <w:tcPr>
            <w:tcW w:w="488" w:type="dxa"/>
            <w:vMerge/>
            <w:tcBorders>
              <w:top w:val="single" w:sz="4" w:space="0" w:color="auto"/>
              <w:bottom w:val="single" w:sz="4" w:space="0" w:color="auto"/>
              <w:right w:val="single" w:sz="4" w:space="0" w:color="auto"/>
            </w:tcBorders>
          </w:tcPr>
          <w:p w14:paraId="68C573B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9F40EB6"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2E54BE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19E03C8"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3603FD34" w14:textId="77777777" w:rsidR="009040EF" w:rsidRPr="00B805F0" w:rsidRDefault="009040EF" w:rsidP="00B805F0">
            <w:pPr>
              <w:pStyle w:val="aa"/>
              <w:rPr>
                <w:rFonts w:eastAsiaTheme="minorEastAsia"/>
              </w:rPr>
            </w:pPr>
            <w:r w:rsidRPr="00B805F0">
              <w:rPr>
                <w:rFonts w:eastAsiaTheme="minorEastAsia"/>
              </w:rPr>
              <w:t>3,75</w:t>
            </w:r>
          </w:p>
        </w:tc>
      </w:tr>
      <w:tr w:rsidR="00B805F0" w:rsidRPr="00B805F0" w14:paraId="30EE0C79" w14:textId="77777777" w:rsidTr="00770B95">
        <w:tc>
          <w:tcPr>
            <w:tcW w:w="488" w:type="dxa"/>
            <w:vMerge/>
            <w:tcBorders>
              <w:top w:val="single" w:sz="4" w:space="0" w:color="auto"/>
              <w:bottom w:val="single" w:sz="4" w:space="0" w:color="auto"/>
              <w:right w:val="single" w:sz="4" w:space="0" w:color="auto"/>
            </w:tcBorders>
          </w:tcPr>
          <w:p w14:paraId="1D616DD6"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DBF686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3154A6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2D51FFA"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15386E59" w14:textId="77777777" w:rsidR="009040EF" w:rsidRPr="00B805F0" w:rsidRDefault="009040EF" w:rsidP="00B805F0">
            <w:pPr>
              <w:pStyle w:val="aa"/>
              <w:rPr>
                <w:rFonts w:eastAsiaTheme="minorEastAsia"/>
              </w:rPr>
            </w:pPr>
            <w:r w:rsidRPr="00B805F0">
              <w:rPr>
                <w:rFonts w:eastAsiaTheme="minorEastAsia"/>
              </w:rPr>
              <w:t>3,75/2,5</w:t>
            </w:r>
          </w:p>
        </w:tc>
      </w:tr>
      <w:tr w:rsidR="00B805F0" w:rsidRPr="00B805F0" w14:paraId="6E270DA3" w14:textId="77777777" w:rsidTr="00770B95">
        <w:tc>
          <w:tcPr>
            <w:tcW w:w="488" w:type="dxa"/>
            <w:vMerge/>
            <w:tcBorders>
              <w:top w:val="single" w:sz="4" w:space="0" w:color="auto"/>
              <w:bottom w:val="single" w:sz="4" w:space="0" w:color="auto"/>
              <w:right w:val="single" w:sz="4" w:space="0" w:color="auto"/>
            </w:tcBorders>
          </w:tcPr>
          <w:p w14:paraId="3761440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97B20E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3AAE4E8"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E1C9D0D"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2AC1F6D5" w14:textId="77777777" w:rsidR="009040EF" w:rsidRPr="00B805F0" w:rsidRDefault="009040EF" w:rsidP="00B805F0">
            <w:pPr>
              <w:pStyle w:val="aa"/>
              <w:rPr>
                <w:rFonts w:eastAsiaTheme="minorEastAsia"/>
              </w:rPr>
            </w:pPr>
            <w:r w:rsidRPr="00B805F0">
              <w:rPr>
                <w:rFonts w:eastAsiaTheme="minorEastAsia"/>
              </w:rPr>
              <w:t>2,5</w:t>
            </w:r>
          </w:p>
        </w:tc>
      </w:tr>
      <w:tr w:rsidR="00B805F0" w:rsidRPr="00B805F0" w14:paraId="3F90E22D" w14:textId="77777777" w:rsidTr="00770B95">
        <w:tc>
          <w:tcPr>
            <w:tcW w:w="488" w:type="dxa"/>
            <w:vMerge/>
            <w:tcBorders>
              <w:top w:val="single" w:sz="4" w:space="0" w:color="auto"/>
              <w:bottom w:val="single" w:sz="4" w:space="0" w:color="auto"/>
              <w:right w:val="single" w:sz="4" w:space="0" w:color="auto"/>
            </w:tcBorders>
          </w:tcPr>
          <w:p w14:paraId="6B43124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7206B7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1C8311E"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81100CB"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3F587518"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195BDD87" w14:textId="77777777" w:rsidTr="00770B95">
        <w:tc>
          <w:tcPr>
            <w:tcW w:w="488" w:type="dxa"/>
            <w:vMerge/>
            <w:tcBorders>
              <w:top w:val="single" w:sz="4" w:space="0" w:color="auto"/>
              <w:bottom w:val="single" w:sz="4" w:space="0" w:color="auto"/>
              <w:right w:val="single" w:sz="4" w:space="0" w:color="auto"/>
            </w:tcBorders>
          </w:tcPr>
          <w:p w14:paraId="3441A4A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555648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7FE065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74681D5"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66EFD218" w14:textId="77777777" w:rsidR="009040EF" w:rsidRPr="00B805F0" w:rsidRDefault="009040EF" w:rsidP="00B805F0">
            <w:pPr>
              <w:pStyle w:val="aa"/>
              <w:rPr>
                <w:rFonts w:eastAsiaTheme="minorEastAsia"/>
              </w:rPr>
            </w:pPr>
            <w:r w:rsidRPr="00B805F0">
              <w:rPr>
                <w:rFonts w:eastAsiaTheme="minorEastAsia"/>
              </w:rPr>
              <w:t>1,75</w:t>
            </w:r>
          </w:p>
        </w:tc>
      </w:tr>
      <w:tr w:rsidR="00B805F0" w:rsidRPr="00B805F0" w14:paraId="1684A045" w14:textId="77777777" w:rsidTr="00770B95">
        <w:tc>
          <w:tcPr>
            <w:tcW w:w="488" w:type="dxa"/>
            <w:vMerge/>
            <w:tcBorders>
              <w:top w:val="single" w:sz="4" w:space="0" w:color="auto"/>
              <w:bottom w:val="single" w:sz="4" w:space="0" w:color="auto"/>
              <w:right w:val="single" w:sz="4" w:space="0" w:color="auto"/>
            </w:tcBorders>
          </w:tcPr>
          <w:p w14:paraId="744E52B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BC82C0A"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94E7BAF" w14:textId="77777777" w:rsidR="009040EF" w:rsidRPr="00B805F0" w:rsidRDefault="009040EF" w:rsidP="00B805F0">
            <w:pPr>
              <w:pStyle w:val="aa"/>
              <w:rPr>
                <w:rFonts w:eastAsiaTheme="minorEastAsia"/>
              </w:rPr>
            </w:pPr>
            <w:r w:rsidRPr="00B805F0">
              <w:rPr>
                <w:rFonts w:eastAsiaTheme="minorEastAsia"/>
              </w:rPr>
              <w:t xml:space="preserve">наименьший радиус кривых в </w:t>
            </w:r>
            <w:r w:rsidRPr="00B805F0">
              <w:rPr>
                <w:rFonts w:eastAsiaTheme="minorEastAsia"/>
              </w:rPr>
              <w:lastRenderedPageBreak/>
              <w:t>плане, м</w:t>
            </w:r>
          </w:p>
        </w:tc>
        <w:tc>
          <w:tcPr>
            <w:tcW w:w="1761" w:type="dxa"/>
            <w:tcBorders>
              <w:top w:val="single" w:sz="4" w:space="0" w:color="auto"/>
              <w:left w:val="single" w:sz="4" w:space="0" w:color="auto"/>
              <w:bottom w:val="single" w:sz="4" w:space="0" w:color="auto"/>
              <w:right w:val="single" w:sz="4" w:space="0" w:color="auto"/>
            </w:tcBorders>
          </w:tcPr>
          <w:p w14:paraId="62EBD2BF" w14:textId="77777777" w:rsidR="009040EF" w:rsidRPr="00B805F0" w:rsidRDefault="009040EF" w:rsidP="00B805F0">
            <w:pPr>
              <w:pStyle w:val="aa"/>
              <w:rPr>
                <w:rFonts w:eastAsiaTheme="minorEastAsia"/>
              </w:rPr>
            </w:pPr>
            <w:r w:rsidRPr="00B805F0">
              <w:rPr>
                <w:rFonts w:eastAsiaTheme="minorEastAsia"/>
              </w:rPr>
              <w:lastRenderedPageBreak/>
              <w:t>категория IА</w:t>
            </w:r>
          </w:p>
        </w:tc>
        <w:tc>
          <w:tcPr>
            <w:tcW w:w="3625" w:type="dxa"/>
            <w:gridSpan w:val="2"/>
            <w:tcBorders>
              <w:top w:val="single" w:sz="4" w:space="0" w:color="auto"/>
              <w:left w:val="single" w:sz="4" w:space="0" w:color="auto"/>
              <w:bottom w:val="single" w:sz="4" w:space="0" w:color="auto"/>
            </w:tcBorders>
          </w:tcPr>
          <w:p w14:paraId="0C00D1FD" w14:textId="77777777" w:rsidR="009040EF" w:rsidRPr="00B805F0" w:rsidRDefault="009040EF" w:rsidP="00B805F0">
            <w:pPr>
              <w:pStyle w:val="aa"/>
              <w:rPr>
                <w:rFonts w:eastAsiaTheme="minorEastAsia"/>
              </w:rPr>
            </w:pPr>
            <w:r w:rsidRPr="00B805F0">
              <w:rPr>
                <w:rFonts w:eastAsiaTheme="minorEastAsia"/>
              </w:rPr>
              <w:t>1200</w:t>
            </w:r>
          </w:p>
        </w:tc>
      </w:tr>
      <w:tr w:rsidR="00B805F0" w:rsidRPr="00B805F0" w14:paraId="3F9B7938" w14:textId="77777777" w:rsidTr="00770B95">
        <w:tc>
          <w:tcPr>
            <w:tcW w:w="488" w:type="dxa"/>
            <w:vMerge/>
            <w:tcBorders>
              <w:top w:val="single" w:sz="4" w:space="0" w:color="auto"/>
              <w:bottom w:val="single" w:sz="4" w:space="0" w:color="auto"/>
              <w:right w:val="single" w:sz="4" w:space="0" w:color="auto"/>
            </w:tcBorders>
          </w:tcPr>
          <w:p w14:paraId="790523D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53E13A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985C2D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B8FA624"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40E5813B" w14:textId="77777777" w:rsidR="009040EF" w:rsidRPr="00B805F0" w:rsidRDefault="009040EF" w:rsidP="00B805F0">
            <w:pPr>
              <w:pStyle w:val="aa"/>
              <w:rPr>
                <w:rFonts w:eastAsiaTheme="minorEastAsia"/>
              </w:rPr>
            </w:pPr>
            <w:r w:rsidRPr="00B805F0">
              <w:rPr>
                <w:rFonts w:eastAsiaTheme="minorEastAsia"/>
              </w:rPr>
              <w:t>800</w:t>
            </w:r>
          </w:p>
        </w:tc>
      </w:tr>
      <w:tr w:rsidR="00B805F0" w:rsidRPr="00B805F0" w14:paraId="5E33E1AD" w14:textId="77777777" w:rsidTr="00770B95">
        <w:tc>
          <w:tcPr>
            <w:tcW w:w="488" w:type="dxa"/>
            <w:vMerge/>
            <w:tcBorders>
              <w:top w:val="single" w:sz="4" w:space="0" w:color="auto"/>
              <w:bottom w:val="single" w:sz="4" w:space="0" w:color="auto"/>
              <w:right w:val="single" w:sz="4" w:space="0" w:color="auto"/>
            </w:tcBorders>
          </w:tcPr>
          <w:p w14:paraId="4A86297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7F0B49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84BA9FE"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9C53928"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7E2EA319" w14:textId="77777777" w:rsidR="009040EF" w:rsidRPr="00B805F0" w:rsidRDefault="009040EF" w:rsidP="00B805F0">
            <w:pPr>
              <w:pStyle w:val="aa"/>
              <w:rPr>
                <w:rFonts w:eastAsiaTheme="minorEastAsia"/>
              </w:rPr>
            </w:pPr>
            <w:r w:rsidRPr="00B805F0">
              <w:rPr>
                <w:rFonts w:eastAsiaTheme="minorEastAsia"/>
              </w:rPr>
              <w:t>600</w:t>
            </w:r>
          </w:p>
        </w:tc>
      </w:tr>
      <w:tr w:rsidR="00B805F0" w:rsidRPr="00B805F0" w14:paraId="7FA3FAE5" w14:textId="77777777" w:rsidTr="00770B95">
        <w:tc>
          <w:tcPr>
            <w:tcW w:w="488" w:type="dxa"/>
            <w:vMerge/>
            <w:tcBorders>
              <w:top w:val="single" w:sz="4" w:space="0" w:color="auto"/>
              <w:bottom w:val="single" w:sz="4" w:space="0" w:color="auto"/>
              <w:right w:val="single" w:sz="4" w:space="0" w:color="auto"/>
            </w:tcBorders>
          </w:tcPr>
          <w:p w14:paraId="0765A3C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1481142"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4CAEB4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7B064D3"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6518B350" w14:textId="77777777" w:rsidR="009040EF" w:rsidRPr="00B805F0" w:rsidRDefault="009040EF" w:rsidP="00B805F0">
            <w:pPr>
              <w:pStyle w:val="aa"/>
              <w:rPr>
                <w:rFonts w:eastAsiaTheme="minorEastAsia"/>
              </w:rPr>
            </w:pPr>
            <w:r w:rsidRPr="00B805F0">
              <w:rPr>
                <w:rFonts w:eastAsiaTheme="minorEastAsia"/>
              </w:rPr>
              <w:t>800</w:t>
            </w:r>
          </w:p>
        </w:tc>
      </w:tr>
      <w:tr w:rsidR="00B805F0" w:rsidRPr="00B805F0" w14:paraId="3B21B6F3" w14:textId="77777777" w:rsidTr="00770B95">
        <w:tc>
          <w:tcPr>
            <w:tcW w:w="488" w:type="dxa"/>
            <w:vMerge/>
            <w:tcBorders>
              <w:top w:val="single" w:sz="4" w:space="0" w:color="auto"/>
              <w:bottom w:val="single" w:sz="4" w:space="0" w:color="auto"/>
              <w:right w:val="single" w:sz="4" w:space="0" w:color="auto"/>
            </w:tcBorders>
          </w:tcPr>
          <w:p w14:paraId="50DD268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F1C6602"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F82277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F3066FC"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4EEB7CDB" w14:textId="77777777" w:rsidR="009040EF" w:rsidRPr="00B805F0" w:rsidRDefault="009040EF" w:rsidP="00B805F0">
            <w:pPr>
              <w:pStyle w:val="aa"/>
              <w:rPr>
                <w:rFonts w:eastAsiaTheme="minorEastAsia"/>
              </w:rPr>
            </w:pPr>
            <w:r w:rsidRPr="00B805F0">
              <w:rPr>
                <w:rFonts w:eastAsiaTheme="minorEastAsia"/>
              </w:rPr>
              <w:t>600</w:t>
            </w:r>
          </w:p>
        </w:tc>
      </w:tr>
      <w:tr w:rsidR="00B805F0" w:rsidRPr="00B805F0" w14:paraId="04A25049" w14:textId="77777777" w:rsidTr="00770B95">
        <w:tc>
          <w:tcPr>
            <w:tcW w:w="488" w:type="dxa"/>
            <w:vMerge/>
            <w:tcBorders>
              <w:top w:val="single" w:sz="4" w:space="0" w:color="auto"/>
              <w:bottom w:val="single" w:sz="4" w:space="0" w:color="auto"/>
              <w:right w:val="single" w:sz="4" w:space="0" w:color="auto"/>
            </w:tcBorders>
          </w:tcPr>
          <w:p w14:paraId="1774568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5275E9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2659F6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FA006C1"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393014FF" w14:textId="77777777" w:rsidR="009040EF" w:rsidRPr="00B805F0" w:rsidRDefault="009040EF" w:rsidP="00B805F0">
            <w:pPr>
              <w:pStyle w:val="aa"/>
              <w:rPr>
                <w:rFonts w:eastAsiaTheme="minorEastAsia"/>
              </w:rPr>
            </w:pPr>
            <w:r w:rsidRPr="00B805F0">
              <w:rPr>
                <w:rFonts w:eastAsiaTheme="minorEastAsia"/>
              </w:rPr>
              <w:t>300</w:t>
            </w:r>
          </w:p>
        </w:tc>
      </w:tr>
      <w:tr w:rsidR="00B805F0" w:rsidRPr="00B805F0" w14:paraId="33285F83" w14:textId="77777777" w:rsidTr="00770B95">
        <w:tc>
          <w:tcPr>
            <w:tcW w:w="488" w:type="dxa"/>
            <w:vMerge/>
            <w:tcBorders>
              <w:top w:val="single" w:sz="4" w:space="0" w:color="auto"/>
              <w:bottom w:val="single" w:sz="4" w:space="0" w:color="auto"/>
              <w:right w:val="single" w:sz="4" w:space="0" w:color="auto"/>
            </w:tcBorders>
          </w:tcPr>
          <w:p w14:paraId="61EEA53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B45C8CA"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F34A6A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1E93FA4"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6C3B1F30" w14:textId="77777777" w:rsidR="009040EF" w:rsidRPr="00B805F0" w:rsidRDefault="009040EF" w:rsidP="00B805F0">
            <w:pPr>
              <w:pStyle w:val="aa"/>
              <w:rPr>
                <w:rFonts w:eastAsiaTheme="minorEastAsia"/>
              </w:rPr>
            </w:pPr>
            <w:r w:rsidRPr="00B805F0">
              <w:rPr>
                <w:rFonts w:eastAsiaTheme="minorEastAsia"/>
              </w:rPr>
              <w:t>150</w:t>
            </w:r>
          </w:p>
        </w:tc>
      </w:tr>
      <w:tr w:rsidR="00B805F0" w:rsidRPr="00B805F0" w14:paraId="10863CFC" w14:textId="77777777" w:rsidTr="00770B95">
        <w:tc>
          <w:tcPr>
            <w:tcW w:w="488" w:type="dxa"/>
            <w:vMerge/>
            <w:tcBorders>
              <w:top w:val="single" w:sz="4" w:space="0" w:color="auto"/>
              <w:bottom w:val="single" w:sz="4" w:space="0" w:color="auto"/>
              <w:right w:val="single" w:sz="4" w:space="0" w:color="auto"/>
            </w:tcBorders>
          </w:tcPr>
          <w:p w14:paraId="2EE504B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2F308C6"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60A4460E" w14:textId="77777777" w:rsidR="009040EF" w:rsidRPr="00B805F0" w:rsidRDefault="009040EF" w:rsidP="00B805F0">
            <w:pPr>
              <w:pStyle w:val="aa"/>
              <w:rPr>
                <w:rFonts w:eastAsiaTheme="minorEastAsia"/>
              </w:rPr>
            </w:pPr>
            <w:r w:rsidRPr="00B805F0">
              <w:rPr>
                <w:rFonts w:eastAsiaTheme="minorEastAsia"/>
              </w:rPr>
              <w:t>наибольший продольный уклон, о/</w:t>
            </w:r>
            <w:proofErr w:type="spellStart"/>
            <w:r w:rsidRPr="00B805F0">
              <w:rPr>
                <w:rFonts w:eastAsiaTheme="minorEastAsia"/>
              </w:rPr>
              <w:t>оо</w:t>
            </w:r>
            <w:proofErr w:type="spellEnd"/>
          </w:p>
        </w:tc>
        <w:tc>
          <w:tcPr>
            <w:tcW w:w="1761" w:type="dxa"/>
            <w:tcBorders>
              <w:top w:val="single" w:sz="4" w:space="0" w:color="auto"/>
              <w:left w:val="single" w:sz="4" w:space="0" w:color="auto"/>
              <w:bottom w:val="single" w:sz="4" w:space="0" w:color="auto"/>
              <w:right w:val="single" w:sz="4" w:space="0" w:color="auto"/>
            </w:tcBorders>
          </w:tcPr>
          <w:p w14:paraId="192074C9"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0D2CF380" w14:textId="77777777" w:rsidR="009040EF" w:rsidRPr="00B805F0" w:rsidRDefault="009040EF" w:rsidP="00B805F0">
            <w:pPr>
              <w:pStyle w:val="aa"/>
              <w:rPr>
                <w:rFonts w:eastAsiaTheme="minorEastAsia"/>
              </w:rPr>
            </w:pPr>
            <w:r w:rsidRPr="00B805F0">
              <w:rPr>
                <w:rFonts w:eastAsiaTheme="minorEastAsia"/>
              </w:rPr>
              <w:t>30</w:t>
            </w:r>
          </w:p>
        </w:tc>
      </w:tr>
      <w:tr w:rsidR="00B805F0" w:rsidRPr="00B805F0" w14:paraId="2ABE91E7" w14:textId="77777777" w:rsidTr="00770B95">
        <w:tc>
          <w:tcPr>
            <w:tcW w:w="488" w:type="dxa"/>
            <w:vMerge/>
            <w:tcBorders>
              <w:top w:val="single" w:sz="4" w:space="0" w:color="auto"/>
              <w:bottom w:val="single" w:sz="4" w:space="0" w:color="auto"/>
              <w:right w:val="single" w:sz="4" w:space="0" w:color="auto"/>
            </w:tcBorders>
          </w:tcPr>
          <w:p w14:paraId="08DE4DF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361BBF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6774FE9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E58F853"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063B4479"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4BCE5FB5" w14:textId="77777777" w:rsidTr="00770B95">
        <w:tc>
          <w:tcPr>
            <w:tcW w:w="488" w:type="dxa"/>
            <w:vMerge/>
            <w:tcBorders>
              <w:top w:val="single" w:sz="4" w:space="0" w:color="auto"/>
              <w:bottom w:val="single" w:sz="4" w:space="0" w:color="auto"/>
              <w:right w:val="single" w:sz="4" w:space="0" w:color="auto"/>
            </w:tcBorders>
          </w:tcPr>
          <w:p w14:paraId="6BF00A6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2CB25A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67109D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992FBD4"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46D3F0EC"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3F048520" w14:textId="77777777" w:rsidTr="00770B95">
        <w:tc>
          <w:tcPr>
            <w:tcW w:w="488" w:type="dxa"/>
            <w:vMerge/>
            <w:tcBorders>
              <w:top w:val="single" w:sz="4" w:space="0" w:color="auto"/>
              <w:bottom w:val="single" w:sz="4" w:space="0" w:color="auto"/>
              <w:right w:val="single" w:sz="4" w:space="0" w:color="auto"/>
            </w:tcBorders>
          </w:tcPr>
          <w:p w14:paraId="473A71A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826F7C6"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9FC342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B6AACF7"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267A5B12"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4BDCD6A9" w14:textId="77777777" w:rsidTr="00770B95">
        <w:tc>
          <w:tcPr>
            <w:tcW w:w="488" w:type="dxa"/>
            <w:vMerge/>
            <w:tcBorders>
              <w:top w:val="single" w:sz="4" w:space="0" w:color="auto"/>
              <w:bottom w:val="single" w:sz="4" w:space="0" w:color="auto"/>
              <w:right w:val="single" w:sz="4" w:space="0" w:color="auto"/>
            </w:tcBorders>
          </w:tcPr>
          <w:p w14:paraId="2B73F05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9D74F82"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412004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1A1534B"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55056ABE"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4166B5BD" w14:textId="77777777" w:rsidTr="00770B95">
        <w:tc>
          <w:tcPr>
            <w:tcW w:w="488" w:type="dxa"/>
            <w:vMerge/>
            <w:tcBorders>
              <w:top w:val="single" w:sz="4" w:space="0" w:color="auto"/>
              <w:bottom w:val="single" w:sz="4" w:space="0" w:color="auto"/>
              <w:right w:val="single" w:sz="4" w:space="0" w:color="auto"/>
            </w:tcBorders>
          </w:tcPr>
          <w:p w14:paraId="7223F0D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7DBC4C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51890D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A7A12DA"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4832013F" w14:textId="77777777" w:rsidR="009040EF" w:rsidRPr="00B805F0" w:rsidRDefault="009040EF" w:rsidP="00B805F0">
            <w:pPr>
              <w:pStyle w:val="aa"/>
              <w:rPr>
                <w:rFonts w:eastAsiaTheme="minorEastAsia"/>
              </w:rPr>
            </w:pPr>
            <w:r w:rsidRPr="00B805F0">
              <w:rPr>
                <w:rFonts w:eastAsiaTheme="minorEastAsia"/>
              </w:rPr>
              <w:t>60</w:t>
            </w:r>
          </w:p>
        </w:tc>
      </w:tr>
      <w:tr w:rsidR="00B805F0" w:rsidRPr="00B805F0" w14:paraId="3AEAE65E" w14:textId="77777777" w:rsidTr="00770B95">
        <w:tc>
          <w:tcPr>
            <w:tcW w:w="488" w:type="dxa"/>
            <w:vMerge/>
            <w:tcBorders>
              <w:top w:val="single" w:sz="4" w:space="0" w:color="auto"/>
              <w:bottom w:val="single" w:sz="4" w:space="0" w:color="auto"/>
              <w:right w:val="single" w:sz="4" w:space="0" w:color="auto"/>
            </w:tcBorders>
          </w:tcPr>
          <w:p w14:paraId="1C56E41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C77E97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F44682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E5C658D" w14:textId="77777777" w:rsidR="009040EF" w:rsidRPr="00B805F0" w:rsidRDefault="009040EF" w:rsidP="00B805F0">
            <w:pPr>
              <w:pStyle w:val="aa"/>
              <w:rPr>
                <w:rFonts w:eastAsiaTheme="minorEastAsia"/>
              </w:rPr>
            </w:pPr>
            <w:r w:rsidRPr="00B805F0">
              <w:rPr>
                <w:rFonts w:eastAsiaTheme="minorEastAsia"/>
              </w:rPr>
              <w:t>категория V ***</w:t>
            </w:r>
          </w:p>
        </w:tc>
        <w:tc>
          <w:tcPr>
            <w:tcW w:w="3625" w:type="dxa"/>
            <w:gridSpan w:val="2"/>
            <w:tcBorders>
              <w:top w:val="single" w:sz="4" w:space="0" w:color="auto"/>
              <w:left w:val="single" w:sz="4" w:space="0" w:color="auto"/>
              <w:bottom w:val="single" w:sz="4" w:space="0" w:color="auto"/>
            </w:tcBorders>
          </w:tcPr>
          <w:p w14:paraId="69B0B3B4"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56867FA4" w14:textId="77777777" w:rsidTr="00770B95">
        <w:tc>
          <w:tcPr>
            <w:tcW w:w="488" w:type="dxa"/>
            <w:vMerge/>
            <w:tcBorders>
              <w:top w:val="single" w:sz="4" w:space="0" w:color="auto"/>
              <w:bottom w:val="single" w:sz="4" w:space="0" w:color="auto"/>
              <w:right w:val="single" w:sz="4" w:space="0" w:color="auto"/>
            </w:tcBorders>
          </w:tcPr>
          <w:p w14:paraId="6094862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CEB767C"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302D579A" w14:textId="77777777" w:rsidR="009040EF" w:rsidRPr="00B805F0" w:rsidRDefault="009040EF" w:rsidP="00B805F0">
            <w:pPr>
              <w:pStyle w:val="aa"/>
              <w:rPr>
                <w:rFonts w:eastAsiaTheme="minorEastAsia"/>
              </w:rPr>
            </w:pPr>
            <w:r w:rsidRPr="00B805F0">
              <w:rPr>
                <w:rFonts w:eastAsiaTheme="minorEastAsia"/>
              </w:rPr>
              <w:t>*** На участках дорог категории V с уклонами более 60% в местах с неблагоприятными гидрологическими условиями и с легкоразмываемыми грунтами, с 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но не более 1 км. Ширину земляного полотна и проезжей части на разъездах принимают по нормам дорог категории IV, а наименьшую длину разъезда - 30 м. Переход от однополосной проезжей части к двухполосной осуществляют на протяжении 10 м.</w:t>
            </w:r>
          </w:p>
        </w:tc>
      </w:tr>
      <w:tr w:rsidR="00B805F0" w:rsidRPr="00B805F0" w14:paraId="1AF81E97" w14:textId="77777777" w:rsidTr="00770B95">
        <w:tc>
          <w:tcPr>
            <w:tcW w:w="488" w:type="dxa"/>
            <w:vMerge/>
            <w:tcBorders>
              <w:top w:val="single" w:sz="4" w:space="0" w:color="auto"/>
              <w:bottom w:val="single" w:sz="4" w:space="0" w:color="auto"/>
              <w:right w:val="single" w:sz="4" w:space="0" w:color="auto"/>
            </w:tcBorders>
          </w:tcPr>
          <w:p w14:paraId="00DBA87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5DAE109"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38F7B6CA" w14:textId="77777777" w:rsidR="009040EF" w:rsidRPr="00B805F0" w:rsidRDefault="009040EF" w:rsidP="00B805F0">
            <w:pPr>
              <w:pStyle w:val="aa"/>
              <w:rPr>
                <w:rFonts w:eastAsiaTheme="minorEastAsia"/>
              </w:rPr>
            </w:pPr>
            <w:r w:rsidRPr="00B805F0">
              <w:rPr>
                <w:rFonts w:eastAsiaTheme="minorEastAsia"/>
              </w:rPr>
              <w:t>общая площадь полосы отвода под автомобильную дорогу, га/км</w:t>
            </w:r>
          </w:p>
        </w:tc>
        <w:tc>
          <w:tcPr>
            <w:tcW w:w="1761" w:type="dxa"/>
            <w:tcBorders>
              <w:top w:val="single" w:sz="4" w:space="0" w:color="auto"/>
              <w:left w:val="single" w:sz="4" w:space="0" w:color="auto"/>
              <w:bottom w:val="single" w:sz="4" w:space="0" w:color="auto"/>
              <w:right w:val="single" w:sz="4" w:space="0" w:color="auto"/>
            </w:tcBorders>
          </w:tcPr>
          <w:p w14:paraId="122C4247" w14:textId="77777777" w:rsidR="009040EF" w:rsidRPr="00B805F0" w:rsidRDefault="009040EF" w:rsidP="00B805F0">
            <w:pPr>
              <w:pStyle w:val="aa"/>
              <w:rPr>
                <w:rFonts w:eastAsiaTheme="minorEastAsia"/>
              </w:rPr>
            </w:pPr>
            <w:r w:rsidRPr="00B805F0">
              <w:rPr>
                <w:rFonts w:eastAsiaTheme="minorEastAsia"/>
              </w:rPr>
              <w:t>категория IА</w:t>
            </w:r>
          </w:p>
        </w:tc>
        <w:tc>
          <w:tcPr>
            <w:tcW w:w="3625" w:type="dxa"/>
            <w:gridSpan w:val="2"/>
            <w:tcBorders>
              <w:top w:val="single" w:sz="4" w:space="0" w:color="auto"/>
              <w:left w:val="single" w:sz="4" w:space="0" w:color="auto"/>
              <w:bottom w:val="single" w:sz="4" w:space="0" w:color="auto"/>
            </w:tcBorders>
          </w:tcPr>
          <w:p w14:paraId="46F75EAE" w14:textId="77777777" w:rsidR="009040EF" w:rsidRPr="00B805F0" w:rsidRDefault="009040EF" w:rsidP="00B805F0">
            <w:pPr>
              <w:pStyle w:val="aa"/>
              <w:rPr>
                <w:rFonts w:eastAsiaTheme="minorEastAsia"/>
              </w:rPr>
            </w:pPr>
            <w:r w:rsidRPr="00B805F0">
              <w:rPr>
                <w:rFonts w:eastAsiaTheme="minorEastAsia"/>
              </w:rPr>
              <w:t>8,1</w:t>
            </w:r>
          </w:p>
        </w:tc>
      </w:tr>
      <w:tr w:rsidR="00B805F0" w:rsidRPr="00B805F0" w14:paraId="0653BFF5" w14:textId="77777777" w:rsidTr="00770B95">
        <w:tc>
          <w:tcPr>
            <w:tcW w:w="488" w:type="dxa"/>
            <w:vMerge/>
            <w:tcBorders>
              <w:top w:val="single" w:sz="4" w:space="0" w:color="auto"/>
              <w:bottom w:val="single" w:sz="4" w:space="0" w:color="auto"/>
              <w:right w:val="single" w:sz="4" w:space="0" w:color="auto"/>
            </w:tcBorders>
          </w:tcPr>
          <w:p w14:paraId="3BBA577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6BACE3D"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787021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167A64A" w14:textId="77777777" w:rsidR="009040EF" w:rsidRPr="00B805F0" w:rsidRDefault="009040EF" w:rsidP="00B805F0">
            <w:pPr>
              <w:pStyle w:val="aa"/>
              <w:rPr>
                <w:rFonts w:eastAsiaTheme="minorEastAsia"/>
              </w:rPr>
            </w:pPr>
            <w:r w:rsidRPr="00B805F0">
              <w:rPr>
                <w:rFonts w:eastAsiaTheme="minorEastAsia"/>
              </w:rPr>
              <w:t>категория IБ</w:t>
            </w:r>
          </w:p>
        </w:tc>
        <w:tc>
          <w:tcPr>
            <w:tcW w:w="3625" w:type="dxa"/>
            <w:gridSpan w:val="2"/>
            <w:tcBorders>
              <w:top w:val="single" w:sz="4" w:space="0" w:color="auto"/>
              <w:left w:val="single" w:sz="4" w:space="0" w:color="auto"/>
              <w:bottom w:val="single" w:sz="4" w:space="0" w:color="auto"/>
            </w:tcBorders>
          </w:tcPr>
          <w:p w14:paraId="50632372" w14:textId="77777777" w:rsidR="009040EF" w:rsidRPr="00B805F0" w:rsidRDefault="009040EF" w:rsidP="00B805F0">
            <w:pPr>
              <w:pStyle w:val="aa"/>
              <w:rPr>
                <w:rFonts w:eastAsiaTheme="minorEastAsia"/>
              </w:rPr>
            </w:pPr>
            <w:r w:rsidRPr="00B805F0">
              <w:rPr>
                <w:rFonts w:eastAsiaTheme="minorEastAsia"/>
              </w:rPr>
              <w:t>7,2</w:t>
            </w:r>
          </w:p>
        </w:tc>
      </w:tr>
      <w:tr w:rsidR="00B805F0" w:rsidRPr="00B805F0" w14:paraId="55A58992" w14:textId="77777777" w:rsidTr="00770B95">
        <w:tc>
          <w:tcPr>
            <w:tcW w:w="488" w:type="dxa"/>
            <w:vMerge/>
            <w:tcBorders>
              <w:top w:val="single" w:sz="4" w:space="0" w:color="auto"/>
              <w:bottom w:val="single" w:sz="4" w:space="0" w:color="auto"/>
              <w:right w:val="single" w:sz="4" w:space="0" w:color="auto"/>
            </w:tcBorders>
          </w:tcPr>
          <w:p w14:paraId="55F7D0E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F16F36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E84B86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4A3C054" w14:textId="77777777" w:rsidR="009040EF" w:rsidRPr="00B805F0" w:rsidRDefault="009040EF" w:rsidP="00B805F0">
            <w:pPr>
              <w:pStyle w:val="aa"/>
              <w:rPr>
                <w:rFonts w:eastAsiaTheme="minorEastAsia"/>
              </w:rPr>
            </w:pPr>
            <w:r w:rsidRPr="00B805F0">
              <w:rPr>
                <w:rFonts w:eastAsiaTheme="minorEastAsia"/>
              </w:rPr>
              <w:t>категория IВ</w:t>
            </w:r>
          </w:p>
        </w:tc>
        <w:tc>
          <w:tcPr>
            <w:tcW w:w="3625" w:type="dxa"/>
            <w:gridSpan w:val="2"/>
            <w:tcBorders>
              <w:top w:val="single" w:sz="4" w:space="0" w:color="auto"/>
              <w:left w:val="single" w:sz="4" w:space="0" w:color="auto"/>
              <w:bottom w:val="single" w:sz="4" w:space="0" w:color="auto"/>
            </w:tcBorders>
          </w:tcPr>
          <w:p w14:paraId="29164017" w14:textId="77777777" w:rsidR="009040EF" w:rsidRPr="00B805F0" w:rsidRDefault="009040EF" w:rsidP="00B805F0">
            <w:pPr>
              <w:pStyle w:val="aa"/>
              <w:rPr>
                <w:rFonts w:eastAsiaTheme="minorEastAsia"/>
              </w:rPr>
            </w:pPr>
            <w:r w:rsidRPr="00B805F0">
              <w:rPr>
                <w:rFonts w:eastAsiaTheme="minorEastAsia"/>
              </w:rPr>
              <w:t>6,5</w:t>
            </w:r>
          </w:p>
        </w:tc>
      </w:tr>
      <w:tr w:rsidR="00B805F0" w:rsidRPr="00B805F0" w14:paraId="650A13B8" w14:textId="77777777" w:rsidTr="00770B95">
        <w:tc>
          <w:tcPr>
            <w:tcW w:w="488" w:type="dxa"/>
            <w:vMerge/>
            <w:tcBorders>
              <w:top w:val="single" w:sz="4" w:space="0" w:color="auto"/>
              <w:bottom w:val="single" w:sz="4" w:space="0" w:color="auto"/>
              <w:right w:val="single" w:sz="4" w:space="0" w:color="auto"/>
            </w:tcBorders>
          </w:tcPr>
          <w:p w14:paraId="4A9B905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CFE0FF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9B7117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F266F9B" w14:textId="77777777" w:rsidR="009040EF" w:rsidRPr="00B805F0" w:rsidRDefault="009040EF" w:rsidP="00B805F0">
            <w:pPr>
              <w:pStyle w:val="aa"/>
              <w:rPr>
                <w:rFonts w:eastAsiaTheme="minorEastAsia"/>
              </w:rPr>
            </w:pPr>
            <w:r w:rsidRPr="00B805F0">
              <w:rPr>
                <w:rFonts w:eastAsiaTheme="minorEastAsia"/>
              </w:rPr>
              <w:t>категория II</w:t>
            </w:r>
          </w:p>
        </w:tc>
        <w:tc>
          <w:tcPr>
            <w:tcW w:w="3625" w:type="dxa"/>
            <w:gridSpan w:val="2"/>
            <w:tcBorders>
              <w:top w:val="single" w:sz="4" w:space="0" w:color="auto"/>
              <w:left w:val="single" w:sz="4" w:space="0" w:color="auto"/>
              <w:bottom w:val="single" w:sz="4" w:space="0" w:color="auto"/>
            </w:tcBorders>
          </w:tcPr>
          <w:p w14:paraId="50945191" w14:textId="77777777" w:rsidR="009040EF" w:rsidRPr="00B805F0" w:rsidRDefault="009040EF" w:rsidP="00B805F0">
            <w:pPr>
              <w:pStyle w:val="aa"/>
              <w:rPr>
                <w:rFonts w:eastAsiaTheme="minorEastAsia"/>
              </w:rPr>
            </w:pPr>
            <w:r w:rsidRPr="00B805F0">
              <w:rPr>
                <w:rFonts w:eastAsiaTheme="minorEastAsia"/>
              </w:rPr>
              <w:t>4,9</w:t>
            </w:r>
          </w:p>
        </w:tc>
      </w:tr>
      <w:tr w:rsidR="00B805F0" w:rsidRPr="00B805F0" w14:paraId="67953D8F" w14:textId="77777777" w:rsidTr="00770B95">
        <w:tc>
          <w:tcPr>
            <w:tcW w:w="488" w:type="dxa"/>
            <w:vMerge/>
            <w:tcBorders>
              <w:top w:val="single" w:sz="4" w:space="0" w:color="auto"/>
              <w:bottom w:val="single" w:sz="4" w:space="0" w:color="auto"/>
              <w:right w:val="single" w:sz="4" w:space="0" w:color="auto"/>
            </w:tcBorders>
          </w:tcPr>
          <w:p w14:paraId="4EA3773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020B4F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1CA847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1481634" w14:textId="77777777" w:rsidR="009040EF" w:rsidRPr="00B805F0" w:rsidRDefault="009040EF" w:rsidP="00B805F0">
            <w:pPr>
              <w:pStyle w:val="aa"/>
              <w:rPr>
                <w:rFonts w:eastAsiaTheme="minorEastAsia"/>
              </w:rPr>
            </w:pPr>
            <w:r w:rsidRPr="00B805F0">
              <w:rPr>
                <w:rFonts w:eastAsiaTheme="minorEastAsia"/>
              </w:rPr>
              <w:t>категория III</w:t>
            </w:r>
          </w:p>
        </w:tc>
        <w:tc>
          <w:tcPr>
            <w:tcW w:w="3625" w:type="dxa"/>
            <w:gridSpan w:val="2"/>
            <w:tcBorders>
              <w:top w:val="single" w:sz="4" w:space="0" w:color="auto"/>
              <w:left w:val="single" w:sz="4" w:space="0" w:color="auto"/>
              <w:bottom w:val="single" w:sz="4" w:space="0" w:color="auto"/>
            </w:tcBorders>
          </w:tcPr>
          <w:p w14:paraId="0588AE59" w14:textId="77777777" w:rsidR="009040EF" w:rsidRPr="00B805F0" w:rsidRDefault="009040EF" w:rsidP="00B805F0">
            <w:pPr>
              <w:pStyle w:val="aa"/>
              <w:rPr>
                <w:rFonts w:eastAsiaTheme="minorEastAsia"/>
              </w:rPr>
            </w:pPr>
            <w:r w:rsidRPr="00B805F0">
              <w:rPr>
                <w:rFonts w:eastAsiaTheme="minorEastAsia"/>
              </w:rPr>
              <w:t>4,6</w:t>
            </w:r>
          </w:p>
        </w:tc>
      </w:tr>
      <w:tr w:rsidR="00B805F0" w:rsidRPr="00B805F0" w14:paraId="3B5AEED4" w14:textId="77777777" w:rsidTr="00770B95">
        <w:tc>
          <w:tcPr>
            <w:tcW w:w="488" w:type="dxa"/>
            <w:vMerge/>
            <w:tcBorders>
              <w:top w:val="single" w:sz="4" w:space="0" w:color="auto"/>
              <w:bottom w:val="single" w:sz="4" w:space="0" w:color="auto"/>
              <w:right w:val="single" w:sz="4" w:space="0" w:color="auto"/>
            </w:tcBorders>
          </w:tcPr>
          <w:p w14:paraId="63677DC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45010A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E9CCC8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06072A0" w14:textId="77777777" w:rsidR="009040EF" w:rsidRPr="00B805F0" w:rsidRDefault="009040EF" w:rsidP="00B805F0">
            <w:pPr>
              <w:pStyle w:val="aa"/>
              <w:rPr>
                <w:rFonts w:eastAsiaTheme="minorEastAsia"/>
              </w:rPr>
            </w:pPr>
            <w:r w:rsidRPr="00B805F0">
              <w:rPr>
                <w:rFonts w:eastAsiaTheme="minorEastAsia"/>
              </w:rPr>
              <w:t>категория IV</w:t>
            </w:r>
          </w:p>
        </w:tc>
        <w:tc>
          <w:tcPr>
            <w:tcW w:w="3625" w:type="dxa"/>
            <w:gridSpan w:val="2"/>
            <w:tcBorders>
              <w:top w:val="single" w:sz="4" w:space="0" w:color="auto"/>
              <w:left w:val="single" w:sz="4" w:space="0" w:color="auto"/>
              <w:bottom w:val="single" w:sz="4" w:space="0" w:color="auto"/>
            </w:tcBorders>
          </w:tcPr>
          <w:p w14:paraId="4F1A3473" w14:textId="77777777" w:rsidR="009040EF" w:rsidRPr="00B805F0" w:rsidRDefault="009040EF" w:rsidP="00B805F0">
            <w:pPr>
              <w:pStyle w:val="aa"/>
              <w:rPr>
                <w:rFonts w:eastAsiaTheme="minorEastAsia"/>
              </w:rPr>
            </w:pPr>
            <w:r w:rsidRPr="00B805F0">
              <w:rPr>
                <w:rFonts w:eastAsiaTheme="minorEastAsia"/>
              </w:rPr>
              <w:t>3,5</w:t>
            </w:r>
          </w:p>
        </w:tc>
      </w:tr>
      <w:tr w:rsidR="00B805F0" w:rsidRPr="00B805F0" w14:paraId="3DEFB26F" w14:textId="77777777" w:rsidTr="00770B95">
        <w:tc>
          <w:tcPr>
            <w:tcW w:w="488" w:type="dxa"/>
            <w:vMerge/>
            <w:tcBorders>
              <w:top w:val="single" w:sz="4" w:space="0" w:color="auto"/>
              <w:bottom w:val="single" w:sz="4" w:space="0" w:color="auto"/>
              <w:right w:val="single" w:sz="4" w:space="0" w:color="auto"/>
            </w:tcBorders>
          </w:tcPr>
          <w:p w14:paraId="2A8906B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5D29FA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C446E7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84F858E" w14:textId="77777777" w:rsidR="009040EF" w:rsidRPr="00B805F0" w:rsidRDefault="009040EF" w:rsidP="00B805F0">
            <w:pPr>
              <w:pStyle w:val="aa"/>
              <w:rPr>
                <w:rFonts w:eastAsiaTheme="minorEastAsia"/>
              </w:rPr>
            </w:pPr>
            <w:r w:rsidRPr="00B805F0">
              <w:rPr>
                <w:rFonts w:eastAsiaTheme="minorEastAsia"/>
              </w:rPr>
              <w:t>категория V</w:t>
            </w:r>
          </w:p>
        </w:tc>
        <w:tc>
          <w:tcPr>
            <w:tcW w:w="3625" w:type="dxa"/>
            <w:gridSpan w:val="2"/>
            <w:tcBorders>
              <w:top w:val="single" w:sz="4" w:space="0" w:color="auto"/>
              <w:left w:val="single" w:sz="4" w:space="0" w:color="auto"/>
              <w:bottom w:val="single" w:sz="4" w:space="0" w:color="auto"/>
            </w:tcBorders>
          </w:tcPr>
          <w:p w14:paraId="2DC371C1" w14:textId="77777777" w:rsidR="009040EF" w:rsidRPr="00B805F0" w:rsidRDefault="009040EF" w:rsidP="00B805F0">
            <w:pPr>
              <w:pStyle w:val="aa"/>
              <w:rPr>
                <w:rFonts w:eastAsiaTheme="minorEastAsia"/>
              </w:rPr>
            </w:pPr>
            <w:r w:rsidRPr="00B805F0">
              <w:rPr>
                <w:rFonts w:eastAsiaTheme="minorEastAsia"/>
              </w:rPr>
              <w:t>3,3</w:t>
            </w:r>
          </w:p>
        </w:tc>
      </w:tr>
      <w:tr w:rsidR="00B805F0" w:rsidRPr="00B805F0" w14:paraId="6BC8037F" w14:textId="77777777" w:rsidTr="00770B95">
        <w:tc>
          <w:tcPr>
            <w:tcW w:w="488" w:type="dxa"/>
            <w:vMerge/>
            <w:tcBorders>
              <w:top w:val="single" w:sz="4" w:space="0" w:color="auto"/>
              <w:bottom w:val="single" w:sz="4" w:space="0" w:color="auto"/>
              <w:right w:val="single" w:sz="4" w:space="0" w:color="auto"/>
            </w:tcBorders>
          </w:tcPr>
          <w:p w14:paraId="2F9D247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A8BCDE8"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2067025E" w14:textId="77777777" w:rsidR="009040EF" w:rsidRPr="00B805F0" w:rsidRDefault="009040EF" w:rsidP="00B805F0">
            <w:pPr>
              <w:pStyle w:val="aa"/>
              <w:rPr>
                <w:rFonts w:eastAsiaTheme="minorEastAsia"/>
              </w:rPr>
            </w:pPr>
            <w:r w:rsidRPr="00B805F0">
              <w:rPr>
                <w:rFonts w:eastAsiaTheme="minorEastAsia"/>
              </w:rPr>
              <w:t>минимально допустимая обеспеченность подъездами до границы земельных участков</w:t>
            </w:r>
          </w:p>
        </w:tc>
        <w:tc>
          <w:tcPr>
            <w:tcW w:w="5386" w:type="dxa"/>
            <w:gridSpan w:val="3"/>
            <w:tcBorders>
              <w:top w:val="single" w:sz="4" w:space="0" w:color="auto"/>
              <w:left w:val="single" w:sz="4" w:space="0" w:color="auto"/>
              <w:bottom w:val="single" w:sz="4" w:space="0" w:color="auto"/>
            </w:tcBorders>
          </w:tcPr>
          <w:p w14:paraId="2AD295C2" w14:textId="77777777" w:rsidR="009040EF" w:rsidRPr="00B805F0" w:rsidRDefault="009040EF" w:rsidP="00B805F0">
            <w:pPr>
              <w:pStyle w:val="aa"/>
              <w:rPr>
                <w:rFonts w:eastAsiaTheme="minorEastAsia"/>
              </w:rPr>
            </w:pPr>
            <w:r w:rsidRPr="00B805F0">
              <w:rPr>
                <w:rFonts w:eastAsiaTheme="minorEastAsia"/>
              </w:rPr>
              <w:t>улицы и дороги местного значения, автомобильная дорога IV категории</w:t>
            </w:r>
          </w:p>
        </w:tc>
      </w:tr>
      <w:tr w:rsidR="00B805F0" w:rsidRPr="00B805F0" w14:paraId="12A44258" w14:textId="77777777" w:rsidTr="00770B95">
        <w:tc>
          <w:tcPr>
            <w:tcW w:w="488" w:type="dxa"/>
            <w:vMerge/>
            <w:tcBorders>
              <w:top w:val="single" w:sz="4" w:space="0" w:color="auto"/>
              <w:bottom w:val="single" w:sz="4" w:space="0" w:color="auto"/>
              <w:right w:val="single" w:sz="4" w:space="0" w:color="auto"/>
            </w:tcBorders>
          </w:tcPr>
          <w:p w14:paraId="733B1F0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E229EDF"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51359B91" w14:textId="77777777" w:rsidR="009040EF" w:rsidRPr="00B805F0" w:rsidRDefault="009040EF" w:rsidP="00B805F0">
            <w:pPr>
              <w:pStyle w:val="aa"/>
              <w:rPr>
                <w:rFonts w:eastAsiaTheme="minorEastAsia"/>
              </w:rPr>
            </w:pPr>
            <w:r w:rsidRPr="00B805F0">
              <w:rPr>
                <w:rFonts w:eastAsiaTheme="minorEastAsia"/>
              </w:rPr>
              <w:t>минимальные радиусы кривых в плане для размещения остановок на автомобильных дорогах категории, м</w:t>
            </w:r>
          </w:p>
        </w:tc>
        <w:tc>
          <w:tcPr>
            <w:tcW w:w="5386" w:type="dxa"/>
            <w:gridSpan w:val="3"/>
            <w:tcBorders>
              <w:top w:val="single" w:sz="4" w:space="0" w:color="auto"/>
              <w:left w:val="single" w:sz="4" w:space="0" w:color="auto"/>
              <w:bottom w:val="single" w:sz="4" w:space="0" w:color="auto"/>
            </w:tcBorders>
          </w:tcPr>
          <w:p w14:paraId="109DD941" w14:textId="77777777" w:rsidR="009040EF" w:rsidRPr="00B805F0" w:rsidRDefault="009040EF" w:rsidP="00B805F0">
            <w:pPr>
              <w:pStyle w:val="aa"/>
              <w:rPr>
                <w:rFonts w:eastAsiaTheme="minorEastAsia"/>
              </w:rPr>
            </w:pPr>
            <w:r w:rsidRPr="00B805F0">
              <w:rPr>
                <w:rFonts w:eastAsiaTheme="minorEastAsia"/>
              </w:rPr>
              <w:t>на дорогах I - II категорий - 1000, на дорогах III категории - 600, на дорогах IV - V категорий - 400</w:t>
            </w:r>
          </w:p>
        </w:tc>
      </w:tr>
      <w:tr w:rsidR="00B805F0" w:rsidRPr="00B805F0" w14:paraId="19986AB8" w14:textId="77777777" w:rsidTr="00770B95">
        <w:tc>
          <w:tcPr>
            <w:tcW w:w="488" w:type="dxa"/>
            <w:vMerge/>
            <w:tcBorders>
              <w:top w:val="single" w:sz="4" w:space="0" w:color="auto"/>
              <w:bottom w:val="single" w:sz="4" w:space="0" w:color="auto"/>
              <w:right w:val="single" w:sz="4" w:space="0" w:color="auto"/>
            </w:tcBorders>
          </w:tcPr>
          <w:p w14:paraId="4291F87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74F6E165"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3E31E7E9" w14:textId="77777777" w:rsidR="009040EF" w:rsidRPr="00B805F0" w:rsidRDefault="009040EF" w:rsidP="00B805F0">
            <w:pPr>
              <w:pStyle w:val="aa"/>
              <w:rPr>
                <w:rFonts w:eastAsiaTheme="minorEastAsia"/>
              </w:rPr>
            </w:pPr>
            <w:r w:rsidRPr="00B805F0">
              <w:rPr>
                <w:rFonts w:eastAsiaTheme="minorEastAsia"/>
              </w:rPr>
              <w:t>минимальная длина остановочной площадки, м</w:t>
            </w:r>
          </w:p>
        </w:tc>
        <w:tc>
          <w:tcPr>
            <w:tcW w:w="5386" w:type="dxa"/>
            <w:gridSpan w:val="3"/>
            <w:tcBorders>
              <w:top w:val="single" w:sz="4" w:space="0" w:color="auto"/>
              <w:left w:val="single" w:sz="4" w:space="0" w:color="auto"/>
              <w:bottom w:val="single" w:sz="4" w:space="0" w:color="auto"/>
            </w:tcBorders>
          </w:tcPr>
          <w:p w14:paraId="1B9AB82E" w14:textId="77777777" w:rsidR="009040EF" w:rsidRPr="00B805F0" w:rsidRDefault="009040EF" w:rsidP="00B805F0">
            <w:pPr>
              <w:pStyle w:val="aa"/>
              <w:rPr>
                <w:rFonts w:eastAsiaTheme="minorEastAsia"/>
              </w:rPr>
            </w:pPr>
            <w:r w:rsidRPr="00B805F0">
              <w:rPr>
                <w:rFonts w:eastAsiaTheme="minorEastAsia"/>
              </w:rPr>
              <w:t>10</w:t>
            </w:r>
          </w:p>
        </w:tc>
      </w:tr>
      <w:tr w:rsidR="00B805F0" w:rsidRPr="00B805F0" w14:paraId="4D55FD45" w14:textId="77777777" w:rsidTr="00770B95">
        <w:tc>
          <w:tcPr>
            <w:tcW w:w="488" w:type="dxa"/>
            <w:vMerge/>
            <w:tcBorders>
              <w:top w:val="single" w:sz="4" w:space="0" w:color="auto"/>
              <w:bottom w:val="single" w:sz="4" w:space="0" w:color="auto"/>
              <w:right w:val="single" w:sz="4" w:space="0" w:color="auto"/>
            </w:tcBorders>
          </w:tcPr>
          <w:p w14:paraId="0742DC8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B13E08B"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349A0DBD" w14:textId="77777777" w:rsidR="009040EF" w:rsidRPr="00B805F0" w:rsidRDefault="009040EF" w:rsidP="00B805F0">
            <w:pPr>
              <w:pStyle w:val="aa"/>
              <w:rPr>
                <w:rFonts w:eastAsiaTheme="minorEastAsia"/>
              </w:rPr>
            </w:pPr>
            <w:r w:rsidRPr="00B805F0">
              <w:rPr>
                <w:rFonts w:eastAsiaTheme="minorEastAsia"/>
              </w:rPr>
              <w:t xml:space="preserve">минимально допустимые радиусы кривых </w:t>
            </w:r>
            <w:r w:rsidRPr="00B805F0">
              <w:rPr>
                <w:rFonts w:eastAsiaTheme="minorEastAsia"/>
              </w:rPr>
              <w:lastRenderedPageBreak/>
              <w:t>в плане для размещения остановок, м</w:t>
            </w:r>
          </w:p>
        </w:tc>
        <w:tc>
          <w:tcPr>
            <w:tcW w:w="5386" w:type="dxa"/>
            <w:gridSpan w:val="3"/>
            <w:tcBorders>
              <w:top w:val="single" w:sz="4" w:space="0" w:color="auto"/>
              <w:left w:val="single" w:sz="4" w:space="0" w:color="auto"/>
              <w:bottom w:val="single" w:sz="4" w:space="0" w:color="auto"/>
            </w:tcBorders>
          </w:tcPr>
          <w:p w14:paraId="150DCBF4" w14:textId="77777777" w:rsidR="009040EF" w:rsidRPr="00B805F0" w:rsidRDefault="009040EF" w:rsidP="00B805F0">
            <w:pPr>
              <w:pStyle w:val="aa"/>
              <w:rPr>
                <w:rFonts w:eastAsiaTheme="minorEastAsia"/>
              </w:rPr>
            </w:pPr>
            <w:r w:rsidRPr="00B805F0">
              <w:rPr>
                <w:rFonts w:eastAsiaTheme="minorEastAsia"/>
              </w:rPr>
              <w:lastRenderedPageBreak/>
              <w:t>на автомобильных дорогах I - II категорий - 1000, на автомобильных дорогах III категории - 600, на автомобильных дорогах IV - V категорий - 400</w:t>
            </w:r>
          </w:p>
        </w:tc>
      </w:tr>
      <w:tr w:rsidR="00B805F0" w:rsidRPr="00B805F0" w14:paraId="3BC8E6F8" w14:textId="77777777" w:rsidTr="00770B95">
        <w:tc>
          <w:tcPr>
            <w:tcW w:w="488" w:type="dxa"/>
            <w:vMerge/>
            <w:tcBorders>
              <w:top w:val="single" w:sz="4" w:space="0" w:color="auto"/>
              <w:bottom w:val="single" w:sz="4" w:space="0" w:color="auto"/>
              <w:right w:val="single" w:sz="4" w:space="0" w:color="auto"/>
            </w:tcBorders>
          </w:tcPr>
          <w:p w14:paraId="76E231A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E97E1F5"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03C44B73" w14:textId="77777777" w:rsidR="009040EF" w:rsidRPr="00B805F0" w:rsidRDefault="009040EF" w:rsidP="00B805F0">
            <w:pPr>
              <w:pStyle w:val="aa"/>
              <w:rPr>
                <w:rFonts w:eastAsiaTheme="minorEastAsia"/>
              </w:rPr>
            </w:pPr>
            <w:r w:rsidRPr="00B805F0">
              <w:rPr>
                <w:rFonts w:eastAsiaTheme="minorEastAsia"/>
              </w:rPr>
              <w:t>минимальное расстояние между остановочными пунктами, км</w:t>
            </w:r>
          </w:p>
        </w:tc>
        <w:tc>
          <w:tcPr>
            <w:tcW w:w="5386" w:type="dxa"/>
            <w:gridSpan w:val="3"/>
            <w:tcBorders>
              <w:top w:val="single" w:sz="4" w:space="0" w:color="auto"/>
              <w:left w:val="single" w:sz="4" w:space="0" w:color="auto"/>
              <w:bottom w:val="single" w:sz="4" w:space="0" w:color="auto"/>
            </w:tcBorders>
          </w:tcPr>
          <w:p w14:paraId="1C8F2D48" w14:textId="77777777" w:rsidR="009040EF" w:rsidRPr="00B805F0" w:rsidRDefault="009040EF" w:rsidP="00B805F0">
            <w:pPr>
              <w:pStyle w:val="aa"/>
              <w:rPr>
                <w:rFonts w:eastAsiaTheme="minorEastAsia"/>
              </w:rPr>
            </w:pPr>
            <w:r w:rsidRPr="00B805F0">
              <w:rPr>
                <w:rFonts w:eastAsiaTheme="minorEastAsia"/>
              </w:rPr>
              <w:t>для автомобильных дорог I - III категорий - 3</w:t>
            </w:r>
          </w:p>
        </w:tc>
      </w:tr>
      <w:tr w:rsidR="00B805F0" w:rsidRPr="00B805F0" w14:paraId="37DE1D66" w14:textId="77777777" w:rsidTr="00770B95">
        <w:tc>
          <w:tcPr>
            <w:tcW w:w="488" w:type="dxa"/>
            <w:vMerge/>
            <w:tcBorders>
              <w:top w:val="single" w:sz="4" w:space="0" w:color="auto"/>
              <w:bottom w:val="single" w:sz="4" w:space="0" w:color="auto"/>
              <w:right w:val="single" w:sz="4" w:space="0" w:color="auto"/>
            </w:tcBorders>
          </w:tcPr>
          <w:p w14:paraId="25517A5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1CED83C"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374A48F8" w14:textId="77777777" w:rsidR="009040EF" w:rsidRPr="00B805F0" w:rsidRDefault="009040EF" w:rsidP="00B805F0">
            <w:pPr>
              <w:pStyle w:val="aa"/>
              <w:rPr>
                <w:rFonts w:eastAsiaTheme="minorEastAsia"/>
              </w:rPr>
            </w:pPr>
            <w:r w:rsidRPr="00B805F0">
              <w:rPr>
                <w:rFonts w:eastAsiaTheme="minorEastAsia"/>
              </w:rPr>
              <w:t>Общественный пассажирский транспорт</w:t>
            </w:r>
          </w:p>
        </w:tc>
      </w:tr>
      <w:tr w:rsidR="00B805F0" w:rsidRPr="00B805F0" w14:paraId="6C41716A" w14:textId="77777777" w:rsidTr="00770B95">
        <w:tc>
          <w:tcPr>
            <w:tcW w:w="488" w:type="dxa"/>
            <w:vMerge/>
            <w:tcBorders>
              <w:top w:val="single" w:sz="4" w:space="0" w:color="auto"/>
              <w:bottom w:val="single" w:sz="4" w:space="0" w:color="auto"/>
              <w:right w:val="single" w:sz="4" w:space="0" w:color="auto"/>
            </w:tcBorders>
          </w:tcPr>
          <w:p w14:paraId="5F1A9A9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AA93FBD"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69FF07EE" w14:textId="77777777" w:rsidR="009040EF" w:rsidRPr="00B805F0" w:rsidRDefault="009040EF" w:rsidP="00B805F0">
            <w:pPr>
              <w:pStyle w:val="aa"/>
              <w:rPr>
                <w:rFonts w:eastAsiaTheme="minorEastAsia"/>
              </w:rPr>
            </w:pPr>
            <w:r w:rsidRPr="00B805F0">
              <w:rPr>
                <w:rFonts w:eastAsiaTheme="minorEastAsia"/>
              </w:rPr>
              <w:t>норма наполнения подвижного состава общественного пассажирского транспорта на расчетный срок, чел./м</w:t>
            </w:r>
            <w:r w:rsidRPr="00B805F0">
              <w:rPr>
                <w:rFonts w:eastAsiaTheme="minorEastAsia"/>
                <w:vertAlign w:val="superscript"/>
              </w:rPr>
              <w:t>2</w:t>
            </w:r>
            <w:r w:rsidRPr="00B805F0">
              <w:rPr>
                <w:rFonts w:eastAsiaTheme="minorEastAsia"/>
              </w:rPr>
              <w:t xml:space="preserve"> свободной площади пола пассажирского салона</w:t>
            </w:r>
          </w:p>
        </w:tc>
        <w:tc>
          <w:tcPr>
            <w:tcW w:w="5386" w:type="dxa"/>
            <w:gridSpan w:val="3"/>
            <w:tcBorders>
              <w:top w:val="single" w:sz="4" w:space="0" w:color="auto"/>
              <w:left w:val="single" w:sz="4" w:space="0" w:color="auto"/>
              <w:bottom w:val="single" w:sz="4" w:space="0" w:color="auto"/>
            </w:tcBorders>
          </w:tcPr>
          <w:p w14:paraId="77E0203B" w14:textId="77777777" w:rsidR="009040EF" w:rsidRPr="00B805F0" w:rsidRDefault="009040EF" w:rsidP="00B805F0">
            <w:pPr>
              <w:pStyle w:val="aa"/>
              <w:rPr>
                <w:rFonts w:eastAsiaTheme="minorEastAsia"/>
              </w:rPr>
            </w:pPr>
            <w:r w:rsidRPr="00B805F0">
              <w:rPr>
                <w:rFonts w:eastAsiaTheme="minorEastAsia"/>
              </w:rPr>
              <w:t>4</w:t>
            </w:r>
          </w:p>
        </w:tc>
      </w:tr>
      <w:tr w:rsidR="00B805F0" w:rsidRPr="00B805F0" w14:paraId="67C209E0" w14:textId="77777777" w:rsidTr="00770B95">
        <w:tc>
          <w:tcPr>
            <w:tcW w:w="488" w:type="dxa"/>
            <w:vMerge/>
            <w:tcBorders>
              <w:top w:val="single" w:sz="4" w:space="0" w:color="auto"/>
              <w:bottom w:val="single" w:sz="4" w:space="0" w:color="auto"/>
              <w:right w:val="single" w:sz="4" w:space="0" w:color="auto"/>
            </w:tcBorders>
          </w:tcPr>
          <w:p w14:paraId="25A8E49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B577E01"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4689C8D3" w14:textId="77777777" w:rsidR="009040EF" w:rsidRPr="00B805F0" w:rsidRDefault="009040EF" w:rsidP="00B805F0">
            <w:pPr>
              <w:pStyle w:val="aa"/>
              <w:rPr>
                <w:rFonts w:eastAsiaTheme="minorEastAsia"/>
              </w:rPr>
            </w:pPr>
            <w:r w:rsidRPr="00B805F0">
              <w:rPr>
                <w:rFonts w:eastAsiaTheme="minorEastAsia"/>
              </w:rPr>
              <w:t>расчетная скорость движения, км/ч</w:t>
            </w:r>
          </w:p>
        </w:tc>
        <w:tc>
          <w:tcPr>
            <w:tcW w:w="5386" w:type="dxa"/>
            <w:gridSpan w:val="3"/>
            <w:tcBorders>
              <w:top w:val="single" w:sz="4" w:space="0" w:color="auto"/>
              <w:left w:val="single" w:sz="4" w:space="0" w:color="auto"/>
              <w:bottom w:val="single" w:sz="4" w:space="0" w:color="auto"/>
            </w:tcBorders>
          </w:tcPr>
          <w:p w14:paraId="2EEA260A" w14:textId="77777777" w:rsidR="009040EF" w:rsidRPr="00B805F0" w:rsidRDefault="009040EF" w:rsidP="00B805F0">
            <w:pPr>
              <w:pStyle w:val="aa"/>
              <w:rPr>
                <w:rFonts w:eastAsiaTheme="minorEastAsia"/>
              </w:rPr>
            </w:pPr>
            <w:r w:rsidRPr="00B805F0">
              <w:rPr>
                <w:rFonts w:eastAsiaTheme="minorEastAsia"/>
              </w:rPr>
              <w:t>40</w:t>
            </w:r>
          </w:p>
        </w:tc>
      </w:tr>
      <w:tr w:rsidR="00B805F0" w:rsidRPr="00B805F0" w14:paraId="588C1FFB" w14:textId="77777777" w:rsidTr="00770B95">
        <w:tc>
          <w:tcPr>
            <w:tcW w:w="488" w:type="dxa"/>
            <w:vMerge/>
            <w:tcBorders>
              <w:top w:val="single" w:sz="4" w:space="0" w:color="auto"/>
              <w:bottom w:val="single" w:sz="4" w:space="0" w:color="auto"/>
              <w:right w:val="single" w:sz="4" w:space="0" w:color="auto"/>
            </w:tcBorders>
          </w:tcPr>
          <w:p w14:paraId="1A01B1B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E0B7D11"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29C9C8DF" w14:textId="77777777" w:rsidR="009040EF" w:rsidRPr="00B805F0" w:rsidRDefault="009040EF" w:rsidP="00B805F0">
            <w:pPr>
              <w:pStyle w:val="aa"/>
              <w:rPr>
                <w:rFonts w:eastAsiaTheme="minorEastAsia"/>
              </w:rPr>
            </w:pPr>
            <w:r w:rsidRPr="00B805F0">
              <w:rPr>
                <w:rFonts w:eastAsiaTheme="minorEastAsia"/>
              </w:rPr>
              <w:t>плотность сети линий наземного общественного пассажирского транспорта, км/кв. км</w:t>
            </w:r>
          </w:p>
        </w:tc>
        <w:tc>
          <w:tcPr>
            <w:tcW w:w="5386" w:type="dxa"/>
            <w:gridSpan w:val="3"/>
            <w:tcBorders>
              <w:top w:val="single" w:sz="4" w:space="0" w:color="auto"/>
              <w:left w:val="single" w:sz="4" w:space="0" w:color="auto"/>
              <w:bottom w:val="single" w:sz="4" w:space="0" w:color="auto"/>
            </w:tcBorders>
          </w:tcPr>
          <w:p w14:paraId="3D2BE8BB" w14:textId="77777777" w:rsidR="009040EF" w:rsidRPr="00B805F0" w:rsidRDefault="009040EF" w:rsidP="00B805F0">
            <w:pPr>
              <w:pStyle w:val="aa"/>
              <w:rPr>
                <w:rFonts w:eastAsiaTheme="minorEastAsia"/>
              </w:rPr>
            </w:pPr>
            <w:r w:rsidRPr="00B805F0">
              <w:rPr>
                <w:rFonts w:eastAsiaTheme="minorEastAsia"/>
              </w:rPr>
              <w:t>1,5</w:t>
            </w:r>
          </w:p>
        </w:tc>
      </w:tr>
      <w:tr w:rsidR="00B805F0" w:rsidRPr="00B805F0" w14:paraId="2343BA85" w14:textId="77777777" w:rsidTr="00770B95">
        <w:tc>
          <w:tcPr>
            <w:tcW w:w="488" w:type="dxa"/>
            <w:vMerge/>
            <w:tcBorders>
              <w:top w:val="single" w:sz="4" w:space="0" w:color="auto"/>
              <w:bottom w:val="single" w:sz="4" w:space="0" w:color="auto"/>
              <w:right w:val="single" w:sz="4" w:space="0" w:color="auto"/>
            </w:tcBorders>
          </w:tcPr>
          <w:p w14:paraId="12B3B60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35BF0B5"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92E1D61" w14:textId="77777777" w:rsidR="009040EF" w:rsidRPr="00B805F0" w:rsidRDefault="009040EF" w:rsidP="00B805F0">
            <w:pPr>
              <w:pStyle w:val="aa"/>
              <w:rPr>
                <w:rFonts w:eastAsiaTheme="minorEastAsia"/>
              </w:rPr>
            </w:pPr>
            <w:r w:rsidRPr="00B805F0">
              <w:rPr>
                <w:rFonts w:eastAsiaTheme="minorEastAsia"/>
              </w:rPr>
              <w:t>максимальное расстояние между остановочными пунктами на линиях общественного пассажирского транспорта, м</w:t>
            </w:r>
          </w:p>
        </w:tc>
        <w:tc>
          <w:tcPr>
            <w:tcW w:w="1761" w:type="dxa"/>
            <w:tcBorders>
              <w:top w:val="single" w:sz="4" w:space="0" w:color="auto"/>
              <w:left w:val="single" w:sz="4" w:space="0" w:color="auto"/>
              <w:bottom w:val="single" w:sz="4" w:space="0" w:color="auto"/>
              <w:right w:val="single" w:sz="4" w:space="0" w:color="auto"/>
            </w:tcBorders>
          </w:tcPr>
          <w:p w14:paraId="0929F2F9" w14:textId="77777777" w:rsidR="009040EF" w:rsidRPr="00B805F0" w:rsidRDefault="009040EF" w:rsidP="00B805F0">
            <w:pPr>
              <w:pStyle w:val="aa"/>
              <w:rPr>
                <w:rFonts w:eastAsiaTheme="minorEastAsia"/>
              </w:rPr>
            </w:pPr>
            <w:r w:rsidRPr="00B805F0">
              <w:rPr>
                <w:rFonts w:eastAsiaTheme="minorEastAsia"/>
              </w:rPr>
              <w:t>в пределах населенных пунктов</w:t>
            </w:r>
          </w:p>
        </w:tc>
        <w:tc>
          <w:tcPr>
            <w:tcW w:w="3625" w:type="dxa"/>
            <w:gridSpan w:val="2"/>
            <w:tcBorders>
              <w:top w:val="single" w:sz="4" w:space="0" w:color="auto"/>
              <w:left w:val="single" w:sz="4" w:space="0" w:color="auto"/>
              <w:bottom w:val="single" w:sz="4" w:space="0" w:color="auto"/>
            </w:tcBorders>
          </w:tcPr>
          <w:p w14:paraId="295B010B" w14:textId="77777777" w:rsidR="009040EF" w:rsidRPr="00B805F0" w:rsidRDefault="009040EF" w:rsidP="00B805F0">
            <w:pPr>
              <w:pStyle w:val="aa"/>
              <w:rPr>
                <w:rFonts w:eastAsiaTheme="minorEastAsia"/>
              </w:rPr>
            </w:pPr>
            <w:r w:rsidRPr="00B805F0">
              <w:rPr>
                <w:rFonts w:eastAsiaTheme="minorEastAsia"/>
              </w:rPr>
              <w:t>600</w:t>
            </w:r>
          </w:p>
        </w:tc>
      </w:tr>
      <w:tr w:rsidR="00B805F0" w:rsidRPr="00B805F0" w14:paraId="543C02AE" w14:textId="77777777" w:rsidTr="00770B95">
        <w:tc>
          <w:tcPr>
            <w:tcW w:w="488" w:type="dxa"/>
            <w:vMerge/>
            <w:tcBorders>
              <w:top w:val="single" w:sz="4" w:space="0" w:color="auto"/>
              <w:bottom w:val="single" w:sz="4" w:space="0" w:color="auto"/>
              <w:right w:val="single" w:sz="4" w:space="0" w:color="auto"/>
            </w:tcBorders>
          </w:tcPr>
          <w:p w14:paraId="78574AA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7D77CF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0E23EFD"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2974447" w14:textId="77777777" w:rsidR="009040EF" w:rsidRPr="00B805F0" w:rsidRDefault="009040EF" w:rsidP="00B805F0">
            <w:pPr>
              <w:pStyle w:val="aa"/>
              <w:rPr>
                <w:rFonts w:eastAsiaTheme="minorEastAsia"/>
              </w:rPr>
            </w:pPr>
            <w:r w:rsidRPr="00B805F0">
              <w:rPr>
                <w:rFonts w:eastAsiaTheme="minorEastAsia"/>
              </w:rPr>
              <w:t>в зоне индивидуальной застройки</w:t>
            </w:r>
          </w:p>
        </w:tc>
        <w:tc>
          <w:tcPr>
            <w:tcW w:w="3625" w:type="dxa"/>
            <w:gridSpan w:val="2"/>
            <w:tcBorders>
              <w:top w:val="single" w:sz="4" w:space="0" w:color="auto"/>
              <w:left w:val="single" w:sz="4" w:space="0" w:color="auto"/>
              <w:bottom w:val="single" w:sz="4" w:space="0" w:color="auto"/>
            </w:tcBorders>
          </w:tcPr>
          <w:p w14:paraId="302345DD" w14:textId="77777777" w:rsidR="009040EF" w:rsidRPr="00B805F0" w:rsidRDefault="009040EF" w:rsidP="00B805F0">
            <w:pPr>
              <w:pStyle w:val="aa"/>
              <w:rPr>
                <w:rFonts w:eastAsiaTheme="minorEastAsia"/>
              </w:rPr>
            </w:pPr>
            <w:r w:rsidRPr="00B805F0">
              <w:rPr>
                <w:rFonts w:eastAsiaTheme="minorEastAsia"/>
              </w:rPr>
              <w:t>800</w:t>
            </w:r>
          </w:p>
        </w:tc>
      </w:tr>
      <w:tr w:rsidR="00B805F0" w:rsidRPr="00B805F0" w14:paraId="71096DAC" w14:textId="77777777" w:rsidTr="00770B95">
        <w:tc>
          <w:tcPr>
            <w:tcW w:w="488" w:type="dxa"/>
            <w:vMerge/>
            <w:tcBorders>
              <w:top w:val="single" w:sz="4" w:space="0" w:color="auto"/>
              <w:bottom w:val="single" w:sz="4" w:space="0" w:color="auto"/>
              <w:right w:val="single" w:sz="4" w:space="0" w:color="auto"/>
            </w:tcBorders>
          </w:tcPr>
          <w:p w14:paraId="1D3FAD6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EECC467"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4C3777C9" w14:textId="77777777" w:rsidR="009040EF" w:rsidRPr="00B805F0" w:rsidRDefault="009040EF" w:rsidP="00B805F0">
            <w:pPr>
              <w:pStyle w:val="aa"/>
              <w:rPr>
                <w:rFonts w:eastAsiaTheme="minorEastAsia"/>
              </w:rPr>
            </w:pPr>
            <w:r w:rsidRPr="00B805F0">
              <w:rPr>
                <w:rFonts w:eastAsiaTheme="minorEastAsia"/>
              </w:rPr>
              <w:t>ширина крайней полосы для движения автобусов на магистральных улицах и дорогах в больших и крупных городах, м</w:t>
            </w:r>
          </w:p>
        </w:tc>
        <w:tc>
          <w:tcPr>
            <w:tcW w:w="5386" w:type="dxa"/>
            <w:gridSpan w:val="3"/>
            <w:tcBorders>
              <w:top w:val="single" w:sz="4" w:space="0" w:color="auto"/>
              <w:left w:val="single" w:sz="4" w:space="0" w:color="auto"/>
              <w:bottom w:val="single" w:sz="4" w:space="0" w:color="auto"/>
            </w:tcBorders>
          </w:tcPr>
          <w:p w14:paraId="06FB4818" w14:textId="77777777" w:rsidR="009040EF" w:rsidRPr="00B805F0" w:rsidRDefault="009040EF" w:rsidP="00B805F0">
            <w:pPr>
              <w:pStyle w:val="aa"/>
              <w:rPr>
                <w:rFonts w:eastAsiaTheme="minorEastAsia"/>
              </w:rPr>
            </w:pPr>
            <w:r w:rsidRPr="00B805F0">
              <w:rPr>
                <w:rFonts w:eastAsiaTheme="minorEastAsia"/>
              </w:rPr>
              <w:t>4</w:t>
            </w:r>
          </w:p>
        </w:tc>
      </w:tr>
      <w:tr w:rsidR="00B805F0" w:rsidRPr="00B805F0" w14:paraId="59EB0BFE" w14:textId="77777777" w:rsidTr="00770B95">
        <w:tc>
          <w:tcPr>
            <w:tcW w:w="488" w:type="dxa"/>
            <w:vMerge/>
            <w:tcBorders>
              <w:top w:val="single" w:sz="4" w:space="0" w:color="auto"/>
              <w:bottom w:val="single" w:sz="4" w:space="0" w:color="auto"/>
              <w:right w:val="single" w:sz="4" w:space="0" w:color="auto"/>
            </w:tcBorders>
          </w:tcPr>
          <w:p w14:paraId="11C15F1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269B5B8"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6C6D2ECE" w14:textId="77777777" w:rsidR="009040EF" w:rsidRPr="00B805F0" w:rsidRDefault="009040EF" w:rsidP="00B805F0">
            <w:pPr>
              <w:pStyle w:val="aa"/>
              <w:rPr>
                <w:rFonts w:eastAsiaTheme="minorEastAsia"/>
              </w:rPr>
            </w:pPr>
            <w:r w:rsidRPr="00B805F0">
              <w:rPr>
                <w:rFonts w:eastAsiaTheme="minorEastAsia"/>
              </w:rPr>
              <w:t xml:space="preserve">размещение остановочных площадок </w:t>
            </w:r>
            <w:r w:rsidRPr="00B805F0">
              <w:rPr>
                <w:rFonts w:eastAsiaTheme="minorEastAsia"/>
              </w:rPr>
              <w:lastRenderedPageBreak/>
              <w:t>автобусов</w:t>
            </w:r>
          </w:p>
        </w:tc>
        <w:tc>
          <w:tcPr>
            <w:tcW w:w="1761" w:type="dxa"/>
            <w:tcBorders>
              <w:top w:val="single" w:sz="4" w:space="0" w:color="auto"/>
              <w:left w:val="single" w:sz="4" w:space="0" w:color="auto"/>
              <w:bottom w:val="single" w:sz="4" w:space="0" w:color="auto"/>
              <w:right w:val="single" w:sz="4" w:space="0" w:color="auto"/>
            </w:tcBorders>
          </w:tcPr>
          <w:p w14:paraId="33A9824F" w14:textId="77777777" w:rsidR="009040EF" w:rsidRPr="00B805F0" w:rsidRDefault="009040EF" w:rsidP="00B805F0">
            <w:pPr>
              <w:pStyle w:val="aa"/>
              <w:rPr>
                <w:rFonts w:eastAsiaTheme="minorEastAsia"/>
              </w:rPr>
            </w:pPr>
            <w:r w:rsidRPr="00B805F0">
              <w:rPr>
                <w:rFonts w:eastAsiaTheme="minorEastAsia"/>
              </w:rPr>
              <w:lastRenderedPageBreak/>
              <w:t>за перекрестками</w:t>
            </w:r>
          </w:p>
        </w:tc>
        <w:tc>
          <w:tcPr>
            <w:tcW w:w="3625" w:type="dxa"/>
            <w:gridSpan w:val="2"/>
            <w:tcBorders>
              <w:top w:val="single" w:sz="4" w:space="0" w:color="auto"/>
              <w:left w:val="single" w:sz="4" w:space="0" w:color="auto"/>
              <w:bottom w:val="single" w:sz="4" w:space="0" w:color="auto"/>
            </w:tcBorders>
          </w:tcPr>
          <w:p w14:paraId="08F8D2B7" w14:textId="77777777" w:rsidR="009040EF" w:rsidRPr="00B805F0" w:rsidRDefault="009040EF" w:rsidP="00B805F0">
            <w:pPr>
              <w:pStyle w:val="aa"/>
              <w:rPr>
                <w:rFonts w:eastAsiaTheme="minorEastAsia"/>
              </w:rPr>
            </w:pPr>
            <w:r w:rsidRPr="00B805F0">
              <w:rPr>
                <w:rFonts w:eastAsiaTheme="minorEastAsia"/>
              </w:rPr>
              <w:t xml:space="preserve">не менее 25 м </w:t>
            </w:r>
          </w:p>
          <w:p w14:paraId="4CB86AEE" w14:textId="77777777" w:rsidR="009040EF" w:rsidRPr="00B805F0" w:rsidRDefault="009040EF" w:rsidP="00B805F0">
            <w:pPr>
              <w:rPr>
                <w:rFonts w:eastAsiaTheme="minorEastAsia"/>
              </w:rPr>
            </w:pPr>
          </w:p>
        </w:tc>
      </w:tr>
      <w:tr w:rsidR="00B805F0" w:rsidRPr="00B805F0" w14:paraId="15122161" w14:textId="77777777" w:rsidTr="00770B95">
        <w:tc>
          <w:tcPr>
            <w:tcW w:w="488" w:type="dxa"/>
            <w:vMerge/>
            <w:tcBorders>
              <w:top w:val="single" w:sz="4" w:space="0" w:color="auto"/>
              <w:bottom w:val="single" w:sz="4" w:space="0" w:color="auto"/>
              <w:right w:val="single" w:sz="4" w:space="0" w:color="auto"/>
            </w:tcBorders>
          </w:tcPr>
          <w:p w14:paraId="2937FFD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45DC80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CCF5283"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89D5E9B" w14:textId="77777777" w:rsidR="009040EF" w:rsidRPr="00B805F0" w:rsidRDefault="009040EF" w:rsidP="00B805F0">
            <w:pPr>
              <w:pStyle w:val="aa"/>
              <w:rPr>
                <w:rFonts w:eastAsiaTheme="minorEastAsia"/>
              </w:rPr>
            </w:pPr>
            <w:r w:rsidRPr="00B805F0">
              <w:rPr>
                <w:rFonts w:eastAsiaTheme="minorEastAsia"/>
              </w:rPr>
              <w:t xml:space="preserve">перед </w:t>
            </w:r>
            <w:r w:rsidRPr="00B805F0">
              <w:rPr>
                <w:rFonts w:eastAsiaTheme="minorEastAsia"/>
              </w:rPr>
              <w:lastRenderedPageBreak/>
              <w:t>перекрестками</w:t>
            </w:r>
          </w:p>
        </w:tc>
        <w:tc>
          <w:tcPr>
            <w:tcW w:w="3625" w:type="dxa"/>
            <w:gridSpan w:val="2"/>
            <w:tcBorders>
              <w:top w:val="single" w:sz="4" w:space="0" w:color="auto"/>
              <w:left w:val="single" w:sz="4" w:space="0" w:color="auto"/>
              <w:bottom w:val="single" w:sz="4" w:space="0" w:color="auto"/>
            </w:tcBorders>
          </w:tcPr>
          <w:p w14:paraId="08433342" w14:textId="77777777" w:rsidR="009040EF" w:rsidRPr="00B805F0" w:rsidRDefault="009040EF" w:rsidP="00B805F0">
            <w:pPr>
              <w:pStyle w:val="aa"/>
              <w:rPr>
                <w:rFonts w:eastAsiaTheme="minorEastAsia"/>
              </w:rPr>
            </w:pPr>
            <w:r w:rsidRPr="00B805F0">
              <w:rPr>
                <w:rFonts w:eastAsiaTheme="minorEastAsia"/>
              </w:rPr>
              <w:lastRenderedPageBreak/>
              <w:t>не менее 40 м до стоп-линии</w:t>
            </w:r>
          </w:p>
        </w:tc>
      </w:tr>
      <w:tr w:rsidR="00B805F0" w:rsidRPr="00B805F0" w14:paraId="75C94756" w14:textId="77777777" w:rsidTr="00770B95">
        <w:tc>
          <w:tcPr>
            <w:tcW w:w="488" w:type="dxa"/>
            <w:vMerge/>
            <w:tcBorders>
              <w:top w:val="single" w:sz="4" w:space="0" w:color="auto"/>
              <w:bottom w:val="single" w:sz="4" w:space="0" w:color="auto"/>
              <w:right w:val="single" w:sz="4" w:space="0" w:color="auto"/>
            </w:tcBorders>
          </w:tcPr>
          <w:p w14:paraId="739734C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AD03BB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18EABC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960A6CC" w14:textId="77777777" w:rsidR="009040EF" w:rsidRPr="00B805F0" w:rsidRDefault="009040EF" w:rsidP="00B805F0">
            <w:pPr>
              <w:pStyle w:val="aa"/>
              <w:rPr>
                <w:rFonts w:eastAsiaTheme="minorEastAsia"/>
              </w:rPr>
            </w:pPr>
            <w:r w:rsidRPr="00B805F0">
              <w:rPr>
                <w:rFonts w:eastAsiaTheme="minorEastAsia"/>
              </w:rPr>
              <w:t>за наземными пешеходными переходами</w:t>
            </w:r>
          </w:p>
        </w:tc>
        <w:tc>
          <w:tcPr>
            <w:tcW w:w="3625" w:type="dxa"/>
            <w:gridSpan w:val="2"/>
            <w:tcBorders>
              <w:top w:val="single" w:sz="4" w:space="0" w:color="auto"/>
              <w:left w:val="single" w:sz="4" w:space="0" w:color="auto"/>
              <w:bottom w:val="single" w:sz="4" w:space="0" w:color="auto"/>
            </w:tcBorders>
          </w:tcPr>
          <w:p w14:paraId="5BEB87E5" w14:textId="77777777" w:rsidR="009040EF" w:rsidRPr="00B805F0" w:rsidRDefault="009040EF" w:rsidP="00B805F0">
            <w:pPr>
              <w:pStyle w:val="aa"/>
              <w:rPr>
                <w:rFonts w:eastAsiaTheme="minorEastAsia"/>
              </w:rPr>
            </w:pPr>
            <w:r w:rsidRPr="00B805F0">
              <w:rPr>
                <w:rFonts w:eastAsiaTheme="minorEastAsia"/>
              </w:rPr>
              <w:t>не менее 5 м</w:t>
            </w:r>
          </w:p>
        </w:tc>
      </w:tr>
      <w:tr w:rsidR="00B805F0" w:rsidRPr="00B805F0" w14:paraId="45538A00" w14:textId="77777777" w:rsidTr="00770B95">
        <w:tc>
          <w:tcPr>
            <w:tcW w:w="488" w:type="dxa"/>
            <w:vMerge/>
            <w:tcBorders>
              <w:top w:val="single" w:sz="4" w:space="0" w:color="auto"/>
              <w:bottom w:val="single" w:sz="4" w:space="0" w:color="auto"/>
              <w:right w:val="single" w:sz="4" w:space="0" w:color="auto"/>
            </w:tcBorders>
          </w:tcPr>
          <w:p w14:paraId="45C2A4B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7356DF9"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37C8C878" w14:textId="77777777" w:rsidR="009040EF" w:rsidRPr="00B805F0" w:rsidRDefault="009040EF" w:rsidP="00B805F0">
            <w:pPr>
              <w:pStyle w:val="aa"/>
              <w:rPr>
                <w:rFonts w:eastAsiaTheme="minorEastAsia"/>
              </w:rPr>
            </w:pPr>
            <w:r w:rsidRPr="00B805F0">
              <w:rPr>
                <w:rFonts w:eastAsiaTheme="minorEastAsia"/>
              </w:rPr>
              <w:t>длина остановочной площадки, м</w:t>
            </w:r>
          </w:p>
        </w:tc>
        <w:tc>
          <w:tcPr>
            <w:tcW w:w="5386" w:type="dxa"/>
            <w:gridSpan w:val="3"/>
            <w:tcBorders>
              <w:top w:val="single" w:sz="4" w:space="0" w:color="auto"/>
              <w:left w:val="single" w:sz="4" w:space="0" w:color="auto"/>
              <w:bottom w:val="single" w:sz="4" w:space="0" w:color="auto"/>
            </w:tcBorders>
          </w:tcPr>
          <w:p w14:paraId="2CBF635C" w14:textId="77777777" w:rsidR="009040EF" w:rsidRPr="00B805F0" w:rsidRDefault="009040EF" w:rsidP="00B805F0">
            <w:pPr>
              <w:pStyle w:val="aa"/>
              <w:rPr>
                <w:rFonts w:eastAsiaTheme="minorEastAsia"/>
              </w:rPr>
            </w:pPr>
            <w:r w:rsidRPr="00B805F0">
              <w:rPr>
                <w:rFonts w:eastAsiaTheme="minorEastAsia"/>
              </w:rPr>
              <w:t>20 м на один автобус, но не более 60 м</w:t>
            </w:r>
          </w:p>
        </w:tc>
      </w:tr>
      <w:tr w:rsidR="00B805F0" w:rsidRPr="00B805F0" w14:paraId="6EE6427B" w14:textId="77777777" w:rsidTr="00770B95">
        <w:tc>
          <w:tcPr>
            <w:tcW w:w="488" w:type="dxa"/>
            <w:vMerge/>
            <w:tcBorders>
              <w:top w:val="single" w:sz="4" w:space="0" w:color="auto"/>
              <w:bottom w:val="single" w:sz="4" w:space="0" w:color="auto"/>
              <w:right w:val="single" w:sz="4" w:space="0" w:color="auto"/>
            </w:tcBorders>
          </w:tcPr>
          <w:p w14:paraId="30E20A1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AA96034"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7EDC9AE8" w14:textId="77777777" w:rsidR="009040EF" w:rsidRPr="00B805F0" w:rsidRDefault="009040EF" w:rsidP="00B805F0">
            <w:pPr>
              <w:pStyle w:val="aa"/>
              <w:rPr>
                <w:rFonts w:eastAsiaTheme="minorEastAsia"/>
              </w:rPr>
            </w:pPr>
            <w:r w:rsidRPr="00B805F0">
              <w:rPr>
                <w:rFonts w:eastAsiaTheme="minorEastAsia"/>
              </w:rPr>
              <w:t>ширина остановочной площадки в заездном кармане, м</w:t>
            </w:r>
          </w:p>
        </w:tc>
        <w:tc>
          <w:tcPr>
            <w:tcW w:w="5386" w:type="dxa"/>
            <w:gridSpan w:val="3"/>
            <w:tcBorders>
              <w:top w:val="single" w:sz="4" w:space="0" w:color="auto"/>
              <w:left w:val="single" w:sz="4" w:space="0" w:color="auto"/>
              <w:bottom w:val="single" w:sz="4" w:space="0" w:color="auto"/>
            </w:tcBorders>
          </w:tcPr>
          <w:p w14:paraId="702FA553" w14:textId="77777777" w:rsidR="009040EF" w:rsidRPr="00B805F0" w:rsidRDefault="009040EF" w:rsidP="00B805F0">
            <w:pPr>
              <w:pStyle w:val="aa"/>
              <w:rPr>
                <w:rFonts w:eastAsiaTheme="minorEastAsia"/>
              </w:rPr>
            </w:pPr>
            <w:r w:rsidRPr="00B805F0">
              <w:rPr>
                <w:rFonts w:eastAsiaTheme="minorEastAsia"/>
              </w:rPr>
              <w:t>равна ширине основных полос проезжей части</w:t>
            </w:r>
          </w:p>
        </w:tc>
      </w:tr>
      <w:tr w:rsidR="00B805F0" w:rsidRPr="00B805F0" w14:paraId="045C241D" w14:textId="77777777" w:rsidTr="00770B95">
        <w:tc>
          <w:tcPr>
            <w:tcW w:w="488" w:type="dxa"/>
            <w:vMerge/>
            <w:tcBorders>
              <w:top w:val="single" w:sz="4" w:space="0" w:color="auto"/>
              <w:bottom w:val="single" w:sz="4" w:space="0" w:color="auto"/>
              <w:right w:val="single" w:sz="4" w:space="0" w:color="auto"/>
            </w:tcBorders>
          </w:tcPr>
          <w:p w14:paraId="1291671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F2CA150"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1E35709A" w14:textId="77777777" w:rsidR="009040EF" w:rsidRPr="00B805F0" w:rsidRDefault="009040EF" w:rsidP="00B805F0">
            <w:pPr>
              <w:pStyle w:val="aa"/>
              <w:rPr>
                <w:rFonts w:eastAsiaTheme="minorEastAsia"/>
              </w:rPr>
            </w:pPr>
            <w:r w:rsidRPr="00B805F0">
              <w:rPr>
                <w:rFonts w:eastAsiaTheme="minorEastAsia"/>
              </w:rPr>
              <w:t xml:space="preserve">ширина </w:t>
            </w:r>
            <w:proofErr w:type="spellStart"/>
            <w:r w:rsidRPr="00B805F0">
              <w:rPr>
                <w:rFonts w:eastAsiaTheme="minorEastAsia"/>
              </w:rPr>
              <w:t>отстойно</w:t>
            </w:r>
            <w:proofErr w:type="spellEnd"/>
            <w:r w:rsidRPr="00B805F0">
              <w:rPr>
                <w:rFonts w:eastAsiaTheme="minorEastAsia"/>
              </w:rPr>
              <w:t>-разворотной площадки, м</w:t>
            </w:r>
          </w:p>
        </w:tc>
        <w:tc>
          <w:tcPr>
            <w:tcW w:w="5386" w:type="dxa"/>
            <w:gridSpan w:val="3"/>
            <w:tcBorders>
              <w:top w:val="single" w:sz="4" w:space="0" w:color="auto"/>
              <w:left w:val="single" w:sz="4" w:space="0" w:color="auto"/>
              <w:bottom w:val="single" w:sz="4" w:space="0" w:color="auto"/>
            </w:tcBorders>
          </w:tcPr>
          <w:p w14:paraId="032D8536" w14:textId="77777777" w:rsidR="009040EF" w:rsidRPr="00B805F0" w:rsidRDefault="009040EF" w:rsidP="00B805F0">
            <w:pPr>
              <w:pStyle w:val="aa"/>
              <w:rPr>
                <w:rFonts w:eastAsiaTheme="minorEastAsia"/>
              </w:rPr>
            </w:pPr>
            <w:r w:rsidRPr="00B805F0">
              <w:rPr>
                <w:rFonts w:eastAsiaTheme="minorEastAsia"/>
              </w:rPr>
              <w:t>не менее 30</w:t>
            </w:r>
          </w:p>
        </w:tc>
      </w:tr>
      <w:tr w:rsidR="00B805F0" w:rsidRPr="00B805F0" w14:paraId="7911CAB9" w14:textId="77777777" w:rsidTr="00770B95">
        <w:tc>
          <w:tcPr>
            <w:tcW w:w="488" w:type="dxa"/>
            <w:vMerge/>
            <w:tcBorders>
              <w:top w:val="single" w:sz="4" w:space="0" w:color="auto"/>
              <w:bottom w:val="single" w:sz="4" w:space="0" w:color="auto"/>
              <w:right w:val="single" w:sz="4" w:space="0" w:color="auto"/>
            </w:tcBorders>
          </w:tcPr>
          <w:p w14:paraId="5DE2288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83AAD03"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0E0C2A0E" w14:textId="77777777" w:rsidR="009040EF" w:rsidRPr="00B805F0" w:rsidRDefault="009040EF" w:rsidP="00B805F0">
            <w:pPr>
              <w:pStyle w:val="aa"/>
              <w:rPr>
                <w:rFonts w:eastAsiaTheme="minorEastAsia"/>
              </w:rPr>
            </w:pPr>
            <w:r w:rsidRPr="00B805F0">
              <w:rPr>
                <w:rFonts w:eastAsiaTheme="minorEastAsia"/>
              </w:rPr>
              <w:t xml:space="preserve">расстояние от </w:t>
            </w:r>
            <w:proofErr w:type="spellStart"/>
            <w:r w:rsidRPr="00B805F0">
              <w:rPr>
                <w:rFonts w:eastAsiaTheme="minorEastAsia"/>
              </w:rPr>
              <w:t>отстойно</w:t>
            </w:r>
            <w:proofErr w:type="spellEnd"/>
            <w:r w:rsidRPr="00B805F0">
              <w:rPr>
                <w:rFonts w:eastAsiaTheme="minorEastAsia"/>
              </w:rPr>
              <w:t>-разворотной площадки до жилой застройки, м</w:t>
            </w:r>
          </w:p>
        </w:tc>
        <w:tc>
          <w:tcPr>
            <w:tcW w:w="5386" w:type="dxa"/>
            <w:gridSpan w:val="3"/>
            <w:tcBorders>
              <w:top w:val="single" w:sz="4" w:space="0" w:color="auto"/>
              <w:left w:val="single" w:sz="4" w:space="0" w:color="auto"/>
              <w:bottom w:val="single" w:sz="4" w:space="0" w:color="auto"/>
            </w:tcBorders>
          </w:tcPr>
          <w:p w14:paraId="03B60606" w14:textId="77777777" w:rsidR="009040EF" w:rsidRPr="00B805F0" w:rsidRDefault="009040EF" w:rsidP="00B805F0">
            <w:pPr>
              <w:pStyle w:val="aa"/>
              <w:rPr>
                <w:rFonts w:eastAsiaTheme="minorEastAsia"/>
              </w:rPr>
            </w:pPr>
            <w:r w:rsidRPr="00B805F0">
              <w:rPr>
                <w:rFonts w:eastAsiaTheme="minorEastAsia"/>
              </w:rPr>
              <w:t>не менее 50</w:t>
            </w:r>
          </w:p>
        </w:tc>
      </w:tr>
      <w:tr w:rsidR="00B805F0" w:rsidRPr="00B805F0" w14:paraId="24907923" w14:textId="77777777" w:rsidTr="00770B95">
        <w:tc>
          <w:tcPr>
            <w:tcW w:w="488" w:type="dxa"/>
            <w:vMerge/>
            <w:tcBorders>
              <w:top w:val="single" w:sz="4" w:space="0" w:color="auto"/>
              <w:bottom w:val="single" w:sz="4" w:space="0" w:color="auto"/>
              <w:right w:val="single" w:sz="4" w:space="0" w:color="auto"/>
            </w:tcBorders>
          </w:tcPr>
          <w:p w14:paraId="3A9B246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CD04D5F"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0E351A12" w14:textId="77777777" w:rsidR="009040EF" w:rsidRPr="00B805F0" w:rsidRDefault="009040EF" w:rsidP="00B805F0">
            <w:pPr>
              <w:pStyle w:val="aa"/>
              <w:rPr>
                <w:rFonts w:eastAsiaTheme="minorEastAsia"/>
              </w:rPr>
            </w:pPr>
            <w:r w:rsidRPr="00B805F0">
              <w:rPr>
                <w:rFonts w:eastAsiaTheme="minorEastAsia"/>
              </w:rPr>
              <w:t>площадь земельных участков для размещения</w:t>
            </w:r>
          </w:p>
        </w:tc>
        <w:tc>
          <w:tcPr>
            <w:tcW w:w="1761" w:type="dxa"/>
            <w:tcBorders>
              <w:top w:val="single" w:sz="4" w:space="0" w:color="auto"/>
              <w:left w:val="single" w:sz="4" w:space="0" w:color="auto"/>
              <w:bottom w:val="single" w:sz="4" w:space="0" w:color="auto"/>
              <w:right w:val="single" w:sz="4" w:space="0" w:color="auto"/>
            </w:tcBorders>
          </w:tcPr>
          <w:p w14:paraId="2635CF06" w14:textId="77777777" w:rsidR="009040EF" w:rsidRPr="00B805F0" w:rsidRDefault="009040EF" w:rsidP="00B805F0">
            <w:pPr>
              <w:pStyle w:val="aa"/>
              <w:rPr>
                <w:rFonts w:eastAsiaTheme="minorEastAsia"/>
              </w:rPr>
            </w:pPr>
            <w:r w:rsidRPr="00B805F0">
              <w:rPr>
                <w:rFonts w:eastAsiaTheme="minorEastAsia"/>
              </w:rPr>
              <w:t>100 машин</w:t>
            </w:r>
          </w:p>
        </w:tc>
        <w:tc>
          <w:tcPr>
            <w:tcW w:w="3625" w:type="dxa"/>
            <w:gridSpan w:val="2"/>
            <w:tcBorders>
              <w:top w:val="single" w:sz="4" w:space="0" w:color="auto"/>
              <w:left w:val="single" w:sz="4" w:space="0" w:color="auto"/>
              <w:bottom w:val="single" w:sz="4" w:space="0" w:color="auto"/>
            </w:tcBorders>
          </w:tcPr>
          <w:p w14:paraId="7953F2A4" w14:textId="77777777" w:rsidR="009040EF" w:rsidRPr="00B805F0" w:rsidRDefault="009040EF" w:rsidP="00B805F0">
            <w:pPr>
              <w:pStyle w:val="aa"/>
              <w:rPr>
                <w:rFonts w:eastAsiaTheme="minorEastAsia"/>
              </w:rPr>
            </w:pPr>
            <w:r w:rsidRPr="00B805F0">
              <w:rPr>
                <w:rFonts w:eastAsiaTheme="minorEastAsia"/>
              </w:rPr>
              <w:t>2,3</w:t>
            </w:r>
          </w:p>
        </w:tc>
      </w:tr>
      <w:tr w:rsidR="00B805F0" w:rsidRPr="00B805F0" w14:paraId="56698A1B" w14:textId="77777777" w:rsidTr="00770B95">
        <w:tc>
          <w:tcPr>
            <w:tcW w:w="488" w:type="dxa"/>
            <w:vMerge/>
            <w:tcBorders>
              <w:top w:val="single" w:sz="4" w:space="0" w:color="auto"/>
              <w:bottom w:val="single" w:sz="4" w:space="0" w:color="auto"/>
              <w:right w:val="single" w:sz="4" w:space="0" w:color="auto"/>
            </w:tcBorders>
          </w:tcPr>
          <w:p w14:paraId="5583FB6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351318E"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1CE6EDD4" w14:textId="77777777" w:rsidR="009040EF" w:rsidRPr="00B805F0" w:rsidRDefault="009040EF" w:rsidP="00B805F0">
            <w:pPr>
              <w:pStyle w:val="aa"/>
              <w:rPr>
                <w:rFonts w:eastAsiaTheme="minorEastAsia"/>
              </w:rPr>
            </w:pPr>
            <w:r w:rsidRPr="00B805F0">
              <w:rPr>
                <w:rFonts w:eastAsiaTheme="minorEastAsia"/>
              </w:rPr>
              <w:t>автобусных парков (гаражей) в зависимости от вместимости сооружений, га</w:t>
            </w:r>
          </w:p>
        </w:tc>
        <w:tc>
          <w:tcPr>
            <w:tcW w:w="1761" w:type="dxa"/>
            <w:tcBorders>
              <w:top w:val="single" w:sz="4" w:space="0" w:color="auto"/>
              <w:left w:val="single" w:sz="4" w:space="0" w:color="auto"/>
              <w:bottom w:val="single" w:sz="4" w:space="0" w:color="auto"/>
              <w:right w:val="single" w:sz="4" w:space="0" w:color="auto"/>
            </w:tcBorders>
          </w:tcPr>
          <w:p w14:paraId="623E9E4D" w14:textId="77777777" w:rsidR="009040EF" w:rsidRPr="00B805F0" w:rsidRDefault="009040EF" w:rsidP="00B805F0">
            <w:pPr>
              <w:pStyle w:val="aa"/>
              <w:rPr>
                <w:rFonts w:eastAsiaTheme="minorEastAsia"/>
              </w:rPr>
            </w:pPr>
            <w:r w:rsidRPr="00B805F0">
              <w:rPr>
                <w:rFonts w:eastAsiaTheme="minorEastAsia"/>
              </w:rPr>
              <w:t>200 машин</w:t>
            </w:r>
          </w:p>
        </w:tc>
        <w:tc>
          <w:tcPr>
            <w:tcW w:w="3625" w:type="dxa"/>
            <w:gridSpan w:val="2"/>
            <w:tcBorders>
              <w:top w:val="single" w:sz="4" w:space="0" w:color="auto"/>
              <w:left w:val="single" w:sz="4" w:space="0" w:color="auto"/>
              <w:bottom w:val="single" w:sz="4" w:space="0" w:color="auto"/>
            </w:tcBorders>
          </w:tcPr>
          <w:p w14:paraId="174BEA55" w14:textId="77777777" w:rsidR="009040EF" w:rsidRPr="00B805F0" w:rsidRDefault="009040EF" w:rsidP="00B805F0">
            <w:pPr>
              <w:pStyle w:val="aa"/>
              <w:rPr>
                <w:rFonts w:eastAsiaTheme="minorEastAsia"/>
              </w:rPr>
            </w:pPr>
            <w:r w:rsidRPr="00B805F0">
              <w:rPr>
                <w:rFonts w:eastAsiaTheme="minorEastAsia"/>
              </w:rPr>
              <w:t>3,5</w:t>
            </w:r>
          </w:p>
        </w:tc>
      </w:tr>
      <w:tr w:rsidR="00B805F0" w:rsidRPr="00B805F0" w14:paraId="1F022B1A" w14:textId="77777777" w:rsidTr="00770B95">
        <w:tc>
          <w:tcPr>
            <w:tcW w:w="488" w:type="dxa"/>
            <w:vMerge/>
            <w:tcBorders>
              <w:top w:val="single" w:sz="4" w:space="0" w:color="auto"/>
              <w:bottom w:val="single" w:sz="4" w:space="0" w:color="auto"/>
              <w:right w:val="single" w:sz="4" w:space="0" w:color="auto"/>
            </w:tcBorders>
          </w:tcPr>
          <w:p w14:paraId="29E415B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E22A4AA"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213DFA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F77F7F6" w14:textId="77777777" w:rsidR="009040EF" w:rsidRPr="00B805F0" w:rsidRDefault="009040EF" w:rsidP="00B805F0">
            <w:pPr>
              <w:pStyle w:val="aa"/>
              <w:rPr>
                <w:rFonts w:eastAsiaTheme="minorEastAsia"/>
              </w:rPr>
            </w:pPr>
            <w:r w:rsidRPr="00B805F0">
              <w:rPr>
                <w:rFonts w:eastAsiaTheme="minorEastAsia"/>
              </w:rPr>
              <w:t>300 машин</w:t>
            </w:r>
          </w:p>
        </w:tc>
        <w:tc>
          <w:tcPr>
            <w:tcW w:w="3625" w:type="dxa"/>
            <w:gridSpan w:val="2"/>
            <w:tcBorders>
              <w:top w:val="single" w:sz="4" w:space="0" w:color="auto"/>
              <w:left w:val="single" w:sz="4" w:space="0" w:color="auto"/>
              <w:bottom w:val="single" w:sz="4" w:space="0" w:color="auto"/>
            </w:tcBorders>
          </w:tcPr>
          <w:p w14:paraId="48708098" w14:textId="77777777" w:rsidR="009040EF" w:rsidRPr="00B805F0" w:rsidRDefault="009040EF" w:rsidP="00B805F0">
            <w:pPr>
              <w:pStyle w:val="aa"/>
              <w:rPr>
                <w:rFonts w:eastAsiaTheme="minorEastAsia"/>
              </w:rPr>
            </w:pPr>
            <w:r w:rsidRPr="00B805F0">
              <w:rPr>
                <w:rFonts w:eastAsiaTheme="minorEastAsia"/>
              </w:rPr>
              <w:t>4,5</w:t>
            </w:r>
          </w:p>
        </w:tc>
      </w:tr>
      <w:tr w:rsidR="00B805F0" w:rsidRPr="00B805F0" w14:paraId="5818DB30" w14:textId="77777777" w:rsidTr="00770B95">
        <w:tc>
          <w:tcPr>
            <w:tcW w:w="488" w:type="dxa"/>
            <w:vMerge/>
            <w:tcBorders>
              <w:top w:val="single" w:sz="4" w:space="0" w:color="auto"/>
              <w:bottom w:val="single" w:sz="4" w:space="0" w:color="auto"/>
              <w:right w:val="single" w:sz="4" w:space="0" w:color="auto"/>
            </w:tcBorders>
          </w:tcPr>
          <w:p w14:paraId="313C3CC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EF501F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85A941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5EF108A" w14:textId="77777777" w:rsidR="009040EF" w:rsidRPr="00B805F0" w:rsidRDefault="009040EF" w:rsidP="00B805F0">
            <w:pPr>
              <w:pStyle w:val="aa"/>
              <w:rPr>
                <w:rFonts w:eastAsiaTheme="minorEastAsia"/>
              </w:rPr>
            </w:pPr>
            <w:r w:rsidRPr="00B805F0">
              <w:rPr>
                <w:rFonts w:eastAsiaTheme="minorEastAsia"/>
              </w:rPr>
              <w:t>500 машин</w:t>
            </w:r>
          </w:p>
        </w:tc>
        <w:tc>
          <w:tcPr>
            <w:tcW w:w="3625" w:type="dxa"/>
            <w:gridSpan w:val="2"/>
            <w:tcBorders>
              <w:top w:val="single" w:sz="4" w:space="0" w:color="auto"/>
              <w:left w:val="single" w:sz="4" w:space="0" w:color="auto"/>
              <w:bottom w:val="single" w:sz="4" w:space="0" w:color="auto"/>
            </w:tcBorders>
          </w:tcPr>
          <w:p w14:paraId="4F5A5918" w14:textId="77777777" w:rsidR="009040EF" w:rsidRPr="00B805F0" w:rsidRDefault="009040EF" w:rsidP="00B805F0">
            <w:pPr>
              <w:pStyle w:val="aa"/>
              <w:rPr>
                <w:rFonts w:eastAsiaTheme="minorEastAsia"/>
              </w:rPr>
            </w:pPr>
            <w:r w:rsidRPr="00B805F0">
              <w:rPr>
                <w:rFonts w:eastAsiaTheme="minorEastAsia"/>
              </w:rPr>
              <w:t>6,5</w:t>
            </w:r>
          </w:p>
        </w:tc>
      </w:tr>
      <w:tr w:rsidR="00B805F0" w:rsidRPr="00B805F0" w14:paraId="29B431F5" w14:textId="77777777" w:rsidTr="00770B95">
        <w:tc>
          <w:tcPr>
            <w:tcW w:w="488" w:type="dxa"/>
            <w:vMerge/>
            <w:tcBorders>
              <w:top w:val="single" w:sz="4" w:space="0" w:color="auto"/>
              <w:bottom w:val="single" w:sz="4" w:space="0" w:color="auto"/>
              <w:right w:val="single" w:sz="4" w:space="0" w:color="auto"/>
            </w:tcBorders>
          </w:tcPr>
          <w:p w14:paraId="4C9DA8B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75F2E81"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7987EE84" w14:textId="77777777" w:rsidR="009040EF" w:rsidRPr="00B805F0" w:rsidRDefault="009040EF"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386" w:type="dxa"/>
            <w:gridSpan w:val="3"/>
            <w:tcBorders>
              <w:top w:val="single" w:sz="4" w:space="0" w:color="auto"/>
              <w:left w:val="single" w:sz="4" w:space="0" w:color="auto"/>
              <w:bottom w:val="single" w:sz="4" w:space="0" w:color="auto"/>
            </w:tcBorders>
          </w:tcPr>
          <w:p w14:paraId="6ED62E1E" w14:textId="77777777" w:rsidR="009040EF" w:rsidRPr="00B805F0" w:rsidRDefault="009040EF" w:rsidP="00B805F0">
            <w:pPr>
              <w:pStyle w:val="aa"/>
              <w:rPr>
                <w:rFonts w:eastAsiaTheme="minorEastAsia"/>
              </w:rPr>
            </w:pPr>
            <w:r w:rsidRPr="00B805F0">
              <w:rPr>
                <w:rFonts w:eastAsiaTheme="minorEastAsia"/>
              </w:rPr>
              <w:t>не нормируется</w:t>
            </w:r>
          </w:p>
        </w:tc>
      </w:tr>
      <w:tr w:rsidR="00B805F0" w:rsidRPr="00B805F0" w14:paraId="3AFA2522" w14:textId="77777777" w:rsidTr="00770B95">
        <w:tc>
          <w:tcPr>
            <w:tcW w:w="488" w:type="dxa"/>
            <w:vMerge/>
            <w:tcBorders>
              <w:top w:val="single" w:sz="4" w:space="0" w:color="auto"/>
              <w:bottom w:val="single" w:sz="4" w:space="0" w:color="auto"/>
              <w:right w:val="single" w:sz="4" w:space="0" w:color="auto"/>
            </w:tcBorders>
          </w:tcPr>
          <w:p w14:paraId="00ED3DA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861F0C1"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505DD67C" w14:textId="77777777" w:rsidR="009040EF" w:rsidRPr="00B805F0" w:rsidRDefault="009040EF" w:rsidP="00B805F0">
            <w:pPr>
              <w:pStyle w:val="aa"/>
              <w:rPr>
                <w:rFonts w:eastAsiaTheme="minorEastAsia"/>
              </w:rPr>
            </w:pPr>
            <w:r w:rsidRPr="00B805F0">
              <w:rPr>
                <w:rFonts w:eastAsiaTheme="minorEastAsia"/>
              </w:rPr>
              <w:t>Велосипедный транспорт</w:t>
            </w:r>
          </w:p>
        </w:tc>
      </w:tr>
      <w:tr w:rsidR="00B805F0" w:rsidRPr="00B805F0" w14:paraId="54D50E3B" w14:textId="77777777" w:rsidTr="00770B95">
        <w:tc>
          <w:tcPr>
            <w:tcW w:w="488" w:type="dxa"/>
            <w:vMerge/>
            <w:tcBorders>
              <w:top w:val="single" w:sz="4" w:space="0" w:color="auto"/>
              <w:bottom w:val="single" w:sz="4" w:space="0" w:color="auto"/>
              <w:right w:val="single" w:sz="4" w:space="0" w:color="auto"/>
            </w:tcBorders>
          </w:tcPr>
          <w:p w14:paraId="296F4F7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E49227D"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46BCD21A" w14:textId="77777777" w:rsidR="009040EF" w:rsidRPr="00B805F0" w:rsidRDefault="009040EF" w:rsidP="00B805F0">
            <w:pPr>
              <w:pStyle w:val="aa"/>
              <w:rPr>
                <w:rFonts w:eastAsiaTheme="minorEastAsia"/>
              </w:rPr>
            </w:pPr>
            <w:r w:rsidRPr="00B805F0">
              <w:rPr>
                <w:rFonts w:eastAsiaTheme="minorEastAsia"/>
              </w:rPr>
              <w:t>Велосипедные дорожки в составе поперечного профиля улично-дорожной сети - 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B805F0" w:rsidRPr="00B805F0" w14:paraId="5C6274E0" w14:textId="77777777" w:rsidTr="00770B95">
        <w:tc>
          <w:tcPr>
            <w:tcW w:w="488" w:type="dxa"/>
            <w:vMerge/>
            <w:tcBorders>
              <w:top w:val="single" w:sz="4" w:space="0" w:color="auto"/>
              <w:bottom w:val="single" w:sz="4" w:space="0" w:color="auto"/>
              <w:right w:val="single" w:sz="4" w:space="0" w:color="auto"/>
            </w:tcBorders>
          </w:tcPr>
          <w:p w14:paraId="0C8FBEA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19208FA"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5A6F1F68" w14:textId="77777777" w:rsidR="009040EF" w:rsidRPr="00B805F0" w:rsidRDefault="009040EF" w:rsidP="00B805F0">
            <w:pPr>
              <w:pStyle w:val="aa"/>
              <w:rPr>
                <w:rFonts w:eastAsiaTheme="minorEastAsia"/>
              </w:rPr>
            </w:pPr>
            <w:r w:rsidRPr="00B805F0">
              <w:rPr>
                <w:rFonts w:eastAsiaTheme="minorEastAsia"/>
              </w:rPr>
              <w:t>расчетная скорость движения, км/ч</w:t>
            </w:r>
          </w:p>
        </w:tc>
        <w:tc>
          <w:tcPr>
            <w:tcW w:w="5386" w:type="dxa"/>
            <w:gridSpan w:val="3"/>
            <w:tcBorders>
              <w:top w:val="single" w:sz="4" w:space="0" w:color="auto"/>
              <w:left w:val="single" w:sz="4" w:space="0" w:color="auto"/>
              <w:bottom w:val="single" w:sz="4" w:space="0" w:color="auto"/>
            </w:tcBorders>
          </w:tcPr>
          <w:p w14:paraId="7414C8A6" w14:textId="77777777" w:rsidR="009040EF" w:rsidRPr="00B805F0" w:rsidRDefault="009040EF" w:rsidP="00B805F0">
            <w:pPr>
              <w:pStyle w:val="aa"/>
              <w:rPr>
                <w:rFonts w:eastAsiaTheme="minorEastAsia"/>
              </w:rPr>
            </w:pPr>
            <w:r w:rsidRPr="00B805F0">
              <w:rPr>
                <w:rFonts w:eastAsiaTheme="minorEastAsia"/>
              </w:rPr>
              <w:t>-</w:t>
            </w:r>
          </w:p>
        </w:tc>
      </w:tr>
      <w:tr w:rsidR="00B805F0" w:rsidRPr="00B805F0" w14:paraId="150F9775" w14:textId="77777777" w:rsidTr="00770B95">
        <w:tc>
          <w:tcPr>
            <w:tcW w:w="488" w:type="dxa"/>
            <w:vMerge/>
            <w:tcBorders>
              <w:top w:val="single" w:sz="4" w:space="0" w:color="auto"/>
              <w:bottom w:val="single" w:sz="4" w:space="0" w:color="auto"/>
              <w:right w:val="single" w:sz="4" w:space="0" w:color="auto"/>
            </w:tcBorders>
          </w:tcPr>
          <w:p w14:paraId="482A96D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4EA3577"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811CAE8" w14:textId="77777777" w:rsidR="009040EF" w:rsidRPr="00B805F0" w:rsidRDefault="009040EF" w:rsidP="00B805F0">
            <w:pPr>
              <w:pStyle w:val="aa"/>
              <w:rPr>
                <w:rFonts w:eastAsiaTheme="minorEastAsia"/>
              </w:rPr>
            </w:pPr>
            <w:r w:rsidRPr="00B805F0">
              <w:rPr>
                <w:rFonts w:eastAsiaTheme="minorEastAsia"/>
              </w:rPr>
              <w:t>ширина полосы движения, м</w:t>
            </w:r>
          </w:p>
        </w:tc>
        <w:tc>
          <w:tcPr>
            <w:tcW w:w="1761" w:type="dxa"/>
            <w:tcBorders>
              <w:top w:val="single" w:sz="4" w:space="0" w:color="auto"/>
              <w:left w:val="single" w:sz="4" w:space="0" w:color="auto"/>
              <w:bottom w:val="single" w:sz="4" w:space="0" w:color="auto"/>
              <w:right w:val="single" w:sz="4" w:space="0" w:color="auto"/>
            </w:tcBorders>
          </w:tcPr>
          <w:p w14:paraId="6DA1F45B" w14:textId="77777777" w:rsidR="009040EF" w:rsidRPr="00B805F0" w:rsidRDefault="009040EF" w:rsidP="00B805F0">
            <w:pPr>
              <w:pStyle w:val="aa"/>
              <w:rPr>
                <w:rFonts w:eastAsiaTheme="minorEastAsia"/>
              </w:rPr>
            </w:pPr>
            <w:r w:rsidRPr="00B805F0">
              <w:rPr>
                <w:rFonts w:eastAsiaTheme="minorEastAsia"/>
              </w:rPr>
              <w:t>при движении в одном направлении</w:t>
            </w:r>
          </w:p>
        </w:tc>
        <w:tc>
          <w:tcPr>
            <w:tcW w:w="3625" w:type="dxa"/>
            <w:gridSpan w:val="2"/>
            <w:tcBorders>
              <w:top w:val="single" w:sz="4" w:space="0" w:color="auto"/>
              <w:left w:val="single" w:sz="4" w:space="0" w:color="auto"/>
              <w:bottom w:val="single" w:sz="4" w:space="0" w:color="auto"/>
            </w:tcBorders>
          </w:tcPr>
          <w:p w14:paraId="79282B3C" w14:textId="77777777" w:rsidR="009040EF" w:rsidRPr="00B805F0" w:rsidRDefault="009040EF" w:rsidP="00B805F0">
            <w:pPr>
              <w:pStyle w:val="aa"/>
              <w:rPr>
                <w:rFonts w:eastAsiaTheme="minorEastAsia"/>
              </w:rPr>
            </w:pPr>
            <w:r w:rsidRPr="00B805F0">
              <w:rPr>
                <w:rFonts w:eastAsiaTheme="minorEastAsia"/>
              </w:rPr>
              <w:t>1,5</w:t>
            </w:r>
          </w:p>
        </w:tc>
      </w:tr>
      <w:tr w:rsidR="00B805F0" w:rsidRPr="00B805F0" w14:paraId="2F5014B9" w14:textId="77777777" w:rsidTr="00770B95">
        <w:tc>
          <w:tcPr>
            <w:tcW w:w="488" w:type="dxa"/>
            <w:vMerge/>
            <w:tcBorders>
              <w:top w:val="single" w:sz="4" w:space="0" w:color="auto"/>
              <w:bottom w:val="single" w:sz="4" w:space="0" w:color="auto"/>
              <w:right w:val="single" w:sz="4" w:space="0" w:color="auto"/>
            </w:tcBorders>
          </w:tcPr>
          <w:p w14:paraId="1232245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8A815D6"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35A877C"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30C8A98" w14:textId="77777777" w:rsidR="009040EF" w:rsidRPr="00B805F0" w:rsidRDefault="009040EF" w:rsidP="00B805F0">
            <w:pPr>
              <w:pStyle w:val="aa"/>
              <w:rPr>
                <w:rFonts w:eastAsiaTheme="minorEastAsia"/>
              </w:rPr>
            </w:pPr>
            <w:r w:rsidRPr="00B805F0">
              <w:rPr>
                <w:rFonts w:eastAsiaTheme="minorEastAsia"/>
              </w:rPr>
              <w:t xml:space="preserve">при движении </w:t>
            </w:r>
            <w:r w:rsidRPr="00B805F0">
              <w:rPr>
                <w:rFonts w:eastAsiaTheme="minorEastAsia"/>
              </w:rPr>
              <w:lastRenderedPageBreak/>
              <w:t>в двух направлениях</w:t>
            </w:r>
          </w:p>
        </w:tc>
        <w:tc>
          <w:tcPr>
            <w:tcW w:w="3625" w:type="dxa"/>
            <w:gridSpan w:val="2"/>
            <w:tcBorders>
              <w:top w:val="single" w:sz="4" w:space="0" w:color="auto"/>
              <w:left w:val="single" w:sz="4" w:space="0" w:color="auto"/>
              <w:bottom w:val="single" w:sz="4" w:space="0" w:color="auto"/>
            </w:tcBorders>
          </w:tcPr>
          <w:p w14:paraId="232DCE4D" w14:textId="77777777" w:rsidR="009040EF" w:rsidRPr="00B805F0" w:rsidRDefault="009040EF" w:rsidP="00B805F0">
            <w:pPr>
              <w:pStyle w:val="aa"/>
              <w:rPr>
                <w:rFonts w:eastAsiaTheme="minorEastAsia"/>
              </w:rPr>
            </w:pPr>
            <w:r w:rsidRPr="00B805F0">
              <w:rPr>
                <w:rFonts w:eastAsiaTheme="minorEastAsia"/>
              </w:rPr>
              <w:lastRenderedPageBreak/>
              <w:t>1</w:t>
            </w:r>
          </w:p>
        </w:tc>
      </w:tr>
      <w:tr w:rsidR="00B805F0" w:rsidRPr="00B805F0" w14:paraId="4592211A" w14:textId="77777777" w:rsidTr="00770B95">
        <w:tc>
          <w:tcPr>
            <w:tcW w:w="488" w:type="dxa"/>
            <w:vMerge/>
            <w:tcBorders>
              <w:top w:val="single" w:sz="4" w:space="0" w:color="auto"/>
              <w:bottom w:val="single" w:sz="4" w:space="0" w:color="auto"/>
              <w:right w:val="single" w:sz="4" w:space="0" w:color="auto"/>
            </w:tcBorders>
          </w:tcPr>
          <w:p w14:paraId="2E37D24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E89C14F"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75C9C84A" w14:textId="77777777" w:rsidR="009040EF" w:rsidRPr="00B805F0" w:rsidRDefault="009040EF" w:rsidP="00B805F0">
            <w:pPr>
              <w:pStyle w:val="aa"/>
              <w:rPr>
                <w:rFonts w:eastAsiaTheme="minorEastAsia"/>
              </w:rPr>
            </w:pPr>
            <w:r w:rsidRPr="00B805F0">
              <w:rPr>
                <w:rFonts w:eastAsiaTheme="minorEastAsia"/>
              </w:rPr>
              <w:t>число полос движения (суммарно в двух направлениях)</w:t>
            </w:r>
          </w:p>
        </w:tc>
        <w:tc>
          <w:tcPr>
            <w:tcW w:w="1761" w:type="dxa"/>
            <w:tcBorders>
              <w:top w:val="single" w:sz="4" w:space="0" w:color="auto"/>
              <w:left w:val="single" w:sz="4" w:space="0" w:color="auto"/>
              <w:bottom w:val="single" w:sz="4" w:space="0" w:color="auto"/>
              <w:right w:val="single" w:sz="4" w:space="0" w:color="auto"/>
            </w:tcBorders>
          </w:tcPr>
          <w:p w14:paraId="5915C1DB" w14:textId="77777777" w:rsidR="009040EF" w:rsidRPr="00B805F0" w:rsidRDefault="009040EF" w:rsidP="00B805F0">
            <w:pPr>
              <w:pStyle w:val="aa"/>
              <w:rPr>
                <w:rFonts w:eastAsiaTheme="minorEastAsia"/>
              </w:rPr>
            </w:pPr>
            <w:r w:rsidRPr="00B805F0">
              <w:rPr>
                <w:rFonts w:eastAsiaTheme="minorEastAsia"/>
              </w:rPr>
              <w:t>при движении в одном направлении</w:t>
            </w:r>
          </w:p>
        </w:tc>
        <w:tc>
          <w:tcPr>
            <w:tcW w:w="3625" w:type="dxa"/>
            <w:gridSpan w:val="2"/>
            <w:tcBorders>
              <w:top w:val="single" w:sz="4" w:space="0" w:color="auto"/>
              <w:left w:val="single" w:sz="4" w:space="0" w:color="auto"/>
              <w:bottom w:val="single" w:sz="4" w:space="0" w:color="auto"/>
            </w:tcBorders>
          </w:tcPr>
          <w:p w14:paraId="32BADBE1" w14:textId="77777777" w:rsidR="009040EF" w:rsidRPr="00B805F0" w:rsidRDefault="009040EF" w:rsidP="00B805F0">
            <w:pPr>
              <w:pStyle w:val="aa"/>
              <w:rPr>
                <w:rFonts w:eastAsiaTheme="minorEastAsia"/>
              </w:rPr>
            </w:pPr>
            <w:r w:rsidRPr="00B805F0">
              <w:rPr>
                <w:rFonts w:eastAsiaTheme="minorEastAsia"/>
              </w:rPr>
              <w:t>1 - 2</w:t>
            </w:r>
          </w:p>
        </w:tc>
      </w:tr>
      <w:tr w:rsidR="00B805F0" w:rsidRPr="00B805F0" w14:paraId="6C05B7C7" w14:textId="77777777" w:rsidTr="00770B95">
        <w:tc>
          <w:tcPr>
            <w:tcW w:w="488" w:type="dxa"/>
            <w:vMerge/>
            <w:tcBorders>
              <w:top w:val="single" w:sz="4" w:space="0" w:color="auto"/>
              <w:bottom w:val="single" w:sz="4" w:space="0" w:color="auto"/>
              <w:right w:val="single" w:sz="4" w:space="0" w:color="auto"/>
            </w:tcBorders>
          </w:tcPr>
          <w:p w14:paraId="120CBE8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DF64A51"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C8DAFE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2A2571C" w14:textId="77777777" w:rsidR="009040EF" w:rsidRPr="00B805F0" w:rsidRDefault="009040EF" w:rsidP="00B805F0">
            <w:pPr>
              <w:pStyle w:val="aa"/>
              <w:rPr>
                <w:rFonts w:eastAsiaTheme="minorEastAsia"/>
              </w:rPr>
            </w:pPr>
            <w:r w:rsidRPr="00B805F0">
              <w:rPr>
                <w:rFonts w:eastAsiaTheme="minorEastAsia"/>
              </w:rPr>
              <w:t>при движении в двух направлениях</w:t>
            </w:r>
          </w:p>
        </w:tc>
        <w:tc>
          <w:tcPr>
            <w:tcW w:w="3625" w:type="dxa"/>
            <w:gridSpan w:val="2"/>
            <w:tcBorders>
              <w:top w:val="single" w:sz="4" w:space="0" w:color="auto"/>
              <w:left w:val="single" w:sz="4" w:space="0" w:color="auto"/>
              <w:bottom w:val="single" w:sz="4" w:space="0" w:color="auto"/>
            </w:tcBorders>
          </w:tcPr>
          <w:p w14:paraId="48F4A25D"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703E8E2A" w14:textId="77777777" w:rsidTr="00770B95">
        <w:tc>
          <w:tcPr>
            <w:tcW w:w="488" w:type="dxa"/>
            <w:vMerge/>
            <w:tcBorders>
              <w:top w:val="single" w:sz="4" w:space="0" w:color="auto"/>
              <w:bottom w:val="single" w:sz="4" w:space="0" w:color="auto"/>
              <w:right w:val="single" w:sz="4" w:space="0" w:color="auto"/>
            </w:tcBorders>
          </w:tcPr>
          <w:p w14:paraId="3268400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46C6A29"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2E319424" w14:textId="77777777" w:rsidR="009040EF" w:rsidRPr="00B805F0" w:rsidRDefault="009040EF" w:rsidP="00B805F0">
            <w:pPr>
              <w:pStyle w:val="aa"/>
              <w:rPr>
                <w:rFonts w:eastAsiaTheme="minorEastAsia"/>
              </w:rPr>
            </w:pPr>
            <w:r w:rsidRPr="00B805F0">
              <w:rPr>
                <w:rFonts w:eastAsiaTheme="minorEastAsia"/>
              </w:rPr>
              <w:t>наименьший радиус кривых в плане, м</w:t>
            </w:r>
          </w:p>
        </w:tc>
        <w:tc>
          <w:tcPr>
            <w:tcW w:w="5386" w:type="dxa"/>
            <w:gridSpan w:val="3"/>
            <w:tcBorders>
              <w:top w:val="single" w:sz="4" w:space="0" w:color="auto"/>
              <w:left w:val="single" w:sz="4" w:space="0" w:color="auto"/>
              <w:bottom w:val="single" w:sz="4" w:space="0" w:color="auto"/>
            </w:tcBorders>
          </w:tcPr>
          <w:p w14:paraId="3F0CFC79" w14:textId="77777777" w:rsidR="009040EF" w:rsidRPr="00B805F0" w:rsidRDefault="009040EF" w:rsidP="00B805F0">
            <w:pPr>
              <w:pStyle w:val="aa"/>
              <w:rPr>
                <w:rFonts w:eastAsiaTheme="minorEastAsia"/>
              </w:rPr>
            </w:pPr>
            <w:r w:rsidRPr="00B805F0">
              <w:rPr>
                <w:rFonts w:eastAsiaTheme="minorEastAsia"/>
              </w:rPr>
              <w:t>25</w:t>
            </w:r>
          </w:p>
        </w:tc>
      </w:tr>
      <w:tr w:rsidR="00B805F0" w:rsidRPr="00B805F0" w14:paraId="58E20430" w14:textId="77777777" w:rsidTr="00770B95">
        <w:tc>
          <w:tcPr>
            <w:tcW w:w="488" w:type="dxa"/>
            <w:vMerge/>
            <w:tcBorders>
              <w:top w:val="single" w:sz="4" w:space="0" w:color="auto"/>
              <w:bottom w:val="single" w:sz="4" w:space="0" w:color="auto"/>
              <w:right w:val="single" w:sz="4" w:space="0" w:color="auto"/>
            </w:tcBorders>
          </w:tcPr>
          <w:p w14:paraId="2AE0C3CA"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BC3F0D5"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76FAC3B0" w14:textId="77777777" w:rsidR="009040EF" w:rsidRPr="00B805F0" w:rsidRDefault="009040EF" w:rsidP="00B805F0">
            <w:pPr>
              <w:pStyle w:val="aa"/>
              <w:rPr>
                <w:rFonts w:eastAsiaTheme="minorEastAsia"/>
              </w:rPr>
            </w:pPr>
            <w:r w:rsidRPr="00B805F0">
              <w:rPr>
                <w:rFonts w:eastAsiaTheme="minorEastAsia"/>
              </w:rPr>
              <w:t>наибольший продольный уклон, о/</w:t>
            </w:r>
            <w:proofErr w:type="spellStart"/>
            <w:r w:rsidRPr="00B805F0">
              <w:rPr>
                <w:rFonts w:eastAsiaTheme="minorEastAsia"/>
              </w:rPr>
              <w:t>оо</w:t>
            </w:r>
            <w:proofErr w:type="spellEnd"/>
          </w:p>
        </w:tc>
        <w:tc>
          <w:tcPr>
            <w:tcW w:w="5386" w:type="dxa"/>
            <w:gridSpan w:val="3"/>
            <w:tcBorders>
              <w:top w:val="single" w:sz="4" w:space="0" w:color="auto"/>
              <w:left w:val="single" w:sz="4" w:space="0" w:color="auto"/>
              <w:bottom w:val="single" w:sz="4" w:space="0" w:color="auto"/>
            </w:tcBorders>
          </w:tcPr>
          <w:p w14:paraId="0D322C81"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71BA0BDB" w14:textId="77777777" w:rsidTr="00770B95">
        <w:tc>
          <w:tcPr>
            <w:tcW w:w="488" w:type="dxa"/>
            <w:vMerge/>
            <w:tcBorders>
              <w:top w:val="single" w:sz="4" w:space="0" w:color="auto"/>
              <w:bottom w:val="single" w:sz="4" w:space="0" w:color="auto"/>
              <w:right w:val="single" w:sz="4" w:space="0" w:color="auto"/>
            </w:tcBorders>
          </w:tcPr>
          <w:p w14:paraId="71C78F8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FDA5C68"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4717A8F8" w14:textId="77777777" w:rsidR="009040EF" w:rsidRPr="00B805F0" w:rsidRDefault="009040EF" w:rsidP="00B805F0">
            <w:pPr>
              <w:pStyle w:val="aa"/>
              <w:rPr>
                <w:rFonts w:eastAsiaTheme="minorEastAsia"/>
              </w:rPr>
            </w:pPr>
            <w:r w:rsidRPr="00B805F0">
              <w:rPr>
                <w:rFonts w:eastAsiaTheme="minorEastAsia"/>
              </w:rPr>
              <w:t>Велосипедные дорожки на рекреационных территориях, в жилых зонах и т.п. - специально выделенная полоса для проезда на велосипедах</w:t>
            </w:r>
          </w:p>
        </w:tc>
      </w:tr>
      <w:tr w:rsidR="00B805F0" w:rsidRPr="00B805F0" w14:paraId="4DB492A3" w14:textId="77777777" w:rsidTr="00770B95">
        <w:tc>
          <w:tcPr>
            <w:tcW w:w="488" w:type="dxa"/>
            <w:vMerge/>
            <w:tcBorders>
              <w:top w:val="single" w:sz="4" w:space="0" w:color="auto"/>
              <w:bottom w:val="single" w:sz="4" w:space="0" w:color="auto"/>
              <w:right w:val="single" w:sz="4" w:space="0" w:color="auto"/>
            </w:tcBorders>
          </w:tcPr>
          <w:p w14:paraId="0965C1A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FC1F4B6"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6ED5BEEF" w14:textId="77777777" w:rsidR="009040EF" w:rsidRPr="00B805F0" w:rsidRDefault="009040EF" w:rsidP="00B805F0">
            <w:pPr>
              <w:pStyle w:val="aa"/>
              <w:rPr>
                <w:rFonts w:eastAsiaTheme="minorEastAsia"/>
              </w:rPr>
            </w:pPr>
            <w:r w:rsidRPr="00B805F0">
              <w:rPr>
                <w:rFonts w:eastAsiaTheme="minorEastAsia"/>
              </w:rPr>
              <w:t>расчетная скорость движения, км/ч</w:t>
            </w:r>
          </w:p>
        </w:tc>
        <w:tc>
          <w:tcPr>
            <w:tcW w:w="5386" w:type="dxa"/>
            <w:gridSpan w:val="3"/>
            <w:tcBorders>
              <w:top w:val="single" w:sz="4" w:space="0" w:color="auto"/>
              <w:left w:val="single" w:sz="4" w:space="0" w:color="auto"/>
              <w:bottom w:val="single" w:sz="4" w:space="0" w:color="auto"/>
            </w:tcBorders>
          </w:tcPr>
          <w:p w14:paraId="190AC858" w14:textId="77777777" w:rsidR="009040EF" w:rsidRPr="00B805F0" w:rsidRDefault="009040EF" w:rsidP="00B805F0">
            <w:pPr>
              <w:pStyle w:val="aa"/>
              <w:rPr>
                <w:rFonts w:eastAsiaTheme="minorEastAsia"/>
              </w:rPr>
            </w:pPr>
            <w:r w:rsidRPr="00B805F0">
              <w:rPr>
                <w:rFonts w:eastAsiaTheme="minorEastAsia"/>
              </w:rPr>
              <w:t>20</w:t>
            </w:r>
          </w:p>
        </w:tc>
      </w:tr>
      <w:tr w:rsidR="00B805F0" w:rsidRPr="00B805F0" w14:paraId="65C63513" w14:textId="77777777" w:rsidTr="00770B95">
        <w:tc>
          <w:tcPr>
            <w:tcW w:w="488" w:type="dxa"/>
            <w:vMerge/>
            <w:tcBorders>
              <w:top w:val="single" w:sz="4" w:space="0" w:color="auto"/>
              <w:bottom w:val="single" w:sz="4" w:space="0" w:color="auto"/>
              <w:right w:val="single" w:sz="4" w:space="0" w:color="auto"/>
            </w:tcBorders>
          </w:tcPr>
          <w:p w14:paraId="236A59AC"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1FEE8E3"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6B39184A" w14:textId="77777777" w:rsidR="009040EF" w:rsidRPr="00B805F0" w:rsidRDefault="009040EF" w:rsidP="00B805F0">
            <w:pPr>
              <w:pStyle w:val="aa"/>
              <w:rPr>
                <w:rFonts w:eastAsiaTheme="minorEastAsia"/>
              </w:rPr>
            </w:pPr>
            <w:r w:rsidRPr="00B805F0">
              <w:rPr>
                <w:rFonts w:eastAsiaTheme="minorEastAsia"/>
              </w:rPr>
              <w:t>ширина полосы движения, м</w:t>
            </w:r>
          </w:p>
        </w:tc>
        <w:tc>
          <w:tcPr>
            <w:tcW w:w="1761" w:type="dxa"/>
            <w:tcBorders>
              <w:top w:val="single" w:sz="4" w:space="0" w:color="auto"/>
              <w:left w:val="single" w:sz="4" w:space="0" w:color="auto"/>
              <w:bottom w:val="single" w:sz="4" w:space="0" w:color="auto"/>
              <w:right w:val="single" w:sz="4" w:space="0" w:color="auto"/>
            </w:tcBorders>
          </w:tcPr>
          <w:p w14:paraId="0865C832" w14:textId="77777777" w:rsidR="009040EF" w:rsidRPr="00B805F0" w:rsidRDefault="009040EF" w:rsidP="00B805F0">
            <w:pPr>
              <w:pStyle w:val="aa"/>
              <w:rPr>
                <w:rFonts w:eastAsiaTheme="minorEastAsia"/>
              </w:rPr>
            </w:pPr>
            <w:r w:rsidRPr="00B805F0">
              <w:rPr>
                <w:rFonts w:eastAsiaTheme="minorEastAsia"/>
              </w:rPr>
              <w:t>при движении в одном направлении</w:t>
            </w:r>
          </w:p>
        </w:tc>
        <w:tc>
          <w:tcPr>
            <w:tcW w:w="3625" w:type="dxa"/>
            <w:gridSpan w:val="2"/>
            <w:tcBorders>
              <w:top w:val="single" w:sz="4" w:space="0" w:color="auto"/>
              <w:left w:val="single" w:sz="4" w:space="0" w:color="auto"/>
              <w:bottom w:val="single" w:sz="4" w:space="0" w:color="auto"/>
            </w:tcBorders>
          </w:tcPr>
          <w:p w14:paraId="43BDDCA3" w14:textId="77777777" w:rsidR="009040EF" w:rsidRPr="00B805F0" w:rsidRDefault="009040EF" w:rsidP="00B805F0">
            <w:pPr>
              <w:pStyle w:val="aa"/>
              <w:rPr>
                <w:rFonts w:eastAsiaTheme="minorEastAsia"/>
              </w:rPr>
            </w:pPr>
            <w:r w:rsidRPr="00B805F0">
              <w:rPr>
                <w:rFonts w:eastAsiaTheme="minorEastAsia"/>
              </w:rPr>
              <w:t>1,5</w:t>
            </w:r>
          </w:p>
        </w:tc>
      </w:tr>
      <w:tr w:rsidR="00B805F0" w:rsidRPr="00B805F0" w14:paraId="4F1FA8C8" w14:textId="77777777" w:rsidTr="00770B95">
        <w:tc>
          <w:tcPr>
            <w:tcW w:w="488" w:type="dxa"/>
            <w:vMerge/>
            <w:tcBorders>
              <w:top w:val="single" w:sz="4" w:space="0" w:color="auto"/>
              <w:bottom w:val="single" w:sz="4" w:space="0" w:color="auto"/>
              <w:right w:val="single" w:sz="4" w:space="0" w:color="auto"/>
            </w:tcBorders>
          </w:tcPr>
          <w:p w14:paraId="7FEF0E43"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10323EB"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085A05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1655617" w14:textId="77777777" w:rsidR="009040EF" w:rsidRPr="00B805F0" w:rsidRDefault="009040EF" w:rsidP="00B805F0">
            <w:pPr>
              <w:pStyle w:val="aa"/>
              <w:rPr>
                <w:rFonts w:eastAsiaTheme="minorEastAsia"/>
              </w:rPr>
            </w:pPr>
            <w:r w:rsidRPr="00B805F0">
              <w:rPr>
                <w:rFonts w:eastAsiaTheme="minorEastAsia"/>
              </w:rPr>
              <w:t>при движении в двух направлениях</w:t>
            </w:r>
          </w:p>
        </w:tc>
        <w:tc>
          <w:tcPr>
            <w:tcW w:w="3625" w:type="dxa"/>
            <w:gridSpan w:val="2"/>
            <w:tcBorders>
              <w:top w:val="single" w:sz="4" w:space="0" w:color="auto"/>
              <w:left w:val="single" w:sz="4" w:space="0" w:color="auto"/>
              <w:bottom w:val="single" w:sz="4" w:space="0" w:color="auto"/>
            </w:tcBorders>
          </w:tcPr>
          <w:p w14:paraId="07A48F71" w14:textId="77777777" w:rsidR="009040EF" w:rsidRPr="00B805F0" w:rsidRDefault="009040EF" w:rsidP="00B805F0">
            <w:pPr>
              <w:pStyle w:val="aa"/>
              <w:rPr>
                <w:rFonts w:eastAsiaTheme="minorEastAsia"/>
              </w:rPr>
            </w:pPr>
            <w:r w:rsidRPr="00B805F0">
              <w:rPr>
                <w:rFonts w:eastAsiaTheme="minorEastAsia"/>
              </w:rPr>
              <w:t>1</w:t>
            </w:r>
          </w:p>
        </w:tc>
      </w:tr>
      <w:tr w:rsidR="00B805F0" w:rsidRPr="00B805F0" w14:paraId="625E3A1F" w14:textId="77777777" w:rsidTr="00770B95">
        <w:tc>
          <w:tcPr>
            <w:tcW w:w="488" w:type="dxa"/>
            <w:vMerge/>
            <w:tcBorders>
              <w:top w:val="single" w:sz="4" w:space="0" w:color="auto"/>
              <w:bottom w:val="single" w:sz="4" w:space="0" w:color="auto"/>
              <w:right w:val="single" w:sz="4" w:space="0" w:color="auto"/>
            </w:tcBorders>
          </w:tcPr>
          <w:p w14:paraId="0C9AEC7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E6EECC6"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707E2358" w14:textId="77777777" w:rsidR="009040EF" w:rsidRPr="00B805F0" w:rsidRDefault="009040EF" w:rsidP="00B805F0">
            <w:pPr>
              <w:pStyle w:val="aa"/>
              <w:rPr>
                <w:rFonts w:eastAsiaTheme="minorEastAsia"/>
              </w:rPr>
            </w:pPr>
            <w:r w:rsidRPr="00B805F0">
              <w:rPr>
                <w:rFonts w:eastAsiaTheme="minorEastAsia"/>
              </w:rPr>
              <w:t>число полос движения (суммарно в двух направлениях)</w:t>
            </w:r>
          </w:p>
        </w:tc>
        <w:tc>
          <w:tcPr>
            <w:tcW w:w="1761" w:type="dxa"/>
            <w:tcBorders>
              <w:top w:val="single" w:sz="4" w:space="0" w:color="auto"/>
              <w:left w:val="single" w:sz="4" w:space="0" w:color="auto"/>
              <w:bottom w:val="single" w:sz="4" w:space="0" w:color="auto"/>
              <w:right w:val="single" w:sz="4" w:space="0" w:color="auto"/>
            </w:tcBorders>
          </w:tcPr>
          <w:p w14:paraId="321EE8BF" w14:textId="77777777" w:rsidR="009040EF" w:rsidRPr="00B805F0" w:rsidRDefault="009040EF" w:rsidP="00B805F0">
            <w:pPr>
              <w:pStyle w:val="aa"/>
              <w:rPr>
                <w:rFonts w:eastAsiaTheme="minorEastAsia"/>
              </w:rPr>
            </w:pPr>
            <w:r w:rsidRPr="00B805F0">
              <w:rPr>
                <w:rFonts w:eastAsiaTheme="minorEastAsia"/>
              </w:rPr>
              <w:t>при движении в одном направлении</w:t>
            </w:r>
          </w:p>
        </w:tc>
        <w:tc>
          <w:tcPr>
            <w:tcW w:w="3625" w:type="dxa"/>
            <w:gridSpan w:val="2"/>
            <w:tcBorders>
              <w:top w:val="single" w:sz="4" w:space="0" w:color="auto"/>
              <w:left w:val="single" w:sz="4" w:space="0" w:color="auto"/>
              <w:bottom w:val="single" w:sz="4" w:space="0" w:color="auto"/>
            </w:tcBorders>
          </w:tcPr>
          <w:p w14:paraId="66D3B1F0" w14:textId="77777777" w:rsidR="009040EF" w:rsidRPr="00B805F0" w:rsidRDefault="009040EF" w:rsidP="00B805F0">
            <w:pPr>
              <w:pStyle w:val="aa"/>
              <w:rPr>
                <w:rFonts w:eastAsiaTheme="minorEastAsia"/>
              </w:rPr>
            </w:pPr>
            <w:r w:rsidRPr="00B805F0">
              <w:rPr>
                <w:rFonts w:eastAsiaTheme="minorEastAsia"/>
              </w:rPr>
              <w:t>1 - 2</w:t>
            </w:r>
          </w:p>
        </w:tc>
      </w:tr>
      <w:tr w:rsidR="00B805F0" w:rsidRPr="00B805F0" w14:paraId="387220ED" w14:textId="77777777" w:rsidTr="00770B95">
        <w:tc>
          <w:tcPr>
            <w:tcW w:w="488" w:type="dxa"/>
            <w:vMerge/>
            <w:tcBorders>
              <w:top w:val="single" w:sz="4" w:space="0" w:color="auto"/>
              <w:bottom w:val="single" w:sz="4" w:space="0" w:color="auto"/>
              <w:right w:val="single" w:sz="4" w:space="0" w:color="auto"/>
            </w:tcBorders>
          </w:tcPr>
          <w:p w14:paraId="53E8B3B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143685F"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207C5C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F3B1EC9" w14:textId="77777777" w:rsidR="009040EF" w:rsidRPr="00B805F0" w:rsidRDefault="009040EF" w:rsidP="00B805F0">
            <w:pPr>
              <w:pStyle w:val="aa"/>
              <w:rPr>
                <w:rFonts w:eastAsiaTheme="minorEastAsia"/>
              </w:rPr>
            </w:pPr>
            <w:r w:rsidRPr="00B805F0">
              <w:rPr>
                <w:rFonts w:eastAsiaTheme="minorEastAsia"/>
              </w:rPr>
              <w:t>при движении в двух направлениях</w:t>
            </w:r>
          </w:p>
        </w:tc>
        <w:tc>
          <w:tcPr>
            <w:tcW w:w="3625" w:type="dxa"/>
            <w:gridSpan w:val="2"/>
            <w:tcBorders>
              <w:top w:val="single" w:sz="4" w:space="0" w:color="auto"/>
              <w:left w:val="single" w:sz="4" w:space="0" w:color="auto"/>
              <w:bottom w:val="single" w:sz="4" w:space="0" w:color="auto"/>
            </w:tcBorders>
          </w:tcPr>
          <w:p w14:paraId="4A18E766" w14:textId="77777777" w:rsidR="009040EF" w:rsidRPr="00B805F0" w:rsidRDefault="009040EF" w:rsidP="00B805F0">
            <w:pPr>
              <w:pStyle w:val="aa"/>
              <w:rPr>
                <w:rFonts w:eastAsiaTheme="minorEastAsia"/>
              </w:rPr>
            </w:pPr>
            <w:r w:rsidRPr="00B805F0">
              <w:rPr>
                <w:rFonts w:eastAsiaTheme="minorEastAsia"/>
              </w:rPr>
              <w:t>2</w:t>
            </w:r>
          </w:p>
        </w:tc>
      </w:tr>
      <w:tr w:rsidR="00B805F0" w:rsidRPr="00B805F0" w14:paraId="4D43603F" w14:textId="77777777" w:rsidTr="00770B95">
        <w:tc>
          <w:tcPr>
            <w:tcW w:w="488" w:type="dxa"/>
            <w:vMerge/>
            <w:tcBorders>
              <w:top w:val="single" w:sz="4" w:space="0" w:color="auto"/>
              <w:bottom w:val="single" w:sz="4" w:space="0" w:color="auto"/>
              <w:right w:val="single" w:sz="4" w:space="0" w:color="auto"/>
            </w:tcBorders>
          </w:tcPr>
          <w:p w14:paraId="0D65FB0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C5B96E8"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00B8FC94" w14:textId="77777777" w:rsidR="009040EF" w:rsidRPr="00B805F0" w:rsidRDefault="009040EF" w:rsidP="00B805F0">
            <w:pPr>
              <w:pStyle w:val="aa"/>
              <w:rPr>
                <w:rFonts w:eastAsiaTheme="minorEastAsia"/>
              </w:rPr>
            </w:pPr>
            <w:r w:rsidRPr="00B805F0">
              <w:rPr>
                <w:rFonts w:eastAsiaTheme="minorEastAsia"/>
              </w:rPr>
              <w:t>наименьший радиус кривых в плане, м</w:t>
            </w:r>
          </w:p>
        </w:tc>
        <w:tc>
          <w:tcPr>
            <w:tcW w:w="5386" w:type="dxa"/>
            <w:gridSpan w:val="3"/>
            <w:tcBorders>
              <w:top w:val="single" w:sz="4" w:space="0" w:color="auto"/>
              <w:left w:val="single" w:sz="4" w:space="0" w:color="auto"/>
              <w:bottom w:val="single" w:sz="4" w:space="0" w:color="auto"/>
            </w:tcBorders>
          </w:tcPr>
          <w:p w14:paraId="53BE7961" w14:textId="77777777" w:rsidR="009040EF" w:rsidRPr="00B805F0" w:rsidRDefault="009040EF" w:rsidP="00B805F0">
            <w:pPr>
              <w:pStyle w:val="aa"/>
              <w:rPr>
                <w:rFonts w:eastAsiaTheme="minorEastAsia"/>
              </w:rPr>
            </w:pPr>
            <w:r w:rsidRPr="00B805F0">
              <w:rPr>
                <w:rFonts w:eastAsiaTheme="minorEastAsia"/>
              </w:rPr>
              <w:t>20</w:t>
            </w:r>
          </w:p>
        </w:tc>
      </w:tr>
      <w:tr w:rsidR="00B805F0" w:rsidRPr="00B805F0" w14:paraId="14A663C8" w14:textId="77777777" w:rsidTr="00770B95">
        <w:tc>
          <w:tcPr>
            <w:tcW w:w="488" w:type="dxa"/>
            <w:vMerge/>
            <w:tcBorders>
              <w:top w:val="single" w:sz="4" w:space="0" w:color="auto"/>
              <w:bottom w:val="single" w:sz="4" w:space="0" w:color="auto"/>
              <w:right w:val="single" w:sz="4" w:space="0" w:color="auto"/>
            </w:tcBorders>
          </w:tcPr>
          <w:p w14:paraId="2CD0264E"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85A5ADF"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4D5D035D" w14:textId="77777777" w:rsidR="009040EF" w:rsidRPr="00B805F0" w:rsidRDefault="009040EF" w:rsidP="00B805F0">
            <w:pPr>
              <w:pStyle w:val="aa"/>
              <w:rPr>
                <w:rFonts w:eastAsiaTheme="minorEastAsia"/>
              </w:rPr>
            </w:pPr>
            <w:r w:rsidRPr="00B805F0">
              <w:rPr>
                <w:rFonts w:eastAsiaTheme="minorEastAsia"/>
              </w:rPr>
              <w:t>наибольший продольный уклон, о/</w:t>
            </w:r>
            <w:proofErr w:type="spellStart"/>
            <w:r w:rsidRPr="00B805F0">
              <w:rPr>
                <w:rFonts w:eastAsiaTheme="minorEastAsia"/>
              </w:rPr>
              <w:t>оо</w:t>
            </w:r>
            <w:proofErr w:type="spellEnd"/>
          </w:p>
        </w:tc>
        <w:tc>
          <w:tcPr>
            <w:tcW w:w="5386" w:type="dxa"/>
            <w:gridSpan w:val="3"/>
            <w:tcBorders>
              <w:top w:val="single" w:sz="4" w:space="0" w:color="auto"/>
              <w:left w:val="single" w:sz="4" w:space="0" w:color="auto"/>
              <w:bottom w:val="single" w:sz="4" w:space="0" w:color="auto"/>
            </w:tcBorders>
          </w:tcPr>
          <w:p w14:paraId="0456E546" w14:textId="77777777" w:rsidR="009040EF" w:rsidRPr="00B805F0" w:rsidRDefault="009040EF" w:rsidP="00B805F0">
            <w:pPr>
              <w:pStyle w:val="aa"/>
              <w:rPr>
                <w:rFonts w:eastAsiaTheme="minorEastAsia"/>
              </w:rPr>
            </w:pPr>
            <w:r w:rsidRPr="00B805F0">
              <w:rPr>
                <w:rFonts w:eastAsiaTheme="minorEastAsia"/>
              </w:rPr>
              <w:t>70</w:t>
            </w:r>
          </w:p>
        </w:tc>
      </w:tr>
      <w:tr w:rsidR="00B805F0" w:rsidRPr="00B805F0" w14:paraId="50048847" w14:textId="77777777" w:rsidTr="00770B95">
        <w:tc>
          <w:tcPr>
            <w:tcW w:w="488" w:type="dxa"/>
            <w:vMerge/>
            <w:tcBorders>
              <w:top w:val="single" w:sz="4" w:space="0" w:color="auto"/>
              <w:bottom w:val="single" w:sz="4" w:space="0" w:color="auto"/>
              <w:right w:val="single" w:sz="4" w:space="0" w:color="auto"/>
            </w:tcBorders>
          </w:tcPr>
          <w:p w14:paraId="4E4EAFB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BB80B4C" w14:textId="77777777" w:rsidR="009040EF" w:rsidRPr="00B805F0" w:rsidRDefault="009040EF" w:rsidP="00B805F0">
            <w:pPr>
              <w:pStyle w:val="aa"/>
              <w:rPr>
                <w:rFonts w:eastAsiaTheme="minorEastAsia"/>
              </w:rPr>
            </w:pPr>
          </w:p>
        </w:tc>
        <w:tc>
          <w:tcPr>
            <w:tcW w:w="7459" w:type="dxa"/>
            <w:gridSpan w:val="4"/>
            <w:tcBorders>
              <w:top w:val="single" w:sz="4" w:space="0" w:color="auto"/>
              <w:left w:val="single" w:sz="4" w:space="0" w:color="auto"/>
              <w:bottom w:val="single" w:sz="4" w:space="0" w:color="auto"/>
            </w:tcBorders>
          </w:tcPr>
          <w:p w14:paraId="1E963A34" w14:textId="77777777" w:rsidR="009040EF" w:rsidRPr="00B805F0" w:rsidRDefault="009040EF" w:rsidP="00B805F0">
            <w:pPr>
              <w:pStyle w:val="aa"/>
              <w:rPr>
                <w:rFonts w:eastAsiaTheme="minorEastAsia"/>
              </w:rPr>
            </w:pPr>
            <w:r w:rsidRPr="00B805F0">
              <w:rPr>
                <w:rFonts w:eastAsiaTheme="minorEastAsia"/>
              </w:rPr>
              <w:t>Примечания:</w:t>
            </w:r>
          </w:p>
          <w:p w14:paraId="04439D55" w14:textId="77777777" w:rsidR="009040EF" w:rsidRPr="00B805F0" w:rsidRDefault="009040EF" w:rsidP="00B805F0">
            <w:pPr>
              <w:pStyle w:val="aa"/>
              <w:rPr>
                <w:rFonts w:eastAsiaTheme="minorEastAsia"/>
              </w:rPr>
            </w:pPr>
            <w:r w:rsidRPr="00B805F0">
              <w:rPr>
                <w:rFonts w:eastAsiaTheme="minorEastAsia"/>
              </w:rPr>
              <w:t>1.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14:paraId="30F78173" w14:textId="77777777" w:rsidR="009040EF" w:rsidRPr="00B805F0" w:rsidRDefault="009040EF" w:rsidP="00B805F0">
            <w:pPr>
              <w:pStyle w:val="aa"/>
              <w:rPr>
                <w:rFonts w:eastAsiaTheme="minorEastAsia"/>
              </w:rPr>
            </w:pPr>
            <w:r w:rsidRPr="00B805F0">
              <w:rPr>
                <w:rFonts w:eastAsiaTheme="minorEastAsia"/>
              </w:rPr>
              <w:t>- до проезжей части, опор, деревьев - 0,75;</w:t>
            </w:r>
          </w:p>
          <w:p w14:paraId="222DDBC4" w14:textId="77777777" w:rsidR="009040EF" w:rsidRPr="00B805F0" w:rsidRDefault="009040EF" w:rsidP="00B805F0">
            <w:pPr>
              <w:pStyle w:val="aa"/>
              <w:rPr>
                <w:rFonts w:eastAsiaTheme="minorEastAsia"/>
              </w:rPr>
            </w:pPr>
            <w:r w:rsidRPr="00B805F0">
              <w:rPr>
                <w:rFonts w:eastAsiaTheme="minorEastAsia"/>
              </w:rPr>
              <w:t>- до тротуаров - 0,5.</w:t>
            </w:r>
          </w:p>
          <w:p w14:paraId="5454B084" w14:textId="77777777" w:rsidR="009040EF" w:rsidRPr="00B805F0" w:rsidRDefault="009040EF" w:rsidP="00B805F0">
            <w:pPr>
              <w:pStyle w:val="aa"/>
              <w:rPr>
                <w:rFonts w:eastAsiaTheme="minorEastAsia"/>
              </w:rPr>
            </w:pPr>
            <w:r w:rsidRPr="00B805F0">
              <w:rPr>
                <w:rFonts w:eastAsiaTheme="minorEastAsia"/>
              </w:rPr>
              <w:t xml:space="preserve">2. Допускается устраивать велосипедные полосы по краю улиц и дорог местного значения. Ширина полосы должна быть не менее 1,2 </w:t>
            </w:r>
            <w:r w:rsidRPr="00B805F0">
              <w:rPr>
                <w:rFonts w:eastAsiaTheme="minorEastAsia"/>
              </w:rPr>
              <w:lastRenderedPageBreak/>
              <w:t>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tc>
      </w:tr>
      <w:tr w:rsidR="00B805F0" w:rsidRPr="00B805F0" w14:paraId="25E5E175" w14:textId="77777777" w:rsidTr="00770B95">
        <w:tc>
          <w:tcPr>
            <w:tcW w:w="488" w:type="dxa"/>
            <w:vMerge w:val="restart"/>
            <w:tcBorders>
              <w:top w:val="single" w:sz="4" w:space="0" w:color="auto"/>
              <w:bottom w:val="single" w:sz="4" w:space="0" w:color="auto"/>
              <w:right w:val="single" w:sz="4" w:space="0" w:color="auto"/>
            </w:tcBorders>
          </w:tcPr>
          <w:p w14:paraId="58ECDAD7" w14:textId="77777777" w:rsidR="009040EF" w:rsidRPr="00B805F0" w:rsidRDefault="009040EF" w:rsidP="00B805F0">
            <w:pPr>
              <w:pStyle w:val="aa"/>
              <w:jc w:val="center"/>
              <w:rPr>
                <w:rFonts w:eastAsiaTheme="minorEastAsia"/>
              </w:rPr>
            </w:pPr>
            <w:r w:rsidRPr="00B805F0">
              <w:rPr>
                <w:rFonts w:eastAsiaTheme="minorEastAsia"/>
              </w:rPr>
              <w:lastRenderedPageBreak/>
              <w:t>2</w:t>
            </w:r>
          </w:p>
        </w:tc>
        <w:tc>
          <w:tcPr>
            <w:tcW w:w="2259" w:type="dxa"/>
            <w:vMerge w:val="restart"/>
            <w:tcBorders>
              <w:top w:val="single" w:sz="4" w:space="0" w:color="auto"/>
              <w:left w:val="single" w:sz="4" w:space="0" w:color="auto"/>
              <w:bottom w:val="single" w:sz="4" w:space="0" w:color="auto"/>
              <w:right w:val="single" w:sz="4" w:space="0" w:color="auto"/>
            </w:tcBorders>
          </w:tcPr>
          <w:p w14:paraId="11945C26" w14:textId="77777777" w:rsidR="009040EF" w:rsidRPr="00B805F0" w:rsidRDefault="009040EF" w:rsidP="00B805F0">
            <w:pPr>
              <w:pStyle w:val="aa"/>
              <w:rPr>
                <w:rFonts w:eastAsiaTheme="minorEastAsia"/>
              </w:rPr>
            </w:pPr>
            <w:r w:rsidRPr="00B805F0">
              <w:rPr>
                <w:rFonts w:eastAsiaTheme="minorEastAsia"/>
              </w:rPr>
              <w:t>Автостанции</w:t>
            </w:r>
          </w:p>
        </w:tc>
        <w:tc>
          <w:tcPr>
            <w:tcW w:w="2073" w:type="dxa"/>
            <w:vMerge w:val="restart"/>
            <w:tcBorders>
              <w:top w:val="single" w:sz="4" w:space="0" w:color="auto"/>
              <w:left w:val="single" w:sz="4" w:space="0" w:color="auto"/>
              <w:bottom w:val="single" w:sz="4" w:space="0" w:color="auto"/>
              <w:right w:val="single" w:sz="4" w:space="0" w:color="auto"/>
            </w:tcBorders>
          </w:tcPr>
          <w:p w14:paraId="039FE2D1" w14:textId="77777777" w:rsidR="009040EF" w:rsidRPr="00B805F0" w:rsidRDefault="009040EF" w:rsidP="00B805F0">
            <w:pPr>
              <w:pStyle w:val="aa"/>
              <w:rPr>
                <w:rFonts w:eastAsiaTheme="minorEastAsia"/>
              </w:rPr>
            </w:pPr>
            <w:r w:rsidRPr="00B805F0">
              <w:rPr>
                <w:rFonts w:eastAsiaTheme="minorEastAsia"/>
              </w:rPr>
              <w:t>вместимость автостанции, пассажир</w:t>
            </w:r>
          </w:p>
        </w:tc>
        <w:tc>
          <w:tcPr>
            <w:tcW w:w="1761" w:type="dxa"/>
            <w:tcBorders>
              <w:top w:val="single" w:sz="4" w:space="0" w:color="auto"/>
              <w:left w:val="single" w:sz="4" w:space="0" w:color="auto"/>
              <w:bottom w:val="single" w:sz="4" w:space="0" w:color="auto"/>
              <w:right w:val="single" w:sz="4" w:space="0" w:color="auto"/>
            </w:tcBorders>
          </w:tcPr>
          <w:p w14:paraId="27CD2A91"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100 до 200</w:t>
            </w:r>
          </w:p>
        </w:tc>
        <w:tc>
          <w:tcPr>
            <w:tcW w:w="3625" w:type="dxa"/>
            <w:gridSpan w:val="2"/>
            <w:tcBorders>
              <w:top w:val="single" w:sz="4" w:space="0" w:color="auto"/>
              <w:left w:val="single" w:sz="4" w:space="0" w:color="auto"/>
              <w:bottom w:val="single" w:sz="4" w:space="0" w:color="auto"/>
            </w:tcBorders>
          </w:tcPr>
          <w:p w14:paraId="04E6D0D3" w14:textId="77777777" w:rsidR="009040EF" w:rsidRPr="00B805F0" w:rsidRDefault="009040EF" w:rsidP="00B805F0">
            <w:pPr>
              <w:pStyle w:val="aa"/>
              <w:rPr>
                <w:rFonts w:eastAsiaTheme="minorEastAsia"/>
              </w:rPr>
            </w:pPr>
            <w:r w:rsidRPr="00B805F0">
              <w:rPr>
                <w:rFonts w:eastAsiaTheme="minorEastAsia"/>
              </w:rPr>
              <w:t>10</w:t>
            </w:r>
          </w:p>
        </w:tc>
      </w:tr>
      <w:tr w:rsidR="00B805F0" w:rsidRPr="00B805F0" w14:paraId="1A70EBD2" w14:textId="77777777" w:rsidTr="00770B95">
        <w:tc>
          <w:tcPr>
            <w:tcW w:w="488" w:type="dxa"/>
            <w:vMerge/>
            <w:tcBorders>
              <w:top w:val="single" w:sz="4" w:space="0" w:color="auto"/>
              <w:bottom w:val="single" w:sz="4" w:space="0" w:color="auto"/>
              <w:right w:val="single" w:sz="4" w:space="0" w:color="auto"/>
            </w:tcBorders>
          </w:tcPr>
          <w:p w14:paraId="7F06FED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A6ABCC5"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BD89C6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3FF5A052"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200 до 400</w:t>
            </w:r>
          </w:p>
        </w:tc>
        <w:tc>
          <w:tcPr>
            <w:tcW w:w="3625" w:type="dxa"/>
            <w:gridSpan w:val="2"/>
            <w:tcBorders>
              <w:top w:val="single" w:sz="4" w:space="0" w:color="auto"/>
              <w:left w:val="single" w:sz="4" w:space="0" w:color="auto"/>
              <w:bottom w:val="single" w:sz="4" w:space="0" w:color="auto"/>
            </w:tcBorders>
          </w:tcPr>
          <w:p w14:paraId="4D142F8C" w14:textId="77777777" w:rsidR="009040EF" w:rsidRPr="00B805F0" w:rsidRDefault="009040EF" w:rsidP="00B805F0">
            <w:pPr>
              <w:pStyle w:val="aa"/>
              <w:rPr>
                <w:rFonts w:eastAsiaTheme="minorEastAsia"/>
              </w:rPr>
            </w:pPr>
            <w:r w:rsidRPr="00B805F0">
              <w:rPr>
                <w:rFonts w:eastAsiaTheme="minorEastAsia"/>
              </w:rPr>
              <w:t>25</w:t>
            </w:r>
          </w:p>
        </w:tc>
      </w:tr>
      <w:tr w:rsidR="00B805F0" w:rsidRPr="00B805F0" w14:paraId="7601D984" w14:textId="77777777" w:rsidTr="00770B95">
        <w:tc>
          <w:tcPr>
            <w:tcW w:w="488" w:type="dxa"/>
            <w:vMerge/>
            <w:tcBorders>
              <w:top w:val="single" w:sz="4" w:space="0" w:color="auto"/>
              <w:bottom w:val="single" w:sz="4" w:space="0" w:color="auto"/>
              <w:right w:val="single" w:sz="4" w:space="0" w:color="auto"/>
            </w:tcBorders>
          </w:tcPr>
          <w:p w14:paraId="7913A89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2375F68"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153D54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828C222"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400 до 600</w:t>
            </w:r>
          </w:p>
        </w:tc>
        <w:tc>
          <w:tcPr>
            <w:tcW w:w="3625" w:type="dxa"/>
            <w:gridSpan w:val="2"/>
            <w:tcBorders>
              <w:top w:val="single" w:sz="4" w:space="0" w:color="auto"/>
              <w:left w:val="single" w:sz="4" w:space="0" w:color="auto"/>
              <w:bottom w:val="single" w:sz="4" w:space="0" w:color="auto"/>
            </w:tcBorders>
          </w:tcPr>
          <w:p w14:paraId="3EAC6094" w14:textId="77777777" w:rsidR="009040EF" w:rsidRPr="00B805F0" w:rsidRDefault="009040EF" w:rsidP="00B805F0">
            <w:pPr>
              <w:pStyle w:val="aa"/>
              <w:rPr>
                <w:rFonts w:eastAsiaTheme="minorEastAsia"/>
              </w:rPr>
            </w:pPr>
            <w:r w:rsidRPr="00B805F0">
              <w:rPr>
                <w:rFonts w:eastAsiaTheme="minorEastAsia"/>
              </w:rPr>
              <w:t>50</w:t>
            </w:r>
          </w:p>
        </w:tc>
      </w:tr>
      <w:tr w:rsidR="00B805F0" w:rsidRPr="00B805F0" w14:paraId="3FBC2815" w14:textId="77777777" w:rsidTr="00770B95">
        <w:tc>
          <w:tcPr>
            <w:tcW w:w="488" w:type="dxa"/>
            <w:vMerge/>
            <w:tcBorders>
              <w:top w:val="single" w:sz="4" w:space="0" w:color="auto"/>
              <w:bottom w:val="single" w:sz="4" w:space="0" w:color="auto"/>
              <w:right w:val="single" w:sz="4" w:space="0" w:color="auto"/>
            </w:tcBorders>
          </w:tcPr>
          <w:p w14:paraId="40028F4B"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D40114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5DE3B33F"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3606BA8"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600 до 1000</w:t>
            </w:r>
          </w:p>
        </w:tc>
        <w:tc>
          <w:tcPr>
            <w:tcW w:w="3625" w:type="dxa"/>
            <w:gridSpan w:val="2"/>
            <w:tcBorders>
              <w:top w:val="single" w:sz="4" w:space="0" w:color="auto"/>
              <w:left w:val="single" w:sz="4" w:space="0" w:color="auto"/>
              <w:bottom w:val="single" w:sz="4" w:space="0" w:color="auto"/>
            </w:tcBorders>
          </w:tcPr>
          <w:p w14:paraId="250EB17F" w14:textId="77777777" w:rsidR="009040EF" w:rsidRPr="00B805F0" w:rsidRDefault="009040EF" w:rsidP="00B805F0">
            <w:pPr>
              <w:pStyle w:val="aa"/>
              <w:rPr>
                <w:rFonts w:eastAsiaTheme="minorEastAsia"/>
              </w:rPr>
            </w:pPr>
            <w:r w:rsidRPr="00B805F0">
              <w:rPr>
                <w:rFonts w:eastAsiaTheme="minorEastAsia"/>
              </w:rPr>
              <w:t>75</w:t>
            </w:r>
          </w:p>
        </w:tc>
      </w:tr>
      <w:tr w:rsidR="00B805F0" w:rsidRPr="00B805F0" w14:paraId="2FCBB073" w14:textId="77777777" w:rsidTr="00770B95">
        <w:tc>
          <w:tcPr>
            <w:tcW w:w="488" w:type="dxa"/>
            <w:vMerge/>
            <w:tcBorders>
              <w:top w:val="single" w:sz="4" w:space="0" w:color="auto"/>
              <w:bottom w:val="single" w:sz="4" w:space="0" w:color="auto"/>
              <w:right w:val="single" w:sz="4" w:space="0" w:color="auto"/>
            </w:tcBorders>
          </w:tcPr>
          <w:p w14:paraId="305A8A6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C7BF339"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5A2EA3D4" w14:textId="77777777" w:rsidR="009040EF" w:rsidRPr="00B805F0" w:rsidRDefault="009040EF" w:rsidP="00B805F0">
            <w:pPr>
              <w:pStyle w:val="aa"/>
              <w:rPr>
                <w:rFonts w:eastAsiaTheme="minorEastAsia"/>
              </w:rPr>
            </w:pPr>
            <w:r w:rsidRPr="00B805F0">
              <w:rPr>
                <w:rFonts w:eastAsiaTheme="minorEastAsia"/>
              </w:rPr>
              <w:t>количество постов (посадки/высадки)</w:t>
            </w:r>
          </w:p>
        </w:tc>
        <w:tc>
          <w:tcPr>
            <w:tcW w:w="1761" w:type="dxa"/>
            <w:tcBorders>
              <w:top w:val="single" w:sz="4" w:space="0" w:color="auto"/>
              <w:left w:val="single" w:sz="4" w:space="0" w:color="auto"/>
              <w:bottom w:val="single" w:sz="4" w:space="0" w:color="auto"/>
              <w:right w:val="single" w:sz="4" w:space="0" w:color="auto"/>
            </w:tcBorders>
          </w:tcPr>
          <w:p w14:paraId="4A4FD8DA"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100 до 200</w:t>
            </w:r>
          </w:p>
        </w:tc>
        <w:tc>
          <w:tcPr>
            <w:tcW w:w="3625" w:type="dxa"/>
            <w:gridSpan w:val="2"/>
            <w:tcBorders>
              <w:top w:val="single" w:sz="4" w:space="0" w:color="auto"/>
              <w:left w:val="single" w:sz="4" w:space="0" w:color="auto"/>
              <w:bottom w:val="single" w:sz="4" w:space="0" w:color="auto"/>
            </w:tcBorders>
          </w:tcPr>
          <w:p w14:paraId="743EFF0E" w14:textId="77777777" w:rsidR="009040EF" w:rsidRPr="00B805F0" w:rsidRDefault="009040EF" w:rsidP="00B805F0">
            <w:pPr>
              <w:pStyle w:val="aa"/>
              <w:rPr>
                <w:rFonts w:eastAsiaTheme="minorEastAsia"/>
              </w:rPr>
            </w:pPr>
            <w:r w:rsidRPr="00B805F0">
              <w:rPr>
                <w:rFonts w:eastAsiaTheme="minorEastAsia"/>
              </w:rPr>
              <w:t>2 (1/1)</w:t>
            </w:r>
          </w:p>
        </w:tc>
      </w:tr>
      <w:tr w:rsidR="00B805F0" w:rsidRPr="00B805F0" w14:paraId="7BC3F5B6" w14:textId="77777777" w:rsidTr="00770B95">
        <w:tc>
          <w:tcPr>
            <w:tcW w:w="488" w:type="dxa"/>
            <w:vMerge/>
            <w:tcBorders>
              <w:top w:val="single" w:sz="4" w:space="0" w:color="auto"/>
              <w:bottom w:val="single" w:sz="4" w:space="0" w:color="auto"/>
              <w:right w:val="single" w:sz="4" w:space="0" w:color="auto"/>
            </w:tcBorders>
          </w:tcPr>
          <w:p w14:paraId="343D091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24918A2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E6CA2E5"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28B23104"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200 до 400</w:t>
            </w:r>
          </w:p>
        </w:tc>
        <w:tc>
          <w:tcPr>
            <w:tcW w:w="3625" w:type="dxa"/>
            <w:gridSpan w:val="2"/>
            <w:tcBorders>
              <w:top w:val="single" w:sz="4" w:space="0" w:color="auto"/>
              <w:left w:val="single" w:sz="4" w:space="0" w:color="auto"/>
              <w:bottom w:val="single" w:sz="4" w:space="0" w:color="auto"/>
            </w:tcBorders>
          </w:tcPr>
          <w:p w14:paraId="570F29D0" w14:textId="77777777" w:rsidR="009040EF" w:rsidRPr="00B805F0" w:rsidRDefault="009040EF" w:rsidP="00B805F0">
            <w:pPr>
              <w:pStyle w:val="aa"/>
              <w:rPr>
                <w:rFonts w:eastAsiaTheme="minorEastAsia"/>
              </w:rPr>
            </w:pPr>
            <w:r w:rsidRPr="00B805F0">
              <w:rPr>
                <w:rFonts w:eastAsiaTheme="minorEastAsia"/>
              </w:rPr>
              <w:t>3 (2/1)</w:t>
            </w:r>
          </w:p>
        </w:tc>
      </w:tr>
      <w:tr w:rsidR="00B805F0" w:rsidRPr="00B805F0" w14:paraId="6BC9CB25" w14:textId="77777777" w:rsidTr="00770B95">
        <w:tc>
          <w:tcPr>
            <w:tcW w:w="488" w:type="dxa"/>
            <w:vMerge/>
            <w:tcBorders>
              <w:top w:val="single" w:sz="4" w:space="0" w:color="auto"/>
              <w:bottom w:val="single" w:sz="4" w:space="0" w:color="auto"/>
              <w:right w:val="single" w:sz="4" w:space="0" w:color="auto"/>
            </w:tcBorders>
          </w:tcPr>
          <w:p w14:paraId="27B64F90"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817185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90C761A"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7E1B9065"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400 до 600</w:t>
            </w:r>
          </w:p>
        </w:tc>
        <w:tc>
          <w:tcPr>
            <w:tcW w:w="3625" w:type="dxa"/>
            <w:gridSpan w:val="2"/>
            <w:tcBorders>
              <w:top w:val="single" w:sz="4" w:space="0" w:color="auto"/>
              <w:left w:val="single" w:sz="4" w:space="0" w:color="auto"/>
              <w:bottom w:val="single" w:sz="4" w:space="0" w:color="auto"/>
            </w:tcBorders>
          </w:tcPr>
          <w:p w14:paraId="027F6171" w14:textId="77777777" w:rsidR="009040EF" w:rsidRPr="00B805F0" w:rsidRDefault="009040EF" w:rsidP="00B805F0">
            <w:pPr>
              <w:pStyle w:val="aa"/>
              <w:rPr>
                <w:rFonts w:eastAsiaTheme="minorEastAsia"/>
              </w:rPr>
            </w:pPr>
            <w:r w:rsidRPr="00B805F0">
              <w:rPr>
                <w:rFonts w:eastAsiaTheme="minorEastAsia"/>
              </w:rPr>
              <w:t>3 (2/1)</w:t>
            </w:r>
          </w:p>
        </w:tc>
      </w:tr>
      <w:tr w:rsidR="00B805F0" w:rsidRPr="00B805F0" w14:paraId="20C18012" w14:textId="77777777" w:rsidTr="00770B95">
        <w:tc>
          <w:tcPr>
            <w:tcW w:w="488" w:type="dxa"/>
            <w:vMerge/>
            <w:tcBorders>
              <w:top w:val="single" w:sz="4" w:space="0" w:color="auto"/>
              <w:bottom w:val="single" w:sz="4" w:space="0" w:color="auto"/>
              <w:right w:val="single" w:sz="4" w:space="0" w:color="auto"/>
            </w:tcBorders>
          </w:tcPr>
          <w:p w14:paraId="378332E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F444DB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A653241"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745AEDE" w14:textId="77777777" w:rsidR="009040EF" w:rsidRPr="00B805F0" w:rsidRDefault="009040EF" w:rsidP="00B805F0">
            <w:pPr>
              <w:pStyle w:val="aa"/>
              <w:rPr>
                <w:rFonts w:eastAsiaTheme="minorEastAsia"/>
              </w:rPr>
            </w:pPr>
            <w:r w:rsidRPr="00B805F0">
              <w:rPr>
                <w:rFonts w:eastAsiaTheme="minorEastAsia"/>
              </w:rPr>
              <w:t>при расчетном суточном отправлении от 600 до 1000</w:t>
            </w:r>
          </w:p>
        </w:tc>
        <w:tc>
          <w:tcPr>
            <w:tcW w:w="3625" w:type="dxa"/>
            <w:gridSpan w:val="2"/>
            <w:tcBorders>
              <w:top w:val="single" w:sz="4" w:space="0" w:color="auto"/>
              <w:left w:val="single" w:sz="4" w:space="0" w:color="auto"/>
              <w:bottom w:val="single" w:sz="4" w:space="0" w:color="auto"/>
            </w:tcBorders>
          </w:tcPr>
          <w:p w14:paraId="275270E3" w14:textId="77777777" w:rsidR="009040EF" w:rsidRPr="00B805F0" w:rsidRDefault="009040EF" w:rsidP="00B805F0">
            <w:pPr>
              <w:pStyle w:val="aa"/>
              <w:rPr>
                <w:rFonts w:eastAsiaTheme="minorEastAsia"/>
              </w:rPr>
            </w:pPr>
            <w:r w:rsidRPr="00B805F0">
              <w:rPr>
                <w:rFonts w:eastAsiaTheme="minorEastAsia"/>
              </w:rPr>
              <w:t>5 (3/2)</w:t>
            </w:r>
          </w:p>
        </w:tc>
      </w:tr>
      <w:tr w:rsidR="00B805F0" w:rsidRPr="00B805F0" w14:paraId="202C52FE" w14:textId="77777777" w:rsidTr="00770B95">
        <w:tc>
          <w:tcPr>
            <w:tcW w:w="488" w:type="dxa"/>
            <w:vMerge/>
            <w:tcBorders>
              <w:top w:val="single" w:sz="4" w:space="0" w:color="auto"/>
              <w:bottom w:val="single" w:sz="4" w:space="0" w:color="auto"/>
              <w:right w:val="single" w:sz="4" w:space="0" w:color="auto"/>
            </w:tcBorders>
          </w:tcPr>
          <w:p w14:paraId="3A5AF09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DCC46E4"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30C86C99" w14:textId="77777777" w:rsidR="009040EF" w:rsidRPr="00B805F0" w:rsidRDefault="009040EF" w:rsidP="00B805F0">
            <w:pPr>
              <w:pStyle w:val="aa"/>
              <w:rPr>
                <w:rFonts w:eastAsiaTheme="minorEastAsia"/>
              </w:rPr>
            </w:pPr>
            <w:r w:rsidRPr="00B805F0">
              <w:rPr>
                <w:rFonts w:eastAsiaTheme="minorEastAsia"/>
              </w:rPr>
              <w:t>размер земельного участка на один пост посадки-высадки пассажиров (без учета привокзальной площади), га</w:t>
            </w:r>
          </w:p>
        </w:tc>
        <w:tc>
          <w:tcPr>
            <w:tcW w:w="5386" w:type="dxa"/>
            <w:gridSpan w:val="3"/>
            <w:tcBorders>
              <w:top w:val="single" w:sz="4" w:space="0" w:color="auto"/>
              <w:left w:val="single" w:sz="4" w:space="0" w:color="auto"/>
              <w:bottom w:val="single" w:sz="4" w:space="0" w:color="auto"/>
            </w:tcBorders>
          </w:tcPr>
          <w:p w14:paraId="13FB0645" w14:textId="77777777" w:rsidR="009040EF" w:rsidRPr="00B805F0" w:rsidRDefault="009040EF" w:rsidP="00B805F0">
            <w:pPr>
              <w:pStyle w:val="aa"/>
              <w:rPr>
                <w:rFonts w:eastAsiaTheme="minorEastAsia"/>
              </w:rPr>
            </w:pPr>
            <w:r w:rsidRPr="00B805F0">
              <w:rPr>
                <w:rFonts w:eastAsiaTheme="minorEastAsia"/>
              </w:rPr>
              <w:t>0,13</w:t>
            </w:r>
          </w:p>
        </w:tc>
      </w:tr>
      <w:tr w:rsidR="00B805F0" w:rsidRPr="00B805F0" w14:paraId="2E4EA3AA" w14:textId="77777777" w:rsidTr="00770B95">
        <w:tc>
          <w:tcPr>
            <w:tcW w:w="488" w:type="dxa"/>
            <w:vMerge/>
            <w:tcBorders>
              <w:top w:val="single" w:sz="4" w:space="0" w:color="auto"/>
              <w:bottom w:val="single" w:sz="4" w:space="0" w:color="auto"/>
              <w:right w:val="single" w:sz="4" w:space="0" w:color="auto"/>
            </w:tcBorders>
          </w:tcPr>
          <w:p w14:paraId="5F78B084"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3418946A"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2E0285E5" w14:textId="77777777" w:rsidR="009040EF" w:rsidRPr="00B805F0" w:rsidRDefault="009040EF"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386" w:type="dxa"/>
            <w:gridSpan w:val="3"/>
            <w:tcBorders>
              <w:top w:val="single" w:sz="4" w:space="0" w:color="auto"/>
              <w:left w:val="single" w:sz="4" w:space="0" w:color="auto"/>
              <w:bottom w:val="single" w:sz="4" w:space="0" w:color="auto"/>
            </w:tcBorders>
          </w:tcPr>
          <w:p w14:paraId="31D75E6F" w14:textId="77777777" w:rsidR="009040EF" w:rsidRPr="00B805F0" w:rsidRDefault="009040EF" w:rsidP="00B805F0">
            <w:pPr>
              <w:pStyle w:val="aa"/>
              <w:rPr>
                <w:rFonts w:eastAsiaTheme="minorEastAsia"/>
              </w:rPr>
            </w:pPr>
            <w:r w:rsidRPr="00B805F0">
              <w:rPr>
                <w:rFonts w:eastAsiaTheme="minorEastAsia"/>
              </w:rPr>
              <w:t>не нормируется</w:t>
            </w:r>
          </w:p>
        </w:tc>
      </w:tr>
      <w:tr w:rsidR="00B805F0" w:rsidRPr="00B805F0" w14:paraId="05C82805" w14:textId="77777777" w:rsidTr="00770B95">
        <w:tc>
          <w:tcPr>
            <w:tcW w:w="488" w:type="dxa"/>
            <w:vMerge w:val="restart"/>
            <w:tcBorders>
              <w:top w:val="single" w:sz="4" w:space="0" w:color="auto"/>
              <w:bottom w:val="single" w:sz="4" w:space="0" w:color="auto"/>
              <w:right w:val="single" w:sz="4" w:space="0" w:color="auto"/>
            </w:tcBorders>
          </w:tcPr>
          <w:p w14:paraId="19E97459" w14:textId="77777777" w:rsidR="009040EF" w:rsidRPr="00B805F0" w:rsidRDefault="009040EF" w:rsidP="00B805F0">
            <w:pPr>
              <w:pStyle w:val="aa"/>
              <w:jc w:val="center"/>
              <w:rPr>
                <w:rFonts w:eastAsiaTheme="minorEastAsia"/>
              </w:rPr>
            </w:pPr>
            <w:r w:rsidRPr="00B805F0">
              <w:rPr>
                <w:rFonts w:eastAsiaTheme="minorEastAsia"/>
              </w:rPr>
              <w:lastRenderedPageBreak/>
              <w:t>3</w:t>
            </w:r>
          </w:p>
        </w:tc>
        <w:tc>
          <w:tcPr>
            <w:tcW w:w="2259" w:type="dxa"/>
            <w:vMerge w:val="restart"/>
            <w:tcBorders>
              <w:top w:val="single" w:sz="4" w:space="0" w:color="auto"/>
              <w:left w:val="single" w:sz="4" w:space="0" w:color="auto"/>
              <w:bottom w:val="single" w:sz="4" w:space="0" w:color="auto"/>
              <w:right w:val="single" w:sz="4" w:space="0" w:color="auto"/>
            </w:tcBorders>
          </w:tcPr>
          <w:p w14:paraId="2C2127AA" w14:textId="77777777" w:rsidR="009040EF" w:rsidRPr="00B805F0" w:rsidRDefault="009040EF" w:rsidP="00B805F0">
            <w:pPr>
              <w:pStyle w:val="aa"/>
              <w:rPr>
                <w:rFonts w:eastAsiaTheme="minorEastAsia"/>
              </w:rPr>
            </w:pPr>
            <w:r w:rsidRPr="00B805F0">
              <w:rPr>
                <w:rFonts w:eastAsiaTheme="minorEastAsia"/>
              </w:rPr>
              <w:t>Автозаправочные станции</w:t>
            </w:r>
          </w:p>
        </w:tc>
        <w:tc>
          <w:tcPr>
            <w:tcW w:w="2073" w:type="dxa"/>
            <w:tcBorders>
              <w:top w:val="single" w:sz="4" w:space="0" w:color="auto"/>
              <w:left w:val="single" w:sz="4" w:space="0" w:color="auto"/>
              <w:bottom w:val="single" w:sz="4" w:space="0" w:color="auto"/>
              <w:right w:val="single" w:sz="4" w:space="0" w:color="auto"/>
            </w:tcBorders>
          </w:tcPr>
          <w:p w14:paraId="0EFB7A7B" w14:textId="77777777" w:rsidR="009040EF" w:rsidRPr="00B805F0" w:rsidRDefault="009040EF" w:rsidP="00B805F0">
            <w:pPr>
              <w:pStyle w:val="aa"/>
              <w:rPr>
                <w:rFonts w:eastAsiaTheme="minorEastAsia"/>
              </w:rPr>
            </w:pPr>
            <w:r w:rsidRPr="00B805F0">
              <w:rPr>
                <w:rFonts w:eastAsiaTheme="minorEastAsia"/>
              </w:rPr>
              <w:t>уровень обеспеченности, колонка</w:t>
            </w:r>
          </w:p>
        </w:tc>
        <w:tc>
          <w:tcPr>
            <w:tcW w:w="5386" w:type="dxa"/>
            <w:gridSpan w:val="3"/>
            <w:tcBorders>
              <w:top w:val="single" w:sz="4" w:space="0" w:color="auto"/>
              <w:left w:val="single" w:sz="4" w:space="0" w:color="auto"/>
              <w:bottom w:val="single" w:sz="4" w:space="0" w:color="auto"/>
            </w:tcBorders>
          </w:tcPr>
          <w:p w14:paraId="60966C5D" w14:textId="77777777" w:rsidR="009040EF" w:rsidRPr="00B805F0" w:rsidRDefault="009040EF" w:rsidP="00B805F0">
            <w:pPr>
              <w:pStyle w:val="aa"/>
              <w:rPr>
                <w:rFonts w:eastAsiaTheme="minorEastAsia"/>
              </w:rPr>
            </w:pPr>
            <w:r w:rsidRPr="00B805F0">
              <w:rPr>
                <w:rFonts w:eastAsiaTheme="minorEastAsia"/>
              </w:rPr>
              <w:t>1 на 1200 автомобилей</w:t>
            </w:r>
          </w:p>
        </w:tc>
      </w:tr>
      <w:tr w:rsidR="00B805F0" w:rsidRPr="00B805F0" w14:paraId="5B421BC4" w14:textId="77777777" w:rsidTr="00770B95">
        <w:tc>
          <w:tcPr>
            <w:tcW w:w="488" w:type="dxa"/>
            <w:vMerge/>
            <w:tcBorders>
              <w:top w:val="single" w:sz="4" w:space="0" w:color="auto"/>
              <w:bottom w:val="single" w:sz="4" w:space="0" w:color="auto"/>
              <w:right w:val="single" w:sz="4" w:space="0" w:color="auto"/>
            </w:tcBorders>
          </w:tcPr>
          <w:p w14:paraId="6AB4016F"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6A7F351"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442E24CC" w14:textId="77777777" w:rsidR="009040EF" w:rsidRPr="00B805F0" w:rsidRDefault="009040EF" w:rsidP="00B805F0">
            <w:pPr>
              <w:pStyle w:val="aa"/>
              <w:rPr>
                <w:rFonts w:eastAsiaTheme="minorEastAsia"/>
              </w:rPr>
            </w:pPr>
            <w:r w:rsidRPr="00B805F0">
              <w:rPr>
                <w:rFonts w:eastAsiaTheme="minorEastAsia"/>
              </w:rPr>
              <w:t>размер земельного участка, га</w:t>
            </w:r>
          </w:p>
        </w:tc>
        <w:tc>
          <w:tcPr>
            <w:tcW w:w="1761" w:type="dxa"/>
            <w:tcBorders>
              <w:top w:val="single" w:sz="4" w:space="0" w:color="auto"/>
              <w:left w:val="single" w:sz="4" w:space="0" w:color="auto"/>
              <w:bottom w:val="single" w:sz="4" w:space="0" w:color="auto"/>
              <w:right w:val="single" w:sz="4" w:space="0" w:color="auto"/>
            </w:tcBorders>
          </w:tcPr>
          <w:p w14:paraId="39466CB1" w14:textId="77777777" w:rsidR="009040EF" w:rsidRPr="00B805F0" w:rsidRDefault="009040EF" w:rsidP="00B805F0">
            <w:pPr>
              <w:pStyle w:val="aa"/>
              <w:rPr>
                <w:rFonts w:eastAsiaTheme="minorEastAsia"/>
              </w:rPr>
            </w:pPr>
            <w:r w:rsidRPr="00B805F0">
              <w:rPr>
                <w:rFonts w:eastAsiaTheme="minorEastAsia"/>
              </w:rPr>
              <w:t>на 2 колонки</w:t>
            </w:r>
          </w:p>
        </w:tc>
        <w:tc>
          <w:tcPr>
            <w:tcW w:w="3625" w:type="dxa"/>
            <w:gridSpan w:val="2"/>
            <w:tcBorders>
              <w:top w:val="single" w:sz="4" w:space="0" w:color="auto"/>
              <w:left w:val="single" w:sz="4" w:space="0" w:color="auto"/>
              <w:bottom w:val="single" w:sz="4" w:space="0" w:color="auto"/>
            </w:tcBorders>
          </w:tcPr>
          <w:p w14:paraId="5DC4A02F" w14:textId="77777777" w:rsidR="009040EF" w:rsidRPr="00B805F0" w:rsidRDefault="009040EF" w:rsidP="00B805F0">
            <w:pPr>
              <w:pStyle w:val="aa"/>
              <w:rPr>
                <w:rFonts w:eastAsiaTheme="minorEastAsia"/>
              </w:rPr>
            </w:pPr>
            <w:r w:rsidRPr="00B805F0">
              <w:rPr>
                <w:rFonts w:eastAsiaTheme="minorEastAsia"/>
              </w:rPr>
              <w:t>0,1</w:t>
            </w:r>
          </w:p>
        </w:tc>
      </w:tr>
      <w:tr w:rsidR="00B805F0" w:rsidRPr="00B805F0" w14:paraId="628E9234" w14:textId="77777777" w:rsidTr="00770B95">
        <w:tc>
          <w:tcPr>
            <w:tcW w:w="488" w:type="dxa"/>
            <w:vMerge/>
            <w:tcBorders>
              <w:top w:val="single" w:sz="4" w:space="0" w:color="auto"/>
              <w:bottom w:val="single" w:sz="4" w:space="0" w:color="auto"/>
              <w:right w:val="single" w:sz="4" w:space="0" w:color="auto"/>
            </w:tcBorders>
          </w:tcPr>
          <w:p w14:paraId="12300F3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8C55340"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517B204"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9150F49" w14:textId="77777777" w:rsidR="009040EF" w:rsidRPr="00B805F0" w:rsidRDefault="009040EF" w:rsidP="00B805F0">
            <w:pPr>
              <w:pStyle w:val="aa"/>
              <w:rPr>
                <w:rFonts w:eastAsiaTheme="minorEastAsia"/>
              </w:rPr>
            </w:pPr>
            <w:r w:rsidRPr="00B805F0">
              <w:rPr>
                <w:rFonts w:eastAsiaTheme="minorEastAsia"/>
              </w:rPr>
              <w:t>на 5 колонок</w:t>
            </w:r>
          </w:p>
        </w:tc>
        <w:tc>
          <w:tcPr>
            <w:tcW w:w="3625" w:type="dxa"/>
            <w:gridSpan w:val="2"/>
            <w:tcBorders>
              <w:top w:val="single" w:sz="4" w:space="0" w:color="auto"/>
              <w:left w:val="single" w:sz="4" w:space="0" w:color="auto"/>
              <w:bottom w:val="single" w:sz="4" w:space="0" w:color="auto"/>
            </w:tcBorders>
          </w:tcPr>
          <w:p w14:paraId="57F8101A" w14:textId="77777777" w:rsidR="009040EF" w:rsidRPr="00B805F0" w:rsidRDefault="009040EF" w:rsidP="00B805F0">
            <w:pPr>
              <w:pStyle w:val="aa"/>
              <w:rPr>
                <w:rFonts w:eastAsiaTheme="minorEastAsia"/>
              </w:rPr>
            </w:pPr>
            <w:r w:rsidRPr="00B805F0">
              <w:rPr>
                <w:rFonts w:eastAsiaTheme="minorEastAsia"/>
              </w:rPr>
              <w:t>0,2</w:t>
            </w:r>
          </w:p>
        </w:tc>
      </w:tr>
      <w:tr w:rsidR="00B805F0" w:rsidRPr="00B805F0" w14:paraId="7D409C65" w14:textId="77777777" w:rsidTr="00770B95">
        <w:tc>
          <w:tcPr>
            <w:tcW w:w="488" w:type="dxa"/>
            <w:vMerge/>
            <w:tcBorders>
              <w:top w:val="single" w:sz="4" w:space="0" w:color="auto"/>
              <w:bottom w:val="single" w:sz="4" w:space="0" w:color="auto"/>
              <w:right w:val="single" w:sz="4" w:space="0" w:color="auto"/>
            </w:tcBorders>
          </w:tcPr>
          <w:p w14:paraId="128BD027"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8BD13EE"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28B247F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5A7E77AF" w14:textId="77777777" w:rsidR="009040EF" w:rsidRPr="00B805F0" w:rsidRDefault="009040EF" w:rsidP="00B805F0">
            <w:pPr>
              <w:pStyle w:val="aa"/>
              <w:rPr>
                <w:rFonts w:eastAsiaTheme="minorEastAsia"/>
              </w:rPr>
            </w:pPr>
            <w:r w:rsidRPr="00B805F0">
              <w:rPr>
                <w:rFonts w:eastAsiaTheme="minorEastAsia"/>
              </w:rPr>
              <w:t>на 7 колонок</w:t>
            </w:r>
          </w:p>
        </w:tc>
        <w:tc>
          <w:tcPr>
            <w:tcW w:w="3625" w:type="dxa"/>
            <w:gridSpan w:val="2"/>
            <w:tcBorders>
              <w:top w:val="single" w:sz="4" w:space="0" w:color="auto"/>
              <w:left w:val="single" w:sz="4" w:space="0" w:color="auto"/>
              <w:bottom w:val="single" w:sz="4" w:space="0" w:color="auto"/>
            </w:tcBorders>
          </w:tcPr>
          <w:p w14:paraId="40C268F0" w14:textId="77777777" w:rsidR="009040EF" w:rsidRPr="00B805F0" w:rsidRDefault="009040EF" w:rsidP="00B805F0">
            <w:pPr>
              <w:pStyle w:val="aa"/>
              <w:rPr>
                <w:rFonts w:eastAsiaTheme="minorEastAsia"/>
              </w:rPr>
            </w:pPr>
            <w:r w:rsidRPr="00B805F0">
              <w:rPr>
                <w:rFonts w:eastAsiaTheme="minorEastAsia"/>
              </w:rPr>
              <w:t>0,3</w:t>
            </w:r>
          </w:p>
        </w:tc>
      </w:tr>
      <w:tr w:rsidR="00B805F0" w:rsidRPr="00B805F0" w14:paraId="21614840" w14:textId="77777777" w:rsidTr="00770B95">
        <w:tc>
          <w:tcPr>
            <w:tcW w:w="488" w:type="dxa"/>
            <w:vMerge/>
            <w:tcBorders>
              <w:top w:val="single" w:sz="4" w:space="0" w:color="auto"/>
              <w:bottom w:val="single" w:sz="4" w:space="0" w:color="auto"/>
              <w:right w:val="single" w:sz="4" w:space="0" w:color="auto"/>
            </w:tcBorders>
          </w:tcPr>
          <w:p w14:paraId="32BCCD6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0207B87"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492FA9BB"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48F53E8" w14:textId="77777777" w:rsidR="009040EF" w:rsidRPr="00B805F0" w:rsidRDefault="009040EF" w:rsidP="00B805F0">
            <w:pPr>
              <w:pStyle w:val="aa"/>
              <w:rPr>
                <w:rFonts w:eastAsiaTheme="minorEastAsia"/>
              </w:rPr>
            </w:pPr>
            <w:r w:rsidRPr="00B805F0">
              <w:rPr>
                <w:rFonts w:eastAsiaTheme="minorEastAsia"/>
              </w:rPr>
              <w:t>на 9 колонок</w:t>
            </w:r>
          </w:p>
        </w:tc>
        <w:tc>
          <w:tcPr>
            <w:tcW w:w="3625" w:type="dxa"/>
            <w:gridSpan w:val="2"/>
            <w:tcBorders>
              <w:top w:val="single" w:sz="4" w:space="0" w:color="auto"/>
              <w:left w:val="single" w:sz="4" w:space="0" w:color="auto"/>
              <w:bottom w:val="single" w:sz="4" w:space="0" w:color="auto"/>
            </w:tcBorders>
          </w:tcPr>
          <w:p w14:paraId="4992D77A" w14:textId="77777777" w:rsidR="009040EF" w:rsidRPr="00B805F0" w:rsidRDefault="009040EF" w:rsidP="00B805F0">
            <w:pPr>
              <w:pStyle w:val="aa"/>
              <w:rPr>
                <w:rFonts w:eastAsiaTheme="minorEastAsia"/>
              </w:rPr>
            </w:pPr>
            <w:r w:rsidRPr="00B805F0">
              <w:rPr>
                <w:rFonts w:eastAsiaTheme="minorEastAsia"/>
              </w:rPr>
              <w:t>0,35</w:t>
            </w:r>
          </w:p>
        </w:tc>
      </w:tr>
      <w:tr w:rsidR="00B805F0" w:rsidRPr="00B805F0" w14:paraId="0A4F681D" w14:textId="77777777" w:rsidTr="00770B95">
        <w:tc>
          <w:tcPr>
            <w:tcW w:w="488" w:type="dxa"/>
            <w:vMerge/>
            <w:tcBorders>
              <w:top w:val="single" w:sz="4" w:space="0" w:color="auto"/>
              <w:bottom w:val="single" w:sz="4" w:space="0" w:color="auto"/>
              <w:right w:val="single" w:sz="4" w:space="0" w:color="auto"/>
            </w:tcBorders>
          </w:tcPr>
          <w:p w14:paraId="2C1D8C6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4A10EE3"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1C4D369"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66EF3EC8" w14:textId="77777777" w:rsidR="009040EF" w:rsidRPr="00B805F0" w:rsidRDefault="009040EF" w:rsidP="00B805F0">
            <w:pPr>
              <w:pStyle w:val="aa"/>
              <w:rPr>
                <w:rFonts w:eastAsiaTheme="minorEastAsia"/>
              </w:rPr>
            </w:pPr>
            <w:r w:rsidRPr="00B805F0">
              <w:rPr>
                <w:rFonts w:eastAsiaTheme="minorEastAsia"/>
              </w:rPr>
              <w:t>на 11 колонок</w:t>
            </w:r>
          </w:p>
        </w:tc>
        <w:tc>
          <w:tcPr>
            <w:tcW w:w="3625" w:type="dxa"/>
            <w:gridSpan w:val="2"/>
            <w:tcBorders>
              <w:top w:val="single" w:sz="4" w:space="0" w:color="auto"/>
              <w:left w:val="single" w:sz="4" w:space="0" w:color="auto"/>
              <w:bottom w:val="single" w:sz="4" w:space="0" w:color="auto"/>
            </w:tcBorders>
          </w:tcPr>
          <w:p w14:paraId="03485E1E" w14:textId="77777777" w:rsidR="009040EF" w:rsidRPr="00B805F0" w:rsidRDefault="009040EF" w:rsidP="00B805F0">
            <w:pPr>
              <w:pStyle w:val="aa"/>
              <w:rPr>
                <w:rFonts w:eastAsiaTheme="minorEastAsia"/>
              </w:rPr>
            </w:pPr>
            <w:r w:rsidRPr="00B805F0">
              <w:rPr>
                <w:rFonts w:eastAsiaTheme="minorEastAsia"/>
              </w:rPr>
              <w:t>0,4</w:t>
            </w:r>
          </w:p>
        </w:tc>
      </w:tr>
      <w:tr w:rsidR="00B805F0" w:rsidRPr="00B805F0" w14:paraId="34BC29C2" w14:textId="77777777" w:rsidTr="00770B95">
        <w:tc>
          <w:tcPr>
            <w:tcW w:w="488" w:type="dxa"/>
            <w:vMerge/>
            <w:tcBorders>
              <w:top w:val="single" w:sz="4" w:space="0" w:color="auto"/>
              <w:bottom w:val="single" w:sz="4" w:space="0" w:color="auto"/>
              <w:right w:val="single" w:sz="4" w:space="0" w:color="auto"/>
            </w:tcBorders>
          </w:tcPr>
          <w:p w14:paraId="2359D165"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7C2C448"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15F0DC62" w14:textId="77777777" w:rsidR="009040EF" w:rsidRPr="00B805F0" w:rsidRDefault="009040EF"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386" w:type="dxa"/>
            <w:gridSpan w:val="3"/>
            <w:tcBorders>
              <w:top w:val="single" w:sz="4" w:space="0" w:color="auto"/>
              <w:left w:val="single" w:sz="4" w:space="0" w:color="auto"/>
              <w:bottom w:val="single" w:sz="4" w:space="0" w:color="auto"/>
            </w:tcBorders>
          </w:tcPr>
          <w:p w14:paraId="54434BB4" w14:textId="77777777" w:rsidR="009040EF" w:rsidRPr="00B805F0" w:rsidRDefault="009040EF" w:rsidP="00B805F0">
            <w:pPr>
              <w:pStyle w:val="aa"/>
              <w:rPr>
                <w:rFonts w:eastAsiaTheme="minorEastAsia"/>
              </w:rPr>
            </w:pPr>
            <w:r w:rsidRPr="00B805F0">
              <w:rPr>
                <w:rFonts w:eastAsiaTheme="minorEastAsia"/>
              </w:rPr>
              <w:t>не нормируется</w:t>
            </w:r>
          </w:p>
        </w:tc>
      </w:tr>
      <w:tr w:rsidR="00B805F0" w:rsidRPr="00B805F0" w14:paraId="79643A3F" w14:textId="77777777" w:rsidTr="00770B95">
        <w:tc>
          <w:tcPr>
            <w:tcW w:w="488" w:type="dxa"/>
            <w:vMerge w:val="restart"/>
            <w:tcBorders>
              <w:top w:val="single" w:sz="4" w:space="0" w:color="auto"/>
              <w:bottom w:val="single" w:sz="4" w:space="0" w:color="auto"/>
              <w:right w:val="single" w:sz="4" w:space="0" w:color="auto"/>
            </w:tcBorders>
          </w:tcPr>
          <w:p w14:paraId="319ACA80" w14:textId="77777777" w:rsidR="009040EF" w:rsidRPr="00B805F0" w:rsidRDefault="009040EF" w:rsidP="00B805F0">
            <w:pPr>
              <w:pStyle w:val="aa"/>
              <w:jc w:val="center"/>
              <w:rPr>
                <w:rFonts w:eastAsiaTheme="minorEastAsia"/>
              </w:rPr>
            </w:pPr>
            <w:r w:rsidRPr="00B805F0">
              <w:rPr>
                <w:rFonts w:eastAsiaTheme="minorEastAsia"/>
              </w:rPr>
              <w:t>4</w:t>
            </w:r>
          </w:p>
        </w:tc>
        <w:tc>
          <w:tcPr>
            <w:tcW w:w="2259" w:type="dxa"/>
            <w:vMerge w:val="restart"/>
            <w:tcBorders>
              <w:top w:val="single" w:sz="4" w:space="0" w:color="auto"/>
              <w:left w:val="single" w:sz="4" w:space="0" w:color="auto"/>
              <w:bottom w:val="single" w:sz="4" w:space="0" w:color="auto"/>
              <w:right w:val="single" w:sz="4" w:space="0" w:color="auto"/>
            </w:tcBorders>
          </w:tcPr>
          <w:p w14:paraId="1A574DDE" w14:textId="77777777" w:rsidR="009040EF" w:rsidRPr="00B805F0" w:rsidRDefault="009040EF" w:rsidP="00B805F0">
            <w:pPr>
              <w:pStyle w:val="aa"/>
              <w:rPr>
                <w:rFonts w:eastAsiaTheme="minorEastAsia"/>
              </w:rPr>
            </w:pPr>
            <w:proofErr w:type="spellStart"/>
            <w:r w:rsidRPr="00B805F0">
              <w:rPr>
                <w:rFonts w:eastAsiaTheme="minorEastAsia"/>
              </w:rPr>
              <w:t>Автогазозаправочные</w:t>
            </w:r>
            <w:proofErr w:type="spellEnd"/>
            <w:r w:rsidRPr="00B805F0">
              <w:rPr>
                <w:rFonts w:eastAsiaTheme="minorEastAsia"/>
              </w:rPr>
              <w:t xml:space="preserve"> станции</w:t>
            </w:r>
          </w:p>
        </w:tc>
        <w:tc>
          <w:tcPr>
            <w:tcW w:w="2073" w:type="dxa"/>
            <w:tcBorders>
              <w:top w:val="single" w:sz="4" w:space="0" w:color="auto"/>
              <w:left w:val="single" w:sz="4" w:space="0" w:color="auto"/>
              <w:bottom w:val="single" w:sz="4" w:space="0" w:color="auto"/>
              <w:right w:val="single" w:sz="4" w:space="0" w:color="auto"/>
            </w:tcBorders>
          </w:tcPr>
          <w:p w14:paraId="22530E6C" w14:textId="77777777" w:rsidR="009040EF" w:rsidRPr="00B805F0" w:rsidRDefault="009040EF" w:rsidP="00B805F0">
            <w:pPr>
              <w:pStyle w:val="aa"/>
              <w:rPr>
                <w:rFonts w:eastAsiaTheme="minorEastAsia"/>
              </w:rPr>
            </w:pPr>
            <w:r w:rsidRPr="00B805F0">
              <w:rPr>
                <w:rFonts w:eastAsiaTheme="minorEastAsia"/>
              </w:rPr>
              <w:t>доля от общего количества автозаправочных станций, %</w:t>
            </w:r>
          </w:p>
        </w:tc>
        <w:tc>
          <w:tcPr>
            <w:tcW w:w="5386" w:type="dxa"/>
            <w:gridSpan w:val="3"/>
            <w:tcBorders>
              <w:top w:val="single" w:sz="4" w:space="0" w:color="auto"/>
              <w:left w:val="single" w:sz="4" w:space="0" w:color="auto"/>
              <w:bottom w:val="single" w:sz="4" w:space="0" w:color="auto"/>
            </w:tcBorders>
          </w:tcPr>
          <w:p w14:paraId="675D17BA" w14:textId="77777777" w:rsidR="009040EF" w:rsidRPr="00B805F0" w:rsidRDefault="009040EF" w:rsidP="00B805F0">
            <w:pPr>
              <w:pStyle w:val="aa"/>
              <w:rPr>
                <w:rFonts w:eastAsiaTheme="minorEastAsia"/>
              </w:rPr>
            </w:pPr>
            <w:r w:rsidRPr="00B805F0">
              <w:rPr>
                <w:rFonts w:eastAsiaTheme="minorEastAsia"/>
              </w:rPr>
              <w:t>не менее 15</w:t>
            </w:r>
          </w:p>
        </w:tc>
      </w:tr>
      <w:tr w:rsidR="00B805F0" w:rsidRPr="00B805F0" w14:paraId="704B3BDE" w14:textId="77777777" w:rsidTr="00770B95">
        <w:tc>
          <w:tcPr>
            <w:tcW w:w="488" w:type="dxa"/>
            <w:vMerge/>
            <w:tcBorders>
              <w:top w:val="single" w:sz="4" w:space="0" w:color="auto"/>
              <w:bottom w:val="single" w:sz="4" w:space="0" w:color="auto"/>
              <w:right w:val="single" w:sz="4" w:space="0" w:color="auto"/>
            </w:tcBorders>
          </w:tcPr>
          <w:p w14:paraId="151B7082"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58B7FB2D" w14:textId="77777777" w:rsidR="009040EF" w:rsidRPr="00B805F0" w:rsidRDefault="009040EF" w:rsidP="00B805F0">
            <w:pPr>
              <w:pStyle w:val="aa"/>
              <w:rPr>
                <w:rFonts w:eastAsiaTheme="minorEastAsia"/>
              </w:rPr>
            </w:pPr>
          </w:p>
        </w:tc>
        <w:tc>
          <w:tcPr>
            <w:tcW w:w="2073" w:type="dxa"/>
            <w:vMerge w:val="restart"/>
            <w:tcBorders>
              <w:top w:val="single" w:sz="4" w:space="0" w:color="auto"/>
              <w:left w:val="single" w:sz="4" w:space="0" w:color="auto"/>
              <w:bottom w:val="single" w:sz="4" w:space="0" w:color="auto"/>
              <w:right w:val="single" w:sz="4" w:space="0" w:color="auto"/>
            </w:tcBorders>
          </w:tcPr>
          <w:p w14:paraId="252BBFEC" w14:textId="77777777" w:rsidR="009040EF" w:rsidRPr="00B805F0" w:rsidRDefault="009040EF" w:rsidP="00B805F0">
            <w:pPr>
              <w:pStyle w:val="aa"/>
              <w:rPr>
                <w:rFonts w:eastAsiaTheme="minorEastAsia"/>
              </w:rPr>
            </w:pPr>
            <w:r w:rsidRPr="00B805F0">
              <w:rPr>
                <w:rFonts w:eastAsiaTheme="minorEastAsia"/>
              </w:rPr>
              <w:t>размер земельного участка, га</w:t>
            </w:r>
          </w:p>
        </w:tc>
        <w:tc>
          <w:tcPr>
            <w:tcW w:w="1761" w:type="dxa"/>
            <w:tcBorders>
              <w:top w:val="single" w:sz="4" w:space="0" w:color="auto"/>
              <w:left w:val="single" w:sz="4" w:space="0" w:color="auto"/>
              <w:bottom w:val="single" w:sz="4" w:space="0" w:color="auto"/>
              <w:right w:val="single" w:sz="4" w:space="0" w:color="auto"/>
            </w:tcBorders>
          </w:tcPr>
          <w:p w14:paraId="1A6E7AA8" w14:textId="77777777" w:rsidR="009040EF" w:rsidRPr="00B805F0" w:rsidRDefault="009040EF" w:rsidP="00B805F0">
            <w:pPr>
              <w:pStyle w:val="aa"/>
              <w:rPr>
                <w:rFonts w:eastAsiaTheme="minorEastAsia"/>
              </w:rPr>
            </w:pPr>
            <w:r w:rsidRPr="00B805F0">
              <w:rPr>
                <w:rFonts w:eastAsiaTheme="minorEastAsia"/>
              </w:rPr>
              <w:t>на 2 колонки</w:t>
            </w:r>
          </w:p>
        </w:tc>
        <w:tc>
          <w:tcPr>
            <w:tcW w:w="3625" w:type="dxa"/>
            <w:gridSpan w:val="2"/>
            <w:tcBorders>
              <w:top w:val="single" w:sz="4" w:space="0" w:color="auto"/>
              <w:left w:val="single" w:sz="4" w:space="0" w:color="auto"/>
              <w:bottom w:val="single" w:sz="4" w:space="0" w:color="auto"/>
            </w:tcBorders>
          </w:tcPr>
          <w:p w14:paraId="1B64422B" w14:textId="77777777" w:rsidR="009040EF" w:rsidRPr="00B805F0" w:rsidRDefault="009040EF" w:rsidP="00B805F0">
            <w:pPr>
              <w:pStyle w:val="aa"/>
              <w:rPr>
                <w:rFonts w:eastAsiaTheme="minorEastAsia"/>
              </w:rPr>
            </w:pPr>
            <w:r w:rsidRPr="00B805F0">
              <w:rPr>
                <w:rFonts w:eastAsiaTheme="minorEastAsia"/>
              </w:rPr>
              <w:t>0,1</w:t>
            </w:r>
          </w:p>
        </w:tc>
      </w:tr>
      <w:tr w:rsidR="00B805F0" w:rsidRPr="00B805F0" w14:paraId="6CCF2B9B" w14:textId="77777777" w:rsidTr="00770B95">
        <w:tc>
          <w:tcPr>
            <w:tcW w:w="488" w:type="dxa"/>
            <w:vMerge/>
            <w:tcBorders>
              <w:top w:val="single" w:sz="4" w:space="0" w:color="auto"/>
              <w:bottom w:val="single" w:sz="4" w:space="0" w:color="auto"/>
              <w:right w:val="single" w:sz="4" w:space="0" w:color="auto"/>
            </w:tcBorders>
          </w:tcPr>
          <w:p w14:paraId="1144A21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110B42A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78096CB0"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1C9BA296" w14:textId="77777777" w:rsidR="009040EF" w:rsidRPr="00B805F0" w:rsidRDefault="009040EF" w:rsidP="00B805F0">
            <w:pPr>
              <w:pStyle w:val="aa"/>
              <w:rPr>
                <w:rFonts w:eastAsiaTheme="minorEastAsia"/>
              </w:rPr>
            </w:pPr>
            <w:r w:rsidRPr="00B805F0">
              <w:rPr>
                <w:rFonts w:eastAsiaTheme="minorEastAsia"/>
              </w:rPr>
              <w:t>на 5 колонок</w:t>
            </w:r>
          </w:p>
        </w:tc>
        <w:tc>
          <w:tcPr>
            <w:tcW w:w="3625" w:type="dxa"/>
            <w:gridSpan w:val="2"/>
            <w:tcBorders>
              <w:top w:val="single" w:sz="4" w:space="0" w:color="auto"/>
              <w:left w:val="single" w:sz="4" w:space="0" w:color="auto"/>
              <w:bottom w:val="single" w:sz="4" w:space="0" w:color="auto"/>
            </w:tcBorders>
          </w:tcPr>
          <w:p w14:paraId="19B917B5" w14:textId="77777777" w:rsidR="009040EF" w:rsidRPr="00B805F0" w:rsidRDefault="009040EF" w:rsidP="00B805F0">
            <w:pPr>
              <w:pStyle w:val="aa"/>
              <w:rPr>
                <w:rFonts w:eastAsiaTheme="minorEastAsia"/>
              </w:rPr>
            </w:pPr>
            <w:r w:rsidRPr="00B805F0">
              <w:rPr>
                <w:rFonts w:eastAsiaTheme="minorEastAsia"/>
              </w:rPr>
              <w:t>0,2</w:t>
            </w:r>
          </w:p>
        </w:tc>
      </w:tr>
      <w:tr w:rsidR="00B805F0" w:rsidRPr="00B805F0" w14:paraId="5D100DF8" w14:textId="77777777" w:rsidTr="00770B95">
        <w:tc>
          <w:tcPr>
            <w:tcW w:w="488" w:type="dxa"/>
            <w:vMerge/>
            <w:tcBorders>
              <w:top w:val="single" w:sz="4" w:space="0" w:color="auto"/>
              <w:bottom w:val="single" w:sz="4" w:space="0" w:color="auto"/>
              <w:right w:val="single" w:sz="4" w:space="0" w:color="auto"/>
            </w:tcBorders>
          </w:tcPr>
          <w:p w14:paraId="62C8C3A1"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B05EE19"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D8C2387"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443BC1D7" w14:textId="77777777" w:rsidR="009040EF" w:rsidRPr="00B805F0" w:rsidRDefault="009040EF" w:rsidP="00B805F0">
            <w:pPr>
              <w:pStyle w:val="aa"/>
              <w:rPr>
                <w:rFonts w:eastAsiaTheme="minorEastAsia"/>
              </w:rPr>
            </w:pPr>
            <w:r w:rsidRPr="00B805F0">
              <w:rPr>
                <w:rFonts w:eastAsiaTheme="minorEastAsia"/>
              </w:rPr>
              <w:t>на 7 колонок</w:t>
            </w:r>
          </w:p>
        </w:tc>
        <w:tc>
          <w:tcPr>
            <w:tcW w:w="3625" w:type="dxa"/>
            <w:gridSpan w:val="2"/>
            <w:tcBorders>
              <w:top w:val="single" w:sz="4" w:space="0" w:color="auto"/>
              <w:left w:val="single" w:sz="4" w:space="0" w:color="auto"/>
              <w:bottom w:val="single" w:sz="4" w:space="0" w:color="auto"/>
            </w:tcBorders>
          </w:tcPr>
          <w:p w14:paraId="4388401A" w14:textId="77777777" w:rsidR="009040EF" w:rsidRPr="00B805F0" w:rsidRDefault="009040EF" w:rsidP="00B805F0">
            <w:pPr>
              <w:pStyle w:val="aa"/>
              <w:rPr>
                <w:rFonts w:eastAsiaTheme="minorEastAsia"/>
              </w:rPr>
            </w:pPr>
            <w:r w:rsidRPr="00B805F0">
              <w:rPr>
                <w:rFonts w:eastAsiaTheme="minorEastAsia"/>
              </w:rPr>
              <w:t>0,3</w:t>
            </w:r>
          </w:p>
        </w:tc>
      </w:tr>
      <w:tr w:rsidR="00B805F0" w:rsidRPr="00B805F0" w14:paraId="4A9E7BA5" w14:textId="77777777" w:rsidTr="00770B95">
        <w:tc>
          <w:tcPr>
            <w:tcW w:w="488" w:type="dxa"/>
            <w:vMerge/>
            <w:tcBorders>
              <w:top w:val="single" w:sz="4" w:space="0" w:color="auto"/>
              <w:bottom w:val="single" w:sz="4" w:space="0" w:color="auto"/>
              <w:right w:val="single" w:sz="4" w:space="0" w:color="auto"/>
            </w:tcBorders>
          </w:tcPr>
          <w:p w14:paraId="4BF4CBD8"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093CF4C4"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0286A7C6"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2DEFC9F" w14:textId="77777777" w:rsidR="009040EF" w:rsidRPr="00B805F0" w:rsidRDefault="009040EF" w:rsidP="00B805F0">
            <w:pPr>
              <w:pStyle w:val="aa"/>
              <w:rPr>
                <w:rFonts w:eastAsiaTheme="minorEastAsia"/>
              </w:rPr>
            </w:pPr>
            <w:r w:rsidRPr="00B805F0">
              <w:rPr>
                <w:rFonts w:eastAsiaTheme="minorEastAsia"/>
              </w:rPr>
              <w:t>на 9 колонок</w:t>
            </w:r>
          </w:p>
        </w:tc>
        <w:tc>
          <w:tcPr>
            <w:tcW w:w="3625" w:type="dxa"/>
            <w:gridSpan w:val="2"/>
            <w:tcBorders>
              <w:top w:val="single" w:sz="4" w:space="0" w:color="auto"/>
              <w:left w:val="single" w:sz="4" w:space="0" w:color="auto"/>
              <w:bottom w:val="single" w:sz="4" w:space="0" w:color="auto"/>
            </w:tcBorders>
          </w:tcPr>
          <w:p w14:paraId="3F8E2140" w14:textId="77777777" w:rsidR="009040EF" w:rsidRPr="00B805F0" w:rsidRDefault="009040EF" w:rsidP="00B805F0">
            <w:pPr>
              <w:pStyle w:val="aa"/>
              <w:rPr>
                <w:rFonts w:eastAsiaTheme="minorEastAsia"/>
              </w:rPr>
            </w:pPr>
            <w:r w:rsidRPr="00B805F0">
              <w:rPr>
                <w:rFonts w:eastAsiaTheme="minorEastAsia"/>
              </w:rPr>
              <w:t>0,35</w:t>
            </w:r>
          </w:p>
        </w:tc>
      </w:tr>
      <w:tr w:rsidR="00B805F0" w:rsidRPr="00B805F0" w14:paraId="1518DBE6" w14:textId="77777777" w:rsidTr="00770B95">
        <w:tc>
          <w:tcPr>
            <w:tcW w:w="488" w:type="dxa"/>
            <w:vMerge/>
            <w:tcBorders>
              <w:top w:val="single" w:sz="4" w:space="0" w:color="auto"/>
              <w:bottom w:val="single" w:sz="4" w:space="0" w:color="auto"/>
              <w:right w:val="single" w:sz="4" w:space="0" w:color="auto"/>
            </w:tcBorders>
          </w:tcPr>
          <w:p w14:paraId="3CFA549D"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6A8CE58C" w14:textId="77777777" w:rsidR="009040EF" w:rsidRPr="00B805F0" w:rsidRDefault="009040EF" w:rsidP="00B805F0">
            <w:pPr>
              <w:pStyle w:val="aa"/>
              <w:rPr>
                <w:rFonts w:eastAsiaTheme="minorEastAsia"/>
              </w:rPr>
            </w:pPr>
          </w:p>
        </w:tc>
        <w:tc>
          <w:tcPr>
            <w:tcW w:w="2073" w:type="dxa"/>
            <w:vMerge/>
            <w:tcBorders>
              <w:top w:val="single" w:sz="4" w:space="0" w:color="auto"/>
              <w:left w:val="single" w:sz="4" w:space="0" w:color="auto"/>
              <w:bottom w:val="single" w:sz="4" w:space="0" w:color="auto"/>
              <w:right w:val="single" w:sz="4" w:space="0" w:color="auto"/>
            </w:tcBorders>
          </w:tcPr>
          <w:p w14:paraId="3A4F15E2" w14:textId="77777777" w:rsidR="009040EF" w:rsidRPr="00B805F0" w:rsidRDefault="009040EF" w:rsidP="00B805F0">
            <w:pPr>
              <w:pStyle w:val="aa"/>
              <w:rPr>
                <w:rFonts w:eastAsiaTheme="minorEastAsia"/>
              </w:rPr>
            </w:pPr>
          </w:p>
        </w:tc>
        <w:tc>
          <w:tcPr>
            <w:tcW w:w="1761" w:type="dxa"/>
            <w:tcBorders>
              <w:top w:val="single" w:sz="4" w:space="0" w:color="auto"/>
              <w:left w:val="single" w:sz="4" w:space="0" w:color="auto"/>
              <w:bottom w:val="single" w:sz="4" w:space="0" w:color="auto"/>
              <w:right w:val="single" w:sz="4" w:space="0" w:color="auto"/>
            </w:tcBorders>
          </w:tcPr>
          <w:p w14:paraId="070759C5" w14:textId="77777777" w:rsidR="009040EF" w:rsidRPr="00B805F0" w:rsidRDefault="009040EF" w:rsidP="00B805F0">
            <w:pPr>
              <w:pStyle w:val="aa"/>
              <w:rPr>
                <w:rFonts w:eastAsiaTheme="minorEastAsia"/>
              </w:rPr>
            </w:pPr>
            <w:r w:rsidRPr="00B805F0">
              <w:rPr>
                <w:rFonts w:eastAsiaTheme="minorEastAsia"/>
              </w:rPr>
              <w:t>на 11 колонок</w:t>
            </w:r>
          </w:p>
        </w:tc>
        <w:tc>
          <w:tcPr>
            <w:tcW w:w="3625" w:type="dxa"/>
            <w:gridSpan w:val="2"/>
            <w:tcBorders>
              <w:top w:val="single" w:sz="4" w:space="0" w:color="auto"/>
              <w:left w:val="single" w:sz="4" w:space="0" w:color="auto"/>
              <w:bottom w:val="single" w:sz="4" w:space="0" w:color="auto"/>
            </w:tcBorders>
          </w:tcPr>
          <w:p w14:paraId="400B85CD" w14:textId="77777777" w:rsidR="009040EF" w:rsidRPr="00B805F0" w:rsidRDefault="009040EF" w:rsidP="00B805F0">
            <w:pPr>
              <w:pStyle w:val="aa"/>
              <w:rPr>
                <w:rFonts w:eastAsiaTheme="minorEastAsia"/>
              </w:rPr>
            </w:pPr>
            <w:r w:rsidRPr="00B805F0">
              <w:rPr>
                <w:rFonts w:eastAsiaTheme="minorEastAsia"/>
              </w:rPr>
              <w:t>0,4</w:t>
            </w:r>
          </w:p>
        </w:tc>
      </w:tr>
      <w:tr w:rsidR="009040EF" w:rsidRPr="00B805F0" w14:paraId="59B61A1C" w14:textId="77777777" w:rsidTr="00770B95">
        <w:tc>
          <w:tcPr>
            <w:tcW w:w="488" w:type="dxa"/>
            <w:vMerge/>
            <w:tcBorders>
              <w:top w:val="single" w:sz="4" w:space="0" w:color="auto"/>
              <w:bottom w:val="single" w:sz="4" w:space="0" w:color="auto"/>
              <w:right w:val="single" w:sz="4" w:space="0" w:color="auto"/>
            </w:tcBorders>
          </w:tcPr>
          <w:p w14:paraId="75B8B289" w14:textId="77777777" w:rsidR="009040EF" w:rsidRPr="00B805F0" w:rsidRDefault="009040EF" w:rsidP="00B805F0">
            <w:pPr>
              <w:pStyle w:val="aa"/>
              <w:rPr>
                <w:rFonts w:eastAsiaTheme="minorEastAsia"/>
              </w:rPr>
            </w:pPr>
          </w:p>
        </w:tc>
        <w:tc>
          <w:tcPr>
            <w:tcW w:w="2259" w:type="dxa"/>
            <w:vMerge/>
            <w:tcBorders>
              <w:top w:val="single" w:sz="4" w:space="0" w:color="auto"/>
              <w:left w:val="single" w:sz="4" w:space="0" w:color="auto"/>
              <w:bottom w:val="single" w:sz="4" w:space="0" w:color="auto"/>
              <w:right w:val="single" w:sz="4" w:space="0" w:color="auto"/>
            </w:tcBorders>
          </w:tcPr>
          <w:p w14:paraId="49A62383" w14:textId="77777777" w:rsidR="009040EF" w:rsidRPr="00B805F0" w:rsidRDefault="009040EF" w:rsidP="00B805F0">
            <w:pPr>
              <w:pStyle w:val="aa"/>
              <w:rPr>
                <w:rFonts w:eastAsiaTheme="minorEastAsia"/>
              </w:rPr>
            </w:pPr>
          </w:p>
        </w:tc>
        <w:tc>
          <w:tcPr>
            <w:tcW w:w="2073" w:type="dxa"/>
            <w:tcBorders>
              <w:top w:val="single" w:sz="4" w:space="0" w:color="auto"/>
              <w:left w:val="single" w:sz="4" w:space="0" w:color="auto"/>
              <w:bottom w:val="single" w:sz="4" w:space="0" w:color="auto"/>
              <w:right w:val="single" w:sz="4" w:space="0" w:color="auto"/>
            </w:tcBorders>
          </w:tcPr>
          <w:p w14:paraId="05AD283E" w14:textId="77777777" w:rsidR="009040EF" w:rsidRPr="00B805F0" w:rsidRDefault="009040EF"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386" w:type="dxa"/>
            <w:gridSpan w:val="3"/>
            <w:tcBorders>
              <w:top w:val="single" w:sz="4" w:space="0" w:color="auto"/>
              <w:left w:val="single" w:sz="4" w:space="0" w:color="auto"/>
              <w:bottom w:val="single" w:sz="4" w:space="0" w:color="auto"/>
            </w:tcBorders>
          </w:tcPr>
          <w:p w14:paraId="5EED8938" w14:textId="77777777" w:rsidR="009040EF" w:rsidRPr="00B805F0" w:rsidRDefault="009040EF" w:rsidP="00B805F0">
            <w:pPr>
              <w:pStyle w:val="aa"/>
              <w:rPr>
                <w:rFonts w:eastAsiaTheme="minorEastAsia"/>
              </w:rPr>
            </w:pPr>
            <w:r w:rsidRPr="00B805F0">
              <w:rPr>
                <w:rFonts w:eastAsiaTheme="minorEastAsia"/>
              </w:rPr>
              <w:t>не нормируется</w:t>
            </w:r>
          </w:p>
        </w:tc>
      </w:tr>
    </w:tbl>
    <w:p w14:paraId="3A148C2C" w14:textId="77777777" w:rsidR="009040EF" w:rsidRPr="00B805F0" w:rsidRDefault="009040EF" w:rsidP="00B805F0"/>
    <w:p w14:paraId="41525252" w14:textId="77777777" w:rsidR="009040EF" w:rsidRPr="00B805F0" w:rsidRDefault="009040EF" w:rsidP="00B805F0">
      <w:r w:rsidRPr="00B805F0">
        <w:t>Классификация улиц и дорог городов приведена в приложении N 1 к Нормативам.</w:t>
      </w:r>
    </w:p>
    <w:p w14:paraId="0E2CE191" w14:textId="77777777" w:rsidR="009040EF" w:rsidRPr="00B805F0" w:rsidRDefault="009040EF" w:rsidP="00B805F0"/>
    <w:p w14:paraId="6AD63FFB" w14:textId="77777777" w:rsidR="009040EF" w:rsidRPr="00B805F0" w:rsidRDefault="009040EF" w:rsidP="00B805F0">
      <w:pPr>
        <w:pStyle w:val="1"/>
        <w:spacing w:before="0" w:after="0"/>
        <w:rPr>
          <w:color w:val="auto"/>
        </w:rPr>
      </w:pPr>
      <w:bookmarkStart w:id="15" w:name="sub_1244"/>
      <w:r w:rsidRPr="00B805F0">
        <w:rPr>
          <w:color w:val="auto"/>
        </w:rPr>
        <w:t>2.3.3.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образования</w:t>
      </w:r>
    </w:p>
    <w:bookmarkEnd w:id="15"/>
    <w:p w14:paraId="386164E3" w14:textId="77777777" w:rsidR="00135693" w:rsidRPr="00B805F0" w:rsidRDefault="00135693"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3"/>
        <w:gridCol w:w="1966"/>
        <w:gridCol w:w="1510"/>
        <w:gridCol w:w="1903"/>
        <w:gridCol w:w="1457"/>
        <w:gridCol w:w="1524"/>
        <w:gridCol w:w="1452"/>
      </w:tblGrid>
      <w:tr w:rsidR="00B805F0" w:rsidRPr="00B805F0" w14:paraId="67E13419" w14:textId="77777777" w:rsidTr="00770B95">
        <w:tc>
          <w:tcPr>
            <w:tcW w:w="433" w:type="dxa"/>
            <w:vMerge w:val="restart"/>
            <w:tcBorders>
              <w:top w:val="single" w:sz="4" w:space="0" w:color="auto"/>
              <w:bottom w:val="single" w:sz="4" w:space="0" w:color="auto"/>
              <w:right w:val="single" w:sz="4" w:space="0" w:color="auto"/>
            </w:tcBorders>
          </w:tcPr>
          <w:p w14:paraId="0B68371A" w14:textId="77777777" w:rsidR="00135693" w:rsidRPr="00B805F0" w:rsidRDefault="00135693" w:rsidP="00B805F0">
            <w:pPr>
              <w:pStyle w:val="aa"/>
              <w:jc w:val="center"/>
              <w:rPr>
                <w:rFonts w:eastAsiaTheme="minorEastAsia"/>
              </w:rPr>
            </w:pPr>
            <w:r w:rsidRPr="00B805F0">
              <w:rPr>
                <w:rFonts w:eastAsiaTheme="minorEastAsia"/>
              </w:rPr>
              <w:t>N п/п</w:t>
            </w:r>
          </w:p>
        </w:tc>
        <w:tc>
          <w:tcPr>
            <w:tcW w:w="1966" w:type="dxa"/>
            <w:vMerge w:val="restart"/>
            <w:tcBorders>
              <w:top w:val="single" w:sz="4" w:space="0" w:color="auto"/>
              <w:left w:val="single" w:sz="4" w:space="0" w:color="auto"/>
              <w:bottom w:val="single" w:sz="4" w:space="0" w:color="auto"/>
              <w:right w:val="single" w:sz="4" w:space="0" w:color="auto"/>
            </w:tcBorders>
          </w:tcPr>
          <w:p w14:paraId="3816A3BB" w14:textId="77777777" w:rsidR="00135693" w:rsidRPr="00B805F0" w:rsidRDefault="00135693" w:rsidP="00B805F0">
            <w:pPr>
              <w:pStyle w:val="aa"/>
              <w:jc w:val="center"/>
              <w:rPr>
                <w:rFonts w:eastAsiaTheme="minorEastAsia"/>
              </w:rPr>
            </w:pPr>
            <w:r w:rsidRPr="00B805F0">
              <w:rPr>
                <w:rFonts w:eastAsiaTheme="minorEastAsia"/>
              </w:rPr>
              <w:t>Наименование вида ОМЗ</w:t>
            </w:r>
          </w:p>
        </w:tc>
        <w:tc>
          <w:tcPr>
            <w:tcW w:w="7846" w:type="dxa"/>
            <w:gridSpan w:val="5"/>
            <w:tcBorders>
              <w:top w:val="single" w:sz="4" w:space="0" w:color="auto"/>
              <w:left w:val="single" w:sz="4" w:space="0" w:color="auto"/>
              <w:bottom w:val="single" w:sz="4" w:space="0" w:color="auto"/>
            </w:tcBorders>
          </w:tcPr>
          <w:p w14:paraId="57941B1E" w14:textId="77777777" w:rsidR="00135693" w:rsidRPr="00B805F0" w:rsidRDefault="00135693" w:rsidP="00B805F0">
            <w:pPr>
              <w:pStyle w:val="aa"/>
              <w:jc w:val="center"/>
              <w:rPr>
                <w:rFonts w:eastAsiaTheme="minorEastAsia"/>
              </w:rPr>
            </w:pPr>
            <w:r w:rsidRPr="00B805F0">
              <w:rPr>
                <w:rFonts w:eastAsiaTheme="minorEastAsia"/>
              </w:rPr>
              <w:t>Предельные значения расчетных показателей</w:t>
            </w:r>
          </w:p>
        </w:tc>
      </w:tr>
      <w:tr w:rsidR="00B805F0" w:rsidRPr="00B805F0" w14:paraId="60FE036F" w14:textId="77777777" w:rsidTr="00770B95">
        <w:tc>
          <w:tcPr>
            <w:tcW w:w="433" w:type="dxa"/>
            <w:vMerge/>
            <w:tcBorders>
              <w:top w:val="single" w:sz="4" w:space="0" w:color="auto"/>
              <w:bottom w:val="single" w:sz="4" w:space="0" w:color="auto"/>
              <w:right w:val="single" w:sz="4" w:space="0" w:color="auto"/>
            </w:tcBorders>
          </w:tcPr>
          <w:p w14:paraId="459899FE"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0A58893B" w14:textId="77777777" w:rsidR="00135693" w:rsidRPr="00B805F0" w:rsidRDefault="00135693" w:rsidP="00B805F0">
            <w:pPr>
              <w:pStyle w:val="aa"/>
              <w:rPr>
                <w:rFonts w:eastAsiaTheme="minorEastAsia"/>
              </w:rPr>
            </w:pPr>
          </w:p>
        </w:tc>
        <w:tc>
          <w:tcPr>
            <w:tcW w:w="1510" w:type="dxa"/>
            <w:tcBorders>
              <w:top w:val="single" w:sz="4" w:space="0" w:color="auto"/>
              <w:left w:val="single" w:sz="4" w:space="0" w:color="auto"/>
              <w:bottom w:val="single" w:sz="4" w:space="0" w:color="auto"/>
              <w:right w:val="single" w:sz="4" w:space="0" w:color="auto"/>
            </w:tcBorders>
          </w:tcPr>
          <w:p w14:paraId="01955BC1" w14:textId="77777777" w:rsidR="00135693" w:rsidRPr="00B805F0" w:rsidRDefault="00135693" w:rsidP="00B805F0">
            <w:pPr>
              <w:pStyle w:val="aa"/>
              <w:jc w:val="center"/>
              <w:rPr>
                <w:rFonts w:eastAsiaTheme="minorEastAsia"/>
              </w:rPr>
            </w:pPr>
            <w:r w:rsidRPr="00B805F0">
              <w:rPr>
                <w:rFonts w:eastAsiaTheme="minorEastAsia"/>
              </w:rPr>
              <w:t>Тип расчетного показателя</w:t>
            </w:r>
          </w:p>
        </w:tc>
        <w:tc>
          <w:tcPr>
            <w:tcW w:w="1903" w:type="dxa"/>
            <w:tcBorders>
              <w:top w:val="single" w:sz="4" w:space="0" w:color="auto"/>
              <w:left w:val="single" w:sz="4" w:space="0" w:color="auto"/>
              <w:bottom w:val="single" w:sz="4" w:space="0" w:color="auto"/>
              <w:right w:val="single" w:sz="4" w:space="0" w:color="auto"/>
            </w:tcBorders>
          </w:tcPr>
          <w:p w14:paraId="59ED9AE2" w14:textId="77777777" w:rsidR="00135693" w:rsidRPr="00B805F0" w:rsidRDefault="00135693" w:rsidP="00B805F0">
            <w:pPr>
              <w:pStyle w:val="aa"/>
              <w:jc w:val="center"/>
              <w:rPr>
                <w:rFonts w:eastAsiaTheme="minorEastAsia"/>
              </w:rPr>
            </w:pPr>
            <w:r w:rsidRPr="00B805F0">
              <w:rPr>
                <w:rFonts w:eastAsiaTheme="minorEastAsia"/>
              </w:rPr>
              <w:t>Вид расчетного показателя</w:t>
            </w:r>
          </w:p>
        </w:tc>
        <w:tc>
          <w:tcPr>
            <w:tcW w:w="1457" w:type="dxa"/>
            <w:tcBorders>
              <w:top w:val="single" w:sz="4" w:space="0" w:color="auto"/>
              <w:left w:val="single" w:sz="4" w:space="0" w:color="auto"/>
              <w:bottom w:val="single" w:sz="4" w:space="0" w:color="auto"/>
              <w:right w:val="single" w:sz="4" w:space="0" w:color="auto"/>
            </w:tcBorders>
          </w:tcPr>
          <w:p w14:paraId="0B5BAA8B" w14:textId="77777777" w:rsidR="00135693" w:rsidRPr="00B805F0" w:rsidRDefault="00135693" w:rsidP="00B805F0">
            <w:pPr>
              <w:pStyle w:val="aa"/>
              <w:jc w:val="center"/>
              <w:rPr>
                <w:rFonts w:eastAsiaTheme="minorEastAsia"/>
              </w:rPr>
            </w:pPr>
            <w:r w:rsidRPr="00B805F0">
              <w:rPr>
                <w:rFonts w:eastAsiaTheme="minorEastAsia"/>
              </w:rPr>
              <w:t>Наименование расчетного показателя, единица измерения</w:t>
            </w:r>
          </w:p>
        </w:tc>
        <w:tc>
          <w:tcPr>
            <w:tcW w:w="2976" w:type="dxa"/>
            <w:gridSpan w:val="2"/>
            <w:tcBorders>
              <w:top w:val="single" w:sz="4" w:space="0" w:color="auto"/>
              <w:left w:val="single" w:sz="4" w:space="0" w:color="auto"/>
              <w:bottom w:val="single" w:sz="4" w:space="0" w:color="auto"/>
            </w:tcBorders>
          </w:tcPr>
          <w:p w14:paraId="56AA5EA7" w14:textId="77777777" w:rsidR="00135693" w:rsidRPr="00B805F0" w:rsidRDefault="00135693" w:rsidP="00B805F0">
            <w:pPr>
              <w:pStyle w:val="aa"/>
              <w:jc w:val="center"/>
              <w:rPr>
                <w:rFonts w:eastAsiaTheme="minorEastAsia"/>
              </w:rPr>
            </w:pPr>
            <w:r w:rsidRPr="00B805F0">
              <w:rPr>
                <w:rFonts w:eastAsiaTheme="minorEastAsia"/>
              </w:rPr>
              <w:t>Предельное значение расчетного показателя</w:t>
            </w:r>
          </w:p>
        </w:tc>
      </w:tr>
      <w:tr w:rsidR="00B805F0" w:rsidRPr="00B805F0" w14:paraId="5D9BBE78" w14:textId="77777777" w:rsidTr="00770B95">
        <w:tc>
          <w:tcPr>
            <w:tcW w:w="433" w:type="dxa"/>
            <w:vMerge w:val="restart"/>
            <w:tcBorders>
              <w:top w:val="single" w:sz="4" w:space="0" w:color="auto"/>
              <w:bottom w:val="single" w:sz="4" w:space="0" w:color="auto"/>
              <w:right w:val="single" w:sz="4" w:space="0" w:color="auto"/>
            </w:tcBorders>
          </w:tcPr>
          <w:p w14:paraId="0BD6A034" w14:textId="77777777" w:rsidR="00135693" w:rsidRPr="00B805F0" w:rsidRDefault="00135693" w:rsidP="00B805F0">
            <w:pPr>
              <w:pStyle w:val="aa"/>
              <w:jc w:val="center"/>
              <w:rPr>
                <w:rFonts w:eastAsiaTheme="minorEastAsia"/>
              </w:rPr>
            </w:pPr>
            <w:r w:rsidRPr="00B805F0">
              <w:rPr>
                <w:rFonts w:eastAsiaTheme="minorEastAsia"/>
              </w:rPr>
              <w:t>1</w:t>
            </w:r>
          </w:p>
        </w:tc>
        <w:tc>
          <w:tcPr>
            <w:tcW w:w="1966" w:type="dxa"/>
            <w:vMerge w:val="restart"/>
            <w:tcBorders>
              <w:top w:val="single" w:sz="4" w:space="0" w:color="auto"/>
              <w:left w:val="single" w:sz="4" w:space="0" w:color="auto"/>
              <w:bottom w:val="single" w:sz="4" w:space="0" w:color="auto"/>
              <w:right w:val="single" w:sz="4" w:space="0" w:color="auto"/>
            </w:tcBorders>
          </w:tcPr>
          <w:p w14:paraId="43CCAD6D" w14:textId="77777777" w:rsidR="00135693" w:rsidRPr="00B805F0" w:rsidRDefault="00135693" w:rsidP="00B805F0">
            <w:pPr>
              <w:pStyle w:val="aa"/>
              <w:rPr>
                <w:rFonts w:eastAsiaTheme="minorEastAsia"/>
              </w:rPr>
            </w:pPr>
            <w:r w:rsidRPr="00B805F0">
              <w:rPr>
                <w:rFonts w:eastAsiaTheme="minorEastAsia"/>
              </w:rPr>
              <w:t>Дошкольные образовательные организации</w:t>
            </w:r>
          </w:p>
        </w:tc>
        <w:tc>
          <w:tcPr>
            <w:tcW w:w="1510" w:type="dxa"/>
            <w:vMerge w:val="restart"/>
            <w:tcBorders>
              <w:top w:val="single" w:sz="4" w:space="0" w:color="auto"/>
              <w:left w:val="single" w:sz="4" w:space="0" w:color="auto"/>
              <w:bottom w:val="single" w:sz="4" w:space="0" w:color="auto"/>
              <w:right w:val="single" w:sz="4" w:space="0" w:color="auto"/>
            </w:tcBorders>
          </w:tcPr>
          <w:p w14:paraId="1E2613D4" w14:textId="77777777" w:rsidR="00135693" w:rsidRPr="00B805F0" w:rsidRDefault="00135693" w:rsidP="00B805F0">
            <w:pPr>
              <w:pStyle w:val="aa"/>
              <w:rPr>
                <w:rFonts w:eastAsiaTheme="minorEastAsia"/>
              </w:rPr>
            </w:pPr>
            <w:r w:rsidRPr="00B805F0">
              <w:rPr>
                <w:rFonts w:eastAsiaTheme="minorEastAsia"/>
              </w:rPr>
              <w:t>расчетные показатели минимально допустимого уровня обеспеченн</w:t>
            </w:r>
            <w:r w:rsidRPr="00B805F0">
              <w:rPr>
                <w:rFonts w:eastAsiaTheme="minorEastAsia"/>
              </w:rPr>
              <w:lastRenderedPageBreak/>
              <w:t>ости</w:t>
            </w:r>
          </w:p>
        </w:tc>
        <w:tc>
          <w:tcPr>
            <w:tcW w:w="1903" w:type="dxa"/>
            <w:tcBorders>
              <w:top w:val="single" w:sz="4" w:space="0" w:color="auto"/>
              <w:left w:val="single" w:sz="4" w:space="0" w:color="auto"/>
              <w:bottom w:val="single" w:sz="4" w:space="0" w:color="auto"/>
              <w:right w:val="single" w:sz="4" w:space="0" w:color="auto"/>
            </w:tcBorders>
          </w:tcPr>
          <w:p w14:paraId="35D36EB4" w14:textId="77777777" w:rsidR="00135693" w:rsidRPr="00B805F0" w:rsidRDefault="00135693" w:rsidP="00B805F0">
            <w:pPr>
              <w:pStyle w:val="aa"/>
              <w:rPr>
                <w:rFonts w:eastAsiaTheme="minorEastAsia"/>
              </w:rPr>
            </w:pPr>
            <w:r w:rsidRPr="00B805F0">
              <w:rPr>
                <w:rFonts w:eastAsiaTheme="minorEastAsia"/>
              </w:rPr>
              <w:lastRenderedPageBreak/>
              <w:t xml:space="preserve">расчетный показатель минимально допустимого уровня мощности </w:t>
            </w:r>
            <w:r w:rsidRPr="00B805F0">
              <w:rPr>
                <w:rFonts w:eastAsiaTheme="minorEastAsia"/>
              </w:rPr>
              <w:lastRenderedPageBreak/>
              <w:t>объекта</w:t>
            </w:r>
          </w:p>
        </w:tc>
        <w:tc>
          <w:tcPr>
            <w:tcW w:w="1457" w:type="dxa"/>
            <w:tcBorders>
              <w:top w:val="single" w:sz="4" w:space="0" w:color="auto"/>
              <w:left w:val="single" w:sz="4" w:space="0" w:color="auto"/>
              <w:bottom w:val="single" w:sz="4" w:space="0" w:color="auto"/>
              <w:right w:val="single" w:sz="4" w:space="0" w:color="auto"/>
            </w:tcBorders>
          </w:tcPr>
          <w:p w14:paraId="0B4ABC32" w14:textId="77777777" w:rsidR="00135693" w:rsidRPr="00B805F0" w:rsidRDefault="00135693" w:rsidP="00B805F0">
            <w:pPr>
              <w:pStyle w:val="aa"/>
              <w:rPr>
                <w:rFonts w:eastAsiaTheme="minorEastAsia"/>
              </w:rPr>
            </w:pPr>
            <w:r w:rsidRPr="00B805F0">
              <w:rPr>
                <w:rFonts w:eastAsiaTheme="minorEastAsia"/>
              </w:rPr>
              <w:lastRenderedPageBreak/>
              <w:t>уровень обеспеченности, место</w:t>
            </w:r>
          </w:p>
        </w:tc>
        <w:tc>
          <w:tcPr>
            <w:tcW w:w="2976" w:type="dxa"/>
            <w:gridSpan w:val="2"/>
            <w:tcBorders>
              <w:top w:val="single" w:sz="4" w:space="0" w:color="auto"/>
              <w:left w:val="single" w:sz="4" w:space="0" w:color="auto"/>
              <w:bottom w:val="single" w:sz="4" w:space="0" w:color="auto"/>
            </w:tcBorders>
          </w:tcPr>
          <w:p w14:paraId="4D22849C" w14:textId="77777777" w:rsidR="00135693" w:rsidRPr="00B805F0" w:rsidRDefault="00135693" w:rsidP="00B805F0">
            <w:pPr>
              <w:pStyle w:val="aa"/>
              <w:rPr>
                <w:rFonts w:eastAsiaTheme="minorEastAsia"/>
              </w:rPr>
            </w:pPr>
            <w:r w:rsidRPr="00B805F0">
              <w:rPr>
                <w:rFonts w:eastAsiaTheme="minorEastAsia"/>
              </w:rPr>
              <w:t>70% охват от общего числа детей в возрасте от 1 до 7 лет;</w:t>
            </w:r>
          </w:p>
          <w:p w14:paraId="40462239" w14:textId="77777777" w:rsidR="00135693" w:rsidRPr="00B805F0" w:rsidRDefault="00135693" w:rsidP="00B805F0">
            <w:pPr>
              <w:pStyle w:val="aa"/>
              <w:rPr>
                <w:rFonts w:eastAsiaTheme="minorEastAsia"/>
              </w:rPr>
            </w:pPr>
            <w:r w:rsidRPr="00B805F0">
              <w:rPr>
                <w:rFonts w:eastAsiaTheme="minorEastAsia"/>
              </w:rPr>
              <w:t>35 мест на 1 тыс. человек общей численности населения</w:t>
            </w:r>
          </w:p>
        </w:tc>
      </w:tr>
      <w:tr w:rsidR="00B805F0" w:rsidRPr="00B805F0" w14:paraId="56AB7527" w14:textId="77777777" w:rsidTr="00770B95">
        <w:tc>
          <w:tcPr>
            <w:tcW w:w="433" w:type="dxa"/>
            <w:vMerge/>
            <w:tcBorders>
              <w:top w:val="single" w:sz="4" w:space="0" w:color="auto"/>
              <w:bottom w:val="single" w:sz="4" w:space="0" w:color="auto"/>
              <w:right w:val="single" w:sz="4" w:space="0" w:color="auto"/>
            </w:tcBorders>
          </w:tcPr>
          <w:p w14:paraId="3AE6F2A9"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48F81AE8"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712D0421" w14:textId="77777777" w:rsidR="00135693" w:rsidRPr="00B805F0" w:rsidRDefault="00135693" w:rsidP="00B805F0">
            <w:pPr>
              <w:pStyle w:val="aa"/>
              <w:rPr>
                <w:rFonts w:eastAsiaTheme="minorEastAsia"/>
              </w:rPr>
            </w:pPr>
          </w:p>
        </w:tc>
        <w:tc>
          <w:tcPr>
            <w:tcW w:w="1903" w:type="dxa"/>
            <w:vMerge w:val="restart"/>
            <w:tcBorders>
              <w:top w:val="single" w:sz="4" w:space="0" w:color="auto"/>
              <w:left w:val="single" w:sz="4" w:space="0" w:color="auto"/>
              <w:bottom w:val="single" w:sz="4" w:space="0" w:color="auto"/>
              <w:right w:val="single" w:sz="4" w:space="0" w:color="auto"/>
            </w:tcBorders>
          </w:tcPr>
          <w:p w14:paraId="67045BA0" w14:textId="77777777" w:rsidR="00135693" w:rsidRPr="00B805F0" w:rsidRDefault="00135693"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457" w:type="dxa"/>
            <w:vMerge w:val="restart"/>
            <w:tcBorders>
              <w:top w:val="single" w:sz="4" w:space="0" w:color="auto"/>
              <w:left w:val="single" w:sz="4" w:space="0" w:color="auto"/>
              <w:bottom w:val="single" w:sz="4" w:space="0" w:color="auto"/>
              <w:right w:val="single" w:sz="4" w:space="0" w:color="auto"/>
            </w:tcBorders>
          </w:tcPr>
          <w:p w14:paraId="2D3BE9DC" w14:textId="77777777" w:rsidR="00135693" w:rsidRPr="00B805F0" w:rsidRDefault="00135693" w:rsidP="00B805F0">
            <w:pPr>
              <w:pStyle w:val="aa"/>
              <w:rPr>
                <w:rFonts w:eastAsiaTheme="minorEastAsia"/>
              </w:rPr>
            </w:pPr>
            <w:r w:rsidRPr="00B805F0">
              <w:rPr>
                <w:rFonts w:eastAsiaTheme="minorEastAsia"/>
              </w:rPr>
              <w:t>размер земельного участка кв. м/место</w:t>
            </w:r>
          </w:p>
        </w:tc>
        <w:tc>
          <w:tcPr>
            <w:tcW w:w="1524" w:type="dxa"/>
            <w:tcBorders>
              <w:top w:val="single" w:sz="4" w:space="0" w:color="auto"/>
              <w:left w:val="single" w:sz="4" w:space="0" w:color="auto"/>
              <w:bottom w:val="single" w:sz="4" w:space="0" w:color="auto"/>
              <w:right w:val="single" w:sz="4" w:space="0" w:color="auto"/>
            </w:tcBorders>
          </w:tcPr>
          <w:p w14:paraId="6E876380" w14:textId="77777777" w:rsidR="00135693" w:rsidRPr="00B805F0" w:rsidRDefault="00135693" w:rsidP="00B805F0">
            <w:pPr>
              <w:pStyle w:val="aa"/>
              <w:rPr>
                <w:rFonts w:eastAsiaTheme="minorEastAsia"/>
              </w:rPr>
            </w:pPr>
            <w:r w:rsidRPr="00B805F0">
              <w:rPr>
                <w:rFonts w:eastAsiaTheme="minorEastAsia"/>
              </w:rPr>
              <w:t>мощность, мест</w:t>
            </w:r>
          </w:p>
        </w:tc>
        <w:tc>
          <w:tcPr>
            <w:tcW w:w="1452" w:type="dxa"/>
            <w:tcBorders>
              <w:top w:val="single" w:sz="4" w:space="0" w:color="auto"/>
              <w:left w:val="single" w:sz="4" w:space="0" w:color="auto"/>
              <w:bottom w:val="single" w:sz="4" w:space="0" w:color="auto"/>
            </w:tcBorders>
          </w:tcPr>
          <w:p w14:paraId="5B0129BF" w14:textId="77777777" w:rsidR="00135693" w:rsidRPr="00B805F0" w:rsidRDefault="00135693" w:rsidP="00B805F0">
            <w:pPr>
              <w:pStyle w:val="aa"/>
              <w:rPr>
                <w:rFonts w:eastAsiaTheme="minorEastAsia"/>
              </w:rPr>
            </w:pPr>
            <w:r w:rsidRPr="00B805F0">
              <w:rPr>
                <w:rFonts w:eastAsiaTheme="minorEastAsia"/>
              </w:rPr>
              <w:t>обеспеченность, кв. м/место</w:t>
            </w:r>
          </w:p>
        </w:tc>
      </w:tr>
      <w:tr w:rsidR="00B805F0" w:rsidRPr="00B805F0" w14:paraId="6E86A509" w14:textId="77777777" w:rsidTr="00770B95">
        <w:tc>
          <w:tcPr>
            <w:tcW w:w="433" w:type="dxa"/>
            <w:vMerge/>
            <w:tcBorders>
              <w:top w:val="single" w:sz="4" w:space="0" w:color="auto"/>
              <w:bottom w:val="single" w:sz="4" w:space="0" w:color="auto"/>
              <w:right w:val="single" w:sz="4" w:space="0" w:color="auto"/>
            </w:tcBorders>
          </w:tcPr>
          <w:p w14:paraId="0ABA412C"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2662ECF5"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3C2940C8"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15A700F7"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42DCC212"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2A0E0B2D" w14:textId="77777777" w:rsidR="00135693" w:rsidRPr="00B805F0" w:rsidRDefault="00135693" w:rsidP="00B805F0">
            <w:pPr>
              <w:pStyle w:val="aa"/>
              <w:rPr>
                <w:rFonts w:eastAsiaTheme="minorEastAsia"/>
              </w:rPr>
            </w:pPr>
            <w:r w:rsidRPr="00B805F0">
              <w:rPr>
                <w:rFonts w:eastAsiaTheme="minorEastAsia"/>
              </w:rPr>
              <w:t>до 100</w:t>
            </w:r>
          </w:p>
        </w:tc>
        <w:tc>
          <w:tcPr>
            <w:tcW w:w="1452" w:type="dxa"/>
            <w:tcBorders>
              <w:top w:val="single" w:sz="4" w:space="0" w:color="auto"/>
              <w:left w:val="single" w:sz="4" w:space="0" w:color="auto"/>
              <w:bottom w:val="single" w:sz="4" w:space="0" w:color="auto"/>
            </w:tcBorders>
          </w:tcPr>
          <w:p w14:paraId="77CF80A1" w14:textId="77777777" w:rsidR="00135693" w:rsidRPr="00B805F0" w:rsidRDefault="00135693" w:rsidP="00B805F0">
            <w:pPr>
              <w:pStyle w:val="aa"/>
              <w:rPr>
                <w:rFonts w:eastAsiaTheme="minorEastAsia"/>
              </w:rPr>
            </w:pPr>
            <w:r w:rsidRPr="00B805F0">
              <w:rPr>
                <w:rFonts w:eastAsiaTheme="minorEastAsia"/>
              </w:rPr>
              <w:t>44</w:t>
            </w:r>
          </w:p>
        </w:tc>
      </w:tr>
      <w:tr w:rsidR="00B805F0" w:rsidRPr="00B805F0" w14:paraId="7C917CDF" w14:textId="77777777" w:rsidTr="00770B95">
        <w:tc>
          <w:tcPr>
            <w:tcW w:w="433" w:type="dxa"/>
            <w:vMerge/>
            <w:tcBorders>
              <w:top w:val="single" w:sz="4" w:space="0" w:color="auto"/>
              <w:bottom w:val="single" w:sz="4" w:space="0" w:color="auto"/>
              <w:right w:val="single" w:sz="4" w:space="0" w:color="auto"/>
            </w:tcBorders>
          </w:tcPr>
          <w:p w14:paraId="3E76308C"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57314273"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17CF1C95"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7F883BB1"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28670504"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13382CEB" w14:textId="77777777" w:rsidR="00135693" w:rsidRPr="00B805F0" w:rsidRDefault="00135693" w:rsidP="00B805F0">
            <w:pPr>
              <w:pStyle w:val="aa"/>
              <w:rPr>
                <w:rFonts w:eastAsiaTheme="minorEastAsia"/>
              </w:rPr>
            </w:pPr>
            <w:r w:rsidRPr="00B805F0">
              <w:rPr>
                <w:rFonts w:eastAsiaTheme="minorEastAsia"/>
              </w:rPr>
              <w:t>свыше 100</w:t>
            </w:r>
          </w:p>
        </w:tc>
        <w:tc>
          <w:tcPr>
            <w:tcW w:w="1452" w:type="dxa"/>
            <w:tcBorders>
              <w:top w:val="single" w:sz="4" w:space="0" w:color="auto"/>
              <w:left w:val="single" w:sz="4" w:space="0" w:color="auto"/>
              <w:bottom w:val="single" w:sz="4" w:space="0" w:color="auto"/>
            </w:tcBorders>
          </w:tcPr>
          <w:p w14:paraId="6D1FEB44" w14:textId="77777777" w:rsidR="00135693" w:rsidRPr="00B805F0" w:rsidRDefault="00135693" w:rsidP="00B805F0">
            <w:pPr>
              <w:pStyle w:val="aa"/>
              <w:rPr>
                <w:rFonts w:eastAsiaTheme="minorEastAsia"/>
              </w:rPr>
            </w:pPr>
            <w:r w:rsidRPr="00B805F0">
              <w:rPr>
                <w:rFonts w:eastAsiaTheme="minorEastAsia"/>
              </w:rPr>
              <w:t>38</w:t>
            </w:r>
          </w:p>
        </w:tc>
      </w:tr>
      <w:tr w:rsidR="00B805F0" w:rsidRPr="00B805F0" w14:paraId="0751FE82" w14:textId="77777777" w:rsidTr="00770B95">
        <w:tc>
          <w:tcPr>
            <w:tcW w:w="433" w:type="dxa"/>
            <w:vMerge/>
            <w:tcBorders>
              <w:top w:val="single" w:sz="4" w:space="0" w:color="auto"/>
              <w:bottom w:val="single" w:sz="4" w:space="0" w:color="auto"/>
              <w:right w:val="single" w:sz="4" w:space="0" w:color="auto"/>
            </w:tcBorders>
          </w:tcPr>
          <w:p w14:paraId="747069E0"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179AA1C0"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223C0178"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73110D57"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7039BE02"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723B5938" w14:textId="77777777" w:rsidR="00135693" w:rsidRPr="00B805F0" w:rsidRDefault="00135693" w:rsidP="00B805F0">
            <w:pPr>
              <w:pStyle w:val="aa"/>
              <w:rPr>
                <w:rFonts w:eastAsiaTheme="minorEastAsia"/>
              </w:rPr>
            </w:pPr>
            <w:r w:rsidRPr="00B805F0">
              <w:rPr>
                <w:rFonts w:eastAsiaTheme="minorEastAsia"/>
              </w:rPr>
              <w:t>в комплексе дошкольных образовательных организаций свыше 500</w:t>
            </w:r>
          </w:p>
        </w:tc>
        <w:tc>
          <w:tcPr>
            <w:tcW w:w="1452" w:type="dxa"/>
            <w:tcBorders>
              <w:top w:val="single" w:sz="4" w:space="0" w:color="auto"/>
              <w:left w:val="single" w:sz="4" w:space="0" w:color="auto"/>
              <w:bottom w:val="single" w:sz="4" w:space="0" w:color="auto"/>
            </w:tcBorders>
          </w:tcPr>
          <w:p w14:paraId="69DABB58" w14:textId="77777777" w:rsidR="00135693" w:rsidRPr="00B805F0" w:rsidRDefault="00135693" w:rsidP="00B805F0">
            <w:pPr>
              <w:pStyle w:val="aa"/>
              <w:rPr>
                <w:rFonts w:eastAsiaTheme="minorEastAsia"/>
              </w:rPr>
            </w:pPr>
            <w:r w:rsidRPr="00B805F0">
              <w:rPr>
                <w:rFonts w:eastAsiaTheme="minorEastAsia"/>
              </w:rPr>
              <w:t>30</w:t>
            </w:r>
          </w:p>
        </w:tc>
      </w:tr>
      <w:tr w:rsidR="00B805F0" w:rsidRPr="00B805F0" w14:paraId="35C1ABE9" w14:textId="77777777" w:rsidTr="00770B95">
        <w:tc>
          <w:tcPr>
            <w:tcW w:w="433" w:type="dxa"/>
            <w:vMerge/>
            <w:tcBorders>
              <w:top w:val="single" w:sz="4" w:space="0" w:color="auto"/>
              <w:bottom w:val="single" w:sz="4" w:space="0" w:color="auto"/>
              <w:right w:val="single" w:sz="4" w:space="0" w:color="auto"/>
            </w:tcBorders>
          </w:tcPr>
          <w:p w14:paraId="6F9D650A"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043A2A18"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466D9F21"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767E889B"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6F4B976B"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41FCE07A" w14:textId="77777777" w:rsidR="00135693" w:rsidRPr="00B805F0" w:rsidRDefault="00135693" w:rsidP="00B805F0">
            <w:pPr>
              <w:pStyle w:val="aa"/>
              <w:rPr>
                <w:rFonts w:eastAsiaTheme="minorEastAsia"/>
              </w:rPr>
            </w:pPr>
            <w:r w:rsidRPr="00B805F0">
              <w:rPr>
                <w:rFonts w:eastAsiaTheme="minorEastAsia"/>
              </w:rPr>
              <w:t>размер групповой площадки для детей ясельного возраста</w:t>
            </w:r>
          </w:p>
        </w:tc>
        <w:tc>
          <w:tcPr>
            <w:tcW w:w="1452" w:type="dxa"/>
            <w:tcBorders>
              <w:top w:val="single" w:sz="4" w:space="0" w:color="auto"/>
              <w:left w:val="single" w:sz="4" w:space="0" w:color="auto"/>
              <w:bottom w:val="single" w:sz="4" w:space="0" w:color="auto"/>
            </w:tcBorders>
          </w:tcPr>
          <w:p w14:paraId="1D3C84DC" w14:textId="77777777" w:rsidR="00135693" w:rsidRPr="00B805F0" w:rsidRDefault="00135693" w:rsidP="00B805F0">
            <w:pPr>
              <w:pStyle w:val="aa"/>
              <w:rPr>
                <w:rFonts w:eastAsiaTheme="minorEastAsia"/>
              </w:rPr>
            </w:pPr>
            <w:r w:rsidRPr="00B805F0">
              <w:rPr>
                <w:rFonts w:eastAsiaTheme="minorEastAsia"/>
              </w:rPr>
              <w:t>7</w:t>
            </w:r>
          </w:p>
        </w:tc>
      </w:tr>
      <w:tr w:rsidR="00B805F0" w:rsidRPr="00B805F0" w14:paraId="5FCC3C95" w14:textId="77777777" w:rsidTr="00770B95">
        <w:tc>
          <w:tcPr>
            <w:tcW w:w="433" w:type="dxa"/>
            <w:vMerge/>
            <w:tcBorders>
              <w:top w:val="single" w:sz="4" w:space="0" w:color="auto"/>
              <w:bottom w:val="single" w:sz="4" w:space="0" w:color="auto"/>
              <w:right w:val="single" w:sz="4" w:space="0" w:color="auto"/>
            </w:tcBorders>
          </w:tcPr>
          <w:p w14:paraId="61ECE821"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589215B3" w14:textId="77777777" w:rsidR="00135693" w:rsidRPr="00B805F0" w:rsidRDefault="00135693" w:rsidP="00B805F0">
            <w:pPr>
              <w:pStyle w:val="aa"/>
              <w:rPr>
                <w:rFonts w:eastAsiaTheme="minorEastAsia"/>
              </w:rPr>
            </w:pPr>
          </w:p>
        </w:tc>
        <w:tc>
          <w:tcPr>
            <w:tcW w:w="3413" w:type="dxa"/>
            <w:gridSpan w:val="2"/>
            <w:tcBorders>
              <w:top w:val="single" w:sz="4" w:space="0" w:color="auto"/>
              <w:left w:val="single" w:sz="4" w:space="0" w:color="auto"/>
              <w:bottom w:val="single" w:sz="4" w:space="0" w:color="auto"/>
              <w:right w:val="single" w:sz="4" w:space="0" w:color="auto"/>
            </w:tcBorders>
          </w:tcPr>
          <w:p w14:paraId="77575A74" w14:textId="77777777" w:rsidR="00135693" w:rsidRPr="00B805F0" w:rsidRDefault="00135693"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457" w:type="dxa"/>
            <w:tcBorders>
              <w:top w:val="single" w:sz="4" w:space="0" w:color="auto"/>
              <w:left w:val="single" w:sz="4" w:space="0" w:color="auto"/>
              <w:bottom w:val="single" w:sz="4" w:space="0" w:color="auto"/>
              <w:right w:val="single" w:sz="4" w:space="0" w:color="auto"/>
            </w:tcBorders>
          </w:tcPr>
          <w:p w14:paraId="6D35F997" w14:textId="77777777" w:rsidR="00135693" w:rsidRPr="00B805F0" w:rsidRDefault="00135693" w:rsidP="00B805F0">
            <w:pPr>
              <w:pStyle w:val="aa"/>
              <w:rPr>
                <w:rFonts w:eastAsiaTheme="minorEastAsia"/>
              </w:rPr>
            </w:pPr>
            <w:r w:rsidRPr="00B805F0">
              <w:rPr>
                <w:rFonts w:eastAsiaTheme="minorEastAsia"/>
              </w:rPr>
              <w:t>пешеходная доступность, м</w:t>
            </w:r>
          </w:p>
        </w:tc>
        <w:tc>
          <w:tcPr>
            <w:tcW w:w="2976" w:type="dxa"/>
            <w:gridSpan w:val="2"/>
            <w:tcBorders>
              <w:top w:val="single" w:sz="4" w:space="0" w:color="auto"/>
              <w:left w:val="single" w:sz="4" w:space="0" w:color="auto"/>
              <w:bottom w:val="single" w:sz="4" w:space="0" w:color="auto"/>
            </w:tcBorders>
          </w:tcPr>
          <w:p w14:paraId="4AB513F6" w14:textId="77777777" w:rsidR="00135693" w:rsidRPr="00B805F0" w:rsidRDefault="00135693" w:rsidP="00B805F0">
            <w:pPr>
              <w:pStyle w:val="aa"/>
              <w:rPr>
                <w:rFonts w:eastAsiaTheme="minorEastAsia"/>
              </w:rPr>
            </w:pPr>
            <w:r w:rsidRPr="00B805F0">
              <w:rPr>
                <w:rFonts w:eastAsiaTheme="minorEastAsia"/>
              </w:rPr>
              <w:t>300 в городах;</w:t>
            </w:r>
          </w:p>
          <w:p w14:paraId="1FCB92D2" w14:textId="77777777" w:rsidR="00135693" w:rsidRPr="00B805F0" w:rsidRDefault="00135693" w:rsidP="00B805F0">
            <w:pPr>
              <w:pStyle w:val="aa"/>
              <w:rPr>
                <w:rFonts w:eastAsiaTheme="minorEastAsia"/>
              </w:rPr>
            </w:pPr>
            <w:r w:rsidRPr="00B805F0">
              <w:rPr>
                <w:rFonts w:eastAsiaTheme="minorEastAsia"/>
              </w:rPr>
              <w:t>500 в районах малоэтажной застройки городов</w:t>
            </w:r>
          </w:p>
        </w:tc>
      </w:tr>
      <w:tr w:rsidR="00B805F0" w:rsidRPr="00B805F0" w14:paraId="555A9E5E" w14:textId="77777777" w:rsidTr="00770B95">
        <w:tc>
          <w:tcPr>
            <w:tcW w:w="10245" w:type="dxa"/>
            <w:gridSpan w:val="7"/>
            <w:tcBorders>
              <w:top w:val="single" w:sz="4" w:space="0" w:color="auto"/>
              <w:bottom w:val="single" w:sz="4" w:space="0" w:color="auto"/>
            </w:tcBorders>
          </w:tcPr>
          <w:p w14:paraId="393D061B" w14:textId="77777777" w:rsidR="00135693" w:rsidRPr="00B805F0" w:rsidRDefault="00135693" w:rsidP="00B805F0">
            <w:pPr>
              <w:pStyle w:val="aa"/>
              <w:rPr>
                <w:rFonts w:eastAsiaTheme="minorEastAsia"/>
              </w:rPr>
            </w:pPr>
            <w:r w:rsidRPr="00B805F0">
              <w:rPr>
                <w:rFonts w:eastAsiaTheme="minorEastAsia"/>
              </w:rPr>
              <w:t>Примечание:</w:t>
            </w:r>
          </w:p>
          <w:p w14:paraId="75201BD0" w14:textId="77777777" w:rsidR="00135693" w:rsidRPr="00B805F0" w:rsidRDefault="00135693" w:rsidP="00B805F0">
            <w:pPr>
              <w:pStyle w:val="aa"/>
              <w:rPr>
                <w:rFonts w:eastAsiaTheme="minorEastAsia"/>
              </w:rPr>
            </w:pPr>
            <w:r w:rsidRPr="00B805F0">
              <w:rPr>
                <w:rFonts w:eastAsiaTheme="minorEastAsia"/>
              </w:rPr>
              <w:t>Размеры земельных участков могут быть уменьшены на 20% - в условиях реконструкции;</w:t>
            </w:r>
          </w:p>
          <w:p w14:paraId="6BD7EAE1" w14:textId="77777777" w:rsidR="00135693" w:rsidRPr="00B805F0" w:rsidRDefault="00135693" w:rsidP="00B805F0">
            <w:pPr>
              <w:pStyle w:val="aa"/>
              <w:rPr>
                <w:rFonts w:eastAsiaTheme="minorEastAsia"/>
              </w:rPr>
            </w:pPr>
            <w:r w:rsidRPr="00B805F0">
              <w:rPr>
                <w:rFonts w:eastAsiaTheme="minorEastAsia"/>
              </w:rPr>
              <w:t>на 15% - при размещении на рельефе с уклоном более 20%.</w:t>
            </w:r>
          </w:p>
        </w:tc>
      </w:tr>
      <w:tr w:rsidR="00B805F0" w:rsidRPr="00B805F0" w14:paraId="424B6450" w14:textId="77777777" w:rsidTr="00770B95">
        <w:tc>
          <w:tcPr>
            <w:tcW w:w="433" w:type="dxa"/>
            <w:vMerge w:val="restart"/>
            <w:tcBorders>
              <w:top w:val="single" w:sz="4" w:space="0" w:color="auto"/>
              <w:bottom w:val="single" w:sz="4" w:space="0" w:color="auto"/>
              <w:right w:val="single" w:sz="4" w:space="0" w:color="auto"/>
            </w:tcBorders>
          </w:tcPr>
          <w:p w14:paraId="107A53E5" w14:textId="77777777" w:rsidR="00135693" w:rsidRPr="00B805F0" w:rsidRDefault="00135693" w:rsidP="00B805F0">
            <w:pPr>
              <w:pStyle w:val="aa"/>
              <w:jc w:val="center"/>
              <w:rPr>
                <w:rFonts w:eastAsiaTheme="minorEastAsia"/>
              </w:rPr>
            </w:pPr>
            <w:r w:rsidRPr="00B805F0">
              <w:rPr>
                <w:rFonts w:eastAsiaTheme="minorEastAsia"/>
              </w:rPr>
              <w:t>2</w:t>
            </w:r>
          </w:p>
        </w:tc>
        <w:tc>
          <w:tcPr>
            <w:tcW w:w="1966" w:type="dxa"/>
            <w:vMerge w:val="restart"/>
            <w:tcBorders>
              <w:top w:val="single" w:sz="4" w:space="0" w:color="auto"/>
              <w:left w:val="single" w:sz="4" w:space="0" w:color="auto"/>
              <w:bottom w:val="single" w:sz="4" w:space="0" w:color="auto"/>
              <w:right w:val="single" w:sz="4" w:space="0" w:color="auto"/>
            </w:tcBorders>
          </w:tcPr>
          <w:p w14:paraId="3FF12034" w14:textId="77777777" w:rsidR="00135693" w:rsidRPr="00B805F0" w:rsidRDefault="00135693" w:rsidP="00B805F0">
            <w:pPr>
              <w:pStyle w:val="aa"/>
              <w:rPr>
                <w:rFonts w:eastAsiaTheme="minorEastAsia"/>
              </w:rPr>
            </w:pPr>
            <w:r w:rsidRPr="00B805F0">
              <w:rPr>
                <w:rFonts w:eastAsiaTheme="minorEastAsia"/>
              </w:rPr>
              <w:t>Общеобразовательные организации</w:t>
            </w:r>
          </w:p>
        </w:tc>
        <w:tc>
          <w:tcPr>
            <w:tcW w:w="1510" w:type="dxa"/>
            <w:vMerge w:val="restart"/>
            <w:tcBorders>
              <w:top w:val="single" w:sz="4" w:space="0" w:color="auto"/>
              <w:left w:val="single" w:sz="4" w:space="0" w:color="auto"/>
              <w:bottom w:val="single" w:sz="4" w:space="0" w:color="auto"/>
              <w:right w:val="single" w:sz="4" w:space="0" w:color="auto"/>
            </w:tcBorders>
          </w:tcPr>
          <w:p w14:paraId="206D4495" w14:textId="77777777" w:rsidR="00135693" w:rsidRPr="00B805F0" w:rsidRDefault="00135693"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903" w:type="dxa"/>
            <w:tcBorders>
              <w:top w:val="single" w:sz="4" w:space="0" w:color="auto"/>
              <w:left w:val="single" w:sz="4" w:space="0" w:color="auto"/>
              <w:bottom w:val="single" w:sz="4" w:space="0" w:color="auto"/>
              <w:right w:val="single" w:sz="4" w:space="0" w:color="auto"/>
            </w:tcBorders>
          </w:tcPr>
          <w:p w14:paraId="1AECCBDE" w14:textId="77777777" w:rsidR="00135693" w:rsidRPr="00B805F0" w:rsidRDefault="00135693"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457" w:type="dxa"/>
            <w:tcBorders>
              <w:top w:val="single" w:sz="4" w:space="0" w:color="auto"/>
              <w:left w:val="single" w:sz="4" w:space="0" w:color="auto"/>
              <w:bottom w:val="single" w:sz="4" w:space="0" w:color="auto"/>
              <w:right w:val="single" w:sz="4" w:space="0" w:color="auto"/>
            </w:tcBorders>
          </w:tcPr>
          <w:p w14:paraId="0955BEEC" w14:textId="77777777" w:rsidR="00135693" w:rsidRPr="00B805F0" w:rsidRDefault="00135693" w:rsidP="00B805F0">
            <w:pPr>
              <w:pStyle w:val="aa"/>
              <w:rPr>
                <w:rFonts w:eastAsiaTheme="minorEastAsia"/>
              </w:rPr>
            </w:pPr>
            <w:r w:rsidRPr="00B805F0">
              <w:rPr>
                <w:rFonts w:eastAsiaTheme="minorEastAsia"/>
              </w:rPr>
              <w:t>уровень обеспеченности, обучающиеся</w:t>
            </w:r>
          </w:p>
        </w:tc>
        <w:tc>
          <w:tcPr>
            <w:tcW w:w="2976" w:type="dxa"/>
            <w:gridSpan w:val="2"/>
            <w:tcBorders>
              <w:top w:val="single" w:sz="4" w:space="0" w:color="auto"/>
              <w:left w:val="single" w:sz="4" w:space="0" w:color="auto"/>
              <w:bottom w:val="single" w:sz="4" w:space="0" w:color="auto"/>
            </w:tcBorders>
          </w:tcPr>
          <w:p w14:paraId="398A0AD9" w14:textId="77777777" w:rsidR="00135693" w:rsidRPr="00B805F0" w:rsidRDefault="00135693" w:rsidP="00B805F0">
            <w:pPr>
              <w:pStyle w:val="aa"/>
              <w:rPr>
                <w:rFonts w:eastAsiaTheme="minorEastAsia"/>
              </w:rPr>
            </w:pPr>
            <w:r w:rsidRPr="00B805F0">
              <w:rPr>
                <w:rFonts w:eastAsiaTheme="minorEastAsia"/>
              </w:rPr>
              <w:t>100% охват от общего числа детей в возрасте от 7 до 16 лет начальным общим и основным общим образованием, до 75% охват от общего числа детей в возрасте от 16 до 18 лет средним общим образованием;</w:t>
            </w:r>
          </w:p>
          <w:p w14:paraId="7FCEF9A0" w14:textId="77777777" w:rsidR="00135693" w:rsidRPr="00B805F0" w:rsidRDefault="00135693" w:rsidP="00B805F0">
            <w:pPr>
              <w:pStyle w:val="aa"/>
              <w:rPr>
                <w:rFonts w:eastAsiaTheme="minorEastAsia"/>
              </w:rPr>
            </w:pPr>
            <w:r w:rsidRPr="00B805F0">
              <w:rPr>
                <w:rFonts w:eastAsiaTheme="minorEastAsia"/>
              </w:rPr>
              <w:t>100 учащихся на 1 тыс. человек общей численности населения</w:t>
            </w:r>
          </w:p>
        </w:tc>
      </w:tr>
      <w:tr w:rsidR="00B805F0" w:rsidRPr="00B805F0" w14:paraId="2EE78B7E" w14:textId="77777777" w:rsidTr="00770B95">
        <w:tc>
          <w:tcPr>
            <w:tcW w:w="433" w:type="dxa"/>
            <w:vMerge/>
            <w:tcBorders>
              <w:top w:val="single" w:sz="4" w:space="0" w:color="auto"/>
              <w:bottom w:val="single" w:sz="4" w:space="0" w:color="auto"/>
              <w:right w:val="single" w:sz="4" w:space="0" w:color="auto"/>
            </w:tcBorders>
          </w:tcPr>
          <w:p w14:paraId="61542E32"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757D2BE6"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5E09FA6F" w14:textId="77777777" w:rsidR="00135693" w:rsidRPr="00B805F0" w:rsidRDefault="00135693" w:rsidP="00B805F0">
            <w:pPr>
              <w:pStyle w:val="aa"/>
              <w:rPr>
                <w:rFonts w:eastAsiaTheme="minorEastAsia"/>
              </w:rPr>
            </w:pPr>
          </w:p>
        </w:tc>
        <w:tc>
          <w:tcPr>
            <w:tcW w:w="1903" w:type="dxa"/>
            <w:vMerge w:val="restart"/>
            <w:tcBorders>
              <w:top w:val="single" w:sz="4" w:space="0" w:color="auto"/>
              <w:left w:val="single" w:sz="4" w:space="0" w:color="auto"/>
              <w:bottom w:val="single" w:sz="4" w:space="0" w:color="auto"/>
              <w:right w:val="single" w:sz="4" w:space="0" w:color="auto"/>
            </w:tcBorders>
          </w:tcPr>
          <w:p w14:paraId="3FD9531C" w14:textId="77777777" w:rsidR="00135693" w:rsidRPr="00B805F0" w:rsidRDefault="00135693"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457" w:type="dxa"/>
            <w:vMerge w:val="restart"/>
            <w:tcBorders>
              <w:top w:val="single" w:sz="4" w:space="0" w:color="auto"/>
              <w:left w:val="single" w:sz="4" w:space="0" w:color="auto"/>
              <w:bottom w:val="single" w:sz="4" w:space="0" w:color="auto"/>
              <w:right w:val="single" w:sz="4" w:space="0" w:color="auto"/>
            </w:tcBorders>
          </w:tcPr>
          <w:p w14:paraId="0F562A66" w14:textId="77777777" w:rsidR="00135693" w:rsidRPr="00B805F0" w:rsidRDefault="00135693" w:rsidP="00B805F0">
            <w:pPr>
              <w:pStyle w:val="aa"/>
              <w:rPr>
                <w:rFonts w:eastAsiaTheme="minorEastAsia"/>
              </w:rPr>
            </w:pPr>
            <w:r w:rsidRPr="00B805F0">
              <w:rPr>
                <w:rFonts w:eastAsiaTheme="minorEastAsia"/>
              </w:rPr>
              <w:t xml:space="preserve">размер земельного участка, кв. </w:t>
            </w:r>
            <w:proofErr w:type="gramStart"/>
            <w:r w:rsidRPr="00B805F0">
              <w:rPr>
                <w:rFonts w:eastAsiaTheme="minorEastAsia"/>
              </w:rPr>
              <w:t>м/учащийся</w:t>
            </w:r>
            <w:proofErr w:type="gramEnd"/>
          </w:p>
        </w:tc>
        <w:tc>
          <w:tcPr>
            <w:tcW w:w="1524" w:type="dxa"/>
            <w:tcBorders>
              <w:top w:val="single" w:sz="4" w:space="0" w:color="auto"/>
              <w:left w:val="single" w:sz="4" w:space="0" w:color="auto"/>
              <w:bottom w:val="single" w:sz="4" w:space="0" w:color="auto"/>
              <w:right w:val="single" w:sz="4" w:space="0" w:color="auto"/>
            </w:tcBorders>
          </w:tcPr>
          <w:p w14:paraId="77A53AA2" w14:textId="77777777" w:rsidR="00135693" w:rsidRPr="00B805F0" w:rsidRDefault="00135693" w:rsidP="00B805F0">
            <w:pPr>
              <w:pStyle w:val="aa"/>
              <w:rPr>
                <w:rFonts w:eastAsiaTheme="minorEastAsia"/>
              </w:rPr>
            </w:pPr>
            <w:r w:rsidRPr="00B805F0">
              <w:rPr>
                <w:rFonts w:eastAsiaTheme="minorEastAsia"/>
              </w:rPr>
              <w:t>мощность, мест</w:t>
            </w:r>
          </w:p>
        </w:tc>
        <w:tc>
          <w:tcPr>
            <w:tcW w:w="1452" w:type="dxa"/>
            <w:tcBorders>
              <w:top w:val="single" w:sz="4" w:space="0" w:color="auto"/>
              <w:left w:val="single" w:sz="4" w:space="0" w:color="auto"/>
              <w:bottom w:val="single" w:sz="4" w:space="0" w:color="auto"/>
            </w:tcBorders>
          </w:tcPr>
          <w:p w14:paraId="18C73FCE" w14:textId="77777777" w:rsidR="00135693" w:rsidRPr="00B805F0" w:rsidRDefault="00135693" w:rsidP="00B805F0">
            <w:pPr>
              <w:pStyle w:val="aa"/>
              <w:rPr>
                <w:rFonts w:eastAsiaTheme="minorEastAsia"/>
              </w:rPr>
            </w:pPr>
            <w:r w:rsidRPr="00B805F0">
              <w:rPr>
                <w:rFonts w:eastAsiaTheme="minorEastAsia"/>
              </w:rPr>
              <w:t xml:space="preserve">обеспеченность, кв. </w:t>
            </w:r>
            <w:proofErr w:type="gramStart"/>
            <w:r w:rsidRPr="00B805F0">
              <w:rPr>
                <w:rFonts w:eastAsiaTheme="minorEastAsia"/>
              </w:rPr>
              <w:t>м/учащийся</w:t>
            </w:r>
            <w:proofErr w:type="gramEnd"/>
          </w:p>
        </w:tc>
      </w:tr>
      <w:tr w:rsidR="00B805F0" w:rsidRPr="00B805F0" w14:paraId="5CD0BFE5" w14:textId="77777777" w:rsidTr="00770B95">
        <w:tc>
          <w:tcPr>
            <w:tcW w:w="433" w:type="dxa"/>
            <w:vMerge/>
            <w:tcBorders>
              <w:top w:val="single" w:sz="4" w:space="0" w:color="auto"/>
              <w:bottom w:val="single" w:sz="4" w:space="0" w:color="auto"/>
              <w:right w:val="single" w:sz="4" w:space="0" w:color="auto"/>
            </w:tcBorders>
          </w:tcPr>
          <w:p w14:paraId="03DF2975"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23462853"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5585C22E"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07774A3D"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0667AC61"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524CAAC7" w14:textId="77777777" w:rsidR="00135693" w:rsidRPr="00B805F0" w:rsidRDefault="00135693" w:rsidP="00B805F0">
            <w:pPr>
              <w:pStyle w:val="aa"/>
              <w:rPr>
                <w:rFonts w:eastAsiaTheme="minorEastAsia"/>
              </w:rPr>
            </w:pPr>
            <w:r w:rsidRPr="00B805F0">
              <w:rPr>
                <w:rFonts w:eastAsiaTheme="minorEastAsia"/>
              </w:rPr>
              <w:t>от 40 до 400</w:t>
            </w:r>
          </w:p>
        </w:tc>
        <w:tc>
          <w:tcPr>
            <w:tcW w:w="1452" w:type="dxa"/>
            <w:tcBorders>
              <w:top w:val="single" w:sz="4" w:space="0" w:color="auto"/>
              <w:left w:val="single" w:sz="4" w:space="0" w:color="auto"/>
              <w:bottom w:val="single" w:sz="4" w:space="0" w:color="auto"/>
            </w:tcBorders>
          </w:tcPr>
          <w:p w14:paraId="62406E35" w14:textId="77777777" w:rsidR="00135693" w:rsidRPr="00B805F0" w:rsidRDefault="00135693" w:rsidP="00B805F0">
            <w:pPr>
              <w:pStyle w:val="aa"/>
              <w:rPr>
                <w:rFonts w:eastAsiaTheme="minorEastAsia"/>
              </w:rPr>
            </w:pPr>
            <w:r w:rsidRPr="00B805F0">
              <w:rPr>
                <w:rFonts w:eastAsiaTheme="minorEastAsia"/>
              </w:rPr>
              <w:t>55</w:t>
            </w:r>
          </w:p>
        </w:tc>
      </w:tr>
      <w:tr w:rsidR="00B805F0" w:rsidRPr="00B805F0" w14:paraId="73CA17C0" w14:textId="77777777" w:rsidTr="00770B95">
        <w:tc>
          <w:tcPr>
            <w:tcW w:w="433" w:type="dxa"/>
            <w:vMerge/>
            <w:tcBorders>
              <w:top w:val="single" w:sz="4" w:space="0" w:color="auto"/>
              <w:bottom w:val="single" w:sz="4" w:space="0" w:color="auto"/>
              <w:right w:val="single" w:sz="4" w:space="0" w:color="auto"/>
            </w:tcBorders>
          </w:tcPr>
          <w:p w14:paraId="4F5E8976"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78CC4277"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4F1EBDD3"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69652563"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685829B8"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1945611F" w14:textId="77777777" w:rsidR="00135693" w:rsidRPr="00B805F0" w:rsidRDefault="00135693" w:rsidP="00B805F0">
            <w:pPr>
              <w:pStyle w:val="aa"/>
              <w:rPr>
                <w:rFonts w:eastAsiaTheme="minorEastAsia"/>
              </w:rPr>
            </w:pPr>
            <w:r w:rsidRPr="00B805F0">
              <w:rPr>
                <w:rFonts w:eastAsiaTheme="minorEastAsia"/>
              </w:rPr>
              <w:t>от 400 до 500</w:t>
            </w:r>
          </w:p>
        </w:tc>
        <w:tc>
          <w:tcPr>
            <w:tcW w:w="1452" w:type="dxa"/>
            <w:tcBorders>
              <w:top w:val="single" w:sz="4" w:space="0" w:color="auto"/>
              <w:left w:val="single" w:sz="4" w:space="0" w:color="auto"/>
              <w:bottom w:val="single" w:sz="4" w:space="0" w:color="auto"/>
            </w:tcBorders>
          </w:tcPr>
          <w:p w14:paraId="15AB9D9C" w14:textId="77777777" w:rsidR="00135693" w:rsidRPr="00B805F0" w:rsidRDefault="00135693" w:rsidP="00B805F0">
            <w:pPr>
              <w:pStyle w:val="aa"/>
              <w:rPr>
                <w:rFonts w:eastAsiaTheme="minorEastAsia"/>
              </w:rPr>
            </w:pPr>
            <w:r w:rsidRPr="00B805F0">
              <w:rPr>
                <w:rFonts w:eastAsiaTheme="minorEastAsia"/>
              </w:rPr>
              <w:t>65</w:t>
            </w:r>
          </w:p>
        </w:tc>
      </w:tr>
      <w:tr w:rsidR="00B805F0" w:rsidRPr="00B805F0" w14:paraId="2E3FB6ED" w14:textId="77777777" w:rsidTr="00770B95">
        <w:tc>
          <w:tcPr>
            <w:tcW w:w="433" w:type="dxa"/>
            <w:vMerge/>
            <w:tcBorders>
              <w:top w:val="single" w:sz="4" w:space="0" w:color="auto"/>
              <w:bottom w:val="single" w:sz="4" w:space="0" w:color="auto"/>
              <w:right w:val="single" w:sz="4" w:space="0" w:color="auto"/>
            </w:tcBorders>
          </w:tcPr>
          <w:p w14:paraId="2AFE15CA"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7096B5BB"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60C6AE7C"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4120A616"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1C906812"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6AF5385A" w14:textId="77777777" w:rsidR="00135693" w:rsidRPr="00B805F0" w:rsidRDefault="00135693" w:rsidP="00B805F0">
            <w:pPr>
              <w:pStyle w:val="aa"/>
              <w:rPr>
                <w:rFonts w:eastAsiaTheme="minorEastAsia"/>
              </w:rPr>
            </w:pPr>
            <w:r w:rsidRPr="00B805F0">
              <w:rPr>
                <w:rFonts w:eastAsiaTheme="minorEastAsia"/>
              </w:rPr>
              <w:t>от 500 до 600</w:t>
            </w:r>
          </w:p>
        </w:tc>
        <w:tc>
          <w:tcPr>
            <w:tcW w:w="1452" w:type="dxa"/>
            <w:tcBorders>
              <w:top w:val="single" w:sz="4" w:space="0" w:color="auto"/>
              <w:left w:val="single" w:sz="4" w:space="0" w:color="auto"/>
              <w:bottom w:val="single" w:sz="4" w:space="0" w:color="auto"/>
            </w:tcBorders>
          </w:tcPr>
          <w:p w14:paraId="5C7FCF47" w14:textId="77777777" w:rsidR="00135693" w:rsidRPr="00B805F0" w:rsidRDefault="00135693" w:rsidP="00B805F0">
            <w:pPr>
              <w:pStyle w:val="aa"/>
              <w:rPr>
                <w:rFonts w:eastAsiaTheme="minorEastAsia"/>
              </w:rPr>
            </w:pPr>
            <w:r w:rsidRPr="00B805F0">
              <w:rPr>
                <w:rFonts w:eastAsiaTheme="minorEastAsia"/>
              </w:rPr>
              <w:t>55</w:t>
            </w:r>
          </w:p>
        </w:tc>
      </w:tr>
      <w:tr w:rsidR="00B805F0" w:rsidRPr="00B805F0" w14:paraId="45EEF153" w14:textId="77777777" w:rsidTr="00770B95">
        <w:tc>
          <w:tcPr>
            <w:tcW w:w="433" w:type="dxa"/>
            <w:vMerge/>
            <w:tcBorders>
              <w:top w:val="single" w:sz="4" w:space="0" w:color="auto"/>
              <w:bottom w:val="single" w:sz="4" w:space="0" w:color="auto"/>
              <w:right w:val="single" w:sz="4" w:space="0" w:color="auto"/>
            </w:tcBorders>
          </w:tcPr>
          <w:p w14:paraId="5D597DA9"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4D3694E2"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41FA8FCC"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446B5BF4"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65B3671F"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2E87F50B" w14:textId="77777777" w:rsidR="00135693" w:rsidRPr="00B805F0" w:rsidRDefault="00135693" w:rsidP="00B805F0">
            <w:pPr>
              <w:pStyle w:val="aa"/>
              <w:rPr>
                <w:rFonts w:eastAsiaTheme="minorEastAsia"/>
              </w:rPr>
            </w:pPr>
            <w:r w:rsidRPr="00B805F0">
              <w:rPr>
                <w:rFonts w:eastAsiaTheme="minorEastAsia"/>
              </w:rPr>
              <w:t>от 600 до 800</w:t>
            </w:r>
          </w:p>
        </w:tc>
        <w:tc>
          <w:tcPr>
            <w:tcW w:w="1452" w:type="dxa"/>
            <w:tcBorders>
              <w:top w:val="single" w:sz="4" w:space="0" w:color="auto"/>
              <w:left w:val="single" w:sz="4" w:space="0" w:color="auto"/>
              <w:bottom w:val="single" w:sz="4" w:space="0" w:color="auto"/>
            </w:tcBorders>
          </w:tcPr>
          <w:p w14:paraId="30D0663D" w14:textId="77777777" w:rsidR="00135693" w:rsidRPr="00B805F0" w:rsidRDefault="00135693" w:rsidP="00B805F0">
            <w:pPr>
              <w:pStyle w:val="aa"/>
              <w:rPr>
                <w:rFonts w:eastAsiaTheme="minorEastAsia"/>
              </w:rPr>
            </w:pPr>
            <w:r w:rsidRPr="00B805F0">
              <w:rPr>
                <w:rFonts w:eastAsiaTheme="minorEastAsia"/>
              </w:rPr>
              <w:t>45</w:t>
            </w:r>
          </w:p>
        </w:tc>
      </w:tr>
      <w:tr w:rsidR="00B805F0" w:rsidRPr="00B805F0" w14:paraId="2EB8034E" w14:textId="77777777" w:rsidTr="00770B95">
        <w:tc>
          <w:tcPr>
            <w:tcW w:w="433" w:type="dxa"/>
            <w:vMerge/>
            <w:tcBorders>
              <w:top w:val="single" w:sz="4" w:space="0" w:color="auto"/>
              <w:bottom w:val="single" w:sz="4" w:space="0" w:color="auto"/>
              <w:right w:val="single" w:sz="4" w:space="0" w:color="auto"/>
            </w:tcBorders>
          </w:tcPr>
          <w:p w14:paraId="7AACDBB5"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5475B7CC"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4318EF7E"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2EA87B35"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108B7035"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505C4D76" w14:textId="77777777" w:rsidR="00135693" w:rsidRPr="00B805F0" w:rsidRDefault="00135693" w:rsidP="00B805F0">
            <w:pPr>
              <w:pStyle w:val="aa"/>
              <w:rPr>
                <w:rFonts w:eastAsiaTheme="minorEastAsia"/>
              </w:rPr>
            </w:pPr>
            <w:r w:rsidRPr="00B805F0">
              <w:rPr>
                <w:rFonts w:eastAsiaTheme="minorEastAsia"/>
              </w:rPr>
              <w:t>от 800 до 1100</w:t>
            </w:r>
          </w:p>
        </w:tc>
        <w:tc>
          <w:tcPr>
            <w:tcW w:w="1452" w:type="dxa"/>
            <w:tcBorders>
              <w:top w:val="single" w:sz="4" w:space="0" w:color="auto"/>
              <w:left w:val="single" w:sz="4" w:space="0" w:color="auto"/>
              <w:bottom w:val="single" w:sz="4" w:space="0" w:color="auto"/>
            </w:tcBorders>
          </w:tcPr>
          <w:p w14:paraId="00148827" w14:textId="77777777" w:rsidR="00135693" w:rsidRPr="00B805F0" w:rsidRDefault="00135693" w:rsidP="00B805F0">
            <w:pPr>
              <w:pStyle w:val="aa"/>
              <w:rPr>
                <w:rFonts w:eastAsiaTheme="minorEastAsia"/>
              </w:rPr>
            </w:pPr>
            <w:r w:rsidRPr="00B805F0">
              <w:rPr>
                <w:rFonts w:eastAsiaTheme="minorEastAsia"/>
              </w:rPr>
              <w:t>36</w:t>
            </w:r>
          </w:p>
        </w:tc>
      </w:tr>
      <w:tr w:rsidR="00B805F0" w:rsidRPr="00B805F0" w14:paraId="19436F21" w14:textId="77777777" w:rsidTr="00770B95">
        <w:tc>
          <w:tcPr>
            <w:tcW w:w="433" w:type="dxa"/>
            <w:vMerge/>
            <w:tcBorders>
              <w:top w:val="single" w:sz="4" w:space="0" w:color="auto"/>
              <w:bottom w:val="single" w:sz="4" w:space="0" w:color="auto"/>
              <w:right w:val="single" w:sz="4" w:space="0" w:color="auto"/>
            </w:tcBorders>
          </w:tcPr>
          <w:p w14:paraId="64639795"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5BBB2B35"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367588AA"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5608B7A0"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2779551C"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74C2E0CB" w14:textId="77777777" w:rsidR="00135693" w:rsidRPr="00B805F0" w:rsidRDefault="00135693" w:rsidP="00B805F0">
            <w:pPr>
              <w:pStyle w:val="aa"/>
              <w:rPr>
                <w:rFonts w:eastAsiaTheme="minorEastAsia"/>
              </w:rPr>
            </w:pPr>
            <w:r w:rsidRPr="00B805F0">
              <w:rPr>
                <w:rFonts w:eastAsiaTheme="minorEastAsia"/>
              </w:rPr>
              <w:t>от 1100 до 1500</w:t>
            </w:r>
          </w:p>
        </w:tc>
        <w:tc>
          <w:tcPr>
            <w:tcW w:w="1452" w:type="dxa"/>
            <w:tcBorders>
              <w:top w:val="single" w:sz="4" w:space="0" w:color="auto"/>
              <w:left w:val="single" w:sz="4" w:space="0" w:color="auto"/>
              <w:bottom w:val="single" w:sz="4" w:space="0" w:color="auto"/>
            </w:tcBorders>
          </w:tcPr>
          <w:p w14:paraId="7336D2D7" w14:textId="77777777" w:rsidR="00135693" w:rsidRPr="00B805F0" w:rsidRDefault="00135693" w:rsidP="00B805F0">
            <w:pPr>
              <w:pStyle w:val="aa"/>
              <w:rPr>
                <w:rFonts w:eastAsiaTheme="minorEastAsia"/>
              </w:rPr>
            </w:pPr>
            <w:r w:rsidRPr="00B805F0">
              <w:rPr>
                <w:rFonts w:eastAsiaTheme="minorEastAsia"/>
              </w:rPr>
              <w:t>23</w:t>
            </w:r>
          </w:p>
        </w:tc>
      </w:tr>
      <w:tr w:rsidR="00B805F0" w:rsidRPr="00B805F0" w14:paraId="0CAF2FD0" w14:textId="77777777" w:rsidTr="00770B95">
        <w:tc>
          <w:tcPr>
            <w:tcW w:w="433" w:type="dxa"/>
            <w:vMerge/>
            <w:tcBorders>
              <w:top w:val="single" w:sz="4" w:space="0" w:color="auto"/>
              <w:bottom w:val="single" w:sz="4" w:space="0" w:color="auto"/>
              <w:right w:val="single" w:sz="4" w:space="0" w:color="auto"/>
            </w:tcBorders>
          </w:tcPr>
          <w:p w14:paraId="4B0B038E"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00942BC4"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4F5FB520"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25B46BF0"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159D96EE"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59B3D98A" w14:textId="77777777" w:rsidR="00135693" w:rsidRPr="00B805F0" w:rsidRDefault="00135693" w:rsidP="00B805F0">
            <w:pPr>
              <w:pStyle w:val="aa"/>
              <w:rPr>
                <w:rFonts w:eastAsiaTheme="minorEastAsia"/>
              </w:rPr>
            </w:pPr>
            <w:r w:rsidRPr="00B805F0">
              <w:rPr>
                <w:rFonts w:eastAsiaTheme="minorEastAsia"/>
              </w:rPr>
              <w:t>от 1500 до 2000</w:t>
            </w:r>
          </w:p>
        </w:tc>
        <w:tc>
          <w:tcPr>
            <w:tcW w:w="1452" w:type="dxa"/>
            <w:tcBorders>
              <w:top w:val="single" w:sz="4" w:space="0" w:color="auto"/>
              <w:left w:val="single" w:sz="4" w:space="0" w:color="auto"/>
              <w:bottom w:val="single" w:sz="4" w:space="0" w:color="auto"/>
            </w:tcBorders>
          </w:tcPr>
          <w:p w14:paraId="63AD5BFF" w14:textId="77777777" w:rsidR="00135693" w:rsidRPr="00B805F0" w:rsidRDefault="00135693" w:rsidP="00B805F0">
            <w:pPr>
              <w:pStyle w:val="aa"/>
              <w:rPr>
                <w:rFonts w:eastAsiaTheme="minorEastAsia"/>
              </w:rPr>
            </w:pPr>
            <w:r w:rsidRPr="00B805F0">
              <w:rPr>
                <w:rFonts w:eastAsiaTheme="minorEastAsia"/>
              </w:rPr>
              <w:t>18</w:t>
            </w:r>
          </w:p>
        </w:tc>
      </w:tr>
      <w:tr w:rsidR="00B805F0" w:rsidRPr="00B805F0" w14:paraId="21423014" w14:textId="77777777" w:rsidTr="00770B95">
        <w:tc>
          <w:tcPr>
            <w:tcW w:w="433" w:type="dxa"/>
            <w:vMerge/>
            <w:tcBorders>
              <w:top w:val="single" w:sz="4" w:space="0" w:color="auto"/>
              <w:bottom w:val="single" w:sz="4" w:space="0" w:color="auto"/>
              <w:right w:val="single" w:sz="4" w:space="0" w:color="auto"/>
            </w:tcBorders>
          </w:tcPr>
          <w:p w14:paraId="37CA00CD"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5B8D81D3"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5EBA752F" w14:textId="77777777" w:rsidR="00135693" w:rsidRPr="00B805F0" w:rsidRDefault="00135693" w:rsidP="00B805F0">
            <w:pPr>
              <w:pStyle w:val="aa"/>
              <w:rPr>
                <w:rFonts w:eastAsiaTheme="minorEastAsia"/>
              </w:rPr>
            </w:pPr>
          </w:p>
        </w:tc>
        <w:tc>
          <w:tcPr>
            <w:tcW w:w="1903" w:type="dxa"/>
            <w:vMerge/>
            <w:tcBorders>
              <w:top w:val="single" w:sz="4" w:space="0" w:color="auto"/>
              <w:left w:val="single" w:sz="4" w:space="0" w:color="auto"/>
              <w:bottom w:val="single" w:sz="4" w:space="0" w:color="auto"/>
              <w:right w:val="single" w:sz="4" w:space="0" w:color="auto"/>
            </w:tcBorders>
          </w:tcPr>
          <w:p w14:paraId="322E7DBE" w14:textId="77777777" w:rsidR="00135693" w:rsidRPr="00B805F0" w:rsidRDefault="00135693" w:rsidP="00B805F0">
            <w:pPr>
              <w:pStyle w:val="aa"/>
              <w:rPr>
                <w:rFonts w:eastAsiaTheme="minorEastAsia"/>
              </w:rPr>
            </w:pPr>
          </w:p>
        </w:tc>
        <w:tc>
          <w:tcPr>
            <w:tcW w:w="1457" w:type="dxa"/>
            <w:vMerge/>
            <w:tcBorders>
              <w:top w:val="single" w:sz="4" w:space="0" w:color="auto"/>
              <w:left w:val="single" w:sz="4" w:space="0" w:color="auto"/>
              <w:bottom w:val="single" w:sz="4" w:space="0" w:color="auto"/>
              <w:right w:val="single" w:sz="4" w:space="0" w:color="auto"/>
            </w:tcBorders>
          </w:tcPr>
          <w:p w14:paraId="3C9AAA8E" w14:textId="77777777" w:rsidR="00135693" w:rsidRPr="00B805F0" w:rsidRDefault="00135693" w:rsidP="00B805F0">
            <w:pPr>
              <w:pStyle w:val="aa"/>
              <w:rPr>
                <w:rFonts w:eastAsiaTheme="minorEastAsia"/>
              </w:rPr>
            </w:pPr>
          </w:p>
        </w:tc>
        <w:tc>
          <w:tcPr>
            <w:tcW w:w="1524" w:type="dxa"/>
            <w:tcBorders>
              <w:top w:val="single" w:sz="4" w:space="0" w:color="auto"/>
              <w:left w:val="single" w:sz="4" w:space="0" w:color="auto"/>
              <w:bottom w:val="single" w:sz="4" w:space="0" w:color="auto"/>
              <w:right w:val="single" w:sz="4" w:space="0" w:color="auto"/>
            </w:tcBorders>
          </w:tcPr>
          <w:p w14:paraId="148DDCD6" w14:textId="77777777" w:rsidR="00135693" w:rsidRPr="00B805F0" w:rsidRDefault="00135693" w:rsidP="00B805F0">
            <w:pPr>
              <w:pStyle w:val="aa"/>
              <w:rPr>
                <w:rFonts w:eastAsiaTheme="minorEastAsia"/>
              </w:rPr>
            </w:pPr>
            <w:r w:rsidRPr="00B805F0">
              <w:rPr>
                <w:rFonts w:eastAsiaTheme="minorEastAsia"/>
              </w:rPr>
              <w:t>от 2000</w:t>
            </w:r>
          </w:p>
        </w:tc>
        <w:tc>
          <w:tcPr>
            <w:tcW w:w="1452" w:type="dxa"/>
            <w:tcBorders>
              <w:top w:val="single" w:sz="4" w:space="0" w:color="auto"/>
              <w:left w:val="single" w:sz="4" w:space="0" w:color="auto"/>
              <w:bottom w:val="single" w:sz="4" w:space="0" w:color="auto"/>
            </w:tcBorders>
          </w:tcPr>
          <w:p w14:paraId="215DA9A7" w14:textId="77777777" w:rsidR="00135693" w:rsidRPr="00B805F0" w:rsidRDefault="00135693" w:rsidP="00B805F0">
            <w:pPr>
              <w:pStyle w:val="aa"/>
              <w:rPr>
                <w:rFonts w:eastAsiaTheme="minorEastAsia"/>
              </w:rPr>
            </w:pPr>
            <w:r w:rsidRPr="00B805F0">
              <w:rPr>
                <w:rFonts w:eastAsiaTheme="minorEastAsia"/>
              </w:rPr>
              <w:t>16</w:t>
            </w:r>
          </w:p>
        </w:tc>
      </w:tr>
      <w:tr w:rsidR="00B805F0" w:rsidRPr="00B805F0" w14:paraId="33D3FD50" w14:textId="77777777" w:rsidTr="00770B95">
        <w:tc>
          <w:tcPr>
            <w:tcW w:w="433" w:type="dxa"/>
            <w:vMerge/>
            <w:tcBorders>
              <w:top w:val="single" w:sz="4" w:space="0" w:color="auto"/>
              <w:bottom w:val="single" w:sz="4" w:space="0" w:color="auto"/>
              <w:right w:val="single" w:sz="4" w:space="0" w:color="auto"/>
            </w:tcBorders>
          </w:tcPr>
          <w:p w14:paraId="033B42E4"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1381CD38" w14:textId="77777777" w:rsidR="00135693" w:rsidRPr="00B805F0" w:rsidRDefault="00135693" w:rsidP="00B805F0">
            <w:pPr>
              <w:pStyle w:val="aa"/>
              <w:rPr>
                <w:rFonts w:eastAsiaTheme="minorEastAsia"/>
              </w:rPr>
            </w:pPr>
          </w:p>
        </w:tc>
        <w:tc>
          <w:tcPr>
            <w:tcW w:w="3413" w:type="dxa"/>
            <w:gridSpan w:val="2"/>
            <w:vMerge w:val="restart"/>
            <w:tcBorders>
              <w:top w:val="single" w:sz="4" w:space="0" w:color="auto"/>
              <w:left w:val="single" w:sz="4" w:space="0" w:color="auto"/>
              <w:bottom w:val="single" w:sz="4" w:space="0" w:color="auto"/>
              <w:right w:val="single" w:sz="4" w:space="0" w:color="auto"/>
            </w:tcBorders>
          </w:tcPr>
          <w:p w14:paraId="75AA8D26" w14:textId="77777777" w:rsidR="00135693" w:rsidRPr="00B805F0" w:rsidRDefault="00135693"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457" w:type="dxa"/>
            <w:tcBorders>
              <w:top w:val="single" w:sz="4" w:space="0" w:color="auto"/>
              <w:left w:val="single" w:sz="4" w:space="0" w:color="auto"/>
              <w:bottom w:val="single" w:sz="4" w:space="0" w:color="auto"/>
              <w:right w:val="single" w:sz="4" w:space="0" w:color="auto"/>
            </w:tcBorders>
          </w:tcPr>
          <w:p w14:paraId="2AF5D74D" w14:textId="77777777" w:rsidR="00135693" w:rsidRPr="00B805F0" w:rsidRDefault="00135693" w:rsidP="00B805F0">
            <w:pPr>
              <w:pStyle w:val="aa"/>
              <w:rPr>
                <w:rFonts w:eastAsiaTheme="minorEastAsia"/>
              </w:rPr>
            </w:pPr>
            <w:r w:rsidRPr="00B805F0">
              <w:rPr>
                <w:rFonts w:eastAsiaTheme="minorEastAsia"/>
              </w:rPr>
              <w:t>пешеходная доступность, м</w:t>
            </w:r>
          </w:p>
        </w:tc>
        <w:tc>
          <w:tcPr>
            <w:tcW w:w="2976" w:type="dxa"/>
            <w:gridSpan w:val="2"/>
            <w:tcBorders>
              <w:top w:val="single" w:sz="4" w:space="0" w:color="auto"/>
              <w:left w:val="single" w:sz="4" w:space="0" w:color="auto"/>
              <w:bottom w:val="single" w:sz="4" w:space="0" w:color="auto"/>
            </w:tcBorders>
          </w:tcPr>
          <w:p w14:paraId="34517F6A" w14:textId="77777777" w:rsidR="00135693" w:rsidRPr="00B805F0" w:rsidRDefault="00135693" w:rsidP="00B805F0">
            <w:pPr>
              <w:pStyle w:val="aa"/>
              <w:rPr>
                <w:rFonts w:eastAsiaTheme="minorEastAsia"/>
              </w:rPr>
            </w:pPr>
            <w:r w:rsidRPr="00B805F0">
              <w:rPr>
                <w:rFonts w:eastAsiaTheme="minorEastAsia"/>
              </w:rPr>
              <w:t>500 в городах;</w:t>
            </w:r>
          </w:p>
          <w:p w14:paraId="3591C233" w14:textId="77777777" w:rsidR="00135693" w:rsidRPr="00B805F0" w:rsidRDefault="00135693" w:rsidP="00B805F0">
            <w:pPr>
              <w:pStyle w:val="aa"/>
              <w:rPr>
                <w:rFonts w:eastAsiaTheme="minorEastAsia"/>
              </w:rPr>
            </w:pPr>
            <w:r w:rsidRPr="00B805F0">
              <w:rPr>
                <w:rFonts w:eastAsiaTheme="minorEastAsia"/>
              </w:rPr>
              <w:t>750 в районах малоэтажной застройки городов</w:t>
            </w:r>
          </w:p>
        </w:tc>
      </w:tr>
      <w:tr w:rsidR="00B805F0" w:rsidRPr="00B805F0" w14:paraId="1B03240B" w14:textId="77777777" w:rsidTr="00770B95">
        <w:tc>
          <w:tcPr>
            <w:tcW w:w="433" w:type="dxa"/>
            <w:vMerge/>
            <w:tcBorders>
              <w:top w:val="single" w:sz="4" w:space="0" w:color="auto"/>
              <w:bottom w:val="single" w:sz="4" w:space="0" w:color="auto"/>
              <w:right w:val="single" w:sz="4" w:space="0" w:color="auto"/>
            </w:tcBorders>
          </w:tcPr>
          <w:p w14:paraId="66A9B748"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17E94177" w14:textId="77777777" w:rsidR="00135693" w:rsidRPr="00B805F0" w:rsidRDefault="00135693" w:rsidP="00B805F0">
            <w:pPr>
              <w:pStyle w:val="aa"/>
              <w:rPr>
                <w:rFonts w:eastAsiaTheme="minorEastAsia"/>
              </w:rPr>
            </w:pPr>
          </w:p>
        </w:tc>
        <w:tc>
          <w:tcPr>
            <w:tcW w:w="3413" w:type="dxa"/>
            <w:gridSpan w:val="2"/>
            <w:vMerge/>
            <w:tcBorders>
              <w:top w:val="single" w:sz="4" w:space="0" w:color="auto"/>
              <w:left w:val="single" w:sz="4" w:space="0" w:color="auto"/>
              <w:bottom w:val="single" w:sz="4" w:space="0" w:color="auto"/>
              <w:right w:val="single" w:sz="4" w:space="0" w:color="auto"/>
            </w:tcBorders>
          </w:tcPr>
          <w:p w14:paraId="6A8132D1" w14:textId="77777777" w:rsidR="00135693" w:rsidRPr="00B805F0" w:rsidRDefault="00135693" w:rsidP="00B805F0">
            <w:pPr>
              <w:pStyle w:val="aa"/>
              <w:rPr>
                <w:rFonts w:eastAsiaTheme="minorEastAsia"/>
              </w:rPr>
            </w:pPr>
          </w:p>
        </w:tc>
        <w:tc>
          <w:tcPr>
            <w:tcW w:w="1457" w:type="dxa"/>
            <w:tcBorders>
              <w:top w:val="single" w:sz="4" w:space="0" w:color="auto"/>
              <w:left w:val="single" w:sz="4" w:space="0" w:color="auto"/>
              <w:bottom w:val="single" w:sz="4" w:space="0" w:color="auto"/>
              <w:right w:val="single" w:sz="4" w:space="0" w:color="auto"/>
            </w:tcBorders>
          </w:tcPr>
          <w:p w14:paraId="79876BCA" w14:textId="77777777" w:rsidR="00135693" w:rsidRPr="00B805F0" w:rsidRDefault="00135693" w:rsidP="00B805F0">
            <w:pPr>
              <w:pStyle w:val="aa"/>
              <w:rPr>
                <w:rFonts w:eastAsiaTheme="minorEastAsia"/>
              </w:rPr>
            </w:pPr>
            <w:r w:rsidRPr="00B805F0">
              <w:rPr>
                <w:rFonts w:eastAsiaTheme="minorEastAsia"/>
              </w:rPr>
              <w:t>транспортная доступность, минут</w:t>
            </w:r>
          </w:p>
        </w:tc>
        <w:tc>
          <w:tcPr>
            <w:tcW w:w="2976" w:type="dxa"/>
            <w:gridSpan w:val="2"/>
            <w:tcBorders>
              <w:top w:val="single" w:sz="4" w:space="0" w:color="auto"/>
              <w:left w:val="single" w:sz="4" w:space="0" w:color="auto"/>
              <w:bottom w:val="single" w:sz="4" w:space="0" w:color="auto"/>
            </w:tcBorders>
          </w:tcPr>
          <w:p w14:paraId="5B3F2BDA" w14:textId="77777777" w:rsidR="00135693" w:rsidRPr="00B805F0" w:rsidRDefault="00135693" w:rsidP="00B805F0">
            <w:pPr>
              <w:pStyle w:val="aa"/>
              <w:rPr>
                <w:rFonts w:eastAsiaTheme="minorEastAsia"/>
              </w:rPr>
            </w:pPr>
            <w:r w:rsidRPr="00B805F0">
              <w:rPr>
                <w:rFonts w:eastAsiaTheme="minorEastAsia"/>
              </w:rPr>
              <w:t>для учащихся 1 ступени обучения - 15 (в одну сторону);</w:t>
            </w:r>
          </w:p>
          <w:p w14:paraId="2182339F" w14:textId="77777777" w:rsidR="00135693" w:rsidRPr="00B805F0" w:rsidRDefault="00135693" w:rsidP="00B805F0">
            <w:pPr>
              <w:pStyle w:val="aa"/>
              <w:rPr>
                <w:rFonts w:eastAsiaTheme="minorEastAsia"/>
              </w:rPr>
            </w:pPr>
            <w:r w:rsidRPr="00B805F0">
              <w:rPr>
                <w:rFonts w:eastAsiaTheme="minorEastAsia"/>
              </w:rPr>
              <w:t>для учащихся 2 - 3 ступени обучения - не более 50 (в одну сторону)</w:t>
            </w:r>
          </w:p>
        </w:tc>
      </w:tr>
      <w:tr w:rsidR="00B805F0" w:rsidRPr="00B805F0" w14:paraId="233ED30B" w14:textId="77777777" w:rsidTr="00770B95">
        <w:tc>
          <w:tcPr>
            <w:tcW w:w="10245" w:type="dxa"/>
            <w:gridSpan w:val="7"/>
            <w:tcBorders>
              <w:top w:val="single" w:sz="4" w:space="0" w:color="auto"/>
              <w:bottom w:val="single" w:sz="4" w:space="0" w:color="auto"/>
            </w:tcBorders>
          </w:tcPr>
          <w:p w14:paraId="628A8632" w14:textId="77777777" w:rsidR="00135693" w:rsidRPr="00B805F0" w:rsidRDefault="00135693" w:rsidP="00B805F0">
            <w:pPr>
              <w:pStyle w:val="aa"/>
              <w:rPr>
                <w:rFonts w:eastAsiaTheme="minorEastAsia"/>
              </w:rPr>
            </w:pPr>
            <w:r w:rsidRPr="00B805F0">
              <w:rPr>
                <w:rFonts w:eastAsiaTheme="minorEastAsia"/>
              </w:rPr>
              <w:t>Примечания:</w:t>
            </w:r>
          </w:p>
          <w:p w14:paraId="774B21F3" w14:textId="77777777" w:rsidR="00135693" w:rsidRPr="00B805F0" w:rsidRDefault="00135693" w:rsidP="00B805F0">
            <w:pPr>
              <w:pStyle w:val="aa"/>
              <w:rPr>
                <w:rFonts w:eastAsiaTheme="minorEastAsia"/>
              </w:rPr>
            </w:pPr>
          </w:p>
          <w:p w14:paraId="186255CD" w14:textId="77777777" w:rsidR="00135693" w:rsidRPr="00B805F0" w:rsidRDefault="00135693" w:rsidP="00B805F0">
            <w:pPr>
              <w:pStyle w:val="aa"/>
              <w:rPr>
                <w:rFonts w:eastAsiaTheme="minorEastAsia"/>
              </w:rPr>
            </w:pPr>
            <w:r w:rsidRPr="00B805F0">
              <w:rPr>
                <w:rFonts w:eastAsiaTheme="minorEastAsia"/>
              </w:rPr>
              <w:t>1. Размеры земельных участков школ могут быть уменьшены на 20% - в условиях реконструкции;</w:t>
            </w:r>
          </w:p>
          <w:p w14:paraId="0F8249F4" w14:textId="77777777" w:rsidR="00135693" w:rsidRPr="00B805F0" w:rsidRDefault="00135693" w:rsidP="00B805F0">
            <w:pPr>
              <w:pStyle w:val="aa"/>
              <w:rPr>
                <w:rFonts w:eastAsiaTheme="minorEastAsia"/>
              </w:rPr>
            </w:pPr>
            <w:r w:rsidRPr="00B805F0">
              <w:rPr>
                <w:rFonts w:eastAsiaTheme="minorEastAsia"/>
              </w:rPr>
              <w:t>2. Спортивная зона школы может быть объединена с физкультурно-оздоровительным комплексом микрорайона.</w:t>
            </w:r>
          </w:p>
          <w:p w14:paraId="145BDD20" w14:textId="77777777" w:rsidR="00135693" w:rsidRPr="00B805F0" w:rsidRDefault="00135693" w:rsidP="00B805F0">
            <w:pPr>
              <w:pStyle w:val="aa"/>
              <w:rPr>
                <w:rFonts w:eastAsiaTheme="minorEastAsia"/>
              </w:rPr>
            </w:pPr>
            <w:r w:rsidRPr="00B805F0">
              <w:rPr>
                <w:rFonts w:eastAsiaTheme="minorEastAsia"/>
              </w:rPr>
              <w:t>3. Методика расчета требуемого размера земельного участка для общеобразовательных организаций представлена в приложении N 2 к Нормативам</w:t>
            </w:r>
          </w:p>
        </w:tc>
      </w:tr>
      <w:tr w:rsidR="00B805F0" w:rsidRPr="00B805F0" w14:paraId="23C73C64" w14:textId="77777777" w:rsidTr="00770B95">
        <w:tc>
          <w:tcPr>
            <w:tcW w:w="433" w:type="dxa"/>
            <w:vMerge w:val="restart"/>
            <w:tcBorders>
              <w:top w:val="single" w:sz="4" w:space="0" w:color="auto"/>
              <w:bottom w:val="single" w:sz="4" w:space="0" w:color="auto"/>
              <w:right w:val="single" w:sz="4" w:space="0" w:color="auto"/>
            </w:tcBorders>
          </w:tcPr>
          <w:p w14:paraId="3C330C3C" w14:textId="77777777" w:rsidR="00135693" w:rsidRPr="00B805F0" w:rsidRDefault="00135693" w:rsidP="00B805F0">
            <w:pPr>
              <w:pStyle w:val="aa"/>
              <w:jc w:val="center"/>
              <w:rPr>
                <w:rFonts w:eastAsiaTheme="minorEastAsia"/>
              </w:rPr>
            </w:pPr>
            <w:r w:rsidRPr="00B805F0">
              <w:rPr>
                <w:rFonts w:eastAsiaTheme="minorEastAsia"/>
              </w:rPr>
              <w:t>3</w:t>
            </w:r>
          </w:p>
        </w:tc>
        <w:tc>
          <w:tcPr>
            <w:tcW w:w="1966" w:type="dxa"/>
            <w:vMerge w:val="restart"/>
            <w:tcBorders>
              <w:top w:val="single" w:sz="4" w:space="0" w:color="auto"/>
              <w:left w:val="single" w:sz="4" w:space="0" w:color="auto"/>
              <w:bottom w:val="single" w:sz="4" w:space="0" w:color="auto"/>
              <w:right w:val="single" w:sz="4" w:space="0" w:color="auto"/>
            </w:tcBorders>
          </w:tcPr>
          <w:p w14:paraId="0D693F54" w14:textId="77777777" w:rsidR="00135693" w:rsidRPr="00B805F0" w:rsidRDefault="00135693" w:rsidP="00B805F0">
            <w:pPr>
              <w:pStyle w:val="aa"/>
              <w:rPr>
                <w:rFonts w:eastAsiaTheme="minorEastAsia"/>
              </w:rPr>
            </w:pPr>
            <w:r w:rsidRPr="00B805F0">
              <w:rPr>
                <w:rFonts w:eastAsiaTheme="minorEastAsia"/>
              </w:rPr>
              <w:t>Организации дополнительного образования</w:t>
            </w:r>
          </w:p>
        </w:tc>
        <w:tc>
          <w:tcPr>
            <w:tcW w:w="1510" w:type="dxa"/>
            <w:vMerge w:val="restart"/>
            <w:tcBorders>
              <w:top w:val="single" w:sz="4" w:space="0" w:color="auto"/>
              <w:left w:val="single" w:sz="4" w:space="0" w:color="auto"/>
              <w:bottom w:val="single" w:sz="4" w:space="0" w:color="auto"/>
              <w:right w:val="single" w:sz="4" w:space="0" w:color="auto"/>
            </w:tcBorders>
          </w:tcPr>
          <w:p w14:paraId="19AF31B7" w14:textId="77777777" w:rsidR="00135693" w:rsidRPr="00B805F0" w:rsidRDefault="00135693"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903" w:type="dxa"/>
            <w:tcBorders>
              <w:top w:val="single" w:sz="4" w:space="0" w:color="auto"/>
              <w:left w:val="single" w:sz="4" w:space="0" w:color="auto"/>
              <w:bottom w:val="single" w:sz="4" w:space="0" w:color="auto"/>
              <w:right w:val="single" w:sz="4" w:space="0" w:color="auto"/>
            </w:tcBorders>
          </w:tcPr>
          <w:p w14:paraId="7112F5CC" w14:textId="77777777" w:rsidR="00135693" w:rsidRPr="00B805F0" w:rsidRDefault="00135693"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457" w:type="dxa"/>
            <w:tcBorders>
              <w:top w:val="single" w:sz="4" w:space="0" w:color="auto"/>
              <w:left w:val="single" w:sz="4" w:space="0" w:color="auto"/>
              <w:bottom w:val="single" w:sz="4" w:space="0" w:color="auto"/>
              <w:right w:val="single" w:sz="4" w:space="0" w:color="auto"/>
            </w:tcBorders>
          </w:tcPr>
          <w:p w14:paraId="7F6C7569" w14:textId="77777777" w:rsidR="00135693" w:rsidRPr="00B805F0" w:rsidRDefault="00135693" w:rsidP="00B805F0">
            <w:pPr>
              <w:pStyle w:val="aa"/>
              <w:rPr>
                <w:rFonts w:eastAsiaTheme="minorEastAsia"/>
              </w:rPr>
            </w:pPr>
            <w:r w:rsidRPr="00B805F0">
              <w:rPr>
                <w:rFonts w:eastAsiaTheme="minorEastAsia"/>
              </w:rPr>
              <w:t>уровень обеспеченности, место</w:t>
            </w:r>
          </w:p>
        </w:tc>
        <w:tc>
          <w:tcPr>
            <w:tcW w:w="2976" w:type="dxa"/>
            <w:gridSpan w:val="2"/>
            <w:tcBorders>
              <w:top w:val="single" w:sz="4" w:space="0" w:color="auto"/>
              <w:left w:val="single" w:sz="4" w:space="0" w:color="auto"/>
              <w:bottom w:val="single" w:sz="4" w:space="0" w:color="auto"/>
            </w:tcBorders>
          </w:tcPr>
          <w:p w14:paraId="7EE14955" w14:textId="77777777" w:rsidR="00135693" w:rsidRPr="00B805F0" w:rsidRDefault="00135693" w:rsidP="00B805F0">
            <w:pPr>
              <w:pStyle w:val="aa"/>
              <w:rPr>
                <w:rFonts w:eastAsiaTheme="minorEastAsia"/>
              </w:rPr>
            </w:pPr>
            <w:r w:rsidRPr="00B805F0">
              <w:rPr>
                <w:rFonts w:eastAsiaTheme="minorEastAsia"/>
              </w:rPr>
              <w:t>80% охват от общего числа детей в возрасте от 5 до 18 лет</w:t>
            </w:r>
          </w:p>
        </w:tc>
      </w:tr>
      <w:tr w:rsidR="00B805F0" w:rsidRPr="00B805F0" w14:paraId="1F0B7A90" w14:textId="77777777" w:rsidTr="00770B95">
        <w:tc>
          <w:tcPr>
            <w:tcW w:w="433" w:type="dxa"/>
            <w:vMerge/>
            <w:tcBorders>
              <w:top w:val="single" w:sz="4" w:space="0" w:color="auto"/>
              <w:bottom w:val="single" w:sz="4" w:space="0" w:color="auto"/>
              <w:right w:val="single" w:sz="4" w:space="0" w:color="auto"/>
            </w:tcBorders>
          </w:tcPr>
          <w:p w14:paraId="2D647B35"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02D7608C" w14:textId="77777777" w:rsidR="00135693" w:rsidRPr="00B805F0" w:rsidRDefault="00135693" w:rsidP="00B805F0">
            <w:pPr>
              <w:pStyle w:val="aa"/>
              <w:rPr>
                <w:rFonts w:eastAsiaTheme="minorEastAsia"/>
              </w:rPr>
            </w:pPr>
          </w:p>
        </w:tc>
        <w:tc>
          <w:tcPr>
            <w:tcW w:w="1510" w:type="dxa"/>
            <w:vMerge/>
            <w:tcBorders>
              <w:top w:val="single" w:sz="4" w:space="0" w:color="auto"/>
              <w:left w:val="single" w:sz="4" w:space="0" w:color="auto"/>
              <w:bottom w:val="single" w:sz="4" w:space="0" w:color="auto"/>
              <w:right w:val="single" w:sz="4" w:space="0" w:color="auto"/>
            </w:tcBorders>
          </w:tcPr>
          <w:p w14:paraId="1B9F887E" w14:textId="77777777" w:rsidR="00135693" w:rsidRPr="00B805F0" w:rsidRDefault="00135693" w:rsidP="00B805F0">
            <w:pPr>
              <w:pStyle w:val="aa"/>
              <w:rPr>
                <w:rFonts w:eastAsiaTheme="minorEastAsia"/>
              </w:rPr>
            </w:pPr>
          </w:p>
        </w:tc>
        <w:tc>
          <w:tcPr>
            <w:tcW w:w="1903" w:type="dxa"/>
            <w:tcBorders>
              <w:top w:val="single" w:sz="4" w:space="0" w:color="auto"/>
              <w:left w:val="single" w:sz="4" w:space="0" w:color="auto"/>
              <w:bottom w:val="single" w:sz="4" w:space="0" w:color="auto"/>
              <w:right w:val="single" w:sz="4" w:space="0" w:color="auto"/>
            </w:tcBorders>
          </w:tcPr>
          <w:p w14:paraId="52441501" w14:textId="77777777" w:rsidR="00135693" w:rsidRPr="00B805F0" w:rsidRDefault="00135693"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457" w:type="dxa"/>
            <w:tcBorders>
              <w:top w:val="single" w:sz="4" w:space="0" w:color="auto"/>
              <w:left w:val="single" w:sz="4" w:space="0" w:color="auto"/>
              <w:bottom w:val="single" w:sz="4" w:space="0" w:color="auto"/>
              <w:right w:val="single" w:sz="4" w:space="0" w:color="auto"/>
            </w:tcBorders>
          </w:tcPr>
          <w:p w14:paraId="18E69FEE" w14:textId="77777777" w:rsidR="00135693" w:rsidRPr="00B805F0" w:rsidRDefault="00135693" w:rsidP="00B805F0">
            <w:pPr>
              <w:pStyle w:val="aa"/>
              <w:rPr>
                <w:rFonts w:eastAsiaTheme="minorEastAsia"/>
              </w:rPr>
            </w:pPr>
            <w:r w:rsidRPr="00B805F0">
              <w:rPr>
                <w:rFonts w:eastAsiaTheme="minorEastAsia"/>
              </w:rPr>
              <w:t>размер земельного участка</w:t>
            </w:r>
          </w:p>
        </w:tc>
        <w:tc>
          <w:tcPr>
            <w:tcW w:w="2976" w:type="dxa"/>
            <w:gridSpan w:val="2"/>
            <w:tcBorders>
              <w:top w:val="single" w:sz="4" w:space="0" w:color="auto"/>
              <w:left w:val="single" w:sz="4" w:space="0" w:color="auto"/>
              <w:bottom w:val="single" w:sz="4" w:space="0" w:color="auto"/>
            </w:tcBorders>
          </w:tcPr>
          <w:p w14:paraId="62923BC2" w14:textId="77777777" w:rsidR="00135693" w:rsidRPr="00B805F0" w:rsidRDefault="00135693" w:rsidP="00B805F0">
            <w:pPr>
              <w:pStyle w:val="aa"/>
              <w:rPr>
                <w:rFonts w:eastAsiaTheme="minorEastAsia"/>
              </w:rPr>
            </w:pPr>
            <w:r w:rsidRPr="00B805F0">
              <w:rPr>
                <w:rFonts w:eastAsiaTheme="minorEastAsia"/>
              </w:rPr>
              <w:t>по заданию на проектирование для отдельно стоящего здания либо в первых этажах жилых зданий, общественных центров</w:t>
            </w:r>
          </w:p>
        </w:tc>
      </w:tr>
      <w:tr w:rsidR="00B805F0" w:rsidRPr="00B805F0" w14:paraId="56492D75" w14:textId="77777777" w:rsidTr="00770B95">
        <w:tc>
          <w:tcPr>
            <w:tcW w:w="433" w:type="dxa"/>
            <w:vMerge/>
            <w:tcBorders>
              <w:top w:val="single" w:sz="4" w:space="0" w:color="auto"/>
              <w:bottom w:val="single" w:sz="4" w:space="0" w:color="auto"/>
              <w:right w:val="single" w:sz="4" w:space="0" w:color="auto"/>
            </w:tcBorders>
          </w:tcPr>
          <w:p w14:paraId="1669AE2C" w14:textId="77777777" w:rsidR="00135693" w:rsidRPr="00B805F0" w:rsidRDefault="00135693" w:rsidP="00B805F0">
            <w:pPr>
              <w:pStyle w:val="aa"/>
              <w:rPr>
                <w:rFonts w:eastAsiaTheme="minorEastAsia"/>
              </w:rPr>
            </w:pPr>
          </w:p>
        </w:tc>
        <w:tc>
          <w:tcPr>
            <w:tcW w:w="1966" w:type="dxa"/>
            <w:vMerge/>
            <w:tcBorders>
              <w:top w:val="single" w:sz="4" w:space="0" w:color="auto"/>
              <w:left w:val="single" w:sz="4" w:space="0" w:color="auto"/>
              <w:bottom w:val="single" w:sz="4" w:space="0" w:color="auto"/>
              <w:right w:val="single" w:sz="4" w:space="0" w:color="auto"/>
            </w:tcBorders>
          </w:tcPr>
          <w:p w14:paraId="6F4B88E0" w14:textId="77777777" w:rsidR="00135693" w:rsidRPr="00B805F0" w:rsidRDefault="00135693" w:rsidP="00B805F0">
            <w:pPr>
              <w:pStyle w:val="aa"/>
              <w:rPr>
                <w:rFonts w:eastAsiaTheme="minorEastAsia"/>
              </w:rPr>
            </w:pPr>
          </w:p>
        </w:tc>
        <w:tc>
          <w:tcPr>
            <w:tcW w:w="1510" w:type="dxa"/>
            <w:tcBorders>
              <w:top w:val="single" w:sz="4" w:space="0" w:color="auto"/>
              <w:left w:val="single" w:sz="4" w:space="0" w:color="auto"/>
              <w:bottom w:val="single" w:sz="4" w:space="0" w:color="auto"/>
              <w:right w:val="single" w:sz="4" w:space="0" w:color="auto"/>
            </w:tcBorders>
          </w:tcPr>
          <w:p w14:paraId="3FCEF0BC" w14:textId="77777777" w:rsidR="00135693" w:rsidRPr="00B805F0" w:rsidRDefault="00135693"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3" w:type="dxa"/>
            <w:tcBorders>
              <w:top w:val="single" w:sz="4" w:space="0" w:color="auto"/>
              <w:left w:val="single" w:sz="4" w:space="0" w:color="auto"/>
              <w:bottom w:val="single" w:sz="4" w:space="0" w:color="auto"/>
              <w:right w:val="single" w:sz="4" w:space="0" w:color="auto"/>
            </w:tcBorders>
          </w:tcPr>
          <w:p w14:paraId="00F643C7" w14:textId="77777777" w:rsidR="00135693" w:rsidRPr="00B805F0" w:rsidRDefault="00135693" w:rsidP="00B805F0">
            <w:pPr>
              <w:pStyle w:val="aa"/>
              <w:rPr>
                <w:rFonts w:eastAsiaTheme="minorEastAsia"/>
              </w:rPr>
            </w:pPr>
            <w:r w:rsidRPr="00B805F0">
              <w:rPr>
                <w:rFonts w:eastAsiaTheme="minorEastAsia"/>
              </w:rPr>
              <w:t>транспортная доступность, минут</w:t>
            </w:r>
          </w:p>
        </w:tc>
        <w:tc>
          <w:tcPr>
            <w:tcW w:w="4433" w:type="dxa"/>
            <w:gridSpan w:val="3"/>
            <w:tcBorders>
              <w:top w:val="single" w:sz="4" w:space="0" w:color="auto"/>
              <w:left w:val="single" w:sz="4" w:space="0" w:color="auto"/>
              <w:bottom w:val="single" w:sz="4" w:space="0" w:color="auto"/>
            </w:tcBorders>
          </w:tcPr>
          <w:p w14:paraId="0292D6DA" w14:textId="77777777" w:rsidR="00135693" w:rsidRPr="00B805F0" w:rsidRDefault="00135693" w:rsidP="00B805F0">
            <w:pPr>
              <w:pStyle w:val="aa"/>
              <w:rPr>
                <w:rFonts w:eastAsiaTheme="minorEastAsia"/>
              </w:rPr>
            </w:pPr>
            <w:r w:rsidRPr="00B805F0">
              <w:rPr>
                <w:rFonts w:eastAsiaTheme="minorEastAsia"/>
              </w:rPr>
              <w:t>30 (в одну сторону)</w:t>
            </w:r>
          </w:p>
        </w:tc>
      </w:tr>
      <w:tr w:rsidR="00135693" w:rsidRPr="00B805F0" w14:paraId="07BEAD6A" w14:textId="77777777" w:rsidTr="00770B95">
        <w:tc>
          <w:tcPr>
            <w:tcW w:w="10245" w:type="dxa"/>
            <w:gridSpan w:val="7"/>
            <w:tcBorders>
              <w:top w:val="single" w:sz="4" w:space="0" w:color="auto"/>
              <w:bottom w:val="single" w:sz="4" w:space="0" w:color="auto"/>
            </w:tcBorders>
          </w:tcPr>
          <w:p w14:paraId="5061B2B0" w14:textId="77777777" w:rsidR="00135693" w:rsidRPr="00B805F0" w:rsidRDefault="00135693" w:rsidP="00B805F0">
            <w:pPr>
              <w:pStyle w:val="aa"/>
              <w:rPr>
                <w:rFonts w:eastAsiaTheme="minorEastAsia"/>
              </w:rPr>
            </w:pPr>
            <w:r w:rsidRPr="00B805F0">
              <w:rPr>
                <w:rFonts w:eastAsiaTheme="minorEastAsia"/>
              </w:rPr>
              <w:t>Примечания:</w:t>
            </w:r>
          </w:p>
          <w:p w14:paraId="4F10D89D" w14:textId="77777777" w:rsidR="00135693" w:rsidRPr="00B805F0" w:rsidRDefault="00135693" w:rsidP="00B805F0">
            <w:pPr>
              <w:pStyle w:val="aa"/>
              <w:rPr>
                <w:rFonts w:eastAsiaTheme="minorEastAsia"/>
              </w:rPr>
            </w:pPr>
            <w:r w:rsidRPr="00B805F0">
              <w:rPr>
                <w:rFonts w:eastAsiaTheme="minorEastAsia"/>
              </w:rPr>
              <w:t>1. Норматив обеспеченности следует определять исходя из количества детей, фактически охваченных дополнительным образованием.</w:t>
            </w:r>
          </w:p>
          <w:p w14:paraId="5452CE3C" w14:textId="77777777" w:rsidR="00135693" w:rsidRPr="00B805F0" w:rsidRDefault="00135693" w:rsidP="00B805F0">
            <w:pPr>
              <w:pStyle w:val="aa"/>
              <w:rPr>
                <w:rFonts w:eastAsiaTheme="minorEastAsia"/>
              </w:rPr>
            </w:pPr>
            <w:r w:rsidRPr="00B805F0">
              <w:rPr>
                <w:rFonts w:eastAsiaTheme="minorEastAsia"/>
              </w:rPr>
              <w:t>2. Проектная мощность организаций дополнительного образования определяется согласно удельному нормативу 60 мест на 1 тыс. человек общей численности населения, установленному с учетом сменности данных организаций</w:t>
            </w:r>
          </w:p>
        </w:tc>
      </w:tr>
    </w:tbl>
    <w:p w14:paraId="64DA1FAA" w14:textId="77777777" w:rsidR="00135693" w:rsidRPr="00B805F0" w:rsidRDefault="00135693" w:rsidP="00B805F0">
      <w:pPr>
        <w:pStyle w:val="1"/>
        <w:spacing w:before="0" w:after="0"/>
        <w:rPr>
          <w:color w:val="auto"/>
        </w:rPr>
      </w:pPr>
      <w:bookmarkStart w:id="16" w:name="sub_1245"/>
      <w:r w:rsidRPr="00B805F0">
        <w:rPr>
          <w:color w:val="auto"/>
        </w:rPr>
        <w:lastRenderedPageBreak/>
        <w:t>2.3.4.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физической культуры и массового спорта</w:t>
      </w:r>
    </w:p>
    <w:bookmarkEnd w:id="16"/>
    <w:p w14:paraId="1EFDA031" w14:textId="77777777" w:rsidR="00350D66" w:rsidRPr="00B805F0" w:rsidRDefault="00350D66" w:rsidP="00B805F0"/>
    <w:p w14:paraId="02F72CB4" w14:textId="77777777" w:rsidR="00AA1010" w:rsidRPr="00B805F0" w:rsidRDefault="00AA1010"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9"/>
        <w:gridCol w:w="1605"/>
        <w:gridCol w:w="1797"/>
        <w:gridCol w:w="2205"/>
        <w:gridCol w:w="1779"/>
        <w:gridCol w:w="2281"/>
      </w:tblGrid>
      <w:tr w:rsidR="00B805F0" w:rsidRPr="00B805F0" w14:paraId="344AA8F9" w14:textId="77777777" w:rsidTr="00770B95">
        <w:tc>
          <w:tcPr>
            <w:tcW w:w="489" w:type="dxa"/>
            <w:vMerge w:val="restart"/>
            <w:tcBorders>
              <w:top w:val="single" w:sz="4" w:space="0" w:color="auto"/>
              <w:bottom w:val="single" w:sz="4" w:space="0" w:color="auto"/>
              <w:right w:val="single" w:sz="4" w:space="0" w:color="auto"/>
            </w:tcBorders>
          </w:tcPr>
          <w:p w14:paraId="5F7AB202" w14:textId="77777777" w:rsidR="00350D66" w:rsidRPr="00B805F0" w:rsidRDefault="00350D66" w:rsidP="00B805F0">
            <w:pPr>
              <w:pStyle w:val="aa"/>
              <w:jc w:val="center"/>
              <w:rPr>
                <w:rFonts w:eastAsiaTheme="minorEastAsia"/>
              </w:rPr>
            </w:pPr>
            <w:r w:rsidRPr="00B805F0">
              <w:rPr>
                <w:rFonts w:eastAsiaTheme="minorEastAsia"/>
              </w:rPr>
              <w:t>N п/п</w:t>
            </w:r>
          </w:p>
        </w:tc>
        <w:tc>
          <w:tcPr>
            <w:tcW w:w="1605" w:type="dxa"/>
            <w:vMerge w:val="restart"/>
            <w:tcBorders>
              <w:top w:val="single" w:sz="4" w:space="0" w:color="auto"/>
              <w:left w:val="single" w:sz="4" w:space="0" w:color="auto"/>
              <w:bottom w:val="single" w:sz="4" w:space="0" w:color="auto"/>
              <w:right w:val="single" w:sz="4" w:space="0" w:color="auto"/>
            </w:tcBorders>
          </w:tcPr>
          <w:p w14:paraId="010BCE8D" w14:textId="77777777" w:rsidR="00350D66" w:rsidRPr="00B805F0" w:rsidRDefault="00350D66" w:rsidP="00B805F0">
            <w:pPr>
              <w:pStyle w:val="aa"/>
              <w:jc w:val="center"/>
              <w:rPr>
                <w:rFonts w:eastAsiaTheme="minorEastAsia"/>
              </w:rPr>
            </w:pPr>
            <w:r w:rsidRPr="00B805F0">
              <w:rPr>
                <w:rFonts w:eastAsiaTheme="minorEastAsia"/>
              </w:rPr>
              <w:t>Наименование вида ОМЗ</w:t>
            </w:r>
          </w:p>
        </w:tc>
        <w:tc>
          <w:tcPr>
            <w:tcW w:w="8062" w:type="dxa"/>
            <w:gridSpan w:val="4"/>
            <w:tcBorders>
              <w:top w:val="single" w:sz="4" w:space="0" w:color="auto"/>
              <w:left w:val="single" w:sz="4" w:space="0" w:color="auto"/>
              <w:bottom w:val="single" w:sz="4" w:space="0" w:color="auto"/>
            </w:tcBorders>
          </w:tcPr>
          <w:p w14:paraId="3CFF96D8" w14:textId="77777777" w:rsidR="00350D66" w:rsidRPr="00B805F0" w:rsidRDefault="00350D66" w:rsidP="00B805F0">
            <w:pPr>
              <w:pStyle w:val="aa"/>
              <w:jc w:val="center"/>
              <w:rPr>
                <w:rFonts w:eastAsiaTheme="minorEastAsia"/>
              </w:rPr>
            </w:pPr>
            <w:r w:rsidRPr="00B805F0">
              <w:rPr>
                <w:rFonts w:eastAsiaTheme="minorEastAsia"/>
              </w:rPr>
              <w:t>Предельные значения расчетных показателей</w:t>
            </w:r>
          </w:p>
        </w:tc>
      </w:tr>
      <w:tr w:rsidR="00B805F0" w:rsidRPr="00B805F0" w14:paraId="62A06E68" w14:textId="77777777" w:rsidTr="00770B95">
        <w:tc>
          <w:tcPr>
            <w:tcW w:w="489" w:type="dxa"/>
            <w:vMerge/>
            <w:tcBorders>
              <w:top w:val="single" w:sz="4" w:space="0" w:color="auto"/>
              <w:bottom w:val="single" w:sz="4" w:space="0" w:color="auto"/>
              <w:right w:val="single" w:sz="4" w:space="0" w:color="auto"/>
            </w:tcBorders>
          </w:tcPr>
          <w:p w14:paraId="2F4128DB"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71C92F93" w14:textId="77777777" w:rsidR="00350D66" w:rsidRPr="00B805F0" w:rsidRDefault="00350D66" w:rsidP="00B805F0">
            <w:pPr>
              <w:pStyle w:val="aa"/>
              <w:rPr>
                <w:rFonts w:eastAsiaTheme="minorEastAsia"/>
              </w:rPr>
            </w:pPr>
          </w:p>
        </w:tc>
        <w:tc>
          <w:tcPr>
            <w:tcW w:w="1797" w:type="dxa"/>
            <w:tcBorders>
              <w:top w:val="single" w:sz="4" w:space="0" w:color="auto"/>
              <w:left w:val="single" w:sz="4" w:space="0" w:color="auto"/>
              <w:bottom w:val="single" w:sz="4" w:space="0" w:color="auto"/>
              <w:right w:val="single" w:sz="4" w:space="0" w:color="auto"/>
            </w:tcBorders>
          </w:tcPr>
          <w:p w14:paraId="4E330852" w14:textId="77777777" w:rsidR="00350D66" w:rsidRPr="00B805F0" w:rsidRDefault="00350D66" w:rsidP="00B805F0">
            <w:pPr>
              <w:pStyle w:val="aa"/>
              <w:jc w:val="center"/>
              <w:rPr>
                <w:rFonts w:eastAsiaTheme="minorEastAsia"/>
              </w:rPr>
            </w:pPr>
            <w:r w:rsidRPr="00B805F0">
              <w:rPr>
                <w:rFonts w:eastAsiaTheme="minorEastAsia"/>
              </w:rPr>
              <w:t>Тип расчетного показателя</w:t>
            </w:r>
          </w:p>
        </w:tc>
        <w:tc>
          <w:tcPr>
            <w:tcW w:w="2205" w:type="dxa"/>
            <w:tcBorders>
              <w:top w:val="single" w:sz="4" w:space="0" w:color="auto"/>
              <w:left w:val="single" w:sz="4" w:space="0" w:color="auto"/>
              <w:bottom w:val="single" w:sz="4" w:space="0" w:color="auto"/>
              <w:right w:val="single" w:sz="4" w:space="0" w:color="auto"/>
            </w:tcBorders>
          </w:tcPr>
          <w:p w14:paraId="16D31D9D" w14:textId="77777777" w:rsidR="00350D66" w:rsidRPr="00B805F0" w:rsidRDefault="00350D66" w:rsidP="00B805F0">
            <w:pPr>
              <w:pStyle w:val="aa"/>
              <w:jc w:val="center"/>
              <w:rPr>
                <w:rFonts w:eastAsiaTheme="minorEastAsia"/>
              </w:rPr>
            </w:pPr>
            <w:r w:rsidRPr="00B805F0">
              <w:rPr>
                <w:rFonts w:eastAsiaTheme="minorEastAsia"/>
              </w:rPr>
              <w:t>Вид расчетного показателя</w:t>
            </w:r>
          </w:p>
        </w:tc>
        <w:tc>
          <w:tcPr>
            <w:tcW w:w="1779" w:type="dxa"/>
            <w:tcBorders>
              <w:top w:val="single" w:sz="4" w:space="0" w:color="auto"/>
              <w:left w:val="single" w:sz="4" w:space="0" w:color="auto"/>
              <w:bottom w:val="single" w:sz="4" w:space="0" w:color="auto"/>
              <w:right w:val="single" w:sz="4" w:space="0" w:color="auto"/>
            </w:tcBorders>
          </w:tcPr>
          <w:p w14:paraId="3C23D21F" w14:textId="77777777" w:rsidR="00350D66" w:rsidRPr="00B805F0" w:rsidRDefault="00350D66" w:rsidP="00B805F0">
            <w:pPr>
              <w:pStyle w:val="aa"/>
              <w:jc w:val="center"/>
              <w:rPr>
                <w:rFonts w:eastAsiaTheme="minorEastAsia"/>
              </w:rPr>
            </w:pPr>
            <w:r w:rsidRPr="00B805F0">
              <w:rPr>
                <w:rFonts w:eastAsiaTheme="minorEastAsia"/>
              </w:rPr>
              <w:t>Наименование расчетного показателя, единица измерения</w:t>
            </w:r>
          </w:p>
        </w:tc>
        <w:tc>
          <w:tcPr>
            <w:tcW w:w="2281" w:type="dxa"/>
            <w:tcBorders>
              <w:top w:val="single" w:sz="4" w:space="0" w:color="auto"/>
              <w:left w:val="single" w:sz="4" w:space="0" w:color="auto"/>
              <w:bottom w:val="single" w:sz="4" w:space="0" w:color="auto"/>
            </w:tcBorders>
          </w:tcPr>
          <w:p w14:paraId="4540D10B" w14:textId="77777777" w:rsidR="00350D66" w:rsidRPr="00B805F0" w:rsidRDefault="00350D66" w:rsidP="00B805F0">
            <w:pPr>
              <w:pStyle w:val="aa"/>
              <w:jc w:val="center"/>
              <w:rPr>
                <w:rFonts w:eastAsiaTheme="minorEastAsia"/>
              </w:rPr>
            </w:pPr>
            <w:r w:rsidRPr="00B805F0">
              <w:rPr>
                <w:rFonts w:eastAsiaTheme="minorEastAsia"/>
              </w:rPr>
              <w:t>Предельное значение расчетного показателя</w:t>
            </w:r>
          </w:p>
        </w:tc>
      </w:tr>
      <w:tr w:rsidR="00B805F0" w:rsidRPr="00B805F0" w14:paraId="4BF85458" w14:textId="77777777" w:rsidTr="00770B95">
        <w:tc>
          <w:tcPr>
            <w:tcW w:w="489" w:type="dxa"/>
            <w:vMerge w:val="restart"/>
            <w:tcBorders>
              <w:top w:val="single" w:sz="4" w:space="0" w:color="auto"/>
              <w:bottom w:val="single" w:sz="4" w:space="0" w:color="auto"/>
              <w:right w:val="single" w:sz="4" w:space="0" w:color="auto"/>
            </w:tcBorders>
          </w:tcPr>
          <w:p w14:paraId="3FB87CB3" w14:textId="77777777" w:rsidR="00350D66" w:rsidRPr="00B805F0" w:rsidRDefault="00350D66" w:rsidP="00B805F0">
            <w:pPr>
              <w:pStyle w:val="aa"/>
              <w:jc w:val="center"/>
              <w:rPr>
                <w:rFonts w:eastAsiaTheme="minorEastAsia"/>
              </w:rPr>
            </w:pPr>
            <w:r w:rsidRPr="00B805F0">
              <w:rPr>
                <w:rFonts w:eastAsiaTheme="minorEastAsia"/>
              </w:rPr>
              <w:t>1</w:t>
            </w:r>
          </w:p>
        </w:tc>
        <w:tc>
          <w:tcPr>
            <w:tcW w:w="1605" w:type="dxa"/>
            <w:vMerge w:val="restart"/>
            <w:tcBorders>
              <w:top w:val="single" w:sz="4" w:space="0" w:color="auto"/>
              <w:left w:val="single" w:sz="4" w:space="0" w:color="auto"/>
              <w:bottom w:val="single" w:sz="4" w:space="0" w:color="auto"/>
              <w:right w:val="single" w:sz="4" w:space="0" w:color="auto"/>
            </w:tcBorders>
          </w:tcPr>
          <w:p w14:paraId="2394AE9A" w14:textId="77777777" w:rsidR="00350D66" w:rsidRPr="00B805F0" w:rsidRDefault="00350D66" w:rsidP="00B805F0">
            <w:pPr>
              <w:pStyle w:val="aa"/>
              <w:rPr>
                <w:rFonts w:eastAsiaTheme="minorEastAsia"/>
              </w:rPr>
            </w:pPr>
            <w:r w:rsidRPr="00B805F0">
              <w:rPr>
                <w:rFonts w:eastAsiaTheme="minorEastAsia"/>
              </w:rPr>
              <w:t>Физкультурно-спортивные залы</w:t>
            </w:r>
          </w:p>
        </w:tc>
        <w:tc>
          <w:tcPr>
            <w:tcW w:w="1797" w:type="dxa"/>
            <w:vMerge w:val="restart"/>
            <w:tcBorders>
              <w:top w:val="single" w:sz="4" w:space="0" w:color="auto"/>
              <w:left w:val="single" w:sz="4" w:space="0" w:color="auto"/>
              <w:bottom w:val="single" w:sz="4" w:space="0" w:color="auto"/>
              <w:right w:val="single" w:sz="4" w:space="0" w:color="auto"/>
            </w:tcBorders>
          </w:tcPr>
          <w:p w14:paraId="19FB200A" w14:textId="77777777" w:rsidR="00350D66" w:rsidRPr="00B805F0" w:rsidRDefault="00350D66"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2205" w:type="dxa"/>
            <w:tcBorders>
              <w:top w:val="single" w:sz="4" w:space="0" w:color="auto"/>
              <w:left w:val="single" w:sz="4" w:space="0" w:color="auto"/>
              <w:bottom w:val="single" w:sz="4" w:space="0" w:color="auto"/>
              <w:right w:val="single" w:sz="4" w:space="0" w:color="auto"/>
            </w:tcBorders>
          </w:tcPr>
          <w:p w14:paraId="5208EE28"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779" w:type="dxa"/>
            <w:tcBorders>
              <w:top w:val="single" w:sz="4" w:space="0" w:color="auto"/>
              <w:left w:val="single" w:sz="4" w:space="0" w:color="auto"/>
              <w:bottom w:val="single" w:sz="4" w:space="0" w:color="auto"/>
              <w:right w:val="single" w:sz="4" w:space="0" w:color="auto"/>
            </w:tcBorders>
          </w:tcPr>
          <w:p w14:paraId="3BA55C28" w14:textId="77777777" w:rsidR="00350D66" w:rsidRPr="00B805F0" w:rsidRDefault="00350D66" w:rsidP="00B805F0">
            <w:pPr>
              <w:pStyle w:val="aa"/>
              <w:rPr>
                <w:rFonts w:eastAsiaTheme="minorEastAsia"/>
              </w:rPr>
            </w:pPr>
            <w:r w:rsidRPr="00B805F0">
              <w:rPr>
                <w:rFonts w:eastAsiaTheme="minorEastAsia"/>
              </w:rPr>
              <w:t>уровень обеспеченности, кв. м площади пола</w:t>
            </w:r>
          </w:p>
        </w:tc>
        <w:tc>
          <w:tcPr>
            <w:tcW w:w="2281" w:type="dxa"/>
            <w:tcBorders>
              <w:top w:val="single" w:sz="4" w:space="0" w:color="auto"/>
              <w:left w:val="single" w:sz="4" w:space="0" w:color="auto"/>
              <w:bottom w:val="single" w:sz="4" w:space="0" w:color="auto"/>
            </w:tcBorders>
          </w:tcPr>
          <w:p w14:paraId="51CD4C63" w14:textId="77777777" w:rsidR="00350D66" w:rsidRPr="00B805F0" w:rsidRDefault="00350D66" w:rsidP="00B805F0">
            <w:pPr>
              <w:pStyle w:val="aa"/>
              <w:rPr>
                <w:rFonts w:eastAsiaTheme="minorEastAsia"/>
              </w:rPr>
            </w:pPr>
            <w:r w:rsidRPr="00B805F0">
              <w:rPr>
                <w:rFonts w:eastAsiaTheme="minorEastAsia"/>
              </w:rPr>
              <w:t>350 на 1 тыс. человек</w:t>
            </w:r>
          </w:p>
        </w:tc>
      </w:tr>
      <w:tr w:rsidR="00B805F0" w:rsidRPr="00B805F0" w14:paraId="0D4698F2" w14:textId="77777777" w:rsidTr="00770B95">
        <w:tc>
          <w:tcPr>
            <w:tcW w:w="489" w:type="dxa"/>
            <w:vMerge/>
            <w:tcBorders>
              <w:top w:val="single" w:sz="4" w:space="0" w:color="auto"/>
              <w:bottom w:val="single" w:sz="4" w:space="0" w:color="auto"/>
              <w:right w:val="single" w:sz="4" w:space="0" w:color="auto"/>
            </w:tcBorders>
          </w:tcPr>
          <w:p w14:paraId="10C8A0C5"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7BCC4F26" w14:textId="77777777" w:rsidR="00350D66" w:rsidRPr="00B805F0" w:rsidRDefault="00350D66" w:rsidP="00B805F0">
            <w:pPr>
              <w:pStyle w:val="aa"/>
              <w:rPr>
                <w:rFonts w:eastAsiaTheme="minorEastAsia"/>
              </w:rPr>
            </w:pPr>
          </w:p>
        </w:tc>
        <w:tc>
          <w:tcPr>
            <w:tcW w:w="1797" w:type="dxa"/>
            <w:vMerge/>
            <w:tcBorders>
              <w:top w:val="single" w:sz="4" w:space="0" w:color="auto"/>
              <w:left w:val="single" w:sz="4" w:space="0" w:color="auto"/>
              <w:bottom w:val="single" w:sz="4" w:space="0" w:color="auto"/>
              <w:right w:val="single" w:sz="4" w:space="0" w:color="auto"/>
            </w:tcBorders>
          </w:tcPr>
          <w:p w14:paraId="68055DBD" w14:textId="77777777" w:rsidR="00350D66" w:rsidRPr="00B805F0" w:rsidRDefault="00350D66" w:rsidP="00B805F0">
            <w:pPr>
              <w:pStyle w:val="aa"/>
              <w:rPr>
                <w:rFonts w:eastAsiaTheme="minorEastAsia"/>
              </w:rPr>
            </w:pPr>
          </w:p>
        </w:tc>
        <w:tc>
          <w:tcPr>
            <w:tcW w:w="2205" w:type="dxa"/>
            <w:tcBorders>
              <w:top w:val="single" w:sz="4" w:space="0" w:color="auto"/>
              <w:left w:val="single" w:sz="4" w:space="0" w:color="auto"/>
              <w:bottom w:val="single" w:sz="4" w:space="0" w:color="auto"/>
              <w:right w:val="single" w:sz="4" w:space="0" w:color="auto"/>
            </w:tcBorders>
          </w:tcPr>
          <w:p w14:paraId="30E9FC18"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779" w:type="dxa"/>
            <w:tcBorders>
              <w:top w:val="single" w:sz="4" w:space="0" w:color="auto"/>
              <w:left w:val="single" w:sz="4" w:space="0" w:color="auto"/>
              <w:bottom w:val="single" w:sz="4" w:space="0" w:color="auto"/>
              <w:right w:val="single" w:sz="4" w:space="0" w:color="auto"/>
            </w:tcBorders>
          </w:tcPr>
          <w:p w14:paraId="1B78F5CB" w14:textId="77777777" w:rsidR="00350D66" w:rsidRPr="00B805F0" w:rsidRDefault="00350D66" w:rsidP="00B805F0">
            <w:pPr>
              <w:pStyle w:val="aa"/>
              <w:rPr>
                <w:rFonts w:eastAsiaTheme="minorEastAsia"/>
              </w:rPr>
            </w:pPr>
            <w:r w:rsidRPr="00B805F0">
              <w:rPr>
                <w:rFonts w:eastAsiaTheme="minorEastAsia"/>
              </w:rPr>
              <w:t>размер земельного участка</w:t>
            </w:r>
          </w:p>
        </w:tc>
        <w:tc>
          <w:tcPr>
            <w:tcW w:w="2281" w:type="dxa"/>
            <w:tcBorders>
              <w:top w:val="single" w:sz="4" w:space="0" w:color="auto"/>
              <w:left w:val="single" w:sz="4" w:space="0" w:color="auto"/>
              <w:bottom w:val="single" w:sz="4" w:space="0" w:color="auto"/>
            </w:tcBorders>
          </w:tcPr>
          <w:p w14:paraId="0A7A34C1" w14:textId="77777777" w:rsidR="00350D66" w:rsidRPr="00B805F0" w:rsidRDefault="00350D66" w:rsidP="00B805F0">
            <w:pPr>
              <w:pStyle w:val="aa"/>
              <w:rPr>
                <w:rFonts w:eastAsiaTheme="minorEastAsia"/>
              </w:rPr>
            </w:pPr>
            <w:r w:rsidRPr="00B805F0">
              <w:rPr>
                <w:rFonts w:eastAsiaTheme="minorEastAsia"/>
              </w:rPr>
              <w:t>по заданию на проектирование</w:t>
            </w:r>
          </w:p>
        </w:tc>
      </w:tr>
      <w:tr w:rsidR="00B805F0" w:rsidRPr="00B805F0" w14:paraId="7A2D7E02" w14:textId="77777777" w:rsidTr="00770B95">
        <w:tc>
          <w:tcPr>
            <w:tcW w:w="489" w:type="dxa"/>
            <w:vMerge/>
            <w:tcBorders>
              <w:top w:val="single" w:sz="4" w:space="0" w:color="auto"/>
              <w:bottom w:val="single" w:sz="4" w:space="0" w:color="auto"/>
              <w:right w:val="single" w:sz="4" w:space="0" w:color="auto"/>
            </w:tcBorders>
          </w:tcPr>
          <w:p w14:paraId="686644AB"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36653C46" w14:textId="77777777" w:rsidR="00350D66" w:rsidRPr="00B805F0" w:rsidRDefault="00350D66" w:rsidP="00B805F0">
            <w:pPr>
              <w:pStyle w:val="aa"/>
              <w:rPr>
                <w:rFonts w:eastAsiaTheme="minorEastAsia"/>
              </w:rPr>
            </w:pPr>
          </w:p>
        </w:tc>
        <w:tc>
          <w:tcPr>
            <w:tcW w:w="4002" w:type="dxa"/>
            <w:gridSpan w:val="2"/>
            <w:tcBorders>
              <w:top w:val="single" w:sz="4" w:space="0" w:color="auto"/>
              <w:left w:val="single" w:sz="4" w:space="0" w:color="auto"/>
              <w:bottom w:val="single" w:sz="4" w:space="0" w:color="auto"/>
              <w:right w:val="single" w:sz="4" w:space="0" w:color="auto"/>
            </w:tcBorders>
          </w:tcPr>
          <w:p w14:paraId="64C60F56"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779" w:type="dxa"/>
            <w:tcBorders>
              <w:top w:val="single" w:sz="4" w:space="0" w:color="auto"/>
              <w:left w:val="single" w:sz="4" w:space="0" w:color="auto"/>
              <w:bottom w:val="single" w:sz="4" w:space="0" w:color="auto"/>
              <w:right w:val="single" w:sz="4" w:space="0" w:color="auto"/>
            </w:tcBorders>
          </w:tcPr>
          <w:p w14:paraId="1D474224" w14:textId="77777777" w:rsidR="00350D66" w:rsidRPr="00B805F0" w:rsidRDefault="00350D66" w:rsidP="00B805F0">
            <w:pPr>
              <w:pStyle w:val="aa"/>
              <w:rPr>
                <w:rFonts w:eastAsiaTheme="minorEastAsia"/>
              </w:rPr>
            </w:pPr>
            <w:r w:rsidRPr="00B805F0">
              <w:rPr>
                <w:rFonts w:eastAsiaTheme="minorEastAsia"/>
              </w:rPr>
              <w:t>транспортная доступность, минут</w:t>
            </w:r>
          </w:p>
        </w:tc>
        <w:tc>
          <w:tcPr>
            <w:tcW w:w="2281" w:type="dxa"/>
            <w:tcBorders>
              <w:top w:val="single" w:sz="4" w:space="0" w:color="auto"/>
              <w:left w:val="single" w:sz="4" w:space="0" w:color="auto"/>
              <w:bottom w:val="single" w:sz="4" w:space="0" w:color="auto"/>
            </w:tcBorders>
          </w:tcPr>
          <w:p w14:paraId="51C12822" w14:textId="77777777" w:rsidR="00350D66" w:rsidRPr="00B805F0" w:rsidRDefault="00350D66" w:rsidP="00B805F0">
            <w:pPr>
              <w:pStyle w:val="aa"/>
              <w:rPr>
                <w:rFonts w:eastAsiaTheme="minorEastAsia"/>
              </w:rPr>
            </w:pPr>
            <w:r w:rsidRPr="00B805F0">
              <w:rPr>
                <w:rFonts w:eastAsiaTheme="minorEastAsia"/>
              </w:rPr>
              <w:t>размещение преимущественно в административных центрах муниципальных районов в пределах транспортной доступности</w:t>
            </w:r>
          </w:p>
        </w:tc>
      </w:tr>
      <w:tr w:rsidR="00B805F0" w:rsidRPr="00B805F0" w14:paraId="04AC724E" w14:textId="77777777" w:rsidTr="00770B95">
        <w:tc>
          <w:tcPr>
            <w:tcW w:w="489" w:type="dxa"/>
            <w:vMerge w:val="restart"/>
            <w:tcBorders>
              <w:top w:val="single" w:sz="4" w:space="0" w:color="auto"/>
              <w:bottom w:val="single" w:sz="4" w:space="0" w:color="auto"/>
              <w:right w:val="single" w:sz="4" w:space="0" w:color="auto"/>
            </w:tcBorders>
          </w:tcPr>
          <w:p w14:paraId="3E4814E1" w14:textId="77777777" w:rsidR="00350D66" w:rsidRPr="00B805F0" w:rsidRDefault="00350D66" w:rsidP="00B805F0">
            <w:pPr>
              <w:pStyle w:val="aa"/>
              <w:jc w:val="center"/>
              <w:rPr>
                <w:rFonts w:eastAsiaTheme="minorEastAsia"/>
              </w:rPr>
            </w:pPr>
            <w:r w:rsidRPr="00B805F0">
              <w:rPr>
                <w:rFonts w:eastAsiaTheme="minorEastAsia"/>
              </w:rPr>
              <w:t>2</w:t>
            </w:r>
          </w:p>
        </w:tc>
        <w:tc>
          <w:tcPr>
            <w:tcW w:w="1605" w:type="dxa"/>
            <w:vMerge w:val="restart"/>
            <w:tcBorders>
              <w:top w:val="single" w:sz="4" w:space="0" w:color="auto"/>
              <w:left w:val="single" w:sz="4" w:space="0" w:color="auto"/>
              <w:bottom w:val="single" w:sz="4" w:space="0" w:color="auto"/>
              <w:right w:val="single" w:sz="4" w:space="0" w:color="auto"/>
            </w:tcBorders>
          </w:tcPr>
          <w:p w14:paraId="6E55C2D8" w14:textId="77777777" w:rsidR="00350D66" w:rsidRPr="00B805F0" w:rsidRDefault="00350D66" w:rsidP="00B805F0">
            <w:pPr>
              <w:pStyle w:val="aa"/>
              <w:rPr>
                <w:rFonts w:eastAsiaTheme="minorEastAsia"/>
              </w:rPr>
            </w:pPr>
            <w:r w:rsidRPr="00B805F0">
              <w:rPr>
                <w:rFonts w:eastAsiaTheme="minorEastAsia"/>
              </w:rPr>
              <w:t>Плавательные бассейны</w:t>
            </w:r>
          </w:p>
        </w:tc>
        <w:tc>
          <w:tcPr>
            <w:tcW w:w="1797" w:type="dxa"/>
            <w:vMerge w:val="restart"/>
            <w:tcBorders>
              <w:top w:val="single" w:sz="4" w:space="0" w:color="auto"/>
              <w:left w:val="single" w:sz="4" w:space="0" w:color="auto"/>
              <w:bottom w:val="single" w:sz="4" w:space="0" w:color="auto"/>
              <w:right w:val="single" w:sz="4" w:space="0" w:color="auto"/>
            </w:tcBorders>
          </w:tcPr>
          <w:p w14:paraId="6B20C0C4" w14:textId="77777777" w:rsidR="00350D66" w:rsidRPr="00B805F0" w:rsidRDefault="00350D66"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2205" w:type="dxa"/>
            <w:tcBorders>
              <w:top w:val="single" w:sz="4" w:space="0" w:color="auto"/>
              <w:left w:val="single" w:sz="4" w:space="0" w:color="auto"/>
              <w:bottom w:val="single" w:sz="4" w:space="0" w:color="auto"/>
              <w:right w:val="single" w:sz="4" w:space="0" w:color="auto"/>
            </w:tcBorders>
          </w:tcPr>
          <w:p w14:paraId="62901969"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779" w:type="dxa"/>
            <w:tcBorders>
              <w:top w:val="single" w:sz="4" w:space="0" w:color="auto"/>
              <w:left w:val="single" w:sz="4" w:space="0" w:color="auto"/>
              <w:bottom w:val="single" w:sz="4" w:space="0" w:color="auto"/>
              <w:right w:val="single" w:sz="4" w:space="0" w:color="auto"/>
            </w:tcBorders>
          </w:tcPr>
          <w:p w14:paraId="4D2BB4E0" w14:textId="77777777" w:rsidR="00350D66" w:rsidRPr="00B805F0" w:rsidRDefault="00350D66" w:rsidP="00B805F0">
            <w:pPr>
              <w:pStyle w:val="aa"/>
              <w:rPr>
                <w:rFonts w:eastAsiaTheme="minorEastAsia"/>
              </w:rPr>
            </w:pPr>
            <w:r w:rsidRPr="00B805F0">
              <w:rPr>
                <w:rFonts w:eastAsiaTheme="minorEastAsia"/>
              </w:rPr>
              <w:t>уровень обеспеченности, кв. м зеркала воды</w:t>
            </w:r>
          </w:p>
        </w:tc>
        <w:tc>
          <w:tcPr>
            <w:tcW w:w="2281" w:type="dxa"/>
            <w:tcBorders>
              <w:top w:val="single" w:sz="4" w:space="0" w:color="auto"/>
              <w:left w:val="single" w:sz="4" w:space="0" w:color="auto"/>
              <w:bottom w:val="single" w:sz="4" w:space="0" w:color="auto"/>
            </w:tcBorders>
          </w:tcPr>
          <w:p w14:paraId="20C6C626" w14:textId="77777777" w:rsidR="00350D66" w:rsidRPr="00B805F0" w:rsidRDefault="00350D66" w:rsidP="00B805F0">
            <w:pPr>
              <w:pStyle w:val="aa"/>
              <w:rPr>
                <w:rFonts w:eastAsiaTheme="minorEastAsia"/>
              </w:rPr>
            </w:pPr>
            <w:r w:rsidRPr="00B805F0">
              <w:rPr>
                <w:rFonts w:eastAsiaTheme="minorEastAsia"/>
              </w:rPr>
              <w:t>75 на 1 тыс. человек</w:t>
            </w:r>
          </w:p>
        </w:tc>
      </w:tr>
      <w:tr w:rsidR="00B805F0" w:rsidRPr="00B805F0" w14:paraId="791FE079" w14:textId="77777777" w:rsidTr="00770B95">
        <w:tc>
          <w:tcPr>
            <w:tcW w:w="489" w:type="dxa"/>
            <w:vMerge/>
            <w:tcBorders>
              <w:top w:val="single" w:sz="4" w:space="0" w:color="auto"/>
              <w:bottom w:val="single" w:sz="4" w:space="0" w:color="auto"/>
              <w:right w:val="single" w:sz="4" w:space="0" w:color="auto"/>
            </w:tcBorders>
          </w:tcPr>
          <w:p w14:paraId="66A9CD49"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1B355724" w14:textId="77777777" w:rsidR="00350D66" w:rsidRPr="00B805F0" w:rsidRDefault="00350D66" w:rsidP="00B805F0">
            <w:pPr>
              <w:pStyle w:val="aa"/>
              <w:rPr>
                <w:rFonts w:eastAsiaTheme="minorEastAsia"/>
              </w:rPr>
            </w:pPr>
          </w:p>
        </w:tc>
        <w:tc>
          <w:tcPr>
            <w:tcW w:w="1797" w:type="dxa"/>
            <w:vMerge/>
            <w:tcBorders>
              <w:top w:val="single" w:sz="4" w:space="0" w:color="auto"/>
              <w:left w:val="single" w:sz="4" w:space="0" w:color="auto"/>
              <w:bottom w:val="single" w:sz="4" w:space="0" w:color="auto"/>
              <w:right w:val="single" w:sz="4" w:space="0" w:color="auto"/>
            </w:tcBorders>
          </w:tcPr>
          <w:p w14:paraId="685CCFF3" w14:textId="77777777" w:rsidR="00350D66" w:rsidRPr="00B805F0" w:rsidRDefault="00350D66" w:rsidP="00B805F0">
            <w:pPr>
              <w:pStyle w:val="aa"/>
              <w:rPr>
                <w:rFonts w:eastAsiaTheme="minorEastAsia"/>
              </w:rPr>
            </w:pPr>
          </w:p>
        </w:tc>
        <w:tc>
          <w:tcPr>
            <w:tcW w:w="2205" w:type="dxa"/>
            <w:tcBorders>
              <w:top w:val="single" w:sz="4" w:space="0" w:color="auto"/>
              <w:left w:val="single" w:sz="4" w:space="0" w:color="auto"/>
              <w:bottom w:val="single" w:sz="4" w:space="0" w:color="auto"/>
              <w:right w:val="single" w:sz="4" w:space="0" w:color="auto"/>
            </w:tcBorders>
          </w:tcPr>
          <w:p w14:paraId="4BA28F3E"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779" w:type="dxa"/>
            <w:tcBorders>
              <w:top w:val="single" w:sz="4" w:space="0" w:color="auto"/>
              <w:left w:val="single" w:sz="4" w:space="0" w:color="auto"/>
              <w:bottom w:val="single" w:sz="4" w:space="0" w:color="auto"/>
              <w:right w:val="single" w:sz="4" w:space="0" w:color="auto"/>
            </w:tcBorders>
          </w:tcPr>
          <w:p w14:paraId="365E21EE" w14:textId="77777777" w:rsidR="00350D66" w:rsidRPr="00B805F0" w:rsidRDefault="00350D66" w:rsidP="00B805F0">
            <w:pPr>
              <w:pStyle w:val="aa"/>
              <w:rPr>
                <w:rFonts w:eastAsiaTheme="minorEastAsia"/>
              </w:rPr>
            </w:pPr>
            <w:r w:rsidRPr="00B805F0">
              <w:rPr>
                <w:rFonts w:eastAsiaTheme="minorEastAsia"/>
              </w:rPr>
              <w:t>размер земельного участка</w:t>
            </w:r>
          </w:p>
        </w:tc>
        <w:tc>
          <w:tcPr>
            <w:tcW w:w="2281" w:type="dxa"/>
            <w:tcBorders>
              <w:top w:val="single" w:sz="4" w:space="0" w:color="auto"/>
              <w:left w:val="single" w:sz="4" w:space="0" w:color="auto"/>
              <w:bottom w:val="single" w:sz="4" w:space="0" w:color="auto"/>
            </w:tcBorders>
          </w:tcPr>
          <w:p w14:paraId="54486A39" w14:textId="77777777" w:rsidR="00350D66" w:rsidRPr="00B805F0" w:rsidRDefault="00350D66" w:rsidP="00B805F0">
            <w:pPr>
              <w:pStyle w:val="aa"/>
              <w:rPr>
                <w:rFonts w:eastAsiaTheme="minorEastAsia"/>
              </w:rPr>
            </w:pPr>
            <w:r w:rsidRPr="00B805F0">
              <w:rPr>
                <w:rFonts w:eastAsiaTheme="minorEastAsia"/>
              </w:rPr>
              <w:t>по заданию на проектирование</w:t>
            </w:r>
          </w:p>
        </w:tc>
      </w:tr>
      <w:tr w:rsidR="00B805F0" w:rsidRPr="00B805F0" w14:paraId="570E56C6" w14:textId="77777777" w:rsidTr="00770B95">
        <w:tc>
          <w:tcPr>
            <w:tcW w:w="489" w:type="dxa"/>
            <w:vMerge/>
            <w:tcBorders>
              <w:top w:val="single" w:sz="4" w:space="0" w:color="auto"/>
              <w:bottom w:val="single" w:sz="4" w:space="0" w:color="auto"/>
              <w:right w:val="single" w:sz="4" w:space="0" w:color="auto"/>
            </w:tcBorders>
          </w:tcPr>
          <w:p w14:paraId="56F38501"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57426BBA" w14:textId="77777777" w:rsidR="00350D66" w:rsidRPr="00B805F0" w:rsidRDefault="00350D66" w:rsidP="00B805F0">
            <w:pPr>
              <w:pStyle w:val="aa"/>
              <w:rPr>
                <w:rFonts w:eastAsiaTheme="minorEastAsia"/>
              </w:rPr>
            </w:pPr>
          </w:p>
        </w:tc>
        <w:tc>
          <w:tcPr>
            <w:tcW w:w="4002" w:type="dxa"/>
            <w:gridSpan w:val="2"/>
            <w:tcBorders>
              <w:top w:val="single" w:sz="4" w:space="0" w:color="auto"/>
              <w:left w:val="single" w:sz="4" w:space="0" w:color="auto"/>
              <w:bottom w:val="single" w:sz="4" w:space="0" w:color="auto"/>
              <w:right w:val="single" w:sz="4" w:space="0" w:color="auto"/>
            </w:tcBorders>
          </w:tcPr>
          <w:p w14:paraId="2A2B9BC8"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779" w:type="dxa"/>
            <w:tcBorders>
              <w:top w:val="single" w:sz="4" w:space="0" w:color="auto"/>
              <w:left w:val="single" w:sz="4" w:space="0" w:color="auto"/>
              <w:bottom w:val="single" w:sz="4" w:space="0" w:color="auto"/>
              <w:right w:val="single" w:sz="4" w:space="0" w:color="auto"/>
            </w:tcBorders>
          </w:tcPr>
          <w:p w14:paraId="66041FFF" w14:textId="77777777" w:rsidR="00350D66" w:rsidRPr="00B805F0" w:rsidRDefault="00350D66" w:rsidP="00B805F0">
            <w:pPr>
              <w:pStyle w:val="aa"/>
              <w:rPr>
                <w:rFonts w:eastAsiaTheme="minorEastAsia"/>
              </w:rPr>
            </w:pPr>
            <w:r w:rsidRPr="00B805F0">
              <w:rPr>
                <w:rFonts w:eastAsiaTheme="minorEastAsia"/>
              </w:rPr>
              <w:t>транспортная доступность, минут</w:t>
            </w:r>
          </w:p>
        </w:tc>
        <w:tc>
          <w:tcPr>
            <w:tcW w:w="2281" w:type="dxa"/>
            <w:tcBorders>
              <w:top w:val="single" w:sz="4" w:space="0" w:color="auto"/>
              <w:left w:val="single" w:sz="4" w:space="0" w:color="auto"/>
              <w:bottom w:val="single" w:sz="4" w:space="0" w:color="auto"/>
            </w:tcBorders>
          </w:tcPr>
          <w:p w14:paraId="474C5965" w14:textId="77777777" w:rsidR="00350D66" w:rsidRPr="00B805F0" w:rsidRDefault="00350D66" w:rsidP="00B805F0">
            <w:pPr>
              <w:pStyle w:val="aa"/>
              <w:rPr>
                <w:rFonts w:eastAsiaTheme="minorEastAsia"/>
              </w:rPr>
            </w:pPr>
            <w:r w:rsidRPr="00B805F0">
              <w:rPr>
                <w:rFonts w:eastAsiaTheme="minorEastAsia"/>
              </w:rPr>
              <w:t xml:space="preserve">размещение преимущественно в административных центрах </w:t>
            </w:r>
            <w:r w:rsidRPr="00B805F0">
              <w:rPr>
                <w:rFonts w:eastAsiaTheme="minorEastAsia"/>
              </w:rPr>
              <w:lastRenderedPageBreak/>
              <w:t>муниципальных районов в пределах транспортной доступности</w:t>
            </w:r>
          </w:p>
        </w:tc>
      </w:tr>
      <w:tr w:rsidR="00B805F0" w:rsidRPr="00B805F0" w14:paraId="7B8F1E2D" w14:textId="77777777" w:rsidTr="00770B95">
        <w:tc>
          <w:tcPr>
            <w:tcW w:w="489" w:type="dxa"/>
            <w:vMerge w:val="restart"/>
            <w:tcBorders>
              <w:top w:val="single" w:sz="4" w:space="0" w:color="auto"/>
              <w:bottom w:val="single" w:sz="4" w:space="0" w:color="auto"/>
              <w:right w:val="single" w:sz="4" w:space="0" w:color="auto"/>
            </w:tcBorders>
          </w:tcPr>
          <w:p w14:paraId="5C23D706" w14:textId="77777777" w:rsidR="00350D66" w:rsidRPr="00B805F0" w:rsidRDefault="00350D66" w:rsidP="00B805F0">
            <w:pPr>
              <w:pStyle w:val="aa"/>
              <w:jc w:val="center"/>
              <w:rPr>
                <w:rFonts w:eastAsiaTheme="minorEastAsia"/>
              </w:rPr>
            </w:pPr>
            <w:r w:rsidRPr="00B805F0">
              <w:rPr>
                <w:rFonts w:eastAsiaTheme="minorEastAsia"/>
              </w:rPr>
              <w:lastRenderedPageBreak/>
              <w:t>3</w:t>
            </w:r>
          </w:p>
        </w:tc>
        <w:tc>
          <w:tcPr>
            <w:tcW w:w="1605" w:type="dxa"/>
            <w:vMerge w:val="restart"/>
            <w:tcBorders>
              <w:top w:val="single" w:sz="4" w:space="0" w:color="auto"/>
              <w:left w:val="single" w:sz="4" w:space="0" w:color="auto"/>
              <w:bottom w:val="single" w:sz="4" w:space="0" w:color="auto"/>
              <w:right w:val="single" w:sz="4" w:space="0" w:color="auto"/>
            </w:tcBorders>
          </w:tcPr>
          <w:p w14:paraId="65FCED00" w14:textId="77777777" w:rsidR="00350D66" w:rsidRPr="00B805F0" w:rsidRDefault="00350D66" w:rsidP="00B805F0">
            <w:pPr>
              <w:pStyle w:val="aa"/>
              <w:rPr>
                <w:rFonts w:eastAsiaTheme="minorEastAsia"/>
              </w:rPr>
            </w:pPr>
            <w:r w:rsidRPr="00B805F0">
              <w:rPr>
                <w:rFonts w:eastAsiaTheme="minorEastAsia"/>
              </w:rPr>
              <w:t>Плоскостные сооружения</w:t>
            </w:r>
          </w:p>
        </w:tc>
        <w:tc>
          <w:tcPr>
            <w:tcW w:w="1797" w:type="dxa"/>
            <w:vMerge w:val="restart"/>
            <w:tcBorders>
              <w:top w:val="single" w:sz="4" w:space="0" w:color="auto"/>
              <w:left w:val="single" w:sz="4" w:space="0" w:color="auto"/>
              <w:bottom w:val="single" w:sz="4" w:space="0" w:color="auto"/>
              <w:right w:val="single" w:sz="4" w:space="0" w:color="auto"/>
            </w:tcBorders>
          </w:tcPr>
          <w:p w14:paraId="331D0173" w14:textId="77777777" w:rsidR="00350D66" w:rsidRPr="00B805F0" w:rsidRDefault="00350D66"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2205" w:type="dxa"/>
            <w:tcBorders>
              <w:top w:val="single" w:sz="4" w:space="0" w:color="auto"/>
              <w:left w:val="single" w:sz="4" w:space="0" w:color="auto"/>
              <w:bottom w:val="single" w:sz="4" w:space="0" w:color="auto"/>
              <w:right w:val="single" w:sz="4" w:space="0" w:color="auto"/>
            </w:tcBorders>
          </w:tcPr>
          <w:p w14:paraId="7ACD7A8E"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779" w:type="dxa"/>
            <w:tcBorders>
              <w:top w:val="single" w:sz="4" w:space="0" w:color="auto"/>
              <w:left w:val="single" w:sz="4" w:space="0" w:color="auto"/>
              <w:bottom w:val="single" w:sz="4" w:space="0" w:color="auto"/>
              <w:right w:val="single" w:sz="4" w:space="0" w:color="auto"/>
            </w:tcBorders>
          </w:tcPr>
          <w:p w14:paraId="37E39B5D" w14:textId="77777777" w:rsidR="00350D66" w:rsidRPr="00B805F0" w:rsidRDefault="00350D66" w:rsidP="00B805F0">
            <w:pPr>
              <w:pStyle w:val="aa"/>
              <w:rPr>
                <w:rFonts w:eastAsiaTheme="minorEastAsia"/>
              </w:rPr>
            </w:pPr>
            <w:r w:rsidRPr="00B805F0">
              <w:rPr>
                <w:rFonts w:eastAsiaTheme="minorEastAsia"/>
              </w:rPr>
              <w:t>уровень обеспеченности, кв. м</w:t>
            </w:r>
          </w:p>
        </w:tc>
        <w:tc>
          <w:tcPr>
            <w:tcW w:w="2281" w:type="dxa"/>
            <w:tcBorders>
              <w:top w:val="single" w:sz="4" w:space="0" w:color="auto"/>
              <w:left w:val="single" w:sz="4" w:space="0" w:color="auto"/>
              <w:bottom w:val="single" w:sz="4" w:space="0" w:color="auto"/>
            </w:tcBorders>
          </w:tcPr>
          <w:p w14:paraId="31CC0957" w14:textId="77777777" w:rsidR="00350D66" w:rsidRPr="00B805F0" w:rsidRDefault="00350D66" w:rsidP="00B805F0">
            <w:pPr>
              <w:pStyle w:val="aa"/>
              <w:rPr>
                <w:rFonts w:eastAsiaTheme="minorEastAsia"/>
              </w:rPr>
            </w:pPr>
            <w:r w:rsidRPr="00B805F0">
              <w:rPr>
                <w:rFonts w:eastAsiaTheme="minorEastAsia"/>
              </w:rPr>
              <w:t>1950 на 1 тыс. человек</w:t>
            </w:r>
          </w:p>
        </w:tc>
      </w:tr>
      <w:tr w:rsidR="00B805F0" w:rsidRPr="00B805F0" w14:paraId="45A1BD5E" w14:textId="77777777" w:rsidTr="00770B95">
        <w:tc>
          <w:tcPr>
            <w:tcW w:w="489" w:type="dxa"/>
            <w:vMerge/>
            <w:tcBorders>
              <w:top w:val="single" w:sz="4" w:space="0" w:color="auto"/>
              <w:bottom w:val="single" w:sz="4" w:space="0" w:color="auto"/>
              <w:right w:val="single" w:sz="4" w:space="0" w:color="auto"/>
            </w:tcBorders>
          </w:tcPr>
          <w:p w14:paraId="3C85A0CE"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6D76CD6F" w14:textId="77777777" w:rsidR="00350D66" w:rsidRPr="00B805F0" w:rsidRDefault="00350D66" w:rsidP="00B805F0">
            <w:pPr>
              <w:pStyle w:val="aa"/>
              <w:rPr>
                <w:rFonts w:eastAsiaTheme="minorEastAsia"/>
              </w:rPr>
            </w:pPr>
          </w:p>
        </w:tc>
        <w:tc>
          <w:tcPr>
            <w:tcW w:w="1797" w:type="dxa"/>
            <w:vMerge/>
            <w:tcBorders>
              <w:top w:val="single" w:sz="4" w:space="0" w:color="auto"/>
              <w:left w:val="single" w:sz="4" w:space="0" w:color="auto"/>
              <w:bottom w:val="single" w:sz="4" w:space="0" w:color="auto"/>
              <w:right w:val="single" w:sz="4" w:space="0" w:color="auto"/>
            </w:tcBorders>
          </w:tcPr>
          <w:p w14:paraId="01B409EC" w14:textId="77777777" w:rsidR="00350D66" w:rsidRPr="00B805F0" w:rsidRDefault="00350D66" w:rsidP="00B805F0">
            <w:pPr>
              <w:pStyle w:val="aa"/>
              <w:rPr>
                <w:rFonts w:eastAsiaTheme="minorEastAsia"/>
              </w:rPr>
            </w:pPr>
          </w:p>
        </w:tc>
        <w:tc>
          <w:tcPr>
            <w:tcW w:w="2205" w:type="dxa"/>
            <w:tcBorders>
              <w:top w:val="single" w:sz="4" w:space="0" w:color="auto"/>
              <w:left w:val="single" w:sz="4" w:space="0" w:color="auto"/>
              <w:bottom w:val="single" w:sz="4" w:space="0" w:color="auto"/>
              <w:right w:val="single" w:sz="4" w:space="0" w:color="auto"/>
            </w:tcBorders>
          </w:tcPr>
          <w:p w14:paraId="72ED5A1B" w14:textId="77777777" w:rsidR="00350D66" w:rsidRPr="00B805F0" w:rsidRDefault="00350D66"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779" w:type="dxa"/>
            <w:tcBorders>
              <w:top w:val="single" w:sz="4" w:space="0" w:color="auto"/>
              <w:left w:val="single" w:sz="4" w:space="0" w:color="auto"/>
              <w:bottom w:val="single" w:sz="4" w:space="0" w:color="auto"/>
              <w:right w:val="single" w:sz="4" w:space="0" w:color="auto"/>
            </w:tcBorders>
          </w:tcPr>
          <w:p w14:paraId="16A6A092" w14:textId="77777777" w:rsidR="00350D66" w:rsidRPr="00B805F0" w:rsidRDefault="00350D66" w:rsidP="00B805F0">
            <w:pPr>
              <w:pStyle w:val="aa"/>
              <w:rPr>
                <w:rFonts w:eastAsiaTheme="minorEastAsia"/>
              </w:rPr>
            </w:pPr>
            <w:r w:rsidRPr="00B805F0">
              <w:rPr>
                <w:rFonts w:eastAsiaTheme="minorEastAsia"/>
              </w:rPr>
              <w:t>размер земельного участка</w:t>
            </w:r>
          </w:p>
        </w:tc>
        <w:tc>
          <w:tcPr>
            <w:tcW w:w="2281" w:type="dxa"/>
            <w:tcBorders>
              <w:top w:val="single" w:sz="4" w:space="0" w:color="auto"/>
              <w:left w:val="single" w:sz="4" w:space="0" w:color="auto"/>
              <w:bottom w:val="single" w:sz="4" w:space="0" w:color="auto"/>
            </w:tcBorders>
          </w:tcPr>
          <w:p w14:paraId="116AB4AB" w14:textId="77777777" w:rsidR="00350D66" w:rsidRPr="00B805F0" w:rsidRDefault="00350D66" w:rsidP="00B805F0">
            <w:pPr>
              <w:pStyle w:val="aa"/>
              <w:rPr>
                <w:rFonts w:eastAsiaTheme="minorEastAsia"/>
              </w:rPr>
            </w:pPr>
            <w:r w:rsidRPr="00B805F0">
              <w:rPr>
                <w:rFonts w:eastAsiaTheme="minorEastAsia"/>
              </w:rPr>
              <w:t>по заданию на проектирование</w:t>
            </w:r>
          </w:p>
        </w:tc>
      </w:tr>
      <w:tr w:rsidR="00B805F0" w:rsidRPr="00B805F0" w14:paraId="31851215" w14:textId="77777777" w:rsidTr="00770B95">
        <w:tc>
          <w:tcPr>
            <w:tcW w:w="489" w:type="dxa"/>
            <w:vMerge/>
            <w:tcBorders>
              <w:top w:val="single" w:sz="4" w:space="0" w:color="auto"/>
              <w:bottom w:val="single" w:sz="4" w:space="0" w:color="auto"/>
              <w:right w:val="single" w:sz="4" w:space="0" w:color="auto"/>
            </w:tcBorders>
          </w:tcPr>
          <w:p w14:paraId="68EA904B" w14:textId="77777777" w:rsidR="00350D66" w:rsidRPr="00B805F0" w:rsidRDefault="00350D66" w:rsidP="00B805F0">
            <w:pPr>
              <w:pStyle w:val="aa"/>
              <w:rPr>
                <w:rFonts w:eastAsiaTheme="minorEastAsia"/>
              </w:rPr>
            </w:pPr>
          </w:p>
        </w:tc>
        <w:tc>
          <w:tcPr>
            <w:tcW w:w="1605" w:type="dxa"/>
            <w:vMerge/>
            <w:tcBorders>
              <w:top w:val="single" w:sz="4" w:space="0" w:color="auto"/>
              <w:left w:val="single" w:sz="4" w:space="0" w:color="auto"/>
              <w:bottom w:val="single" w:sz="4" w:space="0" w:color="auto"/>
              <w:right w:val="single" w:sz="4" w:space="0" w:color="auto"/>
            </w:tcBorders>
          </w:tcPr>
          <w:p w14:paraId="09AE8296" w14:textId="77777777" w:rsidR="00350D66" w:rsidRPr="00B805F0" w:rsidRDefault="00350D66" w:rsidP="00B805F0">
            <w:pPr>
              <w:pStyle w:val="aa"/>
              <w:rPr>
                <w:rFonts w:eastAsiaTheme="minorEastAsia"/>
              </w:rPr>
            </w:pPr>
          </w:p>
        </w:tc>
        <w:tc>
          <w:tcPr>
            <w:tcW w:w="4002" w:type="dxa"/>
            <w:gridSpan w:val="2"/>
            <w:tcBorders>
              <w:top w:val="single" w:sz="4" w:space="0" w:color="auto"/>
              <w:left w:val="single" w:sz="4" w:space="0" w:color="auto"/>
              <w:bottom w:val="single" w:sz="4" w:space="0" w:color="auto"/>
              <w:right w:val="single" w:sz="4" w:space="0" w:color="auto"/>
            </w:tcBorders>
          </w:tcPr>
          <w:p w14:paraId="06D47935"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779" w:type="dxa"/>
            <w:tcBorders>
              <w:top w:val="single" w:sz="4" w:space="0" w:color="auto"/>
              <w:left w:val="single" w:sz="4" w:space="0" w:color="auto"/>
              <w:bottom w:val="single" w:sz="4" w:space="0" w:color="auto"/>
              <w:right w:val="single" w:sz="4" w:space="0" w:color="auto"/>
            </w:tcBorders>
          </w:tcPr>
          <w:p w14:paraId="203A8906" w14:textId="77777777" w:rsidR="00350D66" w:rsidRPr="00B805F0" w:rsidRDefault="00350D66" w:rsidP="00B805F0">
            <w:pPr>
              <w:pStyle w:val="aa"/>
              <w:rPr>
                <w:rFonts w:eastAsiaTheme="minorEastAsia"/>
              </w:rPr>
            </w:pPr>
            <w:r w:rsidRPr="00B805F0">
              <w:rPr>
                <w:rFonts w:eastAsiaTheme="minorEastAsia"/>
              </w:rPr>
              <w:t>транспортная доступность, минут</w:t>
            </w:r>
          </w:p>
        </w:tc>
        <w:tc>
          <w:tcPr>
            <w:tcW w:w="2281" w:type="dxa"/>
            <w:tcBorders>
              <w:top w:val="single" w:sz="4" w:space="0" w:color="auto"/>
              <w:left w:val="single" w:sz="4" w:space="0" w:color="auto"/>
              <w:bottom w:val="single" w:sz="4" w:space="0" w:color="auto"/>
            </w:tcBorders>
          </w:tcPr>
          <w:p w14:paraId="00A76973" w14:textId="77777777" w:rsidR="00350D66" w:rsidRPr="00B805F0" w:rsidRDefault="00350D66" w:rsidP="00B805F0">
            <w:pPr>
              <w:pStyle w:val="aa"/>
              <w:rPr>
                <w:rFonts w:eastAsiaTheme="minorEastAsia"/>
              </w:rPr>
            </w:pPr>
            <w:r w:rsidRPr="00B805F0">
              <w:rPr>
                <w:rFonts w:eastAsiaTheme="minorEastAsia"/>
              </w:rPr>
              <w:t>размещение преимущественно в административных центрах муниципальных районов в пределах транспортной доступности</w:t>
            </w:r>
          </w:p>
        </w:tc>
      </w:tr>
      <w:tr w:rsidR="00350D66" w:rsidRPr="00B805F0" w14:paraId="2BA4676C" w14:textId="77777777" w:rsidTr="00770B95">
        <w:tc>
          <w:tcPr>
            <w:tcW w:w="10156" w:type="dxa"/>
            <w:gridSpan w:val="6"/>
            <w:tcBorders>
              <w:top w:val="single" w:sz="4" w:space="0" w:color="auto"/>
              <w:bottom w:val="single" w:sz="4" w:space="0" w:color="auto"/>
            </w:tcBorders>
          </w:tcPr>
          <w:p w14:paraId="59137709" w14:textId="77777777" w:rsidR="00350D66" w:rsidRPr="00B805F0" w:rsidRDefault="00350D66" w:rsidP="00B805F0">
            <w:pPr>
              <w:pStyle w:val="aa"/>
              <w:rPr>
                <w:rFonts w:eastAsiaTheme="minorEastAsia"/>
              </w:rPr>
            </w:pPr>
            <w:r w:rsidRPr="00B805F0">
              <w:rPr>
                <w:rFonts w:eastAsiaTheme="minorEastAsia"/>
              </w:rPr>
              <w:t>Примечания:</w:t>
            </w:r>
          </w:p>
          <w:p w14:paraId="5ACA7D94" w14:textId="77777777" w:rsidR="00350D66" w:rsidRPr="00B805F0" w:rsidRDefault="00350D66" w:rsidP="00B805F0">
            <w:pPr>
              <w:pStyle w:val="aa"/>
              <w:rPr>
                <w:rFonts w:eastAsiaTheme="minorEastAsia"/>
              </w:rPr>
            </w:pPr>
            <w:r w:rsidRPr="00B805F0">
              <w:rPr>
                <w:rFonts w:eastAsiaTheme="minorEastAsia"/>
              </w:rPr>
              <w:t>1. Значения расчетных показателей минимально допустимого уровня обеспеченности определены суммарно для объектов физической культуры и спорта, находящихся в ведении Республики Башкортостан и городского округа.</w:t>
            </w:r>
          </w:p>
          <w:p w14:paraId="25408F1A" w14:textId="77777777" w:rsidR="00350D66" w:rsidRPr="00B805F0" w:rsidRDefault="00350D66" w:rsidP="00B805F0">
            <w:pPr>
              <w:pStyle w:val="aa"/>
              <w:rPr>
                <w:rFonts w:eastAsiaTheme="minorEastAsia"/>
              </w:rPr>
            </w:pPr>
            <w:r w:rsidRPr="00B805F0">
              <w:rPr>
                <w:rFonts w:eastAsiaTheme="minorEastAsia"/>
              </w:rPr>
              <w:t>2. 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14:paraId="38BEA758" w14:textId="77777777" w:rsidR="00350D66" w:rsidRPr="00B805F0" w:rsidRDefault="00350D66" w:rsidP="00B805F0">
            <w:pPr>
              <w:pStyle w:val="aa"/>
              <w:rPr>
                <w:rFonts w:eastAsiaTheme="minorEastAsia"/>
              </w:rPr>
            </w:pPr>
            <w:r w:rsidRPr="00B805F0">
              <w:rPr>
                <w:rFonts w:eastAsiaTheme="minorEastAsia"/>
              </w:rPr>
              <w:t>3. Для небольших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w:t>
            </w:r>
          </w:p>
          <w:p w14:paraId="0526BF14" w14:textId="77777777" w:rsidR="00350D66" w:rsidRPr="00B805F0" w:rsidRDefault="00350D66" w:rsidP="00B805F0">
            <w:pPr>
              <w:pStyle w:val="aa"/>
              <w:rPr>
                <w:rFonts w:eastAsiaTheme="minorEastAsia"/>
              </w:rPr>
            </w:pPr>
            <w:r w:rsidRPr="00B805F0">
              <w:rPr>
                <w:rFonts w:eastAsiaTheme="minorEastAsia"/>
              </w:rPr>
              <w:t>4. Долю физкультурно-спортивных сооружений, размещаемых в жилом районе, следует принимать от общей нормы территории - 35%, спортивные залы - 50%, бассейны - 45%.</w:t>
            </w:r>
          </w:p>
          <w:p w14:paraId="3A7D0927" w14:textId="77777777" w:rsidR="00350D66" w:rsidRPr="00B805F0" w:rsidRDefault="00350D66" w:rsidP="00B805F0">
            <w:pPr>
              <w:pStyle w:val="aa"/>
              <w:rPr>
                <w:rFonts w:eastAsiaTheme="minorEastAsia"/>
              </w:rPr>
            </w:pPr>
            <w:r w:rsidRPr="00B805F0">
              <w:rPr>
                <w:rFonts w:eastAsiaTheme="minorEastAsia"/>
              </w:rPr>
              <w:t>5. Общая площадь территорий, занимаемых объектами физической культуры и массового спорта, не менее 7000 кв. м/1 тыс. чел.</w:t>
            </w:r>
          </w:p>
          <w:p w14:paraId="69D5016B" w14:textId="77777777" w:rsidR="00350D66" w:rsidRPr="00B805F0" w:rsidRDefault="00350D66" w:rsidP="00B805F0">
            <w:pPr>
              <w:pStyle w:val="aa"/>
              <w:rPr>
                <w:rFonts w:eastAsiaTheme="minorEastAsia"/>
              </w:rPr>
            </w:pPr>
            <w:r w:rsidRPr="00B805F0">
              <w:rPr>
                <w:rFonts w:eastAsiaTheme="minorEastAsia"/>
              </w:rPr>
              <w:t>6. Доступность физкультурно-спортивных сооружений городского значения не должна превышать 30 мин.</w:t>
            </w:r>
          </w:p>
        </w:tc>
      </w:tr>
    </w:tbl>
    <w:p w14:paraId="5D20763F" w14:textId="77777777" w:rsidR="00350D66" w:rsidRPr="00B805F0" w:rsidRDefault="00350D66" w:rsidP="00B805F0"/>
    <w:p w14:paraId="41652AD3" w14:textId="77777777" w:rsidR="00750589" w:rsidRPr="00B805F0" w:rsidRDefault="00750589" w:rsidP="00B805F0"/>
    <w:p w14:paraId="6128B59F" w14:textId="77777777" w:rsidR="00AA1010" w:rsidRPr="00B805F0" w:rsidRDefault="00AA1010" w:rsidP="00B805F0">
      <w:pPr>
        <w:widowControl/>
        <w:autoSpaceDE/>
        <w:autoSpaceDN/>
        <w:adjustRightInd/>
        <w:ind w:firstLine="0"/>
        <w:jc w:val="left"/>
        <w:rPr>
          <w:b/>
          <w:bCs/>
        </w:rPr>
      </w:pPr>
      <w:bookmarkStart w:id="17" w:name="sub_1246"/>
      <w:r w:rsidRPr="00B805F0">
        <w:br w:type="page"/>
      </w:r>
    </w:p>
    <w:p w14:paraId="71CC6DD9" w14:textId="77777777" w:rsidR="00350D66" w:rsidRPr="00B805F0" w:rsidRDefault="00350D66" w:rsidP="00B805F0">
      <w:pPr>
        <w:pStyle w:val="1"/>
        <w:spacing w:before="0" w:after="0"/>
        <w:rPr>
          <w:color w:val="auto"/>
        </w:rPr>
      </w:pPr>
      <w:r w:rsidRPr="00B805F0">
        <w:rPr>
          <w:color w:val="auto"/>
        </w:rPr>
        <w:lastRenderedPageBreak/>
        <w:t>2.3.5.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в области размещения и утилизации отходов производства и потребления</w:t>
      </w:r>
    </w:p>
    <w:p w14:paraId="4A9F1CE9" w14:textId="77777777" w:rsidR="00AA1010" w:rsidRPr="00B805F0" w:rsidRDefault="00AA1010"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
        <w:gridCol w:w="2169"/>
        <w:gridCol w:w="2356"/>
        <w:gridCol w:w="3773"/>
        <w:gridCol w:w="1270"/>
      </w:tblGrid>
      <w:tr w:rsidR="00B805F0" w:rsidRPr="00B805F0" w14:paraId="41D973BE" w14:textId="77777777" w:rsidTr="00770B95">
        <w:tc>
          <w:tcPr>
            <w:tcW w:w="497" w:type="dxa"/>
            <w:tcBorders>
              <w:top w:val="single" w:sz="4" w:space="0" w:color="auto"/>
              <w:bottom w:val="single" w:sz="4" w:space="0" w:color="auto"/>
              <w:right w:val="single" w:sz="4" w:space="0" w:color="auto"/>
            </w:tcBorders>
          </w:tcPr>
          <w:bookmarkEnd w:id="17"/>
          <w:p w14:paraId="5524F2E1" w14:textId="77777777" w:rsidR="00350D66" w:rsidRPr="00B805F0" w:rsidRDefault="00350D66" w:rsidP="00B805F0">
            <w:pPr>
              <w:pStyle w:val="aa"/>
              <w:jc w:val="center"/>
              <w:rPr>
                <w:rFonts w:eastAsiaTheme="minorEastAsia"/>
              </w:rPr>
            </w:pPr>
            <w:r w:rsidRPr="00B805F0">
              <w:rPr>
                <w:rFonts w:eastAsiaTheme="minorEastAsia"/>
              </w:rPr>
              <w:t>N п/п</w:t>
            </w:r>
          </w:p>
        </w:tc>
        <w:tc>
          <w:tcPr>
            <w:tcW w:w="2169" w:type="dxa"/>
            <w:tcBorders>
              <w:top w:val="single" w:sz="4" w:space="0" w:color="auto"/>
              <w:left w:val="single" w:sz="4" w:space="0" w:color="auto"/>
              <w:bottom w:val="single" w:sz="4" w:space="0" w:color="auto"/>
              <w:right w:val="single" w:sz="4" w:space="0" w:color="auto"/>
            </w:tcBorders>
          </w:tcPr>
          <w:p w14:paraId="05869296" w14:textId="77777777" w:rsidR="00350D66" w:rsidRPr="00B805F0" w:rsidRDefault="00350D66" w:rsidP="00B805F0">
            <w:pPr>
              <w:pStyle w:val="aa"/>
              <w:jc w:val="center"/>
              <w:rPr>
                <w:rFonts w:eastAsiaTheme="minorEastAsia"/>
              </w:rPr>
            </w:pPr>
            <w:r w:rsidRPr="00B805F0">
              <w:rPr>
                <w:rFonts w:eastAsiaTheme="minorEastAsia"/>
              </w:rPr>
              <w:t>Наименование вида ОМЗ</w:t>
            </w:r>
          </w:p>
        </w:tc>
        <w:tc>
          <w:tcPr>
            <w:tcW w:w="2356" w:type="dxa"/>
            <w:tcBorders>
              <w:top w:val="single" w:sz="4" w:space="0" w:color="auto"/>
              <w:left w:val="single" w:sz="4" w:space="0" w:color="auto"/>
              <w:bottom w:val="single" w:sz="4" w:space="0" w:color="auto"/>
              <w:right w:val="single" w:sz="4" w:space="0" w:color="auto"/>
            </w:tcBorders>
          </w:tcPr>
          <w:p w14:paraId="16B226BD" w14:textId="77777777" w:rsidR="00350D66" w:rsidRPr="00B805F0" w:rsidRDefault="00350D66" w:rsidP="00B805F0">
            <w:pPr>
              <w:pStyle w:val="aa"/>
              <w:jc w:val="center"/>
              <w:rPr>
                <w:rFonts w:eastAsiaTheme="minorEastAsia"/>
              </w:rPr>
            </w:pPr>
            <w:r w:rsidRPr="00B805F0">
              <w:rPr>
                <w:rFonts w:eastAsiaTheme="minorEastAsia"/>
              </w:rPr>
              <w:t>Наименование расчетного показателя ОМЗ, единица измерения</w:t>
            </w:r>
          </w:p>
        </w:tc>
        <w:tc>
          <w:tcPr>
            <w:tcW w:w="5043" w:type="dxa"/>
            <w:gridSpan w:val="2"/>
            <w:tcBorders>
              <w:top w:val="single" w:sz="4" w:space="0" w:color="auto"/>
              <w:left w:val="single" w:sz="4" w:space="0" w:color="auto"/>
              <w:bottom w:val="single" w:sz="4" w:space="0" w:color="auto"/>
            </w:tcBorders>
          </w:tcPr>
          <w:p w14:paraId="4B84D483" w14:textId="77777777" w:rsidR="00350D66" w:rsidRPr="00B805F0" w:rsidRDefault="00350D66" w:rsidP="00B805F0">
            <w:pPr>
              <w:pStyle w:val="aa"/>
              <w:jc w:val="center"/>
              <w:rPr>
                <w:rFonts w:eastAsiaTheme="minorEastAsia"/>
              </w:rPr>
            </w:pPr>
            <w:r w:rsidRPr="00B805F0">
              <w:rPr>
                <w:rFonts w:eastAsiaTheme="minorEastAsia"/>
              </w:rPr>
              <w:t>Предельные значения расчетных показателей</w:t>
            </w:r>
          </w:p>
        </w:tc>
      </w:tr>
      <w:tr w:rsidR="00B805F0" w:rsidRPr="00B805F0" w14:paraId="22D7494D" w14:textId="77777777" w:rsidTr="00770B95">
        <w:tc>
          <w:tcPr>
            <w:tcW w:w="10065" w:type="dxa"/>
            <w:gridSpan w:val="5"/>
            <w:tcBorders>
              <w:top w:val="single" w:sz="4" w:space="0" w:color="auto"/>
              <w:bottom w:val="single" w:sz="4" w:space="0" w:color="auto"/>
            </w:tcBorders>
          </w:tcPr>
          <w:p w14:paraId="4E3A04CF" w14:textId="77777777" w:rsidR="00350D66" w:rsidRPr="00B805F0" w:rsidRDefault="00350D66" w:rsidP="00B805F0">
            <w:pPr>
              <w:pStyle w:val="aa"/>
              <w:jc w:val="center"/>
              <w:rPr>
                <w:rFonts w:eastAsiaTheme="minorEastAsia"/>
              </w:rPr>
            </w:pPr>
            <w:r w:rsidRPr="00B805F0">
              <w:rPr>
                <w:rFonts w:eastAsiaTheme="minorEastAsia"/>
              </w:rPr>
              <w:t>В области обращения с отходами производства и потребления</w:t>
            </w:r>
          </w:p>
        </w:tc>
      </w:tr>
      <w:tr w:rsidR="00B805F0" w:rsidRPr="00B805F0" w14:paraId="21FD9004" w14:textId="77777777" w:rsidTr="00770B95">
        <w:tc>
          <w:tcPr>
            <w:tcW w:w="497" w:type="dxa"/>
            <w:vMerge w:val="restart"/>
            <w:tcBorders>
              <w:top w:val="single" w:sz="4" w:space="0" w:color="auto"/>
              <w:bottom w:val="single" w:sz="4" w:space="0" w:color="auto"/>
              <w:right w:val="single" w:sz="4" w:space="0" w:color="auto"/>
            </w:tcBorders>
          </w:tcPr>
          <w:p w14:paraId="3823C91E" w14:textId="77777777" w:rsidR="00350D66" w:rsidRPr="00B805F0" w:rsidRDefault="00350D66" w:rsidP="00B805F0">
            <w:pPr>
              <w:pStyle w:val="aa"/>
              <w:jc w:val="center"/>
              <w:rPr>
                <w:rFonts w:eastAsiaTheme="minorEastAsia"/>
              </w:rPr>
            </w:pPr>
            <w:r w:rsidRPr="00B805F0">
              <w:rPr>
                <w:rFonts w:eastAsiaTheme="minorEastAsia"/>
              </w:rPr>
              <w:t>1</w:t>
            </w:r>
          </w:p>
        </w:tc>
        <w:tc>
          <w:tcPr>
            <w:tcW w:w="2169" w:type="dxa"/>
            <w:vMerge w:val="restart"/>
            <w:tcBorders>
              <w:top w:val="single" w:sz="4" w:space="0" w:color="auto"/>
              <w:left w:val="single" w:sz="4" w:space="0" w:color="auto"/>
              <w:bottom w:val="single" w:sz="4" w:space="0" w:color="auto"/>
              <w:right w:val="single" w:sz="4" w:space="0" w:color="auto"/>
            </w:tcBorders>
          </w:tcPr>
          <w:p w14:paraId="4FE75BF0" w14:textId="77777777" w:rsidR="00350D66" w:rsidRPr="00B805F0" w:rsidRDefault="00350D66" w:rsidP="00B805F0">
            <w:pPr>
              <w:pStyle w:val="aa"/>
              <w:rPr>
                <w:rFonts w:eastAsiaTheme="minorEastAsia"/>
              </w:rPr>
            </w:pPr>
            <w:r w:rsidRPr="00B805F0">
              <w:rPr>
                <w:rFonts w:eastAsiaTheme="minorEastAsia"/>
              </w:rPr>
              <w:t>Объекты обработки, обезвреживания, утилизации и захоронения отходов производства и потребления</w:t>
            </w:r>
          </w:p>
        </w:tc>
        <w:tc>
          <w:tcPr>
            <w:tcW w:w="2356" w:type="dxa"/>
            <w:vMerge w:val="restart"/>
            <w:tcBorders>
              <w:top w:val="single" w:sz="4" w:space="0" w:color="auto"/>
              <w:left w:val="single" w:sz="4" w:space="0" w:color="auto"/>
              <w:bottom w:val="single" w:sz="4" w:space="0" w:color="auto"/>
              <w:right w:val="single" w:sz="4" w:space="0" w:color="auto"/>
            </w:tcBorders>
          </w:tcPr>
          <w:p w14:paraId="79BEF06F" w14:textId="77777777" w:rsidR="00350D66" w:rsidRPr="00B805F0" w:rsidRDefault="00350D66" w:rsidP="00B805F0">
            <w:pPr>
              <w:pStyle w:val="aa"/>
              <w:rPr>
                <w:rFonts w:eastAsiaTheme="minorEastAsia"/>
              </w:rPr>
            </w:pPr>
            <w:r w:rsidRPr="00B805F0">
              <w:rPr>
                <w:rFonts w:eastAsiaTheme="minorEastAsia"/>
              </w:rPr>
              <w:t>размер земельных участков, занятых под объектами обработки, обезвреживания, утилизации и захоронения отходов производства и потребления, га/1 тыс. тонн в год</w:t>
            </w:r>
          </w:p>
        </w:tc>
        <w:tc>
          <w:tcPr>
            <w:tcW w:w="3773" w:type="dxa"/>
            <w:tcBorders>
              <w:top w:val="single" w:sz="4" w:space="0" w:color="auto"/>
              <w:left w:val="single" w:sz="4" w:space="0" w:color="auto"/>
              <w:bottom w:val="single" w:sz="4" w:space="0" w:color="auto"/>
              <w:right w:val="single" w:sz="4" w:space="0" w:color="auto"/>
            </w:tcBorders>
          </w:tcPr>
          <w:p w14:paraId="2D1AC1E5" w14:textId="77777777" w:rsidR="00350D66" w:rsidRPr="00B805F0" w:rsidRDefault="00350D66" w:rsidP="00B805F0">
            <w:pPr>
              <w:pStyle w:val="aa"/>
              <w:rPr>
                <w:rFonts w:eastAsiaTheme="minorEastAsia"/>
              </w:rPr>
            </w:pPr>
            <w:r w:rsidRPr="00B805F0">
              <w:rPr>
                <w:rFonts w:eastAsiaTheme="minorEastAsia"/>
              </w:rPr>
              <w:t>объекты обработки и утилизации отходов производства и потребления</w:t>
            </w:r>
          </w:p>
        </w:tc>
        <w:tc>
          <w:tcPr>
            <w:tcW w:w="1270" w:type="dxa"/>
            <w:tcBorders>
              <w:top w:val="single" w:sz="4" w:space="0" w:color="auto"/>
              <w:left w:val="single" w:sz="4" w:space="0" w:color="auto"/>
              <w:bottom w:val="single" w:sz="4" w:space="0" w:color="auto"/>
            </w:tcBorders>
          </w:tcPr>
          <w:p w14:paraId="768D337F" w14:textId="77777777" w:rsidR="00350D66" w:rsidRPr="00B805F0" w:rsidRDefault="00350D66" w:rsidP="00B805F0">
            <w:pPr>
              <w:pStyle w:val="aa"/>
              <w:rPr>
                <w:rFonts w:eastAsiaTheme="minorEastAsia"/>
              </w:rPr>
            </w:pPr>
            <w:r w:rsidRPr="00B805F0">
              <w:rPr>
                <w:rFonts w:eastAsiaTheme="minorEastAsia"/>
              </w:rPr>
              <w:t>0,05</w:t>
            </w:r>
          </w:p>
        </w:tc>
      </w:tr>
      <w:tr w:rsidR="00B805F0" w:rsidRPr="00B805F0" w14:paraId="21FA7922" w14:textId="77777777" w:rsidTr="00770B95">
        <w:tc>
          <w:tcPr>
            <w:tcW w:w="497" w:type="dxa"/>
            <w:vMerge/>
            <w:tcBorders>
              <w:top w:val="single" w:sz="4" w:space="0" w:color="auto"/>
              <w:bottom w:val="single" w:sz="4" w:space="0" w:color="auto"/>
              <w:right w:val="single" w:sz="4" w:space="0" w:color="auto"/>
            </w:tcBorders>
          </w:tcPr>
          <w:p w14:paraId="178AAD1E"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3E200C33"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6E80D21F"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5F09E80B" w14:textId="77777777" w:rsidR="00350D66" w:rsidRPr="00B805F0" w:rsidRDefault="00350D66" w:rsidP="00B805F0">
            <w:pPr>
              <w:pStyle w:val="aa"/>
              <w:rPr>
                <w:rFonts w:eastAsiaTheme="minorEastAsia"/>
              </w:rPr>
            </w:pPr>
            <w:r w:rsidRPr="00B805F0">
              <w:rPr>
                <w:rFonts w:eastAsiaTheme="minorEastAsia"/>
              </w:rPr>
              <w:t>полигоны (кроме полигонов по обезвреживанию и захоронению токсичных промышленных отходов)</w:t>
            </w:r>
          </w:p>
        </w:tc>
        <w:tc>
          <w:tcPr>
            <w:tcW w:w="1270" w:type="dxa"/>
            <w:tcBorders>
              <w:top w:val="single" w:sz="4" w:space="0" w:color="auto"/>
              <w:left w:val="single" w:sz="4" w:space="0" w:color="auto"/>
              <w:bottom w:val="single" w:sz="4" w:space="0" w:color="auto"/>
            </w:tcBorders>
          </w:tcPr>
          <w:p w14:paraId="1A17E6B5" w14:textId="77777777" w:rsidR="00350D66" w:rsidRPr="00B805F0" w:rsidRDefault="00350D66" w:rsidP="00B805F0">
            <w:pPr>
              <w:pStyle w:val="aa"/>
              <w:rPr>
                <w:rFonts w:eastAsiaTheme="minorEastAsia"/>
              </w:rPr>
            </w:pPr>
            <w:r w:rsidRPr="00B805F0">
              <w:rPr>
                <w:rFonts w:eastAsiaTheme="minorEastAsia"/>
              </w:rPr>
              <w:t>0,02</w:t>
            </w:r>
          </w:p>
        </w:tc>
      </w:tr>
      <w:tr w:rsidR="00B805F0" w:rsidRPr="00B805F0" w14:paraId="410F522C" w14:textId="77777777" w:rsidTr="00770B95">
        <w:tc>
          <w:tcPr>
            <w:tcW w:w="497" w:type="dxa"/>
            <w:vMerge/>
            <w:tcBorders>
              <w:top w:val="single" w:sz="4" w:space="0" w:color="auto"/>
              <w:bottom w:val="single" w:sz="4" w:space="0" w:color="auto"/>
              <w:right w:val="single" w:sz="4" w:space="0" w:color="auto"/>
            </w:tcBorders>
          </w:tcPr>
          <w:p w14:paraId="2105DCDA"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78F66651"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1FC02A70"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2A28CBA7" w14:textId="77777777" w:rsidR="00350D66" w:rsidRPr="00B805F0" w:rsidRDefault="00350D66" w:rsidP="00B805F0">
            <w:pPr>
              <w:pStyle w:val="aa"/>
              <w:rPr>
                <w:rFonts w:eastAsiaTheme="minorEastAsia"/>
              </w:rPr>
            </w:pPr>
            <w:r w:rsidRPr="00B805F0">
              <w:rPr>
                <w:rFonts w:eastAsiaTheme="minorEastAsia"/>
              </w:rPr>
              <w:t>поля компостирования</w:t>
            </w:r>
          </w:p>
        </w:tc>
        <w:tc>
          <w:tcPr>
            <w:tcW w:w="1270" w:type="dxa"/>
            <w:tcBorders>
              <w:top w:val="single" w:sz="4" w:space="0" w:color="auto"/>
              <w:left w:val="single" w:sz="4" w:space="0" w:color="auto"/>
              <w:bottom w:val="single" w:sz="4" w:space="0" w:color="auto"/>
            </w:tcBorders>
          </w:tcPr>
          <w:p w14:paraId="7A198BA6" w14:textId="77777777" w:rsidR="00350D66" w:rsidRPr="00B805F0" w:rsidRDefault="00350D66" w:rsidP="00B805F0">
            <w:pPr>
              <w:pStyle w:val="aa"/>
              <w:rPr>
                <w:rFonts w:eastAsiaTheme="minorEastAsia"/>
              </w:rPr>
            </w:pPr>
            <w:r w:rsidRPr="00B805F0">
              <w:rPr>
                <w:rFonts w:eastAsiaTheme="minorEastAsia"/>
              </w:rPr>
              <w:t>0,5 - 1</w:t>
            </w:r>
          </w:p>
        </w:tc>
      </w:tr>
      <w:tr w:rsidR="00B805F0" w:rsidRPr="00B805F0" w14:paraId="6E6FA35A" w14:textId="77777777" w:rsidTr="00770B95">
        <w:tc>
          <w:tcPr>
            <w:tcW w:w="497" w:type="dxa"/>
            <w:vMerge/>
            <w:tcBorders>
              <w:top w:val="single" w:sz="4" w:space="0" w:color="auto"/>
              <w:bottom w:val="single" w:sz="4" w:space="0" w:color="auto"/>
              <w:right w:val="single" w:sz="4" w:space="0" w:color="auto"/>
            </w:tcBorders>
          </w:tcPr>
          <w:p w14:paraId="03D026FF"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6374C346"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11744EF1"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3605265A" w14:textId="77777777" w:rsidR="00350D66" w:rsidRPr="00B805F0" w:rsidRDefault="00350D66" w:rsidP="00B805F0">
            <w:pPr>
              <w:pStyle w:val="aa"/>
              <w:rPr>
                <w:rFonts w:eastAsiaTheme="minorEastAsia"/>
              </w:rPr>
            </w:pPr>
            <w:r w:rsidRPr="00B805F0">
              <w:rPr>
                <w:rFonts w:eastAsiaTheme="minorEastAsia"/>
              </w:rPr>
              <w:t>поля ассенизации</w:t>
            </w:r>
          </w:p>
        </w:tc>
        <w:tc>
          <w:tcPr>
            <w:tcW w:w="1270" w:type="dxa"/>
            <w:tcBorders>
              <w:top w:val="single" w:sz="4" w:space="0" w:color="auto"/>
              <w:left w:val="single" w:sz="4" w:space="0" w:color="auto"/>
              <w:bottom w:val="single" w:sz="4" w:space="0" w:color="auto"/>
            </w:tcBorders>
          </w:tcPr>
          <w:p w14:paraId="7E9D2A60" w14:textId="77777777" w:rsidR="00350D66" w:rsidRPr="00B805F0" w:rsidRDefault="00350D66" w:rsidP="00B805F0">
            <w:pPr>
              <w:pStyle w:val="aa"/>
              <w:rPr>
                <w:rFonts w:eastAsiaTheme="minorEastAsia"/>
              </w:rPr>
            </w:pPr>
            <w:r w:rsidRPr="00B805F0">
              <w:rPr>
                <w:rFonts w:eastAsiaTheme="minorEastAsia"/>
              </w:rPr>
              <w:t>2 - 4</w:t>
            </w:r>
          </w:p>
        </w:tc>
      </w:tr>
      <w:tr w:rsidR="00B805F0" w:rsidRPr="00B805F0" w14:paraId="5604DAE3" w14:textId="77777777" w:rsidTr="00770B95">
        <w:tc>
          <w:tcPr>
            <w:tcW w:w="497" w:type="dxa"/>
            <w:vMerge/>
            <w:tcBorders>
              <w:top w:val="single" w:sz="4" w:space="0" w:color="auto"/>
              <w:bottom w:val="single" w:sz="4" w:space="0" w:color="auto"/>
              <w:right w:val="single" w:sz="4" w:space="0" w:color="auto"/>
            </w:tcBorders>
          </w:tcPr>
          <w:p w14:paraId="4BDAA4E9"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1DF56A2B"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6AF6C032"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1738306F" w14:textId="77777777" w:rsidR="00350D66" w:rsidRPr="00B805F0" w:rsidRDefault="00350D66" w:rsidP="00B805F0">
            <w:pPr>
              <w:pStyle w:val="aa"/>
              <w:rPr>
                <w:rFonts w:eastAsiaTheme="minorEastAsia"/>
              </w:rPr>
            </w:pPr>
            <w:r w:rsidRPr="00B805F0">
              <w:rPr>
                <w:rFonts w:eastAsiaTheme="minorEastAsia"/>
              </w:rPr>
              <w:t>сливные станции</w:t>
            </w:r>
          </w:p>
        </w:tc>
        <w:tc>
          <w:tcPr>
            <w:tcW w:w="1270" w:type="dxa"/>
            <w:tcBorders>
              <w:top w:val="single" w:sz="4" w:space="0" w:color="auto"/>
              <w:left w:val="single" w:sz="4" w:space="0" w:color="auto"/>
              <w:bottom w:val="single" w:sz="4" w:space="0" w:color="auto"/>
            </w:tcBorders>
          </w:tcPr>
          <w:p w14:paraId="61A6C5F3" w14:textId="77777777" w:rsidR="00350D66" w:rsidRPr="00B805F0" w:rsidRDefault="00350D66" w:rsidP="00B805F0">
            <w:pPr>
              <w:pStyle w:val="aa"/>
              <w:rPr>
                <w:rFonts w:eastAsiaTheme="minorEastAsia"/>
              </w:rPr>
            </w:pPr>
            <w:r w:rsidRPr="00B805F0">
              <w:rPr>
                <w:rFonts w:eastAsiaTheme="minorEastAsia"/>
              </w:rPr>
              <w:t>0,02</w:t>
            </w:r>
          </w:p>
        </w:tc>
      </w:tr>
      <w:tr w:rsidR="00B805F0" w:rsidRPr="00B805F0" w14:paraId="25480412" w14:textId="77777777" w:rsidTr="00770B95">
        <w:tc>
          <w:tcPr>
            <w:tcW w:w="497" w:type="dxa"/>
            <w:vMerge/>
            <w:tcBorders>
              <w:top w:val="single" w:sz="4" w:space="0" w:color="auto"/>
              <w:bottom w:val="single" w:sz="4" w:space="0" w:color="auto"/>
              <w:right w:val="single" w:sz="4" w:space="0" w:color="auto"/>
            </w:tcBorders>
          </w:tcPr>
          <w:p w14:paraId="134E079E"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3386E103"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5872F4CC"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4D26259A" w14:textId="77777777" w:rsidR="00350D66" w:rsidRPr="00B805F0" w:rsidRDefault="00350D66" w:rsidP="00B805F0">
            <w:pPr>
              <w:pStyle w:val="aa"/>
              <w:rPr>
                <w:rFonts w:eastAsiaTheme="minorEastAsia"/>
              </w:rPr>
            </w:pPr>
            <w:r w:rsidRPr="00B805F0">
              <w:rPr>
                <w:rFonts w:eastAsiaTheme="minorEastAsia"/>
              </w:rPr>
              <w:t>поля складирования и захоронения обезвреженных осадков (по сухому веществу)</w:t>
            </w:r>
          </w:p>
        </w:tc>
        <w:tc>
          <w:tcPr>
            <w:tcW w:w="1270" w:type="dxa"/>
            <w:tcBorders>
              <w:top w:val="single" w:sz="4" w:space="0" w:color="auto"/>
              <w:left w:val="single" w:sz="4" w:space="0" w:color="auto"/>
              <w:bottom w:val="single" w:sz="4" w:space="0" w:color="auto"/>
            </w:tcBorders>
          </w:tcPr>
          <w:p w14:paraId="4B7D6993" w14:textId="77777777" w:rsidR="00350D66" w:rsidRPr="00B805F0" w:rsidRDefault="00350D66" w:rsidP="00B805F0">
            <w:pPr>
              <w:pStyle w:val="aa"/>
              <w:rPr>
                <w:rFonts w:eastAsiaTheme="minorEastAsia"/>
              </w:rPr>
            </w:pPr>
            <w:r w:rsidRPr="00B805F0">
              <w:rPr>
                <w:rFonts w:eastAsiaTheme="minorEastAsia"/>
              </w:rPr>
              <w:t>0,3</w:t>
            </w:r>
          </w:p>
        </w:tc>
      </w:tr>
      <w:tr w:rsidR="00B805F0" w:rsidRPr="00B805F0" w14:paraId="09CA56D2" w14:textId="77777777" w:rsidTr="00770B95">
        <w:tc>
          <w:tcPr>
            <w:tcW w:w="497" w:type="dxa"/>
            <w:vMerge/>
            <w:tcBorders>
              <w:top w:val="single" w:sz="4" w:space="0" w:color="auto"/>
              <w:bottom w:val="single" w:sz="4" w:space="0" w:color="auto"/>
              <w:right w:val="single" w:sz="4" w:space="0" w:color="auto"/>
            </w:tcBorders>
          </w:tcPr>
          <w:p w14:paraId="56D0EDF2"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28453ABA"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02EAB4EF"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012BF39E" w14:textId="77777777" w:rsidR="00350D66" w:rsidRPr="00B805F0" w:rsidRDefault="00350D66" w:rsidP="00B805F0">
            <w:pPr>
              <w:pStyle w:val="aa"/>
              <w:rPr>
                <w:rFonts w:eastAsiaTheme="minorEastAsia"/>
              </w:rPr>
            </w:pPr>
            <w:r w:rsidRPr="00B805F0">
              <w:rPr>
                <w:rFonts w:eastAsiaTheme="minorEastAsia"/>
              </w:rPr>
              <w:t>мусороперерабатывающие объекты мощностью, тыс. т в год:</w:t>
            </w:r>
          </w:p>
        </w:tc>
        <w:tc>
          <w:tcPr>
            <w:tcW w:w="1270" w:type="dxa"/>
            <w:tcBorders>
              <w:top w:val="single" w:sz="4" w:space="0" w:color="auto"/>
              <w:left w:val="single" w:sz="4" w:space="0" w:color="auto"/>
              <w:bottom w:val="single" w:sz="4" w:space="0" w:color="auto"/>
            </w:tcBorders>
          </w:tcPr>
          <w:p w14:paraId="0E2DB01F" w14:textId="77777777" w:rsidR="00350D66" w:rsidRPr="00B805F0" w:rsidRDefault="00350D66" w:rsidP="00B805F0">
            <w:pPr>
              <w:pStyle w:val="aa"/>
              <w:rPr>
                <w:rFonts w:eastAsiaTheme="minorEastAsia"/>
              </w:rPr>
            </w:pPr>
          </w:p>
        </w:tc>
      </w:tr>
      <w:tr w:rsidR="00B805F0" w:rsidRPr="00B805F0" w14:paraId="2972DDD4" w14:textId="77777777" w:rsidTr="00770B95">
        <w:tc>
          <w:tcPr>
            <w:tcW w:w="497" w:type="dxa"/>
            <w:vMerge/>
            <w:tcBorders>
              <w:top w:val="single" w:sz="4" w:space="0" w:color="auto"/>
              <w:bottom w:val="single" w:sz="4" w:space="0" w:color="auto"/>
              <w:right w:val="single" w:sz="4" w:space="0" w:color="auto"/>
            </w:tcBorders>
          </w:tcPr>
          <w:p w14:paraId="32717A8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467680F0"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4B3D58D2"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0B853DC5" w14:textId="77777777" w:rsidR="00350D66" w:rsidRPr="00B805F0" w:rsidRDefault="00350D66" w:rsidP="00B805F0">
            <w:pPr>
              <w:pStyle w:val="aa"/>
              <w:rPr>
                <w:rFonts w:eastAsiaTheme="minorEastAsia"/>
              </w:rPr>
            </w:pPr>
            <w:r w:rsidRPr="00B805F0">
              <w:rPr>
                <w:rFonts w:eastAsiaTheme="minorEastAsia"/>
              </w:rPr>
              <w:t>а) до 40</w:t>
            </w:r>
          </w:p>
        </w:tc>
        <w:tc>
          <w:tcPr>
            <w:tcW w:w="1270" w:type="dxa"/>
            <w:tcBorders>
              <w:top w:val="single" w:sz="4" w:space="0" w:color="auto"/>
              <w:left w:val="single" w:sz="4" w:space="0" w:color="auto"/>
              <w:bottom w:val="single" w:sz="4" w:space="0" w:color="auto"/>
            </w:tcBorders>
          </w:tcPr>
          <w:p w14:paraId="119F5B01" w14:textId="77777777" w:rsidR="00350D66" w:rsidRPr="00B805F0" w:rsidRDefault="00350D66" w:rsidP="00B805F0">
            <w:pPr>
              <w:pStyle w:val="aa"/>
              <w:rPr>
                <w:rFonts w:eastAsiaTheme="minorEastAsia"/>
              </w:rPr>
            </w:pPr>
            <w:r w:rsidRPr="00B805F0">
              <w:rPr>
                <w:rFonts w:eastAsiaTheme="minorEastAsia"/>
              </w:rPr>
              <w:t>0,05</w:t>
            </w:r>
          </w:p>
        </w:tc>
      </w:tr>
      <w:tr w:rsidR="00B805F0" w:rsidRPr="00B805F0" w14:paraId="34031E8A" w14:textId="77777777" w:rsidTr="00770B95">
        <w:tc>
          <w:tcPr>
            <w:tcW w:w="497" w:type="dxa"/>
            <w:vMerge/>
            <w:tcBorders>
              <w:top w:val="single" w:sz="4" w:space="0" w:color="auto"/>
              <w:bottom w:val="single" w:sz="4" w:space="0" w:color="auto"/>
              <w:right w:val="single" w:sz="4" w:space="0" w:color="auto"/>
            </w:tcBorders>
          </w:tcPr>
          <w:p w14:paraId="36B4C4CA"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4FEE4AC1"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03B6B1FF"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12D73BFC" w14:textId="77777777" w:rsidR="00350D66" w:rsidRPr="00B805F0" w:rsidRDefault="00350D66" w:rsidP="00B805F0">
            <w:pPr>
              <w:pStyle w:val="aa"/>
              <w:rPr>
                <w:rFonts w:eastAsiaTheme="minorEastAsia"/>
              </w:rPr>
            </w:pPr>
            <w:r w:rsidRPr="00B805F0">
              <w:rPr>
                <w:rFonts w:eastAsiaTheme="minorEastAsia"/>
              </w:rPr>
              <w:t>б) свыше 40</w:t>
            </w:r>
          </w:p>
        </w:tc>
        <w:tc>
          <w:tcPr>
            <w:tcW w:w="1270" w:type="dxa"/>
            <w:tcBorders>
              <w:top w:val="single" w:sz="4" w:space="0" w:color="auto"/>
              <w:left w:val="single" w:sz="4" w:space="0" w:color="auto"/>
              <w:bottom w:val="single" w:sz="4" w:space="0" w:color="auto"/>
            </w:tcBorders>
          </w:tcPr>
          <w:p w14:paraId="6624FCCC" w14:textId="77777777" w:rsidR="00350D66" w:rsidRPr="00B805F0" w:rsidRDefault="00350D66" w:rsidP="00B805F0">
            <w:pPr>
              <w:pStyle w:val="aa"/>
              <w:rPr>
                <w:rFonts w:eastAsiaTheme="minorEastAsia"/>
              </w:rPr>
            </w:pPr>
            <w:r w:rsidRPr="00B805F0">
              <w:rPr>
                <w:rFonts w:eastAsiaTheme="minorEastAsia"/>
              </w:rPr>
              <w:t>0,05</w:t>
            </w:r>
          </w:p>
        </w:tc>
      </w:tr>
      <w:tr w:rsidR="00B805F0" w:rsidRPr="00B805F0" w14:paraId="12176DA9" w14:textId="77777777" w:rsidTr="00770B95">
        <w:tc>
          <w:tcPr>
            <w:tcW w:w="497" w:type="dxa"/>
            <w:vMerge/>
            <w:tcBorders>
              <w:top w:val="single" w:sz="4" w:space="0" w:color="auto"/>
              <w:bottom w:val="single" w:sz="4" w:space="0" w:color="auto"/>
              <w:right w:val="single" w:sz="4" w:space="0" w:color="auto"/>
            </w:tcBorders>
          </w:tcPr>
          <w:p w14:paraId="76B7545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722BA75B"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0FC043C6"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043" w:type="dxa"/>
            <w:gridSpan w:val="2"/>
            <w:tcBorders>
              <w:top w:val="single" w:sz="4" w:space="0" w:color="auto"/>
              <w:left w:val="single" w:sz="4" w:space="0" w:color="auto"/>
              <w:bottom w:val="single" w:sz="4" w:space="0" w:color="auto"/>
            </w:tcBorders>
          </w:tcPr>
          <w:p w14:paraId="5DF4C431" w14:textId="77777777" w:rsidR="00350D66" w:rsidRPr="00B805F0" w:rsidRDefault="00350D66" w:rsidP="00B805F0">
            <w:pPr>
              <w:pStyle w:val="aa"/>
              <w:rPr>
                <w:rFonts w:eastAsiaTheme="minorEastAsia"/>
              </w:rPr>
            </w:pPr>
            <w:r w:rsidRPr="00B805F0">
              <w:rPr>
                <w:rFonts w:eastAsiaTheme="minorEastAsia"/>
              </w:rPr>
              <w:t>не нормируется</w:t>
            </w:r>
          </w:p>
        </w:tc>
      </w:tr>
      <w:tr w:rsidR="00B805F0" w:rsidRPr="00B805F0" w14:paraId="47E254B1" w14:textId="77777777" w:rsidTr="00770B95">
        <w:tc>
          <w:tcPr>
            <w:tcW w:w="497" w:type="dxa"/>
            <w:vMerge w:val="restart"/>
            <w:tcBorders>
              <w:top w:val="single" w:sz="4" w:space="0" w:color="auto"/>
              <w:bottom w:val="single" w:sz="4" w:space="0" w:color="auto"/>
              <w:right w:val="single" w:sz="4" w:space="0" w:color="auto"/>
            </w:tcBorders>
          </w:tcPr>
          <w:p w14:paraId="27D6A86A" w14:textId="77777777" w:rsidR="00350D66" w:rsidRPr="00B805F0" w:rsidRDefault="00350D66" w:rsidP="00B805F0">
            <w:pPr>
              <w:pStyle w:val="aa"/>
              <w:jc w:val="center"/>
              <w:rPr>
                <w:rFonts w:eastAsiaTheme="minorEastAsia"/>
              </w:rPr>
            </w:pPr>
            <w:r w:rsidRPr="00B805F0">
              <w:rPr>
                <w:rFonts w:eastAsiaTheme="minorEastAsia"/>
              </w:rPr>
              <w:t>2</w:t>
            </w:r>
          </w:p>
        </w:tc>
        <w:tc>
          <w:tcPr>
            <w:tcW w:w="2169" w:type="dxa"/>
            <w:vMerge w:val="restart"/>
            <w:tcBorders>
              <w:top w:val="single" w:sz="4" w:space="0" w:color="auto"/>
              <w:left w:val="single" w:sz="4" w:space="0" w:color="auto"/>
              <w:bottom w:val="single" w:sz="4" w:space="0" w:color="auto"/>
              <w:right w:val="single" w:sz="4" w:space="0" w:color="auto"/>
            </w:tcBorders>
          </w:tcPr>
          <w:p w14:paraId="7107B0F0" w14:textId="77777777" w:rsidR="00350D66" w:rsidRPr="00B805F0" w:rsidRDefault="00350D66" w:rsidP="00B805F0">
            <w:pPr>
              <w:pStyle w:val="aa"/>
              <w:rPr>
                <w:rFonts w:eastAsiaTheme="minorEastAsia"/>
              </w:rPr>
            </w:pPr>
            <w:r w:rsidRPr="00B805F0">
              <w:rPr>
                <w:rFonts w:eastAsiaTheme="minorEastAsia"/>
              </w:rPr>
              <w:t>Предприятия по утилизации промышленных отходов</w:t>
            </w:r>
          </w:p>
        </w:tc>
        <w:tc>
          <w:tcPr>
            <w:tcW w:w="2356" w:type="dxa"/>
            <w:tcBorders>
              <w:top w:val="single" w:sz="4" w:space="0" w:color="auto"/>
              <w:left w:val="single" w:sz="4" w:space="0" w:color="auto"/>
              <w:bottom w:val="single" w:sz="4" w:space="0" w:color="auto"/>
              <w:right w:val="single" w:sz="4" w:space="0" w:color="auto"/>
            </w:tcBorders>
          </w:tcPr>
          <w:p w14:paraId="4F1BDD80" w14:textId="77777777" w:rsidR="00350D66" w:rsidRPr="00B805F0" w:rsidRDefault="00350D66" w:rsidP="00B805F0">
            <w:pPr>
              <w:pStyle w:val="aa"/>
              <w:rPr>
                <w:rFonts w:eastAsiaTheme="minorEastAsia"/>
              </w:rPr>
            </w:pPr>
            <w:r w:rsidRPr="00B805F0">
              <w:rPr>
                <w:rFonts w:eastAsiaTheme="minorEastAsia"/>
              </w:rPr>
              <w:t>плотность застройки предприятия, %</w:t>
            </w:r>
          </w:p>
        </w:tc>
        <w:tc>
          <w:tcPr>
            <w:tcW w:w="5043" w:type="dxa"/>
            <w:gridSpan w:val="2"/>
            <w:tcBorders>
              <w:top w:val="single" w:sz="4" w:space="0" w:color="auto"/>
              <w:left w:val="single" w:sz="4" w:space="0" w:color="auto"/>
              <w:bottom w:val="single" w:sz="4" w:space="0" w:color="auto"/>
            </w:tcBorders>
          </w:tcPr>
          <w:p w14:paraId="7B0D4A25" w14:textId="77777777" w:rsidR="00350D66" w:rsidRPr="00B805F0" w:rsidRDefault="00350D66" w:rsidP="00B805F0">
            <w:pPr>
              <w:pStyle w:val="aa"/>
              <w:rPr>
                <w:rFonts w:eastAsiaTheme="minorEastAsia"/>
              </w:rPr>
            </w:pPr>
            <w:r w:rsidRPr="00B805F0">
              <w:rPr>
                <w:rFonts w:eastAsiaTheme="minorEastAsia"/>
              </w:rPr>
              <w:t>30</w:t>
            </w:r>
          </w:p>
        </w:tc>
      </w:tr>
      <w:tr w:rsidR="00B805F0" w:rsidRPr="00B805F0" w14:paraId="7DE349A6" w14:textId="77777777" w:rsidTr="00770B95">
        <w:tc>
          <w:tcPr>
            <w:tcW w:w="497" w:type="dxa"/>
            <w:vMerge/>
            <w:tcBorders>
              <w:top w:val="single" w:sz="4" w:space="0" w:color="auto"/>
              <w:bottom w:val="single" w:sz="4" w:space="0" w:color="auto"/>
              <w:right w:val="single" w:sz="4" w:space="0" w:color="auto"/>
            </w:tcBorders>
          </w:tcPr>
          <w:p w14:paraId="50D7EFD4"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07187694"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5089C815"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043" w:type="dxa"/>
            <w:gridSpan w:val="2"/>
            <w:tcBorders>
              <w:top w:val="single" w:sz="4" w:space="0" w:color="auto"/>
              <w:left w:val="single" w:sz="4" w:space="0" w:color="auto"/>
              <w:bottom w:val="single" w:sz="4" w:space="0" w:color="auto"/>
            </w:tcBorders>
          </w:tcPr>
          <w:p w14:paraId="50CDAFEF" w14:textId="77777777" w:rsidR="00350D66" w:rsidRPr="00B805F0" w:rsidRDefault="00350D66" w:rsidP="00B805F0">
            <w:pPr>
              <w:pStyle w:val="aa"/>
              <w:rPr>
                <w:rFonts w:eastAsiaTheme="minorEastAsia"/>
              </w:rPr>
            </w:pPr>
            <w:r w:rsidRPr="00B805F0">
              <w:rPr>
                <w:rFonts w:eastAsiaTheme="minorEastAsia"/>
              </w:rPr>
              <w:t>не нормируется</w:t>
            </w:r>
          </w:p>
        </w:tc>
      </w:tr>
      <w:tr w:rsidR="00B805F0" w:rsidRPr="00B805F0" w14:paraId="14A9F54D" w14:textId="77777777" w:rsidTr="00770B95">
        <w:tc>
          <w:tcPr>
            <w:tcW w:w="497" w:type="dxa"/>
            <w:vMerge w:val="restart"/>
            <w:tcBorders>
              <w:top w:val="single" w:sz="4" w:space="0" w:color="auto"/>
              <w:bottom w:val="single" w:sz="4" w:space="0" w:color="auto"/>
              <w:right w:val="single" w:sz="4" w:space="0" w:color="auto"/>
            </w:tcBorders>
          </w:tcPr>
          <w:p w14:paraId="138D5FBE" w14:textId="77777777" w:rsidR="00350D66" w:rsidRPr="00B805F0" w:rsidRDefault="00350D66" w:rsidP="00B805F0">
            <w:pPr>
              <w:pStyle w:val="aa"/>
              <w:jc w:val="center"/>
              <w:rPr>
                <w:rFonts w:eastAsiaTheme="minorEastAsia"/>
              </w:rPr>
            </w:pPr>
            <w:r w:rsidRPr="00B805F0">
              <w:rPr>
                <w:rFonts w:eastAsiaTheme="minorEastAsia"/>
              </w:rPr>
              <w:t>3</w:t>
            </w:r>
          </w:p>
        </w:tc>
        <w:tc>
          <w:tcPr>
            <w:tcW w:w="2169" w:type="dxa"/>
            <w:tcBorders>
              <w:top w:val="single" w:sz="4" w:space="0" w:color="auto"/>
              <w:left w:val="single" w:sz="4" w:space="0" w:color="auto"/>
              <w:bottom w:val="single" w:sz="4" w:space="0" w:color="auto"/>
              <w:right w:val="single" w:sz="4" w:space="0" w:color="auto"/>
            </w:tcBorders>
          </w:tcPr>
          <w:p w14:paraId="319EA802" w14:textId="77777777" w:rsidR="00350D66" w:rsidRPr="00B805F0" w:rsidRDefault="00350D66" w:rsidP="00B805F0">
            <w:pPr>
              <w:pStyle w:val="aa"/>
              <w:rPr>
                <w:rFonts w:eastAsiaTheme="minorEastAsia"/>
              </w:rPr>
            </w:pPr>
            <w:r w:rsidRPr="00B805F0">
              <w:rPr>
                <w:rFonts w:eastAsiaTheme="minorEastAsia"/>
              </w:rPr>
              <w:t>Предприятия по обезвреживанию токсичных промышленных отходов мощностью 100 тыс. т и более отходов в год</w:t>
            </w:r>
          </w:p>
        </w:tc>
        <w:tc>
          <w:tcPr>
            <w:tcW w:w="2356" w:type="dxa"/>
            <w:vMerge w:val="restart"/>
            <w:tcBorders>
              <w:top w:val="single" w:sz="4" w:space="0" w:color="auto"/>
              <w:left w:val="single" w:sz="4" w:space="0" w:color="auto"/>
              <w:bottom w:val="single" w:sz="4" w:space="0" w:color="auto"/>
              <w:right w:val="single" w:sz="4" w:space="0" w:color="auto"/>
            </w:tcBorders>
          </w:tcPr>
          <w:p w14:paraId="2EA0201B" w14:textId="77777777" w:rsidR="00350D66" w:rsidRPr="00B805F0" w:rsidRDefault="00350D66" w:rsidP="00B805F0">
            <w:pPr>
              <w:pStyle w:val="aa"/>
              <w:rPr>
                <w:rFonts w:eastAsiaTheme="minorEastAsia"/>
              </w:rPr>
            </w:pPr>
            <w:r w:rsidRPr="00B805F0">
              <w:rPr>
                <w:rFonts w:eastAsiaTheme="minorEastAsia"/>
              </w:rPr>
              <w:t>минимальные расстояния, м</w:t>
            </w:r>
          </w:p>
        </w:tc>
        <w:tc>
          <w:tcPr>
            <w:tcW w:w="3773" w:type="dxa"/>
            <w:vMerge w:val="restart"/>
            <w:tcBorders>
              <w:top w:val="single" w:sz="4" w:space="0" w:color="auto"/>
              <w:left w:val="single" w:sz="4" w:space="0" w:color="auto"/>
              <w:bottom w:val="single" w:sz="4" w:space="0" w:color="auto"/>
              <w:right w:val="single" w:sz="4" w:space="0" w:color="auto"/>
            </w:tcBorders>
          </w:tcPr>
          <w:p w14:paraId="4FFC7B4F" w14:textId="77777777" w:rsidR="00350D66" w:rsidRPr="00B805F0" w:rsidRDefault="00350D66" w:rsidP="00B805F0">
            <w:pPr>
              <w:pStyle w:val="aa"/>
              <w:rPr>
                <w:rFonts w:eastAsiaTheme="minorEastAsia"/>
              </w:rPr>
            </w:pPr>
            <w:r w:rsidRPr="00B805F0">
              <w:rPr>
                <w:rFonts w:eastAsiaTheme="minorEastAsia"/>
              </w:rPr>
              <w:t xml:space="preserve">до жилой застройки, ландшафтно-рекреационных зон, зон отдыха, территорий санаториев, домов отдыха, садоводческих товариществ, дачных и садово-огородных участков, спортивных сооружений, детских площадок, образовательных и детских организаций, лечебно-профилактических и </w:t>
            </w:r>
            <w:r w:rsidRPr="00B805F0">
              <w:rPr>
                <w:rFonts w:eastAsiaTheme="minorEastAsia"/>
              </w:rPr>
              <w:lastRenderedPageBreak/>
              <w:t>оздоровительных организаций</w:t>
            </w:r>
          </w:p>
        </w:tc>
        <w:tc>
          <w:tcPr>
            <w:tcW w:w="1270" w:type="dxa"/>
            <w:tcBorders>
              <w:top w:val="single" w:sz="4" w:space="0" w:color="auto"/>
              <w:left w:val="single" w:sz="4" w:space="0" w:color="auto"/>
              <w:bottom w:val="single" w:sz="4" w:space="0" w:color="auto"/>
            </w:tcBorders>
          </w:tcPr>
          <w:p w14:paraId="241354D3" w14:textId="77777777" w:rsidR="00350D66" w:rsidRPr="00B805F0" w:rsidRDefault="00350D66" w:rsidP="00B805F0">
            <w:pPr>
              <w:pStyle w:val="aa"/>
              <w:rPr>
                <w:rFonts w:eastAsiaTheme="minorEastAsia"/>
              </w:rPr>
            </w:pPr>
            <w:r w:rsidRPr="00B805F0">
              <w:rPr>
                <w:rFonts w:eastAsiaTheme="minorEastAsia"/>
              </w:rPr>
              <w:lastRenderedPageBreak/>
              <w:t>1000</w:t>
            </w:r>
          </w:p>
        </w:tc>
      </w:tr>
      <w:tr w:rsidR="00B805F0" w:rsidRPr="00B805F0" w14:paraId="3B4101B9" w14:textId="77777777" w:rsidTr="00770B95">
        <w:tc>
          <w:tcPr>
            <w:tcW w:w="497" w:type="dxa"/>
            <w:vMerge/>
            <w:tcBorders>
              <w:top w:val="single" w:sz="4" w:space="0" w:color="auto"/>
              <w:bottom w:val="single" w:sz="4" w:space="0" w:color="auto"/>
              <w:right w:val="single" w:sz="4" w:space="0" w:color="auto"/>
            </w:tcBorders>
          </w:tcPr>
          <w:p w14:paraId="57344BDC" w14:textId="77777777" w:rsidR="00350D66" w:rsidRPr="00B805F0" w:rsidRDefault="00350D66" w:rsidP="00B805F0">
            <w:pPr>
              <w:pStyle w:val="aa"/>
              <w:rPr>
                <w:rFonts w:eastAsiaTheme="minorEastAsia"/>
              </w:rPr>
            </w:pPr>
          </w:p>
        </w:tc>
        <w:tc>
          <w:tcPr>
            <w:tcW w:w="2169" w:type="dxa"/>
            <w:vMerge w:val="restart"/>
            <w:tcBorders>
              <w:top w:val="single" w:sz="4" w:space="0" w:color="auto"/>
              <w:left w:val="single" w:sz="4" w:space="0" w:color="auto"/>
              <w:bottom w:val="single" w:sz="4" w:space="0" w:color="auto"/>
              <w:right w:val="single" w:sz="4" w:space="0" w:color="auto"/>
            </w:tcBorders>
          </w:tcPr>
          <w:p w14:paraId="0C4F1C4E" w14:textId="77777777" w:rsidR="00350D66" w:rsidRPr="00B805F0" w:rsidRDefault="00350D66" w:rsidP="00B805F0">
            <w:pPr>
              <w:pStyle w:val="aa"/>
              <w:rPr>
                <w:rFonts w:eastAsiaTheme="minorEastAsia"/>
              </w:rPr>
            </w:pPr>
            <w:r w:rsidRPr="00B805F0">
              <w:rPr>
                <w:rFonts w:eastAsiaTheme="minorEastAsia"/>
              </w:rPr>
              <w:t xml:space="preserve">Предприятия по </w:t>
            </w:r>
            <w:r w:rsidRPr="00B805F0">
              <w:rPr>
                <w:rFonts w:eastAsiaTheme="minorEastAsia"/>
              </w:rPr>
              <w:lastRenderedPageBreak/>
              <w:t>обезвреживанию токсичных промышленных отходов мощностью менее 100 тыс. т отходов в год</w:t>
            </w:r>
          </w:p>
        </w:tc>
        <w:tc>
          <w:tcPr>
            <w:tcW w:w="2356" w:type="dxa"/>
            <w:vMerge/>
            <w:tcBorders>
              <w:top w:val="single" w:sz="4" w:space="0" w:color="auto"/>
              <w:left w:val="single" w:sz="4" w:space="0" w:color="auto"/>
              <w:bottom w:val="single" w:sz="4" w:space="0" w:color="auto"/>
              <w:right w:val="single" w:sz="4" w:space="0" w:color="auto"/>
            </w:tcBorders>
          </w:tcPr>
          <w:p w14:paraId="51FD8698" w14:textId="77777777" w:rsidR="00350D66" w:rsidRPr="00B805F0" w:rsidRDefault="00350D66" w:rsidP="00B805F0">
            <w:pPr>
              <w:pStyle w:val="aa"/>
              <w:rPr>
                <w:rFonts w:eastAsiaTheme="minorEastAsia"/>
              </w:rPr>
            </w:pPr>
          </w:p>
        </w:tc>
        <w:tc>
          <w:tcPr>
            <w:tcW w:w="3773" w:type="dxa"/>
            <w:vMerge/>
            <w:tcBorders>
              <w:top w:val="single" w:sz="4" w:space="0" w:color="auto"/>
              <w:left w:val="single" w:sz="4" w:space="0" w:color="auto"/>
              <w:bottom w:val="single" w:sz="4" w:space="0" w:color="auto"/>
              <w:right w:val="single" w:sz="4" w:space="0" w:color="auto"/>
            </w:tcBorders>
          </w:tcPr>
          <w:p w14:paraId="06216025" w14:textId="77777777" w:rsidR="00350D66" w:rsidRPr="00B805F0" w:rsidRDefault="00350D66" w:rsidP="00B805F0">
            <w:pPr>
              <w:pStyle w:val="aa"/>
              <w:rPr>
                <w:rFonts w:eastAsiaTheme="minorEastAsia"/>
              </w:rPr>
            </w:pPr>
          </w:p>
        </w:tc>
        <w:tc>
          <w:tcPr>
            <w:tcW w:w="1270" w:type="dxa"/>
            <w:tcBorders>
              <w:top w:val="single" w:sz="4" w:space="0" w:color="auto"/>
              <w:left w:val="single" w:sz="4" w:space="0" w:color="auto"/>
              <w:bottom w:val="single" w:sz="4" w:space="0" w:color="auto"/>
            </w:tcBorders>
          </w:tcPr>
          <w:p w14:paraId="497226A2" w14:textId="77777777" w:rsidR="00350D66" w:rsidRPr="00B805F0" w:rsidRDefault="00350D66" w:rsidP="00B805F0">
            <w:pPr>
              <w:pStyle w:val="aa"/>
              <w:rPr>
                <w:rFonts w:eastAsiaTheme="minorEastAsia"/>
              </w:rPr>
            </w:pPr>
            <w:r w:rsidRPr="00B805F0">
              <w:rPr>
                <w:rFonts w:eastAsiaTheme="minorEastAsia"/>
              </w:rPr>
              <w:t>500</w:t>
            </w:r>
          </w:p>
        </w:tc>
      </w:tr>
      <w:tr w:rsidR="00B805F0" w:rsidRPr="00B805F0" w14:paraId="6A874D1A" w14:textId="77777777" w:rsidTr="00770B95">
        <w:tc>
          <w:tcPr>
            <w:tcW w:w="497" w:type="dxa"/>
            <w:vMerge/>
            <w:tcBorders>
              <w:top w:val="single" w:sz="4" w:space="0" w:color="auto"/>
              <w:bottom w:val="single" w:sz="4" w:space="0" w:color="auto"/>
              <w:right w:val="single" w:sz="4" w:space="0" w:color="auto"/>
            </w:tcBorders>
          </w:tcPr>
          <w:p w14:paraId="47EBED20"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40F4B313"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0686C090"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043" w:type="dxa"/>
            <w:gridSpan w:val="2"/>
            <w:tcBorders>
              <w:top w:val="single" w:sz="4" w:space="0" w:color="auto"/>
              <w:left w:val="single" w:sz="4" w:space="0" w:color="auto"/>
              <w:bottom w:val="single" w:sz="4" w:space="0" w:color="auto"/>
            </w:tcBorders>
          </w:tcPr>
          <w:p w14:paraId="7A9613EC" w14:textId="77777777" w:rsidR="00350D66" w:rsidRPr="00B805F0" w:rsidRDefault="00350D66" w:rsidP="00B805F0">
            <w:pPr>
              <w:pStyle w:val="aa"/>
              <w:rPr>
                <w:rFonts w:eastAsiaTheme="minorEastAsia"/>
              </w:rPr>
            </w:pPr>
            <w:r w:rsidRPr="00B805F0">
              <w:rPr>
                <w:rFonts w:eastAsiaTheme="minorEastAsia"/>
              </w:rPr>
              <w:t>не нормируется</w:t>
            </w:r>
          </w:p>
        </w:tc>
      </w:tr>
      <w:tr w:rsidR="00B805F0" w:rsidRPr="00B805F0" w14:paraId="71E463DD" w14:textId="77777777" w:rsidTr="00770B95">
        <w:tc>
          <w:tcPr>
            <w:tcW w:w="497" w:type="dxa"/>
            <w:vMerge w:val="restart"/>
            <w:tcBorders>
              <w:top w:val="single" w:sz="4" w:space="0" w:color="auto"/>
              <w:bottom w:val="single" w:sz="4" w:space="0" w:color="auto"/>
              <w:right w:val="single" w:sz="4" w:space="0" w:color="auto"/>
            </w:tcBorders>
          </w:tcPr>
          <w:p w14:paraId="63A5CEC3" w14:textId="77777777" w:rsidR="00350D66" w:rsidRPr="00B805F0" w:rsidRDefault="00350D66" w:rsidP="00B805F0">
            <w:pPr>
              <w:pStyle w:val="aa"/>
              <w:jc w:val="center"/>
              <w:rPr>
                <w:rFonts w:eastAsiaTheme="minorEastAsia"/>
              </w:rPr>
            </w:pPr>
            <w:r w:rsidRPr="00B805F0">
              <w:rPr>
                <w:rFonts w:eastAsiaTheme="minorEastAsia"/>
              </w:rPr>
              <w:t>4</w:t>
            </w:r>
          </w:p>
        </w:tc>
        <w:tc>
          <w:tcPr>
            <w:tcW w:w="2169" w:type="dxa"/>
            <w:vMerge w:val="restart"/>
            <w:tcBorders>
              <w:top w:val="single" w:sz="4" w:space="0" w:color="auto"/>
              <w:left w:val="single" w:sz="4" w:space="0" w:color="auto"/>
              <w:bottom w:val="single" w:sz="4" w:space="0" w:color="auto"/>
              <w:right w:val="single" w:sz="4" w:space="0" w:color="auto"/>
            </w:tcBorders>
          </w:tcPr>
          <w:p w14:paraId="6AF9F364" w14:textId="77777777" w:rsidR="00350D66" w:rsidRPr="00B805F0" w:rsidRDefault="00350D66" w:rsidP="00B805F0">
            <w:pPr>
              <w:pStyle w:val="aa"/>
              <w:rPr>
                <w:rFonts w:eastAsiaTheme="minorEastAsia"/>
              </w:rPr>
            </w:pPr>
            <w:r w:rsidRPr="00B805F0">
              <w:rPr>
                <w:rFonts w:eastAsiaTheme="minorEastAsia"/>
              </w:rPr>
              <w:t>Участки захоронения токсичных промышленных отходов</w:t>
            </w:r>
          </w:p>
        </w:tc>
        <w:tc>
          <w:tcPr>
            <w:tcW w:w="2356" w:type="dxa"/>
            <w:tcBorders>
              <w:top w:val="single" w:sz="4" w:space="0" w:color="auto"/>
              <w:left w:val="single" w:sz="4" w:space="0" w:color="auto"/>
              <w:bottom w:val="single" w:sz="4" w:space="0" w:color="auto"/>
              <w:right w:val="single" w:sz="4" w:space="0" w:color="auto"/>
            </w:tcBorders>
          </w:tcPr>
          <w:p w14:paraId="11FB3A64" w14:textId="77777777" w:rsidR="00350D66" w:rsidRPr="00B805F0" w:rsidRDefault="00350D66" w:rsidP="00B805F0">
            <w:pPr>
              <w:pStyle w:val="aa"/>
              <w:rPr>
                <w:rFonts w:eastAsiaTheme="minorEastAsia"/>
              </w:rPr>
            </w:pPr>
            <w:r w:rsidRPr="00B805F0">
              <w:rPr>
                <w:rFonts w:eastAsiaTheme="minorEastAsia"/>
              </w:rPr>
              <w:t>размер земельного участка, кв. м</w:t>
            </w:r>
          </w:p>
        </w:tc>
        <w:tc>
          <w:tcPr>
            <w:tcW w:w="5043" w:type="dxa"/>
            <w:gridSpan w:val="2"/>
            <w:tcBorders>
              <w:top w:val="single" w:sz="4" w:space="0" w:color="auto"/>
              <w:left w:val="single" w:sz="4" w:space="0" w:color="auto"/>
              <w:bottom w:val="single" w:sz="4" w:space="0" w:color="auto"/>
            </w:tcBorders>
          </w:tcPr>
          <w:p w14:paraId="6DFBD9EE" w14:textId="77777777" w:rsidR="00350D66" w:rsidRPr="00B805F0" w:rsidRDefault="00350D66" w:rsidP="00B805F0">
            <w:pPr>
              <w:pStyle w:val="aa"/>
              <w:rPr>
                <w:rFonts w:eastAsiaTheme="minorEastAsia"/>
              </w:rPr>
            </w:pPr>
            <w:r w:rsidRPr="00B805F0">
              <w:rPr>
                <w:rFonts w:eastAsiaTheme="minorEastAsia"/>
              </w:rPr>
              <w:t>не регламентируется</w:t>
            </w:r>
          </w:p>
        </w:tc>
      </w:tr>
      <w:tr w:rsidR="00B805F0" w:rsidRPr="00B805F0" w14:paraId="224C5761" w14:textId="77777777" w:rsidTr="00770B95">
        <w:tc>
          <w:tcPr>
            <w:tcW w:w="497" w:type="dxa"/>
            <w:vMerge/>
            <w:tcBorders>
              <w:top w:val="single" w:sz="4" w:space="0" w:color="auto"/>
              <w:bottom w:val="single" w:sz="4" w:space="0" w:color="auto"/>
              <w:right w:val="single" w:sz="4" w:space="0" w:color="auto"/>
            </w:tcBorders>
          </w:tcPr>
          <w:p w14:paraId="61D7FE6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3647D5FD"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7CE92E90" w14:textId="77777777" w:rsidR="00350D66" w:rsidRPr="00B805F0" w:rsidRDefault="00350D66" w:rsidP="00B805F0">
            <w:pPr>
              <w:pStyle w:val="aa"/>
              <w:rPr>
                <w:rFonts w:eastAsiaTheme="minorEastAsia"/>
              </w:rPr>
            </w:pPr>
            <w:r w:rsidRPr="00B805F0">
              <w:rPr>
                <w:rFonts w:eastAsiaTheme="minorEastAsia"/>
              </w:rPr>
              <w:t>мощность, тыс. тонн</w:t>
            </w:r>
          </w:p>
        </w:tc>
        <w:tc>
          <w:tcPr>
            <w:tcW w:w="5043" w:type="dxa"/>
            <w:gridSpan w:val="2"/>
            <w:tcBorders>
              <w:top w:val="single" w:sz="4" w:space="0" w:color="auto"/>
              <w:left w:val="single" w:sz="4" w:space="0" w:color="auto"/>
              <w:bottom w:val="single" w:sz="4" w:space="0" w:color="auto"/>
            </w:tcBorders>
          </w:tcPr>
          <w:p w14:paraId="18AC3A7C" w14:textId="77777777" w:rsidR="00350D66" w:rsidRPr="00B805F0" w:rsidRDefault="00350D66" w:rsidP="00B805F0">
            <w:pPr>
              <w:pStyle w:val="aa"/>
              <w:rPr>
                <w:rFonts w:eastAsiaTheme="minorEastAsia"/>
              </w:rPr>
            </w:pPr>
            <w:r w:rsidRPr="00B805F0">
              <w:rPr>
                <w:rFonts w:eastAsiaTheme="minorEastAsia"/>
              </w:rPr>
              <w:t>определяется количеством токсичных отходов, которое может быть принято на полигон в течение одного года</w:t>
            </w:r>
          </w:p>
        </w:tc>
      </w:tr>
      <w:tr w:rsidR="00B805F0" w:rsidRPr="00B805F0" w14:paraId="2D0B4FD9" w14:textId="77777777" w:rsidTr="00770B95">
        <w:tc>
          <w:tcPr>
            <w:tcW w:w="497" w:type="dxa"/>
            <w:vMerge/>
            <w:tcBorders>
              <w:top w:val="single" w:sz="4" w:space="0" w:color="auto"/>
              <w:bottom w:val="single" w:sz="4" w:space="0" w:color="auto"/>
              <w:right w:val="single" w:sz="4" w:space="0" w:color="auto"/>
            </w:tcBorders>
          </w:tcPr>
          <w:p w14:paraId="65C0DDC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33092EAE" w14:textId="77777777" w:rsidR="00350D66" w:rsidRPr="00B805F0" w:rsidRDefault="00350D66" w:rsidP="00B805F0">
            <w:pPr>
              <w:pStyle w:val="aa"/>
              <w:rPr>
                <w:rFonts w:eastAsiaTheme="minorEastAsia"/>
              </w:rPr>
            </w:pPr>
          </w:p>
        </w:tc>
        <w:tc>
          <w:tcPr>
            <w:tcW w:w="2356" w:type="dxa"/>
            <w:vMerge w:val="restart"/>
            <w:tcBorders>
              <w:top w:val="single" w:sz="4" w:space="0" w:color="auto"/>
              <w:left w:val="single" w:sz="4" w:space="0" w:color="auto"/>
              <w:bottom w:val="single" w:sz="4" w:space="0" w:color="auto"/>
              <w:right w:val="single" w:sz="4" w:space="0" w:color="auto"/>
            </w:tcBorders>
          </w:tcPr>
          <w:p w14:paraId="025087B5" w14:textId="77777777" w:rsidR="00350D66" w:rsidRPr="00B805F0" w:rsidRDefault="00350D66" w:rsidP="00B805F0">
            <w:pPr>
              <w:pStyle w:val="aa"/>
              <w:rPr>
                <w:rFonts w:eastAsiaTheme="minorEastAsia"/>
              </w:rPr>
            </w:pPr>
            <w:r w:rsidRPr="00B805F0">
              <w:rPr>
                <w:rFonts w:eastAsiaTheme="minorEastAsia"/>
              </w:rPr>
              <w:t>минимальные расстояния, м</w:t>
            </w:r>
          </w:p>
        </w:tc>
        <w:tc>
          <w:tcPr>
            <w:tcW w:w="3773" w:type="dxa"/>
            <w:tcBorders>
              <w:top w:val="single" w:sz="4" w:space="0" w:color="auto"/>
              <w:left w:val="single" w:sz="4" w:space="0" w:color="auto"/>
              <w:bottom w:val="single" w:sz="4" w:space="0" w:color="auto"/>
              <w:right w:val="single" w:sz="4" w:space="0" w:color="auto"/>
            </w:tcBorders>
          </w:tcPr>
          <w:p w14:paraId="6672CA99" w14:textId="77777777" w:rsidR="00350D66" w:rsidRPr="00B805F0" w:rsidRDefault="00350D66" w:rsidP="00B805F0">
            <w:pPr>
              <w:pStyle w:val="aa"/>
              <w:rPr>
                <w:rFonts w:eastAsiaTheme="minorEastAsia"/>
              </w:rPr>
            </w:pPr>
            <w:r w:rsidRPr="00B805F0">
              <w:rPr>
                <w:rFonts w:eastAsiaTheme="minorEastAsia"/>
              </w:rPr>
              <w:t>до населенных пунктов и открытых водоемов, а также до объектов, используемых в культурно-оздоровительных целях</w:t>
            </w:r>
          </w:p>
        </w:tc>
        <w:tc>
          <w:tcPr>
            <w:tcW w:w="1270" w:type="dxa"/>
            <w:tcBorders>
              <w:top w:val="single" w:sz="4" w:space="0" w:color="auto"/>
              <w:left w:val="single" w:sz="4" w:space="0" w:color="auto"/>
              <w:bottom w:val="single" w:sz="4" w:space="0" w:color="auto"/>
            </w:tcBorders>
          </w:tcPr>
          <w:p w14:paraId="5CD330FD" w14:textId="77777777" w:rsidR="00350D66" w:rsidRPr="00B805F0" w:rsidRDefault="00350D66" w:rsidP="00B805F0">
            <w:pPr>
              <w:pStyle w:val="aa"/>
              <w:rPr>
                <w:rFonts w:eastAsiaTheme="minorEastAsia"/>
              </w:rPr>
            </w:pPr>
            <w:r w:rsidRPr="00B805F0">
              <w:rPr>
                <w:rFonts w:eastAsiaTheme="minorEastAsia"/>
              </w:rPr>
              <w:t>3000</w:t>
            </w:r>
          </w:p>
        </w:tc>
      </w:tr>
      <w:tr w:rsidR="00B805F0" w:rsidRPr="00B805F0" w14:paraId="5A224FBB" w14:textId="77777777" w:rsidTr="00770B95">
        <w:tc>
          <w:tcPr>
            <w:tcW w:w="497" w:type="dxa"/>
            <w:vMerge/>
            <w:tcBorders>
              <w:top w:val="single" w:sz="4" w:space="0" w:color="auto"/>
              <w:bottom w:val="single" w:sz="4" w:space="0" w:color="auto"/>
              <w:right w:val="single" w:sz="4" w:space="0" w:color="auto"/>
            </w:tcBorders>
          </w:tcPr>
          <w:p w14:paraId="26030DED"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5E3A0B9F"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73DCBA62"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75E749D1" w14:textId="77777777" w:rsidR="00350D66" w:rsidRPr="00B805F0" w:rsidRDefault="00350D66" w:rsidP="00B805F0">
            <w:pPr>
              <w:pStyle w:val="aa"/>
              <w:rPr>
                <w:rFonts w:eastAsiaTheme="minorEastAsia"/>
              </w:rPr>
            </w:pPr>
            <w:r w:rsidRPr="00B805F0">
              <w:rPr>
                <w:rFonts w:eastAsiaTheme="minorEastAsia"/>
              </w:rPr>
              <w:t>до сельскохозяйственных угодий, автомобильных и железных дорог общей сети</w:t>
            </w:r>
          </w:p>
        </w:tc>
        <w:tc>
          <w:tcPr>
            <w:tcW w:w="1270" w:type="dxa"/>
            <w:tcBorders>
              <w:top w:val="single" w:sz="4" w:space="0" w:color="auto"/>
              <w:left w:val="single" w:sz="4" w:space="0" w:color="auto"/>
              <w:bottom w:val="single" w:sz="4" w:space="0" w:color="auto"/>
            </w:tcBorders>
          </w:tcPr>
          <w:p w14:paraId="4507DFD2" w14:textId="77777777" w:rsidR="00350D66" w:rsidRPr="00B805F0" w:rsidRDefault="00350D66" w:rsidP="00B805F0">
            <w:pPr>
              <w:pStyle w:val="aa"/>
              <w:rPr>
                <w:rFonts w:eastAsiaTheme="minorEastAsia"/>
              </w:rPr>
            </w:pPr>
            <w:r w:rsidRPr="00B805F0">
              <w:rPr>
                <w:rFonts w:eastAsiaTheme="minorEastAsia"/>
              </w:rPr>
              <w:t>200</w:t>
            </w:r>
          </w:p>
        </w:tc>
      </w:tr>
      <w:tr w:rsidR="00B805F0" w:rsidRPr="00B805F0" w14:paraId="49F36DA0" w14:textId="77777777" w:rsidTr="00770B95">
        <w:tc>
          <w:tcPr>
            <w:tcW w:w="497" w:type="dxa"/>
            <w:vMerge/>
            <w:tcBorders>
              <w:top w:val="single" w:sz="4" w:space="0" w:color="auto"/>
              <w:bottom w:val="single" w:sz="4" w:space="0" w:color="auto"/>
              <w:right w:val="single" w:sz="4" w:space="0" w:color="auto"/>
            </w:tcBorders>
          </w:tcPr>
          <w:p w14:paraId="7159ADF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1873F8A9"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34171EB9"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760262F0" w14:textId="77777777" w:rsidR="00350D66" w:rsidRPr="00B805F0" w:rsidRDefault="00350D66" w:rsidP="00B805F0">
            <w:pPr>
              <w:pStyle w:val="aa"/>
              <w:rPr>
                <w:rFonts w:eastAsiaTheme="minorEastAsia"/>
              </w:rPr>
            </w:pPr>
            <w:r w:rsidRPr="00B805F0">
              <w:rPr>
                <w:rFonts w:eastAsiaTheme="minorEastAsia"/>
              </w:rPr>
              <w:t>до границ леса и лесопосадок, не предназначенных для использования в рекреационных целях</w:t>
            </w:r>
          </w:p>
        </w:tc>
        <w:tc>
          <w:tcPr>
            <w:tcW w:w="1270" w:type="dxa"/>
            <w:tcBorders>
              <w:top w:val="single" w:sz="4" w:space="0" w:color="auto"/>
              <w:left w:val="single" w:sz="4" w:space="0" w:color="auto"/>
              <w:bottom w:val="single" w:sz="4" w:space="0" w:color="auto"/>
            </w:tcBorders>
          </w:tcPr>
          <w:p w14:paraId="549A992E" w14:textId="77777777" w:rsidR="00350D66" w:rsidRPr="00B805F0" w:rsidRDefault="00350D66" w:rsidP="00B805F0">
            <w:pPr>
              <w:pStyle w:val="aa"/>
              <w:rPr>
                <w:rFonts w:eastAsiaTheme="minorEastAsia"/>
              </w:rPr>
            </w:pPr>
            <w:r w:rsidRPr="00B805F0">
              <w:rPr>
                <w:rFonts w:eastAsiaTheme="minorEastAsia"/>
              </w:rPr>
              <w:t>50</w:t>
            </w:r>
          </w:p>
        </w:tc>
      </w:tr>
      <w:tr w:rsidR="00B805F0" w:rsidRPr="00B805F0" w14:paraId="06D4CDFC" w14:textId="77777777" w:rsidTr="00770B95">
        <w:tc>
          <w:tcPr>
            <w:tcW w:w="497" w:type="dxa"/>
            <w:vMerge/>
            <w:tcBorders>
              <w:top w:val="single" w:sz="4" w:space="0" w:color="auto"/>
              <w:bottom w:val="single" w:sz="4" w:space="0" w:color="auto"/>
              <w:right w:val="single" w:sz="4" w:space="0" w:color="auto"/>
            </w:tcBorders>
          </w:tcPr>
          <w:p w14:paraId="1AC16CE4"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097B3189"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56280BEA"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043" w:type="dxa"/>
            <w:gridSpan w:val="2"/>
            <w:tcBorders>
              <w:top w:val="single" w:sz="4" w:space="0" w:color="auto"/>
              <w:left w:val="single" w:sz="4" w:space="0" w:color="auto"/>
              <w:bottom w:val="single" w:sz="4" w:space="0" w:color="auto"/>
            </w:tcBorders>
          </w:tcPr>
          <w:p w14:paraId="595E0438" w14:textId="77777777" w:rsidR="00350D66" w:rsidRPr="00B805F0" w:rsidRDefault="00350D66" w:rsidP="00B805F0">
            <w:pPr>
              <w:pStyle w:val="aa"/>
              <w:rPr>
                <w:rFonts w:eastAsiaTheme="minorEastAsia"/>
              </w:rPr>
            </w:pPr>
            <w:r w:rsidRPr="00B805F0">
              <w:rPr>
                <w:rFonts w:eastAsiaTheme="minorEastAsia"/>
              </w:rPr>
              <w:t>не нормируется</w:t>
            </w:r>
          </w:p>
        </w:tc>
      </w:tr>
      <w:tr w:rsidR="00B805F0" w:rsidRPr="00B805F0" w14:paraId="5A4464F4" w14:textId="77777777" w:rsidTr="00770B95">
        <w:tc>
          <w:tcPr>
            <w:tcW w:w="497" w:type="dxa"/>
            <w:vMerge w:val="restart"/>
            <w:tcBorders>
              <w:top w:val="single" w:sz="4" w:space="0" w:color="auto"/>
              <w:bottom w:val="single" w:sz="4" w:space="0" w:color="auto"/>
              <w:right w:val="single" w:sz="4" w:space="0" w:color="auto"/>
            </w:tcBorders>
          </w:tcPr>
          <w:p w14:paraId="2CEEF6C5" w14:textId="77777777" w:rsidR="00350D66" w:rsidRPr="00B805F0" w:rsidRDefault="00350D66" w:rsidP="00B805F0">
            <w:pPr>
              <w:pStyle w:val="aa"/>
              <w:jc w:val="center"/>
              <w:rPr>
                <w:rFonts w:eastAsiaTheme="minorEastAsia"/>
              </w:rPr>
            </w:pPr>
            <w:r w:rsidRPr="00B805F0">
              <w:rPr>
                <w:rFonts w:eastAsiaTheme="minorEastAsia"/>
              </w:rPr>
              <w:t>5</w:t>
            </w:r>
          </w:p>
        </w:tc>
        <w:tc>
          <w:tcPr>
            <w:tcW w:w="2169" w:type="dxa"/>
            <w:vMerge w:val="restart"/>
            <w:tcBorders>
              <w:top w:val="single" w:sz="4" w:space="0" w:color="auto"/>
              <w:left w:val="single" w:sz="4" w:space="0" w:color="auto"/>
              <w:bottom w:val="single" w:sz="4" w:space="0" w:color="auto"/>
              <w:right w:val="single" w:sz="4" w:space="0" w:color="auto"/>
            </w:tcBorders>
          </w:tcPr>
          <w:p w14:paraId="667D9C36" w14:textId="77777777" w:rsidR="00350D66" w:rsidRPr="00B805F0" w:rsidRDefault="00350D66" w:rsidP="00B805F0">
            <w:pPr>
              <w:pStyle w:val="aa"/>
              <w:rPr>
                <w:rFonts w:eastAsiaTheme="minorEastAsia"/>
              </w:rPr>
            </w:pPr>
            <w:r w:rsidRPr="00B805F0">
              <w:rPr>
                <w:rFonts w:eastAsiaTheme="minorEastAsia"/>
              </w:rPr>
              <w:t>Скотомогильники (биотермические ямы)</w:t>
            </w:r>
          </w:p>
        </w:tc>
        <w:tc>
          <w:tcPr>
            <w:tcW w:w="2356" w:type="dxa"/>
            <w:tcBorders>
              <w:top w:val="single" w:sz="4" w:space="0" w:color="auto"/>
              <w:left w:val="single" w:sz="4" w:space="0" w:color="auto"/>
              <w:bottom w:val="single" w:sz="4" w:space="0" w:color="auto"/>
              <w:right w:val="single" w:sz="4" w:space="0" w:color="auto"/>
            </w:tcBorders>
          </w:tcPr>
          <w:p w14:paraId="7BDEA9BE" w14:textId="77777777" w:rsidR="00350D66" w:rsidRPr="00B805F0" w:rsidRDefault="00350D66" w:rsidP="00B805F0">
            <w:pPr>
              <w:pStyle w:val="aa"/>
              <w:rPr>
                <w:rFonts w:eastAsiaTheme="minorEastAsia"/>
              </w:rPr>
            </w:pPr>
            <w:r w:rsidRPr="00B805F0">
              <w:rPr>
                <w:rFonts w:eastAsiaTheme="minorEastAsia"/>
              </w:rPr>
              <w:t>размер земельного участка, кв. м</w:t>
            </w:r>
          </w:p>
        </w:tc>
        <w:tc>
          <w:tcPr>
            <w:tcW w:w="5043" w:type="dxa"/>
            <w:gridSpan w:val="2"/>
            <w:tcBorders>
              <w:top w:val="single" w:sz="4" w:space="0" w:color="auto"/>
              <w:left w:val="single" w:sz="4" w:space="0" w:color="auto"/>
              <w:bottom w:val="single" w:sz="4" w:space="0" w:color="auto"/>
            </w:tcBorders>
          </w:tcPr>
          <w:p w14:paraId="2822CDF8" w14:textId="77777777" w:rsidR="00350D66" w:rsidRPr="00B805F0" w:rsidRDefault="00350D66" w:rsidP="00B805F0">
            <w:pPr>
              <w:pStyle w:val="aa"/>
              <w:rPr>
                <w:rFonts w:eastAsiaTheme="minorEastAsia"/>
              </w:rPr>
            </w:pPr>
            <w:r w:rsidRPr="00B805F0">
              <w:rPr>
                <w:rFonts w:eastAsiaTheme="minorEastAsia"/>
              </w:rPr>
              <w:t>не менее 600</w:t>
            </w:r>
          </w:p>
        </w:tc>
      </w:tr>
      <w:tr w:rsidR="00B805F0" w:rsidRPr="00B805F0" w14:paraId="24403A29" w14:textId="77777777" w:rsidTr="00770B95">
        <w:tc>
          <w:tcPr>
            <w:tcW w:w="497" w:type="dxa"/>
            <w:vMerge/>
            <w:tcBorders>
              <w:top w:val="single" w:sz="4" w:space="0" w:color="auto"/>
              <w:bottom w:val="single" w:sz="4" w:space="0" w:color="auto"/>
              <w:right w:val="single" w:sz="4" w:space="0" w:color="auto"/>
            </w:tcBorders>
          </w:tcPr>
          <w:p w14:paraId="0CE1D7E2"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4F23BA83" w14:textId="77777777" w:rsidR="00350D66" w:rsidRPr="00B805F0" w:rsidRDefault="00350D66" w:rsidP="00B805F0">
            <w:pPr>
              <w:pStyle w:val="aa"/>
              <w:rPr>
                <w:rFonts w:eastAsiaTheme="minorEastAsia"/>
              </w:rPr>
            </w:pPr>
          </w:p>
        </w:tc>
        <w:tc>
          <w:tcPr>
            <w:tcW w:w="2356" w:type="dxa"/>
            <w:vMerge w:val="restart"/>
            <w:tcBorders>
              <w:top w:val="single" w:sz="4" w:space="0" w:color="auto"/>
              <w:left w:val="single" w:sz="4" w:space="0" w:color="auto"/>
              <w:bottom w:val="single" w:sz="4" w:space="0" w:color="auto"/>
              <w:right w:val="single" w:sz="4" w:space="0" w:color="auto"/>
            </w:tcBorders>
          </w:tcPr>
          <w:p w14:paraId="28B72362" w14:textId="77777777" w:rsidR="00350D66" w:rsidRPr="00B805F0" w:rsidRDefault="00350D66" w:rsidP="00B805F0">
            <w:pPr>
              <w:pStyle w:val="aa"/>
              <w:rPr>
                <w:rFonts w:eastAsiaTheme="minorEastAsia"/>
              </w:rPr>
            </w:pPr>
            <w:r w:rsidRPr="00B805F0">
              <w:rPr>
                <w:rFonts w:eastAsiaTheme="minorEastAsia"/>
              </w:rPr>
              <w:t>минимальные расстояния от скотомогильника (биотермической ямы), м</w:t>
            </w:r>
          </w:p>
        </w:tc>
        <w:tc>
          <w:tcPr>
            <w:tcW w:w="3773" w:type="dxa"/>
            <w:tcBorders>
              <w:top w:val="single" w:sz="4" w:space="0" w:color="auto"/>
              <w:left w:val="single" w:sz="4" w:space="0" w:color="auto"/>
              <w:bottom w:val="single" w:sz="4" w:space="0" w:color="auto"/>
              <w:right w:val="single" w:sz="4" w:space="0" w:color="auto"/>
            </w:tcBorders>
          </w:tcPr>
          <w:p w14:paraId="14D540BE" w14:textId="77777777" w:rsidR="00350D66" w:rsidRPr="00B805F0" w:rsidRDefault="00350D66" w:rsidP="00B805F0">
            <w:pPr>
              <w:pStyle w:val="aa"/>
              <w:rPr>
                <w:rFonts w:eastAsiaTheme="minorEastAsia"/>
              </w:rPr>
            </w:pPr>
            <w:r w:rsidRPr="00B805F0">
              <w:rPr>
                <w:rFonts w:eastAsiaTheme="minorEastAsia"/>
              </w:rPr>
              <w:t>до жилых, общественных зданий, животноводческих ферм (комплексов)</w:t>
            </w:r>
          </w:p>
        </w:tc>
        <w:tc>
          <w:tcPr>
            <w:tcW w:w="1270" w:type="dxa"/>
            <w:tcBorders>
              <w:top w:val="single" w:sz="4" w:space="0" w:color="auto"/>
              <w:left w:val="single" w:sz="4" w:space="0" w:color="auto"/>
              <w:bottom w:val="single" w:sz="4" w:space="0" w:color="auto"/>
            </w:tcBorders>
          </w:tcPr>
          <w:p w14:paraId="54218034" w14:textId="77777777" w:rsidR="00350D66" w:rsidRPr="00B805F0" w:rsidRDefault="00350D66" w:rsidP="00B805F0">
            <w:pPr>
              <w:pStyle w:val="aa"/>
              <w:rPr>
                <w:rFonts w:eastAsiaTheme="minorEastAsia"/>
              </w:rPr>
            </w:pPr>
            <w:r w:rsidRPr="00B805F0">
              <w:rPr>
                <w:rFonts w:eastAsiaTheme="minorEastAsia"/>
              </w:rPr>
              <w:t>1000</w:t>
            </w:r>
          </w:p>
        </w:tc>
      </w:tr>
      <w:tr w:rsidR="00B805F0" w:rsidRPr="00B805F0" w14:paraId="6E443AAE" w14:textId="77777777" w:rsidTr="00770B95">
        <w:tc>
          <w:tcPr>
            <w:tcW w:w="497" w:type="dxa"/>
            <w:vMerge/>
            <w:tcBorders>
              <w:top w:val="single" w:sz="4" w:space="0" w:color="auto"/>
              <w:bottom w:val="single" w:sz="4" w:space="0" w:color="auto"/>
              <w:right w:val="single" w:sz="4" w:space="0" w:color="auto"/>
            </w:tcBorders>
          </w:tcPr>
          <w:p w14:paraId="4F04069E"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687EBF6D"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6182A53E"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6C0A23E5" w14:textId="77777777" w:rsidR="00350D66" w:rsidRPr="00B805F0" w:rsidRDefault="00350D66" w:rsidP="00B805F0">
            <w:pPr>
              <w:pStyle w:val="aa"/>
              <w:rPr>
                <w:rFonts w:eastAsiaTheme="minorEastAsia"/>
              </w:rPr>
            </w:pPr>
            <w:r w:rsidRPr="00B805F0">
              <w:rPr>
                <w:rFonts w:eastAsiaTheme="minorEastAsia"/>
              </w:rPr>
              <w:t>до автомобильных, железных дорог</w:t>
            </w:r>
          </w:p>
        </w:tc>
        <w:tc>
          <w:tcPr>
            <w:tcW w:w="1270" w:type="dxa"/>
            <w:tcBorders>
              <w:top w:val="single" w:sz="4" w:space="0" w:color="auto"/>
              <w:left w:val="single" w:sz="4" w:space="0" w:color="auto"/>
              <w:bottom w:val="single" w:sz="4" w:space="0" w:color="auto"/>
            </w:tcBorders>
          </w:tcPr>
          <w:p w14:paraId="5C10095E" w14:textId="77777777" w:rsidR="00350D66" w:rsidRPr="00B805F0" w:rsidRDefault="00350D66" w:rsidP="00B805F0">
            <w:pPr>
              <w:pStyle w:val="aa"/>
              <w:rPr>
                <w:rFonts w:eastAsiaTheme="minorEastAsia"/>
              </w:rPr>
            </w:pPr>
            <w:r w:rsidRPr="00B805F0">
              <w:rPr>
                <w:rFonts w:eastAsiaTheme="minorEastAsia"/>
              </w:rPr>
              <w:t>300</w:t>
            </w:r>
          </w:p>
        </w:tc>
      </w:tr>
      <w:tr w:rsidR="00B805F0" w:rsidRPr="00B805F0" w14:paraId="72F25335" w14:textId="77777777" w:rsidTr="00770B95">
        <w:tc>
          <w:tcPr>
            <w:tcW w:w="497" w:type="dxa"/>
            <w:vMerge/>
            <w:tcBorders>
              <w:top w:val="single" w:sz="4" w:space="0" w:color="auto"/>
              <w:bottom w:val="single" w:sz="4" w:space="0" w:color="auto"/>
              <w:right w:val="single" w:sz="4" w:space="0" w:color="auto"/>
            </w:tcBorders>
          </w:tcPr>
          <w:p w14:paraId="4A8C15C1"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7B2B605B" w14:textId="77777777" w:rsidR="00350D66" w:rsidRPr="00B805F0" w:rsidRDefault="00350D66" w:rsidP="00B805F0">
            <w:pPr>
              <w:pStyle w:val="aa"/>
              <w:rPr>
                <w:rFonts w:eastAsiaTheme="minorEastAsia"/>
              </w:rPr>
            </w:pPr>
          </w:p>
        </w:tc>
        <w:tc>
          <w:tcPr>
            <w:tcW w:w="2356" w:type="dxa"/>
            <w:vMerge/>
            <w:tcBorders>
              <w:top w:val="single" w:sz="4" w:space="0" w:color="auto"/>
              <w:left w:val="single" w:sz="4" w:space="0" w:color="auto"/>
              <w:bottom w:val="single" w:sz="4" w:space="0" w:color="auto"/>
              <w:right w:val="single" w:sz="4" w:space="0" w:color="auto"/>
            </w:tcBorders>
          </w:tcPr>
          <w:p w14:paraId="4A1C7BB1" w14:textId="77777777" w:rsidR="00350D66" w:rsidRPr="00B805F0" w:rsidRDefault="00350D66" w:rsidP="00B805F0">
            <w:pPr>
              <w:pStyle w:val="aa"/>
              <w:rPr>
                <w:rFonts w:eastAsiaTheme="minorEastAsia"/>
              </w:rPr>
            </w:pPr>
          </w:p>
        </w:tc>
        <w:tc>
          <w:tcPr>
            <w:tcW w:w="3773" w:type="dxa"/>
            <w:tcBorders>
              <w:top w:val="single" w:sz="4" w:space="0" w:color="auto"/>
              <w:left w:val="single" w:sz="4" w:space="0" w:color="auto"/>
              <w:bottom w:val="single" w:sz="4" w:space="0" w:color="auto"/>
              <w:right w:val="single" w:sz="4" w:space="0" w:color="auto"/>
            </w:tcBorders>
          </w:tcPr>
          <w:p w14:paraId="41C22039" w14:textId="77777777" w:rsidR="00350D66" w:rsidRPr="00B805F0" w:rsidRDefault="00350D66" w:rsidP="00B805F0">
            <w:pPr>
              <w:pStyle w:val="aa"/>
              <w:rPr>
                <w:rFonts w:eastAsiaTheme="minorEastAsia"/>
              </w:rPr>
            </w:pPr>
            <w:r w:rsidRPr="00B805F0">
              <w:rPr>
                <w:rFonts w:eastAsiaTheme="minorEastAsia"/>
              </w:rPr>
              <w:t>до скотопрогонов и пастбищ</w:t>
            </w:r>
          </w:p>
        </w:tc>
        <w:tc>
          <w:tcPr>
            <w:tcW w:w="1270" w:type="dxa"/>
            <w:tcBorders>
              <w:top w:val="single" w:sz="4" w:space="0" w:color="auto"/>
              <w:left w:val="single" w:sz="4" w:space="0" w:color="auto"/>
              <w:bottom w:val="single" w:sz="4" w:space="0" w:color="auto"/>
            </w:tcBorders>
          </w:tcPr>
          <w:p w14:paraId="4F5B0C43" w14:textId="77777777" w:rsidR="00350D66" w:rsidRPr="00B805F0" w:rsidRDefault="00350D66" w:rsidP="00B805F0">
            <w:pPr>
              <w:pStyle w:val="aa"/>
              <w:rPr>
                <w:rFonts w:eastAsiaTheme="minorEastAsia"/>
              </w:rPr>
            </w:pPr>
            <w:r w:rsidRPr="00B805F0">
              <w:rPr>
                <w:rFonts w:eastAsiaTheme="minorEastAsia"/>
              </w:rPr>
              <w:t>200</w:t>
            </w:r>
          </w:p>
        </w:tc>
      </w:tr>
      <w:tr w:rsidR="00B805F0" w:rsidRPr="00B805F0" w14:paraId="517D89D3" w14:textId="77777777" w:rsidTr="00770B95">
        <w:tc>
          <w:tcPr>
            <w:tcW w:w="497" w:type="dxa"/>
            <w:vMerge/>
            <w:tcBorders>
              <w:top w:val="single" w:sz="4" w:space="0" w:color="auto"/>
              <w:bottom w:val="single" w:sz="4" w:space="0" w:color="auto"/>
              <w:right w:val="single" w:sz="4" w:space="0" w:color="auto"/>
            </w:tcBorders>
          </w:tcPr>
          <w:p w14:paraId="556F158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2199F739"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2AAE0001" w14:textId="77777777" w:rsidR="00350D66" w:rsidRPr="00B805F0" w:rsidRDefault="00350D66"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5043" w:type="dxa"/>
            <w:gridSpan w:val="2"/>
            <w:tcBorders>
              <w:top w:val="single" w:sz="4" w:space="0" w:color="auto"/>
              <w:left w:val="single" w:sz="4" w:space="0" w:color="auto"/>
              <w:bottom w:val="single" w:sz="4" w:space="0" w:color="auto"/>
            </w:tcBorders>
          </w:tcPr>
          <w:p w14:paraId="7042E5FA" w14:textId="77777777" w:rsidR="00350D66" w:rsidRPr="00B805F0" w:rsidRDefault="00350D66" w:rsidP="00B805F0">
            <w:pPr>
              <w:pStyle w:val="aa"/>
              <w:rPr>
                <w:rFonts w:eastAsiaTheme="minorEastAsia"/>
              </w:rPr>
            </w:pPr>
            <w:r w:rsidRPr="00B805F0">
              <w:rPr>
                <w:rFonts w:eastAsiaTheme="minorEastAsia"/>
              </w:rPr>
              <w:t>не нормируется</w:t>
            </w:r>
          </w:p>
        </w:tc>
      </w:tr>
      <w:tr w:rsidR="00B805F0" w:rsidRPr="00B805F0" w14:paraId="79573C79" w14:textId="77777777" w:rsidTr="00770B95">
        <w:tc>
          <w:tcPr>
            <w:tcW w:w="497" w:type="dxa"/>
            <w:vMerge w:val="restart"/>
            <w:tcBorders>
              <w:top w:val="single" w:sz="4" w:space="0" w:color="auto"/>
              <w:bottom w:val="single" w:sz="4" w:space="0" w:color="auto"/>
              <w:right w:val="single" w:sz="4" w:space="0" w:color="auto"/>
            </w:tcBorders>
          </w:tcPr>
          <w:p w14:paraId="581D53F8" w14:textId="77777777" w:rsidR="00350D66" w:rsidRPr="00B805F0" w:rsidRDefault="00350D66" w:rsidP="00B805F0">
            <w:pPr>
              <w:pStyle w:val="aa"/>
              <w:jc w:val="center"/>
              <w:rPr>
                <w:rFonts w:eastAsiaTheme="minorEastAsia"/>
              </w:rPr>
            </w:pPr>
            <w:r w:rsidRPr="00B805F0">
              <w:rPr>
                <w:rFonts w:eastAsiaTheme="minorEastAsia"/>
              </w:rPr>
              <w:t>6</w:t>
            </w:r>
          </w:p>
        </w:tc>
        <w:tc>
          <w:tcPr>
            <w:tcW w:w="2169" w:type="dxa"/>
            <w:vMerge w:val="restart"/>
            <w:tcBorders>
              <w:top w:val="single" w:sz="4" w:space="0" w:color="auto"/>
              <w:left w:val="single" w:sz="4" w:space="0" w:color="auto"/>
              <w:bottom w:val="single" w:sz="4" w:space="0" w:color="auto"/>
              <w:right w:val="single" w:sz="4" w:space="0" w:color="auto"/>
            </w:tcBorders>
          </w:tcPr>
          <w:p w14:paraId="782B35A5" w14:textId="77777777" w:rsidR="00350D66" w:rsidRPr="00B805F0" w:rsidRDefault="00350D66" w:rsidP="00B805F0">
            <w:pPr>
              <w:pStyle w:val="aa"/>
              <w:rPr>
                <w:rFonts w:eastAsiaTheme="minorEastAsia"/>
              </w:rPr>
            </w:pPr>
            <w:r w:rsidRPr="00B805F0">
              <w:rPr>
                <w:rFonts w:eastAsiaTheme="minorEastAsia"/>
              </w:rPr>
              <w:t>Установки термической утилизации биологических отходов</w:t>
            </w:r>
          </w:p>
        </w:tc>
        <w:tc>
          <w:tcPr>
            <w:tcW w:w="2356" w:type="dxa"/>
            <w:tcBorders>
              <w:top w:val="single" w:sz="4" w:space="0" w:color="auto"/>
              <w:left w:val="single" w:sz="4" w:space="0" w:color="auto"/>
              <w:bottom w:val="single" w:sz="4" w:space="0" w:color="auto"/>
              <w:right w:val="single" w:sz="4" w:space="0" w:color="auto"/>
            </w:tcBorders>
          </w:tcPr>
          <w:p w14:paraId="2CB5F201" w14:textId="77777777" w:rsidR="00350D66" w:rsidRPr="00B805F0" w:rsidRDefault="00350D66" w:rsidP="00B805F0">
            <w:pPr>
              <w:pStyle w:val="aa"/>
              <w:rPr>
                <w:rFonts w:eastAsiaTheme="minorEastAsia"/>
              </w:rPr>
            </w:pPr>
            <w:r w:rsidRPr="00B805F0">
              <w:rPr>
                <w:rFonts w:eastAsiaTheme="minorEastAsia"/>
              </w:rPr>
              <w:t>минимальные расстояния, м</w:t>
            </w:r>
          </w:p>
        </w:tc>
        <w:tc>
          <w:tcPr>
            <w:tcW w:w="3773" w:type="dxa"/>
            <w:tcBorders>
              <w:top w:val="single" w:sz="4" w:space="0" w:color="auto"/>
              <w:left w:val="single" w:sz="4" w:space="0" w:color="auto"/>
              <w:bottom w:val="single" w:sz="4" w:space="0" w:color="auto"/>
              <w:right w:val="single" w:sz="4" w:space="0" w:color="auto"/>
            </w:tcBorders>
          </w:tcPr>
          <w:p w14:paraId="5B11DBF7" w14:textId="77777777" w:rsidR="00350D66" w:rsidRPr="00B805F0" w:rsidRDefault="00350D66" w:rsidP="00B805F0">
            <w:pPr>
              <w:pStyle w:val="aa"/>
              <w:rPr>
                <w:rFonts w:eastAsiaTheme="minorEastAsia"/>
              </w:rPr>
            </w:pPr>
            <w:r w:rsidRPr="00B805F0">
              <w:rPr>
                <w:rFonts w:eastAsiaTheme="minorEastAsia"/>
              </w:rPr>
              <w:t>до жилых, общественных зданий, животноводческих ферм (комплексов)</w:t>
            </w:r>
          </w:p>
        </w:tc>
        <w:tc>
          <w:tcPr>
            <w:tcW w:w="1270" w:type="dxa"/>
            <w:tcBorders>
              <w:top w:val="single" w:sz="4" w:space="0" w:color="auto"/>
              <w:left w:val="single" w:sz="4" w:space="0" w:color="auto"/>
              <w:bottom w:val="single" w:sz="4" w:space="0" w:color="auto"/>
            </w:tcBorders>
          </w:tcPr>
          <w:p w14:paraId="57307722" w14:textId="77777777" w:rsidR="00350D66" w:rsidRPr="00B805F0" w:rsidRDefault="00350D66" w:rsidP="00B805F0">
            <w:pPr>
              <w:pStyle w:val="aa"/>
              <w:rPr>
                <w:rFonts w:eastAsiaTheme="minorEastAsia"/>
              </w:rPr>
            </w:pPr>
            <w:r w:rsidRPr="00B805F0">
              <w:rPr>
                <w:rFonts w:eastAsiaTheme="minorEastAsia"/>
              </w:rPr>
              <w:t>1000</w:t>
            </w:r>
          </w:p>
        </w:tc>
      </w:tr>
      <w:tr w:rsidR="00350D66" w:rsidRPr="00B805F0" w14:paraId="18A4B8C4" w14:textId="77777777" w:rsidTr="00770B95">
        <w:tc>
          <w:tcPr>
            <w:tcW w:w="497" w:type="dxa"/>
            <w:vMerge/>
            <w:tcBorders>
              <w:top w:val="single" w:sz="4" w:space="0" w:color="auto"/>
              <w:bottom w:val="single" w:sz="4" w:space="0" w:color="auto"/>
              <w:right w:val="single" w:sz="4" w:space="0" w:color="auto"/>
            </w:tcBorders>
          </w:tcPr>
          <w:p w14:paraId="22B7E818" w14:textId="77777777" w:rsidR="00350D66" w:rsidRPr="00B805F0" w:rsidRDefault="00350D66" w:rsidP="00B805F0">
            <w:pPr>
              <w:pStyle w:val="aa"/>
              <w:rPr>
                <w:rFonts w:eastAsiaTheme="minorEastAsia"/>
              </w:rPr>
            </w:pPr>
          </w:p>
        </w:tc>
        <w:tc>
          <w:tcPr>
            <w:tcW w:w="2169" w:type="dxa"/>
            <w:vMerge/>
            <w:tcBorders>
              <w:top w:val="single" w:sz="4" w:space="0" w:color="auto"/>
              <w:left w:val="single" w:sz="4" w:space="0" w:color="auto"/>
              <w:bottom w:val="single" w:sz="4" w:space="0" w:color="auto"/>
              <w:right w:val="single" w:sz="4" w:space="0" w:color="auto"/>
            </w:tcBorders>
          </w:tcPr>
          <w:p w14:paraId="044F9732" w14:textId="77777777" w:rsidR="00350D66" w:rsidRPr="00B805F0" w:rsidRDefault="00350D66" w:rsidP="00B805F0">
            <w:pPr>
              <w:pStyle w:val="aa"/>
              <w:rPr>
                <w:rFonts w:eastAsiaTheme="minorEastAsia"/>
              </w:rPr>
            </w:pPr>
          </w:p>
        </w:tc>
        <w:tc>
          <w:tcPr>
            <w:tcW w:w="2356" w:type="dxa"/>
            <w:tcBorders>
              <w:top w:val="single" w:sz="4" w:space="0" w:color="auto"/>
              <w:left w:val="single" w:sz="4" w:space="0" w:color="auto"/>
              <w:bottom w:val="single" w:sz="4" w:space="0" w:color="auto"/>
              <w:right w:val="single" w:sz="4" w:space="0" w:color="auto"/>
            </w:tcBorders>
          </w:tcPr>
          <w:p w14:paraId="7C680EA9" w14:textId="77777777" w:rsidR="00350D66" w:rsidRPr="00B805F0" w:rsidRDefault="00350D66" w:rsidP="00B805F0">
            <w:pPr>
              <w:pStyle w:val="aa"/>
              <w:rPr>
                <w:rFonts w:eastAsiaTheme="minorEastAsia"/>
              </w:rPr>
            </w:pPr>
            <w:r w:rsidRPr="00B805F0">
              <w:rPr>
                <w:rFonts w:eastAsiaTheme="minorEastAsia"/>
              </w:rPr>
              <w:t xml:space="preserve">расчетный показатель максимально допустимого уровня </w:t>
            </w:r>
            <w:r w:rsidRPr="00B805F0">
              <w:rPr>
                <w:rFonts w:eastAsiaTheme="minorEastAsia"/>
              </w:rPr>
              <w:lastRenderedPageBreak/>
              <w:t>территориальной доступности</w:t>
            </w:r>
          </w:p>
        </w:tc>
        <w:tc>
          <w:tcPr>
            <w:tcW w:w="5043" w:type="dxa"/>
            <w:gridSpan w:val="2"/>
            <w:tcBorders>
              <w:top w:val="single" w:sz="4" w:space="0" w:color="auto"/>
              <w:left w:val="single" w:sz="4" w:space="0" w:color="auto"/>
              <w:bottom w:val="single" w:sz="4" w:space="0" w:color="auto"/>
            </w:tcBorders>
          </w:tcPr>
          <w:p w14:paraId="3F075DC2" w14:textId="77777777" w:rsidR="00350D66" w:rsidRPr="00B805F0" w:rsidRDefault="00350D66" w:rsidP="00B805F0">
            <w:pPr>
              <w:pStyle w:val="aa"/>
              <w:rPr>
                <w:rFonts w:eastAsiaTheme="minorEastAsia"/>
              </w:rPr>
            </w:pPr>
            <w:r w:rsidRPr="00B805F0">
              <w:rPr>
                <w:rFonts w:eastAsiaTheme="minorEastAsia"/>
              </w:rPr>
              <w:lastRenderedPageBreak/>
              <w:t>не нормируется</w:t>
            </w:r>
          </w:p>
        </w:tc>
      </w:tr>
    </w:tbl>
    <w:p w14:paraId="0250F027" w14:textId="77777777" w:rsidR="00350D66" w:rsidRPr="00B805F0" w:rsidRDefault="00350D66" w:rsidP="00B805F0"/>
    <w:p w14:paraId="7619BD70" w14:textId="77777777" w:rsidR="00AA1010" w:rsidRPr="00B805F0" w:rsidRDefault="00AA1010" w:rsidP="00B805F0">
      <w:pPr>
        <w:widowControl/>
        <w:autoSpaceDE/>
        <w:autoSpaceDN/>
        <w:adjustRightInd/>
        <w:ind w:firstLine="0"/>
        <w:jc w:val="left"/>
        <w:rPr>
          <w:b/>
          <w:bCs/>
        </w:rPr>
      </w:pPr>
      <w:bookmarkStart w:id="18" w:name="sub_1247"/>
      <w:r w:rsidRPr="00B805F0">
        <w:br w:type="page"/>
      </w:r>
    </w:p>
    <w:p w14:paraId="54857783" w14:textId="77777777" w:rsidR="00350D66" w:rsidRPr="00B805F0" w:rsidRDefault="00350D66" w:rsidP="00B805F0">
      <w:pPr>
        <w:pStyle w:val="1"/>
        <w:spacing w:before="0" w:after="0"/>
        <w:rPr>
          <w:color w:val="auto"/>
        </w:rPr>
      </w:pPr>
      <w:r w:rsidRPr="00B805F0">
        <w:rPr>
          <w:color w:val="auto"/>
        </w:rPr>
        <w:lastRenderedPageBreak/>
        <w:t>2.3.6. 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для населения в иных областях, связанных с решением вопросов местного значения</w:t>
      </w:r>
    </w:p>
    <w:bookmarkEnd w:id="18"/>
    <w:p w14:paraId="1F46B6E1" w14:textId="77777777" w:rsidR="009D5880" w:rsidRPr="00B805F0" w:rsidRDefault="009D5880"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74"/>
        <w:gridCol w:w="1450"/>
        <w:gridCol w:w="1450"/>
        <w:gridCol w:w="1908"/>
        <w:gridCol w:w="1391"/>
        <w:gridCol w:w="385"/>
        <w:gridCol w:w="129"/>
        <w:gridCol w:w="351"/>
        <w:gridCol w:w="458"/>
        <w:gridCol w:w="512"/>
      </w:tblGrid>
      <w:tr w:rsidR="00B805F0" w:rsidRPr="00B805F0" w14:paraId="5E544B8A" w14:textId="77777777" w:rsidTr="00770B95">
        <w:tc>
          <w:tcPr>
            <w:tcW w:w="567" w:type="dxa"/>
            <w:tcBorders>
              <w:top w:val="single" w:sz="4" w:space="0" w:color="auto"/>
              <w:bottom w:val="single" w:sz="4" w:space="0" w:color="auto"/>
              <w:right w:val="single" w:sz="4" w:space="0" w:color="auto"/>
            </w:tcBorders>
          </w:tcPr>
          <w:p w14:paraId="76E2AADB" w14:textId="77777777" w:rsidR="009D5880" w:rsidRPr="00B805F0" w:rsidRDefault="009D5880" w:rsidP="00B805F0">
            <w:pPr>
              <w:pStyle w:val="aa"/>
              <w:jc w:val="center"/>
              <w:rPr>
                <w:rFonts w:eastAsiaTheme="minorEastAsia"/>
              </w:rPr>
            </w:pPr>
            <w:r w:rsidRPr="00B805F0">
              <w:rPr>
                <w:rFonts w:eastAsiaTheme="minorEastAsia"/>
              </w:rPr>
              <w:t>N п/п</w:t>
            </w:r>
          </w:p>
        </w:tc>
        <w:tc>
          <w:tcPr>
            <w:tcW w:w="1574" w:type="dxa"/>
            <w:tcBorders>
              <w:top w:val="single" w:sz="4" w:space="0" w:color="auto"/>
              <w:left w:val="single" w:sz="4" w:space="0" w:color="auto"/>
              <w:bottom w:val="single" w:sz="4" w:space="0" w:color="auto"/>
              <w:right w:val="single" w:sz="4" w:space="0" w:color="auto"/>
            </w:tcBorders>
          </w:tcPr>
          <w:p w14:paraId="70C17A95" w14:textId="77777777" w:rsidR="009D5880" w:rsidRPr="00B805F0" w:rsidRDefault="009D5880" w:rsidP="00B805F0">
            <w:pPr>
              <w:pStyle w:val="aa"/>
              <w:jc w:val="center"/>
              <w:rPr>
                <w:rFonts w:eastAsiaTheme="minorEastAsia"/>
              </w:rPr>
            </w:pPr>
            <w:r w:rsidRPr="00B805F0">
              <w:rPr>
                <w:rFonts w:eastAsiaTheme="minorEastAsia"/>
              </w:rPr>
              <w:t>Наименование вида объекта местного значения</w:t>
            </w:r>
          </w:p>
        </w:tc>
        <w:tc>
          <w:tcPr>
            <w:tcW w:w="1450" w:type="dxa"/>
            <w:tcBorders>
              <w:top w:val="single" w:sz="4" w:space="0" w:color="auto"/>
              <w:left w:val="single" w:sz="4" w:space="0" w:color="auto"/>
              <w:bottom w:val="single" w:sz="4" w:space="0" w:color="auto"/>
              <w:right w:val="single" w:sz="4" w:space="0" w:color="auto"/>
            </w:tcBorders>
          </w:tcPr>
          <w:p w14:paraId="49889D0A" w14:textId="77777777" w:rsidR="009D5880" w:rsidRPr="00B805F0" w:rsidRDefault="009D5880" w:rsidP="00B805F0">
            <w:pPr>
              <w:pStyle w:val="aa"/>
              <w:jc w:val="center"/>
              <w:rPr>
                <w:rFonts w:eastAsiaTheme="minorEastAsia"/>
              </w:rPr>
            </w:pPr>
            <w:r w:rsidRPr="00B805F0">
              <w:rPr>
                <w:rFonts w:eastAsiaTheme="minorEastAsia"/>
              </w:rPr>
              <w:t>Тип расчетного показателя</w:t>
            </w:r>
          </w:p>
        </w:tc>
        <w:tc>
          <w:tcPr>
            <w:tcW w:w="1450" w:type="dxa"/>
            <w:tcBorders>
              <w:top w:val="single" w:sz="4" w:space="0" w:color="auto"/>
              <w:left w:val="single" w:sz="4" w:space="0" w:color="auto"/>
              <w:bottom w:val="single" w:sz="4" w:space="0" w:color="auto"/>
              <w:right w:val="single" w:sz="4" w:space="0" w:color="auto"/>
            </w:tcBorders>
          </w:tcPr>
          <w:p w14:paraId="18FD6CAA" w14:textId="77777777" w:rsidR="009D5880" w:rsidRPr="00B805F0" w:rsidRDefault="009D5880" w:rsidP="00B805F0">
            <w:pPr>
              <w:pStyle w:val="aa"/>
              <w:jc w:val="center"/>
              <w:rPr>
                <w:rFonts w:eastAsiaTheme="minorEastAsia"/>
              </w:rPr>
            </w:pPr>
            <w:r w:rsidRPr="00B805F0">
              <w:rPr>
                <w:rFonts w:eastAsiaTheme="minorEastAsia"/>
              </w:rPr>
              <w:t>Вид расчетного показателя</w:t>
            </w:r>
          </w:p>
        </w:tc>
        <w:tc>
          <w:tcPr>
            <w:tcW w:w="1908" w:type="dxa"/>
            <w:tcBorders>
              <w:top w:val="single" w:sz="4" w:space="0" w:color="auto"/>
              <w:left w:val="single" w:sz="4" w:space="0" w:color="auto"/>
              <w:bottom w:val="single" w:sz="4" w:space="0" w:color="auto"/>
              <w:right w:val="single" w:sz="4" w:space="0" w:color="auto"/>
            </w:tcBorders>
          </w:tcPr>
          <w:p w14:paraId="4D3E7C0A" w14:textId="77777777" w:rsidR="009D5880" w:rsidRPr="00B805F0" w:rsidRDefault="009D5880" w:rsidP="00B805F0">
            <w:pPr>
              <w:pStyle w:val="aa"/>
              <w:jc w:val="center"/>
              <w:rPr>
                <w:rFonts w:eastAsiaTheme="minorEastAsia"/>
              </w:rPr>
            </w:pPr>
            <w:r w:rsidRPr="00B805F0">
              <w:rPr>
                <w:rFonts w:eastAsiaTheme="minorEastAsia"/>
              </w:rPr>
              <w:t>Наименование расчетного показателя, ед. измерения</w:t>
            </w:r>
          </w:p>
        </w:tc>
        <w:tc>
          <w:tcPr>
            <w:tcW w:w="3226" w:type="dxa"/>
            <w:gridSpan w:val="6"/>
            <w:tcBorders>
              <w:top w:val="single" w:sz="4" w:space="0" w:color="auto"/>
              <w:left w:val="single" w:sz="4" w:space="0" w:color="auto"/>
              <w:bottom w:val="single" w:sz="4" w:space="0" w:color="auto"/>
            </w:tcBorders>
          </w:tcPr>
          <w:p w14:paraId="71297401" w14:textId="77777777" w:rsidR="009D5880" w:rsidRPr="00B805F0" w:rsidRDefault="009D5880" w:rsidP="00B805F0">
            <w:pPr>
              <w:pStyle w:val="aa"/>
              <w:jc w:val="center"/>
              <w:rPr>
                <w:rFonts w:eastAsiaTheme="minorEastAsia"/>
              </w:rPr>
            </w:pPr>
            <w:r w:rsidRPr="00B805F0">
              <w:rPr>
                <w:rFonts w:eastAsiaTheme="minorEastAsia"/>
              </w:rPr>
              <w:t>Предельные значения расчетных показателей</w:t>
            </w:r>
          </w:p>
        </w:tc>
      </w:tr>
      <w:tr w:rsidR="00B805F0" w:rsidRPr="00B805F0" w14:paraId="6B28D24C" w14:textId="77777777" w:rsidTr="00770B95">
        <w:tc>
          <w:tcPr>
            <w:tcW w:w="567" w:type="dxa"/>
            <w:vMerge w:val="restart"/>
            <w:tcBorders>
              <w:top w:val="single" w:sz="4" w:space="0" w:color="auto"/>
              <w:bottom w:val="single" w:sz="4" w:space="0" w:color="auto"/>
              <w:right w:val="single" w:sz="4" w:space="0" w:color="auto"/>
            </w:tcBorders>
          </w:tcPr>
          <w:p w14:paraId="62E2CCAA" w14:textId="77777777" w:rsidR="009D5880" w:rsidRPr="00B805F0" w:rsidRDefault="009D5880" w:rsidP="00B805F0">
            <w:pPr>
              <w:pStyle w:val="aa"/>
              <w:jc w:val="center"/>
              <w:rPr>
                <w:rFonts w:eastAsiaTheme="minorEastAsia"/>
              </w:rPr>
            </w:pPr>
            <w:r w:rsidRPr="00B805F0">
              <w:rPr>
                <w:rFonts w:eastAsiaTheme="minorEastAsia"/>
              </w:rPr>
              <w:t>1</w:t>
            </w:r>
          </w:p>
        </w:tc>
        <w:tc>
          <w:tcPr>
            <w:tcW w:w="1574" w:type="dxa"/>
            <w:vMerge w:val="restart"/>
            <w:tcBorders>
              <w:top w:val="single" w:sz="4" w:space="0" w:color="auto"/>
              <w:left w:val="single" w:sz="4" w:space="0" w:color="auto"/>
              <w:bottom w:val="single" w:sz="4" w:space="0" w:color="auto"/>
              <w:right w:val="single" w:sz="4" w:space="0" w:color="auto"/>
            </w:tcBorders>
          </w:tcPr>
          <w:p w14:paraId="31D2864D" w14:textId="77777777" w:rsidR="009D5880" w:rsidRPr="00B805F0" w:rsidRDefault="009D5880" w:rsidP="00B805F0">
            <w:pPr>
              <w:pStyle w:val="aa"/>
              <w:rPr>
                <w:rFonts w:eastAsiaTheme="minorEastAsia"/>
              </w:rPr>
            </w:pPr>
            <w:r w:rsidRPr="00B805F0">
              <w:rPr>
                <w:rFonts w:eastAsiaTheme="minorEastAsia"/>
              </w:rPr>
              <w:t>Территории рекреационного назначения</w:t>
            </w:r>
          </w:p>
        </w:tc>
        <w:tc>
          <w:tcPr>
            <w:tcW w:w="1450" w:type="dxa"/>
            <w:vMerge w:val="restart"/>
            <w:tcBorders>
              <w:top w:val="single" w:sz="4" w:space="0" w:color="auto"/>
              <w:left w:val="single" w:sz="4" w:space="0" w:color="auto"/>
              <w:bottom w:val="single" w:sz="4" w:space="0" w:color="auto"/>
              <w:right w:val="single" w:sz="4" w:space="0" w:color="auto"/>
            </w:tcBorders>
          </w:tcPr>
          <w:p w14:paraId="74770B11"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15F075E0"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44E6DF07" w14:textId="77777777" w:rsidR="009D5880" w:rsidRPr="00B805F0" w:rsidRDefault="009D5880" w:rsidP="00B805F0">
            <w:pPr>
              <w:pStyle w:val="aa"/>
              <w:rPr>
                <w:rFonts w:eastAsiaTheme="minorEastAsia"/>
              </w:rPr>
            </w:pPr>
            <w:r w:rsidRPr="00B805F0">
              <w:rPr>
                <w:rFonts w:eastAsiaTheme="minorEastAsia"/>
              </w:rPr>
              <w:t>суммарная площадь озелененных территорий общего пользования, кв. м на 1 человека *</w:t>
            </w:r>
          </w:p>
        </w:tc>
        <w:tc>
          <w:tcPr>
            <w:tcW w:w="3226" w:type="dxa"/>
            <w:gridSpan w:val="6"/>
            <w:tcBorders>
              <w:top w:val="single" w:sz="4" w:space="0" w:color="auto"/>
              <w:left w:val="single" w:sz="4" w:space="0" w:color="auto"/>
              <w:bottom w:val="single" w:sz="4" w:space="0" w:color="auto"/>
            </w:tcBorders>
          </w:tcPr>
          <w:p w14:paraId="6806E269" w14:textId="77777777" w:rsidR="009D5880" w:rsidRPr="00B805F0" w:rsidRDefault="009D5880" w:rsidP="00B805F0">
            <w:pPr>
              <w:pStyle w:val="aa"/>
              <w:rPr>
                <w:rFonts w:eastAsiaTheme="minorEastAsia"/>
              </w:rPr>
            </w:pPr>
            <w:r w:rsidRPr="00B805F0">
              <w:rPr>
                <w:rFonts w:eastAsiaTheme="minorEastAsia"/>
              </w:rPr>
              <w:t>16</w:t>
            </w:r>
          </w:p>
        </w:tc>
      </w:tr>
      <w:tr w:rsidR="00B805F0" w:rsidRPr="00B805F0" w14:paraId="23853525" w14:textId="77777777" w:rsidTr="00770B95">
        <w:tc>
          <w:tcPr>
            <w:tcW w:w="567" w:type="dxa"/>
            <w:vMerge/>
            <w:tcBorders>
              <w:top w:val="single" w:sz="4" w:space="0" w:color="auto"/>
              <w:bottom w:val="single" w:sz="4" w:space="0" w:color="auto"/>
              <w:right w:val="single" w:sz="4" w:space="0" w:color="auto"/>
            </w:tcBorders>
          </w:tcPr>
          <w:p w14:paraId="1818ACF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5B137A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AB1086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49BAE6E"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137FA488" w14:textId="77777777" w:rsidR="009D5880" w:rsidRPr="00B805F0" w:rsidRDefault="009D5880" w:rsidP="00B805F0">
            <w:pPr>
              <w:pStyle w:val="aa"/>
              <w:rPr>
                <w:rFonts w:eastAsiaTheme="minorEastAsia"/>
              </w:rPr>
            </w:pPr>
            <w:r w:rsidRPr="00B805F0">
              <w:rPr>
                <w:rFonts w:eastAsiaTheme="minorEastAsia"/>
              </w:rPr>
              <w:t>размеры земельного участка, га</w:t>
            </w:r>
          </w:p>
        </w:tc>
        <w:tc>
          <w:tcPr>
            <w:tcW w:w="3226" w:type="dxa"/>
            <w:gridSpan w:val="6"/>
            <w:tcBorders>
              <w:top w:val="single" w:sz="4" w:space="0" w:color="auto"/>
              <w:left w:val="single" w:sz="4" w:space="0" w:color="auto"/>
              <w:bottom w:val="single" w:sz="4" w:space="0" w:color="auto"/>
            </w:tcBorders>
          </w:tcPr>
          <w:p w14:paraId="22D79E8B" w14:textId="77777777" w:rsidR="009D5880" w:rsidRPr="00B805F0" w:rsidRDefault="009D5880" w:rsidP="00B805F0">
            <w:pPr>
              <w:pStyle w:val="aa"/>
              <w:rPr>
                <w:rFonts w:eastAsiaTheme="minorEastAsia"/>
              </w:rPr>
            </w:pPr>
            <w:r w:rsidRPr="00B805F0">
              <w:rPr>
                <w:rFonts w:eastAsiaTheme="minorEastAsia"/>
              </w:rPr>
              <w:t>городские парки - 15;</w:t>
            </w:r>
          </w:p>
          <w:p w14:paraId="44EA099F" w14:textId="77777777" w:rsidR="009D5880" w:rsidRPr="00B805F0" w:rsidRDefault="009D5880" w:rsidP="00B805F0">
            <w:pPr>
              <w:pStyle w:val="aa"/>
              <w:rPr>
                <w:rFonts w:eastAsiaTheme="minorEastAsia"/>
              </w:rPr>
            </w:pPr>
            <w:r w:rsidRPr="00B805F0">
              <w:rPr>
                <w:rFonts w:eastAsiaTheme="minorEastAsia"/>
              </w:rPr>
              <w:t>парки планировочных районов - 10;</w:t>
            </w:r>
          </w:p>
          <w:p w14:paraId="617FEB68" w14:textId="77777777" w:rsidR="009D5880" w:rsidRPr="00B805F0" w:rsidRDefault="009D5880" w:rsidP="00B805F0">
            <w:pPr>
              <w:pStyle w:val="aa"/>
              <w:rPr>
                <w:rFonts w:eastAsiaTheme="minorEastAsia"/>
              </w:rPr>
            </w:pPr>
            <w:r w:rsidRPr="00B805F0">
              <w:rPr>
                <w:rFonts w:eastAsiaTheme="minorEastAsia"/>
              </w:rPr>
              <w:t>сады - 3;</w:t>
            </w:r>
          </w:p>
          <w:p w14:paraId="0376DC09" w14:textId="77777777" w:rsidR="009D5880" w:rsidRPr="00B805F0" w:rsidRDefault="009D5880" w:rsidP="00B805F0">
            <w:pPr>
              <w:pStyle w:val="aa"/>
              <w:rPr>
                <w:rFonts w:eastAsiaTheme="minorEastAsia"/>
              </w:rPr>
            </w:pPr>
            <w:r w:rsidRPr="00B805F0">
              <w:rPr>
                <w:rFonts w:eastAsiaTheme="minorEastAsia"/>
              </w:rPr>
              <w:t>скверы - 0,5;</w:t>
            </w:r>
          </w:p>
          <w:p w14:paraId="01E4044A" w14:textId="77777777" w:rsidR="009D5880" w:rsidRPr="00B805F0" w:rsidRDefault="009D5880" w:rsidP="00B805F0">
            <w:pPr>
              <w:pStyle w:val="aa"/>
              <w:rPr>
                <w:rFonts w:eastAsiaTheme="minorEastAsia"/>
              </w:rPr>
            </w:pPr>
            <w:r w:rsidRPr="00B805F0">
              <w:rPr>
                <w:rFonts w:eastAsiaTheme="minorEastAsia"/>
              </w:rPr>
              <w:t>озелененные территории - менее 0,5</w:t>
            </w:r>
          </w:p>
        </w:tc>
      </w:tr>
      <w:tr w:rsidR="00B805F0" w:rsidRPr="00B805F0" w14:paraId="68B0A291" w14:textId="77777777" w:rsidTr="00770B95">
        <w:tc>
          <w:tcPr>
            <w:tcW w:w="567" w:type="dxa"/>
            <w:vMerge/>
            <w:tcBorders>
              <w:top w:val="single" w:sz="4" w:space="0" w:color="auto"/>
              <w:bottom w:val="single" w:sz="4" w:space="0" w:color="auto"/>
              <w:right w:val="single" w:sz="4" w:space="0" w:color="auto"/>
            </w:tcBorders>
          </w:tcPr>
          <w:p w14:paraId="4854910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F4BA58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41B42C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4DCBDDA"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036C48F0" w14:textId="77777777" w:rsidR="009D5880" w:rsidRPr="00B805F0" w:rsidRDefault="009D5880" w:rsidP="00B805F0">
            <w:pPr>
              <w:pStyle w:val="aa"/>
              <w:rPr>
                <w:rFonts w:eastAsiaTheme="minorEastAsia"/>
              </w:rPr>
            </w:pPr>
            <w:r w:rsidRPr="00B805F0">
              <w:rPr>
                <w:rFonts w:eastAsiaTheme="minorEastAsia"/>
              </w:rPr>
              <w:t>ширина бульвара, м</w:t>
            </w:r>
          </w:p>
        </w:tc>
        <w:tc>
          <w:tcPr>
            <w:tcW w:w="3226" w:type="dxa"/>
            <w:gridSpan w:val="6"/>
            <w:tcBorders>
              <w:top w:val="single" w:sz="4" w:space="0" w:color="auto"/>
              <w:left w:val="single" w:sz="4" w:space="0" w:color="auto"/>
              <w:bottom w:val="single" w:sz="4" w:space="0" w:color="auto"/>
            </w:tcBorders>
          </w:tcPr>
          <w:p w14:paraId="6C36D283" w14:textId="77777777" w:rsidR="009D5880" w:rsidRPr="00B805F0" w:rsidRDefault="009D5880" w:rsidP="00B805F0">
            <w:pPr>
              <w:pStyle w:val="aa"/>
              <w:rPr>
                <w:rFonts w:eastAsiaTheme="minorEastAsia"/>
              </w:rPr>
            </w:pPr>
            <w:r w:rsidRPr="00B805F0">
              <w:rPr>
                <w:rFonts w:eastAsiaTheme="minorEastAsia"/>
              </w:rPr>
              <w:t>ширина бульвара с одной продольной пешеходной аллеей по оси улиц - 18;</w:t>
            </w:r>
          </w:p>
          <w:p w14:paraId="0E36D5B1" w14:textId="77777777" w:rsidR="009D5880" w:rsidRPr="00B805F0" w:rsidRDefault="009D5880" w:rsidP="00B805F0">
            <w:pPr>
              <w:pStyle w:val="aa"/>
              <w:rPr>
                <w:rFonts w:eastAsiaTheme="minorEastAsia"/>
              </w:rPr>
            </w:pPr>
            <w:r w:rsidRPr="00B805F0">
              <w:rPr>
                <w:rFonts w:eastAsiaTheme="minorEastAsia"/>
              </w:rPr>
              <w:t>с одной стороны улицы между проезжей частью и застройкой - 10</w:t>
            </w:r>
          </w:p>
        </w:tc>
      </w:tr>
      <w:tr w:rsidR="00B805F0" w:rsidRPr="00B805F0" w14:paraId="310E88BC" w14:textId="77777777" w:rsidTr="00770B95">
        <w:tc>
          <w:tcPr>
            <w:tcW w:w="567" w:type="dxa"/>
            <w:vMerge/>
            <w:tcBorders>
              <w:top w:val="single" w:sz="4" w:space="0" w:color="auto"/>
              <w:bottom w:val="single" w:sz="4" w:space="0" w:color="auto"/>
              <w:right w:val="single" w:sz="4" w:space="0" w:color="auto"/>
            </w:tcBorders>
          </w:tcPr>
          <w:p w14:paraId="5B59888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4D702C0" w14:textId="77777777" w:rsidR="009D5880" w:rsidRPr="00B805F0" w:rsidRDefault="009D5880" w:rsidP="00B805F0">
            <w:pPr>
              <w:pStyle w:val="aa"/>
              <w:rPr>
                <w:rFonts w:eastAsiaTheme="minorEastAsia"/>
              </w:rPr>
            </w:pPr>
          </w:p>
        </w:tc>
        <w:tc>
          <w:tcPr>
            <w:tcW w:w="2900" w:type="dxa"/>
            <w:gridSpan w:val="2"/>
            <w:vMerge w:val="restart"/>
            <w:tcBorders>
              <w:top w:val="single" w:sz="4" w:space="0" w:color="auto"/>
              <w:left w:val="single" w:sz="4" w:space="0" w:color="auto"/>
              <w:bottom w:val="single" w:sz="4" w:space="0" w:color="auto"/>
              <w:right w:val="single" w:sz="4" w:space="0" w:color="auto"/>
            </w:tcBorders>
          </w:tcPr>
          <w:p w14:paraId="17914E94"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3C803A8A" w14:textId="77777777" w:rsidR="009D5880" w:rsidRPr="00B805F0" w:rsidRDefault="009D5880" w:rsidP="00B805F0">
            <w:pPr>
              <w:pStyle w:val="aa"/>
              <w:rPr>
                <w:rFonts w:eastAsiaTheme="minorEastAsia"/>
              </w:rPr>
            </w:pPr>
            <w:r w:rsidRPr="00B805F0">
              <w:rPr>
                <w:rFonts w:eastAsiaTheme="minorEastAsia"/>
              </w:rPr>
              <w:t>пешеходная доступность, мин.</w:t>
            </w:r>
          </w:p>
        </w:tc>
        <w:tc>
          <w:tcPr>
            <w:tcW w:w="3226" w:type="dxa"/>
            <w:gridSpan w:val="6"/>
            <w:tcBorders>
              <w:top w:val="single" w:sz="4" w:space="0" w:color="auto"/>
              <w:left w:val="single" w:sz="4" w:space="0" w:color="auto"/>
              <w:bottom w:val="single" w:sz="4" w:space="0" w:color="auto"/>
            </w:tcBorders>
          </w:tcPr>
          <w:p w14:paraId="1E529182" w14:textId="77777777" w:rsidR="009D5880" w:rsidRPr="00B805F0" w:rsidRDefault="009D5880" w:rsidP="00B805F0">
            <w:pPr>
              <w:pStyle w:val="aa"/>
              <w:rPr>
                <w:rFonts w:eastAsiaTheme="minorEastAsia"/>
              </w:rPr>
            </w:pPr>
            <w:r w:rsidRPr="00B805F0">
              <w:rPr>
                <w:rFonts w:eastAsiaTheme="minorEastAsia"/>
              </w:rPr>
              <w:t>для парков планировочных районов - не более 20;</w:t>
            </w:r>
          </w:p>
          <w:p w14:paraId="60A4E5BE" w14:textId="77777777" w:rsidR="009D5880" w:rsidRPr="00B805F0" w:rsidRDefault="009D5880" w:rsidP="00B805F0">
            <w:pPr>
              <w:pStyle w:val="aa"/>
              <w:rPr>
                <w:rFonts w:eastAsiaTheme="minorEastAsia"/>
              </w:rPr>
            </w:pPr>
            <w:r w:rsidRPr="00B805F0">
              <w:rPr>
                <w:rFonts w:eastAsiaTheme="minorEastAsia"/>
              </w:rPr>
              <w:t>для садов, скверов и бульваров не более 10</w:t>
            </w:r>
          </w:p>
        </w:tc>
      </w:tr>
      <w:tr w:rsidR="00B805F0" w:rsidRPr="00B805F0" w14:paraId="3D4D1989" w14:textId="77777777" w:rsidTr="00770B95">
        <w:tc>
          <w:tcPr>
            <w:tcW w:w="567" w:type="dxa"/>
            <w:vMerge/>
            <w:tcBorders>
              <w:top w:val="single" w:sz="4" w:space="0" w:color="auto"/>
              <w:bottom w:val="single" w:sz="4" w:space="0" w:color="auto"/>
              <w:right w:val="single" w:sz="4" w:space="0" w:color="auto"/>
            </w:tcBorders>
          </w:tcPr>
          <w:p w14:paraId="15A05E8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4582149"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0401D41A"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5532901B" w14:textId="77777777" w:rsidR="009D5880" w:rsidRPr="00B805F0" w:rsidRDefault="009D5880" w:rsidP="00B805F0">
            <w:pPr>
              <w:pStyle w:val="aa"/>
              <w:rPr>
                <w:rFonts w:eastAsiaTheme="minorEastAsia"/>
              </w:rPr>
            </w:pPr>
            <w:r w:rsidRPr="00B805F0">
              <w:rPr>
                <w:rFonts w:eastAsiaTheme="minorEastAsia"/>
              </w:rPr>
              <w:t>транспортная доступность, мин.</w:t>
            </w:r>
          </w:p>
        </w:tc>
        <w:tc>
          <w:tcPr>
            <w:tcW w:w="3226" w:type="dxa"/>
            <w:gridSpan w:val="6"/>
            <w:tcBorders>
              <w:top w:val="single" w:sz="4" w:space="0" w:color="auto"/>
              <w:left w:val="single" w:sz="4" w:space="0" w:color="auto"/>
              <w:bottom w:val="single" w:sz="4" w:space="0" w:color="auto"/>
            </w:tcBorders>
          </w:tcPr>
          <w:p w14:paraId="0FCF5186" w14:textId="77777777" w:rsidR="009D5880" w:rsidRPr="00B805F0" w:rsidRDefault="009D5880" w:rsidP="00B805F0">
            <w:pPr>
              <w:pStyle w:val="aa"/>
              <w:rPr>
                <w:rFonts w:eastAsiaTheme="minorEastAsia"/>
              </w:rPr>
            </w:pPr>
            <w:r w:rsidRPr="00B805F0">
              <w:rPr>
                <w:rFonts w:eastAsiaTheme="minorEastAsia"/>
              </w:rPr>
              <w:t>для многофункциональных парков - не более 20 на общественном транспорте (без учета времени ожидания транспорта);</w:t>
            </w:r>
          </w:p>
          <w:p w14:paraId="1F7742DF" w14:textId="77777777" w:rsidR="009D5880" w:rsidRPr="00B805F0" w:rsidRDefault="009D5880" w:rsidP="00B805F0">
            <w:pPr>
              <w:pStyle w:val="aa"/>
              <w:rPr>
                <w:rFonts w:eastAsiaTheme="minorEastAsia"/>
              </w:rPr>
            </w:pPr>
            <w:r w:rsidRPr="00B805F0">
              <w:rPr>
                <w:rFonts w:eastAsiaTheme="minorEastAsia"/>
              </w:rPr>
              <w:t>для ландшафтных парков, лесопарков - не более 20 на транспорте (без учета времени ожидания транспорта)</w:t>
            </w:r>
          </w:p>
        </w:tc>
      </w:tr>
      <w:tr w:rsidR="00B805F0" w:rsidRPr="00B805F0" w14:paraId="208DDA7D" w14:textId="77777777" w:rsidTr="00770B95">
        <w:tc>
          <w:tcPr>
            <w:tcW w:w="10175" w:type="dxa"/>
            <w:gridSpan w:val="11"/>
            <w:tcBorders>
              <w:top w:val="single" w:sz="4" w:space="0" w:color="auto"/>
              <w:bottom w:val="single" w:sz="4" w:space="0" w:color="auto"/>
            </w:tcBorders>
          </w:tcPr>
          <w:p w14:paraId="51D98345" w14:textId="77777777" w:rsidR="009D5880" w:rsidRPr="00B805F0" w:rsidRDefault="009D5880" w:rsidP="00B805F0">
            <w:pPr>
              <w:pStyle w:val="aa"/>
              <w:rPr>
                <w:rFonts w:eastAsiaTheme="minorEastAsia"/>
              </w:rPr>
            </w:pPr>
            <w:r w:rsidRPr="00B805F0">
              <w:rPr>
                <w:rFonts w:eastAsiaTheme="minorEastAsia"/>
              </w:rPr>
              <w:t>* Примечание - В городских населенных пунктах,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r w:rsidR="00B805F0" w:rsidRPr="00B805F0" w14:paraId="01F3DDD8" w14:textId="77777777" w:rsidTr="00770B95">
        <w:tc>
          <w:tcPr>
            <w:tcW w:w="567" w:type="dxa"/>
            <w:vMerge w:val="restart"/>
            <w:tcBorders>
              <w:top w:val="single" w:sz="4" w:space="0" w:color="auto"/>
              <w:bottom w:val="single" w:sz="4" w:space="0" w:color="auto"/>
              <w:right w:val="single" w:sz="4" w:space="0" w:color="auto"/>
            </w:tcBorders>
          </w:tcPr>
          <w:p w14:paraId="7D03C0E0" w14:textId="77777777" w:rsidR="009D5880" w:rsidRPr="00B805F0" w:rsidRDefault="009D5880" w:rsidP="00B805F0">
            <w:pPr>
              <w:pStyle w:val="aa"/>
              <w:jc w:val="center"/>
              <w:rPr>
                <w:rFonts w:eastAsiaTheme="minorEastAsia"/>
              </w:rPr>
            </w:pPr>
            <w:r w:rsidRPr="00B805F0">
              <w:rPr>
                <w:rFonts w:eastAsiaTheme="minorEastAsia"/>
              </w:rPr>
              <w:t>2</w:t>
            </w:r>
          </w:p>
        </w:tc>
        <w:tc>
          <w:tcPr>
            <w:tcW w:w="1574" w:type="dxa"/>
            <w:vMerge w:val="restart"/>
            <w:tcBorders>
              <w:top w:val="single" w:sz="4" w:space="0" w:color="auto"/>
              <w:left w:val="single" w:sz="4" w:space="0" w:color="auto"/>
              <w:bottom w:val="single" w:sz="4" w:space="0" w:color="auto"/>
              <w:right w:val="single" w:sz="4" w:space="0" w:color="auto"/>
            </w:tcBorders>
          </w:tcPr>
          <w:p w14:paraId="140B5EEB" w14:textId="77777777" w:rsidR="009D5880" w:rsidRPr="00B805F0" w:rsidRDefault="009D5880" w:rsidP="00B805F0">
            <w:pPr>
              <w:pStyle w:val="aa"/>
              <w:rPr>
                <w:rFonts w:eastAsiaTheme="minorEastAsia"/>
              </w:rPr>
            </w:pPr>
            <w:r w:rsidRPr="00B805F0">
              <w:rPr>
                <w:rFonts w:eastAsiaTheme="minorEastAsia"/>
              </w:rPr>
              <w:t>Места погребения</w:t>
            </w:r>
          </w:p>
        </w:tc>
        <w:tc>
          <w:tcPr>
            <w:tcW w:w="1450" w:type="dxa"/>
            <w:tcBorders>
              <w:top w:val="single" w:sz="4" w:space="0" w:color="auto"/>
              <w:left w:val="single" w:sz="4" w:space="0" w:color="auto"/>
              <w:bottom w:val="single" w:sz="4" w:space="0" w:color="auto"/>
              <w:right w:val="single" w:sz="4" w:space="0" w:color="auto"/>
            </w:tcBorders>
          </w:tcPr>
          <w:p w14:paraId="1345157F" w14:textId="77777777" w:rsidR="009D5880" w:rsidRPr="00B805F0" w:rsidRDefault="009D5880" w:rsidP="00B805F0">
            <w:pPr>
              <w:pStyle w:val="aa"/>
              <w:rPr>
                <w:rFonts w:eastAsiaTheme="minorEastAsia"/>
              </w:rPr>
            </w:pPr>
            <w:r w:rsidRPr="00B805F0">
              <w:rPr>
                <w:rFonts w:eastAsiaTheme="minorEastAsia"/>
              </w:rPr>
              <w:t xml:space="preserve">расчетный показатель минимально </w:t>
            </w:r>
            <w:r w:rsidRPr="00B805F0">
              <w:rPr>
                <w:rFonts w:eastAsiaTheme="minorEastAsia"/>
              </w:rPr>
              <w:lastRenderedPageBreak/>
              <w:t>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5C565E7C" w14:textId="77777777" w:rsidR="009D5880" w:rsidRPr="00B805F0" w:rsidRDefault="009D5880" w:rsidP="00B805F0">
            <w:pPr>
              <w:pStyle w:val="aa"/>
              <w:rPr>
                <w:rFonts w:eastAsiaTheme="minorEastAsia"/>
              </w:rPr>
            </w:pPr>
            <w:r w:rsidRPr="00B805F0">
              <w:rPr>
                <w:rFonts w:eastAsiaTheme="minorEastAsia"/>
              </w:rPr>
              <w:lastRenderedPageBreak/>
              <w:t xml:space="preserve">расчетный показатель минимально </w:t>
            </w:r>
            <w:r w:rsidRPr="00B805F0">
              <w:rPr>
                <w:rFonts w:eastAsiaTheme="minorEastAsia"/>
              </w:rPr>
              <w:lastRenderedPageBreak/>
              <w:t>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7873A179" w14:textId="77777777" w:rsidR="009D5880" w:rsidRPr="00B805F0" w:rsidRDefault="009D5880" w:rsidP="00B805F0">
            <w:pPr>
              <w:pStyle w:val="aa"/>
              <w:rPr>
                <w:rFonts w:eastAsiaTheme="minorEastAsia"/>
              </w:rPr>
            </w:pPr>
            <w:r w:rsidRPr="00B805F0">
              <w:rPr>
                <w:rFonts w:eastAsiaTheme="minorEastAsia"/>
              </w:rPr>
              <w:lastRenderedPageBreak/>
              <w:t>размер земельного участка, га на 1 тыс. чел.</w:t>
            </w:r>
          </w:p>
        </w:tc>
        <w:tc>
          <w:tcPr>
            <w:tcW w:w="3226" w:type="dxa"/>
            <w:gridSpan w:val="6"/>
            <w:tcBorders>
              <w:top w:val="single" w:sz="4" w:space="0" w:color="auto"/>
              <w:left w:val="single" w:sz="4" w:space="0" w:color="auto"/>
              <w:bottom w:val="single" w:sz="4" w:space="0" w:color="auto"/>
            </w:tcBorders>
          </w:tcPr>
          <w:p w14:paraId="0706846A" w14:textId="77777777" w:rsidR="009D5880" w:rsidRPr="00B805F0" w:rsidRDefault="009D5880" w:rsidP="00B805F0">
            <w:pPr>
              <w:pStyle w:val="aa"/>
              <w:rPr>
                <w:rFonts w:eastAsiaTheme="minorEastAsia"/>
              </w:rPr>
            </w:pPr>
            <w:r w:rsidRPr="00B805F0">
              <w:rPr>
                <w:rFonts w:eastAsiaTheme="minorEastAsia"/>
              </w:rPr>
              <w:t>кладбища смешанного и традиционного захоронения - 0,24.</w:t>
            </w:r>
          </w:p>
          <w:p w14:paraId="201287E3" w14:textId="77777777" w:rsidR="009D5880" w:rsidRPr="00B805F0" w:rsidRDefault="009D5880" w:rsidP="00B805F0">
            <w:pPr>
              <w:pStyle w:val="aa"/>
              <w:rPr>
                <w:rFonts w:eastAsiaTheme="minorEastAsia"/>
              </w:rPr>
            </w:pPr>
            <w:r w:rsidRPr="00B805F0">
              <w:rPr>
                <w:rFonts w:eastAsiaTheme="minorEastAsia"/>
              </w:rPr>
              <w:t xml:space="preserve">Кладбища для погребения </w:t>
            </w:r>
            <w:r w:rsidRPr="00B805F0">
              <w:rPr>
                <w:rFonts w:eastAsiaTheme="minorEastAsia"/>
              </w:rPr>
              <w:lastRenderedPageBreak/>
              <w:t>после кремации - 0,02</w:t>
            </w:r>
          </w:p>
        </w:tc>
      </w:tr>
      <w:tr w:rsidR="00B805F0" w:rsidRPr="00B805F0" w14:paraId="0A355AC2" w14:textId="77777777" w:rsidTr="00770B95">
        <w:tc>
          <w:tcPr>
            <w:tcW w:w="567" w:type="dxa"/>
            <w:vMerge/>
            <w:tcBorders>
              <w:top w:val="single" w:sz="4" w:space="0" w:color="auto"/>
              <w:bottom w:val="single" w:sz="4" w:space="0" w:color="auto"/>
              <w:right w:val="single" w:sz="4" w:space="0" w:color="auto"/>
            </w:tcBorders>
          </w:tcPr>
          <w:p w14:paraId="03925AC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0B207D9"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68E3E217"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09658E3F"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180EC8AD"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3730E44C" w14:textId="77777777" w:rsidTr="00770B95">
        <w:tc>
          <w:tcPr>
            <w:tcW w:w="567" w:type="dxa"/>
            <w:vMerge w:val="restart"/>
            <w:tcBorders>
              <w:top w:val="single" w:sz="4" w:space="0" w:color="auto"/>
              <w:bottom w:val="single" w:sz="4" w:space="0" w:color="auto"/>
              <w:right w:val="single" w:sz="4" w:space="0" w:color="auto"/>
            </w:tcBorders>
          </w:tcPr>
          <w:p w14:paraId="3BE78A03" w14:textId="77777777" w:rsidR="009D5880" w:rsidRPr="00B805F0" w:rsidRDefault="009D5880" w:rsidP="00B805F0">
            <w:pPr>
              <w:pStyle w:val="aa"/>
              <w:jc w:val="center"/>
              <w:rPr>
                <w:rFonts w:eastAsiaTheme="minorEastAsia"/>
              </w:rPr>
            </w:pPr>
            <w:r w:rsidRPr="00B805F0">
              <w:rPr>
                <w:rFonts w:eastAsiaTheme="minorEastAsia"/>
              </w:rPr>
              <w:t>3</w:t>
            </w:r>
          </w:p>
        </w:tc>
        <w:tc>
          <w:tcPr>
            <w:tcW w:w="1574" w:type="dxa"/>
            <w:vMerge w:val="restart"/>
            <w:tcBorders>
              <w:top w:val="single" w:sz="4" w:space="0" w:color="auto"/>
              <w:left w:val="single" w:sz="4" w:space="0" w:color="auto"/>
              <w:bottom w:val="single" w:sz="4" w:space="0" w:color="auto"/>
              <w:right w:val="single" w:sz="4" w:space="0" w:color="auto"/>
            </w:tcBorders>
          </w:tcPr>
          <w:p w14:paraId="3CA65E25" w14:textId="77777777" w:rsidR="009D5880" w:rsidRPr="00B805F0" w:rsidRDefault="009D5880" w:rsidP="00B805F0">
            <w:pPr>
              <w:pStyle w:val="aa"/>
              <w:rPr>
                <w:rFonts w:eastAsiaTheme="minorEastAsia"/>
              </w:rPr>
            </w:pPr>
            <w:r w:rsidRPr="00B805F0">
              <w:rPr>
                <w:rFonts w:eastAsiaTheme="minorEastAsia"/>
              </w:rPr>
              <w:t>Особо охраняемые природные территории местного значения</w:t>
            </w:r>
          </w:p>
        </w:tc>
        <w:tc>
          <w:tcPr>
            <w:tcW w:w="1450" w:type="dxa"/>
            <w:tcBorders>
              <w:top w:val="single" w:sz="4" w:space="0" w:color="auto"/>
              <w:left w:val="single" w:sz="4" w:space="0" w:color="auto"/>
              <w:bottom w:val="single" w:sz="4" w:space="0" w:color="auto"/>
              <w:right w:val="single" w:sz="4" w:space="0" w:color="auto"/>
            </w:tcBorders>
          </w:tcPr>
          <w:p w14:paraId="55768F1A"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405CB43C" w14:textId="77777777" w:rsidR="009D5880" w:rsidRPr="00B805F0" w:rsidRDefault="009D5880" w:rsidP="00B805F0">
            <w:pPr>
              <w:pStyle w:val="aa"/>
              <w:rPr>
                <w:rFonts w:eastAsiaTheme="minorEastAsia"/>
              </w:rPr>
            </w:pPr>
            <w:r w:rsidRPr="00B805F0">
              <w:rPr>
                <w:rFonts w:eastAsiaTheme="minorEastAsia"/>
              </w:rPr>
              <w:t>-</w:t>
            </w:r>
          </w:p>
        </w:tc>
        <w:tc>
          <w:tcPr>
            <w:tcW w:w="1908" w:type="dxa"/>
            <w:tcBorders>
              <w:top w:val="single" w:sz="4" w:space="0" w:color="auto"/>
              <w:left w:val="single" w:sz="4" w:space="0" w:color="auto"/>
              <w:bottom w:val="single" w:sz="4" w:space="0" w:color="auto"/>
              <w:right w:val="single" w:sz="4" w:space="0" w:color="auto"/>
            </w:tcBorders>
          </w:tcPr>
          <w:p w14:paraId="3F7B28D4"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72DA2E58"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7B3F047E" w14:textId="77777777" w:rsidTr="00770B95">
        <w:tc>
          <w:tcPr>
            <w:tcW w:w="567" w:type="dxa"/>
            <w:vMerge/>
            <w:tcBorders>
              <w:top w:val="single" w:sz="4" w:space="0" w:color="auto"/>
              <w:bottom w:val="single" w:sz="4" w:space="0" w:color="auto"/>
              <w:right w:val="single" w:sz="4" w:space="0" w:color="auto"/>
            </w:tcBorders>
          </w:tcPr>
          <w:p w14:paraId="69B31B0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72129E6"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6E51192B"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383F84CD"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77D681D0"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3E81044E" w14:textId="77777777" w:rsidTr="00770B95">
        <w:tc>
          <w:tcPr>
            <w:tcW w:w="567" w:type="dxa"/>
            <w:vMerge w:val="restart"/>
            <w:tcBorders>
              <w:top w:val="single" w:sz="4" w:space="0" w:color="auto"/>
              <w:bottom w:val="single" w:sz="4" w:space="0" w:color="auto"/>
              <w:right w:val="single" w:sz="4" w:space="0" w:color="auto"/>
            </w:tcBorders>
          </w:tcPr>
          <w:p w14:paraId="3B9C4066" w14:textId="77777777" w:rsidR="009D5880" w:rsidRPr="00B805F0" w:rsidRDefault="009D5880" w:rsidP="00B805F0">
            <w:pPr>
              <w:pStyle w:val="aa"/>
              <w:jc w:val="center"/>
              <w:rPr>
                <w:rFonts w:eastAsiaTheme="minorEastAsia"/>
              </w:rPr>
            </w:pPr>
            <w:r w:rsidRPr="00B805F0">
              <w:rPr>
                <w:rFonts w:eastAsiaTheme="minorEastAsia"/>
              </w:rPr>
              <w:t>4</w:t>
            </w:r>
          </w:p>
        </w:tc>
        <w:tc>
          <w:tcPr>
            <w:tcW w:w="1574" w:type="dxa"/>
            <w:vMerge w:val="restart"/>
            <w:tcBorders>
              <w:top w:val="single" w:sz="4" w:space="0" w:color="auto"/>
              <w:left w:val="single" w:sz="4" w:space="0" w:color="auto"/>
              <w:bottom w:val="single" w:sz="4" w:space="0" w:color="auto"/>
              <w:right w:val="single" w:sz="4" w:space="0" w:color="auto"/>
            </w:tcBorders>
          </w:tcPr>
          <w:p w14:paraId="745F4ECF" w14:textId="77777777" w:rsidR="009D5880" w:rsidRPr="00B805F0" w:rsidRDefault="009D5880" w:rsidP="00B805F0">
            <w:pPr>
              <w:pStyle w:val="aa"/>
              <w:rPr>
                <w:rFonts w:eastAsiaTheme="minorEastAsia"/>
              </w:rPr>
            </w:pPr>
            <w:r w:rsidRPr="00B805F0">
              <w:rPr>
                <w:rFonts w:eastAsiaTheme="minorEastAsia"/>
              </w:rPr>
              <w:t>Объекты культурного наследия местного значения</w:t>
            </w:r>
          </w:p>
        </w:tc>
        <w:tc>
          <w:tcPr>
            <w:tcW w:w="1450" w:type="dxa"/>
            <w:tcBorders>
              <w:top w:val="single" w:sz="4" w:space="0" w:color="auto"/>
              <w:left w:val="single" w:sz="4" w:space="0" w:color="auto"/>
              <w:bottom w:val="single" w:sz="4" w:space="0" w:color="auto"/>
              <w:right w:val="single" w:sz="4" w:space="0" w:color="auto"/>
            </w:tcBorders>
          </w:tcPr>
          <w:p w14:paraId="075F5F87"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70E06920" w14:textId="77777777" w:rsidR="009D5880" w:rsidRPr="00B805F0" w:rsidRDefault="009D5880" w:rsidP="00B805F0">
            <w:pPr>
              <w:pStyle w:val="aa"/>
              <w:rPr>
                <w:rFonts w:eastAsiaTheme="minorEastAsia"/>
              </w:rPr>
            </w:pPr>
            <w:r w:rsidRPr="00B805F0">
              <w:rPr>
                <w:rFonts w:eastAsiaTheme="minorEastAsia"/>
              </w:rPr>
              <w:t>-</w:t>
            </w:r>
          </w:p>
        </w:tc>
        <w:tc>
          <w:tcPr>
            <w:tcW w:w="1908" w:type="dxa"/>
            <w:tcBorders>
              <w:top w:val="single" w:sz="4" w:space="0" w:color="auto"/>
              <w:left w:val="single" w:sz="4" w:space="0" w:color="auto"/>
              <w:bottom w:val="single" w:sz="4" w:space="0" w:color="auto"/>
              <w:right w:val="single" w:sz="4" w:space="0" w:color="auto"/>
            </w:tcBorders>
          </w:tcPr>
          <w:p w14:paraId="6C2DDB78"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36498BB2"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14EAAF94" w14:textId="77777777" w:rsidTr="00770B95">
        <w:tc>
          <w:tcPr>
            <w:tcW w:w="567" w:type="dxa"/>
            <w:vMerge/>
            <w:tcBorders>
              <w:top w:val="single" w:sz="4" w:space="0" w:color="auto"/>
              <w:bottom w:val="single" w:sz="4" w:space="0" w:color="auto"/>
              <w:right w:val="single" w:sz="4" w:space="0" w:color="auto"/>
            </w:tcBorders>
          </w:tcPr>
          <w:p w14:paraId="768EF99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60A7DE8"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3B8D1BF3"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2F761DFB"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616904D1"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1C684B43" w14:textId="77777777" w:rsidTr="00770B95">
        <w:tc>
          <w:tcPr>
            <w:tcW w:w="567" w:type="dxa"/>
            <w:vMerge w:val="restart"/>
            <w:tcBorders>
              <w:top w:val="single" w:sz="4" w:space="0" w:color="auto"/>
              <w:bottom w:val="single" w:sz="4" w:space="0" w:color="auto"/>
              <w:right w:val="single" w:sz="4" w:space="0" w:color="auto"/>
            </w:tcBorders>
          </w:tcPr>
          <w:p w14:paraId="0A5E7897" w14:textId="77777777" w:rsidR="009D5880" w:rsidRPr="00B805F0" w:rsidRDefault="009D5880" w:rsidP="00B805F0">
            <w:pPr>
              <w:pStyle w:val="aa"/>
              <w:jc w:val="center"/>
              <w:rPr>
                <w:rFonts w:eastAsiaTheme="minorEastAsia"/>
              </w:rPr>
            </w:pPr>
            <w:r w:rsidRPr="00B805F0">
              <w:rPr>
                <w:rFonts w:eastAsiaTheme="minorEastAsia"/>
              </w:rPr>
              <w:t>5</w:t>
            </w:r>
          </w:p>
        </w:tc>
        <w:tc>
          <w:tcPr>
            <w:tcW w:w="1574" w:type="dxa"/>
            <w:vMerge w:val="restart"/>
            <w:tcBorders>
              <w:top w:val="single" w:sz="4" w:space="0" w:color="auto"/>
              <w:left w:val="single" w:sz="4" w:space="0" w:color="auto"/>
              <w:bottom w:val="single" w:sz="4" w:space="0" w:color="auto"/>
              <w:right w:val="single" w:sz="4" w:space="0" w:color="auto"/>
            </w:tcBorders>
          </w:tcPr>
          <w:p w14:paraId="6544F8B1" w14:textId="77777777" w:rsidR="009D5880" w:rsidRPr="00B805F0" w:rsidRDefault="009D5880" w:rsidP="00B805F0">
            <w:pPr>
              <w:pStyle w:val="aa"/>
              <w:rPr>
                <w:rFonts w:eastAsiaTheme="minorEastAsia"/>
              </w:rPr>
            </w:pPr>
            <w:r w:rsidRPr="00B805F0">
              <w:rPr>
                <w:rFonts w:eastAsiaTheme="minorEastAsia"/>
              </w:rPr>
              <w:t>Объекты производственного назначения</w:t>
            </w:r>
          </w:p>
        </w:tc>
        <w:tc>
          <w:tcPr>
            <w:tcW w:w="1450" w:type="dxa"/>
            <w:vMerge w:val="restart"/>
            <w:tcBorders>
              <w:top w:val="single" w:sz="4" w:space="0" w:color="auto"/>
              <w:left w:val="single" w:sz="4" w:space="0" w:color="auto"/>
              <w:bottom w:val="single" w:sz="4" w:space="0" w:color="auto"/>
              <w:right w:val="single" w:sz="4" w:space="0" w:color="auto"/>
            </w:tcBorders>
          </w:tcPr>
          <w:p w14:paraId="22059537"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4B3A1C92" w14:textId="77777777" w:rsidR="009D5880" w:rsidRPr="00B805F0" w:rsidRDefault="009D5880" w:rsidP="00B805F0">
            <w:pPr>
              <w:pStyle w:val="aa"/>
              <w:rPr>
                <w:rFonts w:eastAsiaTheme="minorEastAsia"/>
              </w:rPr>
            </w:pPr>
            <w:r w:rsidRPr="00B805F0">
              <w:rPr>
                <w:rFonts w:eastAsiaTheme="minorEastAsia"/>
              </w:rPr>
              <w:t xml:space="preserve">расчетный показатель минимально допустимого уровня интенсивности использования территории для размещения данного вида </w:t>
            </w:r>
            <w:r w:rsidRPr="00B805F0">
              <w:rPr>
                <w:rFonts w:eastAsiaTheme="minorEastAsia"/>
              </w:rPr>
              <w:lastRenderedPageBreak/>
              <w:t>объектов</w:t>
            </w:r>
          </w:p>
        </w:tc>
        <w:tc>
          <w:tcPr>
            <w:tcW w:w="1908" w:type="dxa"/>
            <w:tcBorders>
              <w:top w:val="single" w:sz="4" w:space="0" w:color="auto"/>
              <w:left w:val="single" w:sz="4" w:space="0" w:color="auto"/>
              <w:bottom w:val="single" w:sz="4" w:space="0" w:color="auto"/>
              <w:right w:val="single" w:sz="4" w:space="0" w:color="auto"/>
            </w:tcBorders>
          </w:tcPr>
          <w:p w14:paraId="0F66F2B8" w14:textId="77777777" w:rsidR="009D5880" w:rsidRPr="00B805F0" w:rsidRDefault="009D5880" w:rsidP="00B805F0">
            <w:pPr>
              <w:pStyle w:val="aa"/>
              <w:rPr>
                <w:rFonts w:eastAsiaTheme="minorEastAsia"/>
              </w:rPr>
            </w:pPr>
            <w:r w:rsidRPr="00B805F0">
              <w:rPr>
                <w:rFonts w:eastAsiaTheme="minorEastAsia"/>
              </w:rPr>
              <w:lastRenderedPageBreak/>
              <w:t>коэффициент застройки промышленной зоны</w:t>
            </w:r>
          </w:p>
        </w:tc>
        <w:tc>
          <w:tcPr>
            <w:tcW w:w="3226" w:type="dxa"/>
            <w:gridSpan w:val="6"/>
            <w:tcBorders>
              <w:top w:val="single" w:sz="4" w:space="0" w:color="auto"/>
              <w:left w:val="single" w:sz="4" w:space="0" w:color="auto"/>
              <w:bottom w:val="single" w:sz="4" w:space="0" w:color="auto"/>
            </w:tcBorders>
          </w:tcPr>
          <w:p w14:paraId="7B7A42F9" w14:textId="77777777" w:rsidR="009D5880" w:rsidRPr="00B805F0" w:rsidRDefault="009D5880" w:rsidP="00B805F0">
            <w:pPr>
              <w:pStyle w:val="aa"/>
              <w:rPr>
                <w:rFonts w:eastAsiaTheme="minorEastAsia"/>
              </w:rPr>
            </w:pPr>
            <w:r w:rsidRPr="00B805F0">
              <w:rPr>
                <w:rFonts w:eastAsiaTheme="minorEastAsia"/>
              </w:rPr>
              <w:t>0,8</w:t>
            </w:r>
          </w:p>
        </w:tc>
      </w:tr>
      <w:tr w:rsidR="00B805F0" w:rsidRPr="00B805F0" w14:paraId="169AA750" w14:textId="77777777" w:rsidTr="00770B95">
        <w:tc>
          <w:tcPr>
            <w:tcW w:w="567" w:type="dxa"/>
            <w:vMerge/>
            <w:tcBorders>
              <w:top w:val="single" w:sz="4" w:space="0" w:color="auto"/>
              <w:bottom w:val="single" w:sz="4" w:space="0" w:color="auto"/>
              <w:right w:val="single" w:sz="4" w:space="0" w:color="auto"/>
            </w:tcBorders>
          </w:tcPr>
          <w:p w14:paraId="681C061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6231F9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C7EA46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1764CD4"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326E1E15" w14:textId="77777777" w:rsidR="009D5880" w:rsidRPr="00B805F0" w:rsidRDefault="009D5880" w:rsidP="00B805F0">
            <w:pPr>
              <w:pStyle w:val="aa"/>
              <w:rPr>
                <w:rFonts w:eastAsiaTheme="minorEastAsia"/>
              </w:rPr>
            </w:pPr>
            <w:r w:rsidRPr="00B805F0">
              <w:rPr>
                <w:rFonts w:eastAsiaTheme="minorEastAsia"/>
              </w:rPr>
              <w:t>коэффициент плотности застройки промышленной зоны</w:t>
            </w:r>
          </w:p>
        </w:tc>
        <w:tc>
          <w:tcPr>
            <w:tcW w:w="3226" w:type="dxa"/>
            <w:gridSpan w:val="6"/>
            <w:tcBorders>
              <w:top w:val="single" w:sz="4" w:space="0" w:color="auto"/>
              <w:left w:val="single" w:sz="4" w:space="0" w:color="auto"/>
              <w:bottom w:val="single" w:sz="4" w:space="0" w:color="auto"/>
            </w:tcBorders>
          </w:tcPr>
          <w:p w14:paraId="4584E6E5" w14:textId="77777777" w:rsidR="009D5880" w:rsidRPr="00B805F0" w:rsidRDefault="009D5880" w:rsidP="00B805F0">
            <w:pPr>
              <w:pStyle w:val="aa"/>
              <w:rPr>
                <w:rFonts w:eastAsiaTheme="minorEastAsia"/>
              </w:rPr>
            </w:pPr>
            <w:r w:rsidRPr="00B805F0">
              <w:rPr>
                <w:rFonts w:eastAsiaTheme="minorEastAsia"/>
              </w:rPr>
              <w:t>2,4</w:t>
            </w:r>
          </w:p>
        </w:tc>
      </w:tr>
      <w:tr w:rsidR="00B805F0" w:rsidRPr="00B805F0" w14:paraId="07F816D3" w14:textId="77777777" w:rsidTr="00770B95">
        <w:tc>
          <w:tcPr>
            <w:tcW w:w="567" w:type="dxa"/>
            <w:vMerge/>
            <w:tcBorders>
              <w:top w:val="single" w:sz="4" w:space="0" w:color="auto"/>
              <w:bottom w:val="single" w:sz="4" w:space="0" w:color="auto"/>
              <w:right w:val="single" w:sz="4" w:space="0" w:color="auto"/>
            </w:tcBorders>
          </w:tcPr>
          <w:p w14:paraId="4611683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4D758F3"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747C35BF"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5C26C790"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56C2BDCC"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4793B3F5" w14:textId="77777777" w:rsidTr="00770B95">
        <w:tc>
          <w:tcPr>
            <w:tcW w:w="567" w:type="dxa"/>
            <w:vMerge w:val="restart"/>
            <w:tcBorders>
              <w:top w:val="single" w:sz="4" w:space="0" w:color="auto"/>
              <w:bottom w:val="single" w:sz="4" w:space="0" w:color="auto"/>
              <w:right w:val="single" w:sz="4" w:space="0" w:color="auto"/>
            </w:tcBorders>
          </w:tcPr>
          <w:p w14:paraId="53905CB7" w14:textId="77777777" w:rsidR="009D5880" w:rsidRPr="00B805F0" w:rsidRDefault="009D5880" w:rsidP="00B805F0">
            <w:pPr>
              <w:pStyle w:val="aa"/>
              <w:jc w:val="center"/>
              <w:rPr>
                <w:rFonts w:eastAsiaTheme="minorEastAsia"/>
              </w:rPr>
            </w:pPr>
            <w:r w:rsidRPr="00B805F0">
              <w:rPr>
                <w:rFonts w:eastAsiaTheme="minorEastAsia"/>
              </w:rPr>
              <w:t>6</w:t>
            </w:r>
          </w:p>
        </w:tc>
        <w:tc>
          <w:tcPr>
            <w:tcW w:w="1574" w:type="dxa"/>
            <w:vMerge w:val="restart"/>
            <w:tcBorders>
              <w:top w:val="single" w:sz="4" w:space="0" w:color="auto"/>
              <w:left w:val="single" w:sz="4" w:space="0" w:color="auto"/>
              <w:bottom w:val="single" w:sz="4" w:space="0" w:color="auto"/>
              <w:right w:val="single" w:sz="4" w:space="0" w:color="auto"/>
            </w:tcBorders>
          </w:tcPr>
          <w:p w14:paraId="6441BDEE" w14:textId="77777777" w:rsidR="009D5880" w:rsidRPr="00B805F0" w:rsidRDefault="009D5880" w:rsidP="00B805F0">
            <w:pPr>
              <w:pStyle w:val="aa"/>
              <w:rPr>
                <w:rFonts w:eastAsiaTheme="minorEastAsia"/>
              </w:rPr>
            </w:pPr>
            <w:r w:rsidRPr="00B805F0">
              <w:rPr>
                <w:rFonts w:eastAsiaTheme="minorEastAsia"/>
              </w:rPr>
              <w:t>Объекты пищевой промышленности и сельского хозяйства</w:t>
            </w:r>
          </w:p>
        </w:tc>
        <w:tc>
          <w:tcPr>
            <w:tcW w:w="1450" w:type="dxa"/>
            <w:vMerge w:val="restart"/>
            <w:tcBorders>
              <w:top w:val="single" w:sz="4" w:space="0" w:color="auto"/>
              <w:left w:val="single" w:sz="4" w:space="0" w:color="auto"/>
              <w:bottom w:val="single" w:sz="4" w:space="0" w:color="auto"/>
              <w:right w:val="single" w:sz="4" w:space="0" w:color="auto"/>
            </w:tcBorders>
          </w:tcPr>
          <w:p w14:paraId="4920516A"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77E0364E"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интенсивности использования территории для размещения данного вида объектов</w:t>
            </w:r>
          </w:p>
        </w:tc>
        <w:tc>
          <w:tcPr>
            <w:tcW w:w="1908" w:type="dxa"/>
            <w:vMerge w:val="restart"/>
            <w:tcBorders>
              <w:top w:val="single" w:sz="4" w:space="0" w:color="auto"/>
              <w:left w:val="single" w:sz="4" w:space="0" w:color="auto"/>
              <w:bottom w:val="single" w:sz="4" w:space="0" w:color="auto"/>
              <w:right w:val="single" w:sz="4" w:space="0" w:color="auto"/>
            </w:tcBorders>
          </w:tcPr>
          <w:p w14:paraId="6F9056A1" w14:textId="77777777" w:rsidR="009D5880" w:rsidRPr="00B805F0" w:rsidRDefault="009D5880" w:rsidP="00B805F0">
            <w:pPr>
              <w:pStyle w:val="aa"/>
              <w:rPr>
                <w:rFonts w:eastAsiaTheme="minorEastAsia"/>
              </w:rPr>
            </w:pPr>
            <w:r w:rsidRPr="00B805F0">
              <w:rPr>
                <w:rFonts w:eastAsiaTheme="minorEastAsia"/>
              </w:rPr>
              <w:t>минимальная плотность застройки земельных участков, %</w:t>
            </w:r>
          </w:p>
        </w:tc>
        <w:tc>
          <w:tcPr>
            <w:tcW w:w="1905" w:type="dxa"/>
            <w:gridSpan w:val="3"/>
            <w:tcBorders>
              <w:top w:val="single" w:sz="4" w:space="0" w:color="auto"/>
              <w:left w:val="single" w:sz="4" w:space="0" w:color="auto"/>
              <w:bottom w:val="single" w:sz="4" w:space="0" w:color="auto"/>
              <w:right w:val="single" w:sz="4" w:space="0" w:color="auto"/>
            </w:tcBorders>
          </w:tcPr>
          <w:p w14:paraId="0F5847EA" w14:textId="77777777" w:rsidR="009D5880" w:rsidRPr="00B805F0" w:rsidRDefault="009D5880" w:rsidP="00B805F0">
            <w:pPr>
              <w:pStyle w:val="aa"/>
              <w:rPr>
                <w:rFonts w:eastAsiaTheme="minorEastAsia"/>
              </w:rPr>
            </w:pPr>
            <w:r w:rsidRPr="00B805F0">
              <w:rPr>
                <w:rFonts w:eastAsiaTheme="minorEastAsia"/>
              </w:rPr>
              <w:t>по производству молока</w:t>
            </w:r>
          </w:p>
        </w:tc>
        <w:tc>
          <w:tcPr>
            <w:tcW w:w="1321" w:type="dxa"/>
            <w:gridSpan w:val="3"/>
            <w:tcBorders>
              <w:top w:val="single" w:sz="4" w:space="0" w:color="auto"/>
              <w:left w:val="single" w:sz="4" w:space="0" w:color="auto"/>
              <w:bottom w:val="single" w:sz="4" w:space="0" w:color="auto"/>
            </w:tcBorders>
          </w:tcPr>
          <w:p w14:paraId="48CBA55D" w14:textId="77777777" w:rsidR="009D5880" w:rsidRPr="00B805F0" w:rsidRDefault="009D5880" w:rsidP="00B805F0">
            <w:pPr>
              <w:pStyle w:val="aa"/>
              <w:rPr>
                <w:rFonts w:eastAsiaTheme="minorEastAsia"/>
              </w:rPr>
            </w:pPr>
            <w:r w:rsidRPr="00B805F0">
              <w:rPr>
                <w:rFonts w:eastAsiaTheme="minorEastAsia"/>
              </w:rPr>
              <w:t>40</w:t>
            </w:r>
          </w:p>
        </w:tc>
      </w:tr>
      <w:tr w:rsidR="00B805F0" w:rsidRPr="00B805F0" w14:paraId="60BE3F0A" w14:textId="77777777" w:rsidTr="00770B95">
        <w:tc>
          <w:tcPr>
            <w:tcW w:w="567" w:type="dxa"/>
            <w:vMerge/>
            <w:tcBorders>
              <w:top w:val="single" w:sz="4" w:space="0" w:color="auto"/>
              <w:bottom w:val="single" w:sz="4" w:space="0" w:color="auto"/>
              <w:right w:val="single" w:sz="4" w:space="0" w:color="auto"/>
            </w:tcBorders>
          </w:tcPr>
          <w:p w14:paraId="086B8950"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07F643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234FEA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61B2B7B"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B5FF874"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5BCB741F" w14:textId="77777777" w:rsidR="009D5880" w:rsidRPr="00B805F0" w:rsidRDefault="009D5880" w:rsidP="00B805F0">
            <w:pPr>
              <w:pStyle w:val="aa"/>
              <w:rPr>
                <w:rFonts w:eastAsiaTheme="minorEastAsia"/>
              </w:rPr>
            </w:pPr>
            <w:r w:rsidRPr="00B805F0">
              <w:rPr>
                <w:rFonts w:eastAsiaTheme="minorEastAsia"/>
              </w:rPr>
              <w:t>по доращиванию и откорму крупного рогатого скота</w:t>
            </w:r>
          </w:p>
        </w:tc>
        <w:tc>
          <w:tcPr>
            <w:tcW w:w="1321" w:type="dxa"/>
            <w:gridSpan w:val="3"/>
            <w:tcBorders>
              <w:top w:val="single" w:sz="4" w:space="0" w:color="auto"/>
              <w:left w:val="single" w:sz="4" w:space="0" w:color="auto"/>
              <w:bottom w:val="single" w:sz="4" w:space="0" w:color="auto"/>
            </w:tcBorders>
          </w:tcPr>
          <w:p w14:paraId="2732BE60" w14:textId="77777777" w:rsidR="009D5880" w:rsidRPr="00B805F0" w:rsidRDefault="009D5880" w:rsidP="00B805F0">
            <w:pPr>
              <w:pStyle w:val="aa"/>
              <w:rPr>
                <w:rFonts w:eastAsiaTheme="minorEastAsia"/>
              </w:rPr>
            </w:pPr>
            <w:r w:rsidRPr="00B805F0">
              <w:rPr>
                <w:rFonts w:eastAsiaTheme="minorEastAsia"/>
              </w:rPr>
              <w:t>35</w:t>
            </w:r>
          </w:p>
        </w:tc>
      </w:tr>
      <w:tr w:rsidR="00B805F0" w:rsidRPr="00B805F0" w14:paraId="77701471" w14:textId="77777777" w:rsidTr="00770B95">
        <w:tc>
          <w:tcPr>
            <w:tcW w:w="567" w:type="dxa"/>
            <w:vMerge/>
            <w:tcBorders>
              <w:top w:val="single" w:sz="4" w:space="0" w:color="auto"/>
              <w:bottom w:val="single" w:sz="4" w:space="0" w:color="auto"/>
              <w:right w:val="single" w:sz="4" w:space="0" w:color="auto"/>
            </w:tcBorders>
          </w:tcPr>
          <w:p w14:paraId="7D855E7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086C4E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D3D273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E172E05"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1A4D5979"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246E40C3" w14:textId="77777777" w:rsidR="009D5880" w:rsidRPr="00B805F0" w:rsidRDefault="009D5880" w:rsidP="00B805F0">
            <w:pPr>
              <w:pStyle w:val="aa"/>
              <w:rPr>
                <w:rFonts w:eastAsiaTheme="minorEastAsia"/>
              </w:rPr>
            </w:pPr>
            <w:r w:rsidRPr="00B805F0">
              <w:rPr>
                <w:rFonts w:eastAsiaTheme="minorEastAsia"/>
              </w:rPr>
              <w:t>по откорму свиней (с законченным производственным циклом)</w:t>
            </w:r>
          </w:p>
        </w:tc>
        <w:tc>
          <w:tcPr>
            <w:tcW w:w="1321" w:type="dxa"/>
            <w:gridSpan w:val="3"/>
            <w:tcBorders>
              <w:top w:val="single" w:sz="4" w:space="0" w:color="auto"/>
              <w:left w:val="single" w:sz="4" w:space="0" w:color="auto"/>
              <w:bottom w:val="single" w:sz="4" w:space="0" w:color="auto"/>
            </w:tcBorders>
          </w:tcPr>
          <w:p w14:paraId="34B74F75" w14:textId="77777777" w:rsidR="009D5880" w:rsidRPr="00B805F0" w:rsidRDefault="009D5880" w:rsidP="00B805F0">
            <w:pPr>
              <w:pStyle w:val="aa"/>
              <w:rPr>
                <w:rFonts w:eastAsiaTheme="minorEastAsia"/>
              </w:rPr>
            </w:pPr>
            <w:r w:rsidRPr="00B805F0">
              <w:rPr>
                <w:rFonts w:eastAsiaTheme="minorEastAsia"/>
              </w:rPr>
              <w:t>35</w:t>
            </w:r>
          </w:p>
        </w:tc>
      </w:tr>
      <w:tr w:rsidR="00B805F0" w:rsidRPr="00B805F0" w14:paraId="02F12B82" w14:textId="77777777" w:rsidTr="00770B95">
        <w:tc>
          <w:tcPr>
            <w:tcW w:w="567" w:type="dxa"/>
            <w:vMerge/>
            <w:tcBorders>
              <w:top w:val="single" w:sz="4" w:space="0" w:color="auto"/>
              <w:bottom w:val="single" w:sz="4" w:space="0" w:color="auto"/>
              <w:right w:val="single" w:sz="4" w:space="0" w:color="auto"/>
            </w:tcBorders>
          </w:tcPr>
          <w:p w14:paraId="21CD243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5F2506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C0463A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F6EDEE5"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B69D501"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661D4AB9" w14:textId="77777777" w:rsidR="009D5880" w:rsidRPr="00B805F0" w:rsidRDefault="009D5880" w:rsidP="00B805F0">
            <w:pPr>
              <w:pStyle w:val="aa"/>
              <w:rPr>
                <w:rFonts w:eastAsiaTheme="minorEastAsia"/>
              </w:rPr>
            </w:pPr>
            <w:r w:rsidRPr="00B805F0">
              <w:rPr>
                <w:rFonts w:eastAsiaTheme="minorEastAsia"/>
              </w:rPr>
              <w:t>птицеводческие яичного направления</w:t>
            </w:r>
          </w:p>
        </w:tc>
        <w:tc>
          <w:tcPr>
            <w:tcW w:w="1321" w:type="dxa"/>
            <w:gridSpan w:val="3"/>
            <w:tcBorders>
              <w:top w:val="single" w:sz="4" w:space="0" w:color="auto"/>
              <w:left w:val="single" w:sz="4" w:space="0" w:color="auto"/>
              <w:bottom w:val="single" w:sz="4" w:space="0" w:color="auto"/>
            </w:tcBorders>
          </w:tcPr>
          <w:p w14:paraId="0CC8805D" w14:textId="77777777" w:rsidR="009D5880" w:rsidRPr="00B805F0" w:rsidRDefault="009D5880" w:rsidP="00B805F0">
            <w:pPr>
              <w:pStyle w:val="aa"/>
              <w:rPr>
                <w:rFonts w:eastAsiaTheme="minorEastAsia"/>
              </w:rPr>
            </w:pPr>
            <w:r w:rsidRPr="00B805F0">
              <w:rPr>
                <w:rFonts w:eastAsiaTheme="minorEastAsia"/>
              </w:rPr>
              <w:t>27</w:t>
            </w:r>
          </w:p>
        </w:tc>
      </w:tr>
      <w:tr w:rsidR="00B805F0" w:rsidRPr="00B805F0" w14:paraId="674A7F36" w14:textId="77777777" w:rsidTr="00770B95">
        <w:tc>
          <w:tcPr>
            <w:tcW w:w="567" w:type="dxa"/>
            <w:vMerge/>
            <w:tcBorders>
              <w:top w:val="single" w:sz="4" w:space="0" w:color="auto"/>
              <w:bottom w:val="single" w:sz="4" w:space="0" w:color="auto"/>
              <w:right w:val="single" w:sz="4" w:space="0" w:color="auto"/>
            </w:tcBorders>
          </w:tcPr>
          <w:p w14:paraId="791EC4C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C70337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772D13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AD11049"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16A8A2E"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6F43A907" w14:textId="77777777" w:rsidR="009D5880" w:rsidRPr="00B805F0" w:rsidRDefault="009D5880" w:rsidP="00B805F0">
            <w:pPr>
              <w:pStyle w:val="aa"/>
              <w:rPr>
                <w:rFonts w:eastAsiaTheme="minorEastAsia"/>
              </w:rPr>
            </w:pPr>
            <w:r w:rsidRPr="00B805F0">
              <w:rPr>
                <w:rFonts w:eastAsiaTheme="minorEastAsia"/>
              </w:rPr>
              <w:t>птицеводческие мясного направления</w:t>
            </w:r>
          </w:p>
        </w:tc>
        <w:tc>
          <w:tcPr>
            <w:tcW w:w="1321" w:type="dxa"/>
            <w:gridSpan w:val="3"/>
            <w:tcBorders>
              <w:top w:val="single" w:sz="4" w:space="0" w:color="auto"/>
              <w:left w:val="single" w:sz="4" w:space="0" w:color="auto"/>
              <w:bottom w:val="single" w:sz="4" w:space="0" w:color="auto"/>
            </w:tcBorders>
          </w:tcPr>
          <w:p w14:paraId="11B852BB" w14:textId="77777777" w:rsidR="009D5880" w:rsidRPr="00B805F0" w:rsidRDefault="009D5880" w:rsidP="00B805F0">
            <w:pPr>
              <w:pStyle w:val="aa"/>
              <w:rPr>
                <w:rFonts w:eastAsiaTheme="minorEastAsia"/>
              </w:rPr>
            </w:pPr>
            <w:r w:rsidRPr="00B805F0">
              <w:rPr>
                <w:rFonts w:eastAsiaTheme="minorEastAsia"/>
              </w:rPr>
              <w:t>25</w:t>
            </w:r>
          </w:p>
        </w:tc>
      </w:tr>
      <w:tr w:rsidR="00B805F0" w:rsidRPr="00B805F0" w14:paraId="51E22500" w14:textId="77777777" w:rsidTr="00770B95">
        <w:tc>
          <w:tcPr>
            <w:tcW w:w="567" w:type="dxa"/>
            <w:vMerge/>
            <w:tcBorders>
              <w:top w:val="single" w:sz="4" w:space="0" w:color="auto"/>
              <w:bottom w:val="single" w:sz="4" w:space="0" w:color="auto"/>
              <w:right w:val="single" w:sz="4" w:space="0" w:color="auto"/>
            </w:tcBorders>
          </w:tcPr>
          <w:p w14:paraId="2FFF2C0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B4A1570"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1425494D"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7579B9C1"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59D81673" w14:textId="77777777" w:rsidR="009D5880" w:rsidRPr="00B805F0" w:rsidRDefault="009D5880" w:rsidP="00B805F0">
            <w:pPr>
              <w:pStyle w:val="aa"/>
              <w:rPr>
                <w:rFonts w:eastAsiaTheme="minorEastAsia"/>
              </w:rPr>
            </w:pPr>
            <w:r w:rsidRPr="00B805F0">
              <w:rPr>
                <w:rFonts w:eastAsiaTheme="minorEastAsia"/>
              </w:rPr>
              <w:t>автомобильным транспортом</w:t>
            </w:r>
          </w:p>
        </w:tc>
      </w:tr>
      <w:tr w:rsidR="00B805F0" w:rsidRPr="00B805F0" w14:paraId="7F5F18E4" w14:textId="77777777" w:rsidTr="00770B95">
        <w:tc>
          <w:tcPr>
            <w:tcW w:w="567" w:type="dxa"/>
            <w:vMerge w:val="restart"/>
            <w:tcBorders>
              <w:top w:val="single" w:sz="4" w:space="0" w:color="auto"/>
              <w:bottom w:val="single" w:sz="4" w:space="0" w:color="auto"/>
              <w:right w:val="single" w:sz="4" w:space="0" w:color="auto"/>
            </w:tcBorders>
          </w:tcPr>
          <w:p w14:paraId="6BB24810" w14:textId="77777777" w:rsidR="009D5880" w:rsidRPr="00B805F0" w:rsidRDefault="009D5880" w:rsidP="00B805F0">
            <w:pPr>
              <w:pStyle w:val="aa"/>
              <w:jc w:val="center"/>
              <w:rPr>
                <w:rFonts w:eastAsiaTheme="minorEastAsia"/>
              </w:rPr>
            </w:pPr>
            <w:r w:rsidRPr="00B805F0">
              <w:rPr>
                <w:rFonts w:eastAsiaTheme="minorEastAsia"/>
              </w:rPr>
              <w:t>7</w:t>
            </w:r>
          </w:p>
        </w:tc>
        <w:tc>
          <w:tcPr>
            <w:tcW w:w="1574" w:type="dxa"/>
            <w:vMerge w:val="restart"/>
            <w:tcBorders>
              <w:top w:val="single" w:sz="4" w:space="0" w:color="auto"/>
              <w:left w:val="single" w:sz="4" w:space="0" w:color="auto"/>
              <w:bottom w:val="single" w:sz="4" w:space="0" w:color="auto"/>
              <w:right w:val="single" w:sz="4" w:space="0" w:color="auto"/>
            </w:tcBorders>
          </w:tcPr>
          <w:p w14:paraId="31839090" w14:textId="77777777" w:rsidR="009D5880" w:rsidRPr="00B805F0" w:rsidRDefault="009D5880" w:rsidP="00B805F0">
            <w:pPr>
              <w:pStyle w:val="aa"/>
              <w:rPr>
                <w:rFonts w:eastAsiaTheme="minorEastAsia"/>
              </w:rPr>
            </w:pPr>
            <w:r w:rsidRPr="00B805F0">
              <w:rPr>
                <w:rFonts w:eastAsiaTheme="minorEastAsia"/>
              </w:rPr>
              <w:t>Объекты туризма и рекреации</w:t>
            </w:r>
          </w:p>
        </w:tc>
        <w:tc>
          <w:tcPr>
            <w:tcW w:w="1450" w:type="dxa"/>
            <w:tcBorders>
              <w:top w:val="single" w:sz="4" w:space="0" w:color="auto"/>
              <w:left w:val="single" w:sz="4" w:space="0" w:color="auto"/>
              <w:bottom w:val="single" w:sz="4" w:space="0" w:color="auto"/>
              <w:right w:val="single" w:sz="4" w:space="0" w:color="auto"/>
            </w:tcBorders>
          </w:tcPr>
          <w:p w14:paraId="1F4DBCCE"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0450F22C"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интенсивности использования территории для размещения данного вида объектов</w:t>
            </w:r>
          </w:p>
        </w:tc>
        <w:tc>
          <w:tcPr>
            <w:tcW w:w="1908" w:type="dxa"/>
            <w:tcBorders>
              <w:top w:val="single" w:sz="4" w:space="0" w:color="auto"/>
              <w:left w:val="single" w:sz="4" w:space="0" w:color="auto"/>
              <w:bottom w:val="single" w:sz="4" w:space="0" w:color="auto"/>
              <w:right w:val="single" w:sz="4" w:space="0" w:color="auto"/>
            </w:tcBorders>
          </w:tcPr>
          <w:p w14:paraId="30673277" w14:textId="77777777" w:rsidR="009D5880" w:rsidRPr="00B805F0" w:rsidRDefault="009D5880" w:rsidP="00B805F0">
            <w:pPr>
              <w:pStyle w:val="aa"/>
              <w:rPr>
                <w:rFonts w:eastAsiaTheme="minorEastAsia"/>
              </w:rPr>
            </w:pPr>
            <w:r w:rsidRPr="00B805F0">
              <w:rPr>
                <w:rFonts w:eastAsiaTheme="minorEastAsia"/>
              </w:rPr>
              <w:t>уровень обеспеченности гостиницами, мест на 1000 чел.</w:t>
            </w:r>
          </w:p>
        </w:tc>
        <w:tc>
          <w:tcPr>
            <w:tcW w:w="3226" w:type="dxa"/>
            <w:gridSpan w:val="6"/>
            <w:tcBorders>
              <w:top w:val="single" w:sz="4" w:space="0" w:color="auto"/>
              <w:left w:val="single" w:sz="4" w:space="0" w:color="auto"/>
              <w:bottom w:val="single" w:sz="4" w:space="0" w:color="auto"/>
            </w:tcBorders>
          </w:tcPr>
          <w:p w14:paraId="0207C6B7" w14:textId="77777777" w:rsidR="009D5880" w:rsidRPr="00B805F0" w:rsidRDefault="009D5880" w:rsidP="00B805F0">
            <w:pPr>
              <w:pStyle w:val="aa"/>
              <w:rPr>
                <w:rFonts w:eastAsiaTheme="minorEastAsia"/>
              </w:rPr>
            </w:pPr>
            <w:r w:rsidRPr="00B805F0">
              <w:rPr>
                <w:rFonts w:eastAsiaTheme="minorEastAsia"/>
              </w:rPr>
              <w:t>6</w:t>
            </w:r>
          </w:p>
        </w:tc>
      </w:tr>
      <w:tr w:rsidR="00B805F0" w:rsidRPr="00B805F0" w14:paraId="02663952" w14:textId="77777777" w:rsidTr="00770B95">
        <w:tc>
          <w:tcPr>
            <w:tcW w:w="567" w:type="dxa"/>
            <w:vMerge/>
            <w:tcBorders>
              <w:top w:val="single" w:sz="4" w:space="0" w:color="auto"/>
              <w:bottom w:val="single" w:sz="4" w:space="0" w:color="auto"/>
              <w:right w:val="single" w:sz="4" w:space="0" w:color="auto"/>
            </w:tcBorders>
          </w:tcPr>
          <w:p w14:paraId="7E4AEEC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BB7DE5B"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77D9FF3B"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012160CA"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788ADDA7" w14:textId="77777777" w:rsidR="009D5880" w:rsidRPr="00B805F0" w:rsidRDefault="009D5880" w:rsidP="00B805F0">
            <w:pPr>
              <w:pStyle w:val="aa"/>
              <w:rPr>
                <w:rFonts w:eastAsiaTheme="minorEastAsia"/>
              </w:rPr>
            </w:pPr>
            <w:r w:rsidRPr="00B805F0">
              <w:rPr>
                <w:rFonts w:eastAsiaTheme="minorEastAsia"/>
              </w:rPr>
              <w:t>автомобильным транспортом</w:t>
            </w:r>
          </w:p>
        </w:tc>
      </w:tr>
      <w:tr w:rsidR="00B805F0" w:rsidRPr="00B805F0" w14:paraId="0C7210F7" w14:textId="77777777" w:rsidTr="00770B95">
        <w:tc>
          <w:tcPr>
            <w:tcW w:w="10175" w:type="dxa"/>
            <w:gridSpan w:val="11"/>
            <w:tcBorders>
              <w:top w:val="single" w:sz="4" w:space="0" w:color="auto"/>
              <w:bottom w:val="single" w:sz="4" w:space="0" w:color="auto"/>
            </w:tcBorders>
          </w:tcPr>
          <w:p w14:paraId="26B1C227" w14:textId="77777777" w:rsidR="009D5880" w:rsidRPr="00B805F0" w:rsidRDefault="009D5880" w:rsidP="00B805F0">
            <w:pPr>
              <w:pStyle w:val="aa"/>
              <w:rPr>
                <w:rFonts w:eastAsiaTheme="minorEastAsia"/>
              </w:rPr>
            </w:pPr>
            <w:r w:rsidRPr="00B805F0">
              <w:rPr>
                <w:rFonts w:eastAsiaTheme="minorEastAsia"/>
              </w:rPr>
              <w:lastRenderedPageBreak/>
              <w:t>В области жилищного строительства на территории городского округа</w:t>
            </w:r>
          </w:p>
        </w:tc>
      </w:tr>
      <w:tr w:rsidR="00B805F0" w:rsidRPr="00B805F0" w14:paraId="2EA9FDC0" w14:textId="77777777" w:rsidTr="00770B95">
        <w:tc>
          <w:tcPr>
            <w:tcW w:w="567" w:type="dxa"/>
            <w:vMerge w:val="restart"/>
            <w:tcBorders>
              <w:top w:val="single" w:sz="4" w:space="0" w:color="auto"/>
              <w:bottom w:val="single" w:sz="4" w:space="0" w:color="auto"/>
              <w:right w:val="single" w:sz="4" w:space="0" w:color="auto"/>
            </w:tcBorders>
          </w:tcPr>
          <w:p w14:paraId="0F018017" w14:textId="77777777" w:rsidR="009D5880" w:rsidRPr="00B805F0" w:rsidRDefault="009D5880" w:rsidP="00B805F0">
            <w:pPr>
              <w:pStyle w:val="aa"/>
              <w:jc w:val="center"/>
              <w:rPr>
                <w:rFonts w:eastAsiaTheme="minorEastAsia"/>
              </w:rPr>
            </w:pPr>
            <w:r w:rsidRPr="00B805F0">
              <w:rPr>
                <w:rFonts w:eastAsiaTheme="minorEastAsia"/>
              </w:rPr>
              <w:t>8</w:t>
            </w:r>
          </w:p>
        </w:tc>
        <w:tc>
          <w:tcPr>
            <w:tcW w:w="1574" w:type="dxa"/>
            <w:vMerge w:val="restart"/>
            <w:tcBorders>
              <w:top w:val="single" w:sz="4" w:space="0" w:color="auto"/>
              <w:left w:val="single" w:sz="4" w:space="0" w:color="auto"/>
              <w:bottom w:val="single" w:sz="4" w:space="0" w:color="auto"/>
              <w:right w:val="single" w:sz="4" w:space="0" w:color="auto"/>
            </w:tcBorders>
          </w:tcPr>
          <w:p w14:paraId="479BBA36" w14:textId="77777777" w:rsidR="009D5880" w:rsidRPr="00B805F0" w:rsidRDefault="009D5880" w:rsidP="00B805F0">
            <w:pPr>
              <w:pStyle w:val="aa"/>
              <w:rPr>
                <w:rFonts w:eastAsiaTheme="minorEastAsia"/>
              </w:rPr>
            </w:pPr>
            <w:r w:rsidRPr="00B805F0">
              <w:rPr>
                <w:rFonts w:eastAsiaTheme="minorEastAsia"/>
              </w:rPr>
              <w:t>Жилой квартал</w:t>
            </w:r>
          </w:p>
        </w:tc>
        <w:tc>
          <w:tcPr>
            <w:tcW w:w="1450" w:type="dxa"/>
            <w:vMerge w:val="restart"/>
            <w:tcBorders>
              <w:top w:val="single" w:sz="4" w:space="0" w:color="auto"/>
              <w:left w:val="single" w:sz="4" w:space="0" w:color="auto"/>
              <w:bottom w:val="single" w:sz="4" w:space="0" w:color="auto"/>
              <w:right w:val="single" w:sz="4" w:space="0" w:color="auto"/>
            </w:tcBorders>
          </w:tcPr>
          <w:p w14:paraId="3C438AE0"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06338460"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016A17EB" w14:textId="77777777" w:rsidR="009D5880" w:rsidRPr="00B805F0" w:rsidRDefault="009D5880" w:rsidP="00B805F0">
            <w:pPr>
              <w:pStyle w:val="aa"/>
              <w:rPr>
                <w:rFonts w:eastAsiaTheme="minorEastAsia"/>
              </w:rPr>
            </w:pPr>
            <w:r w:rsidRPr="00B805F0">
              <w:rPr>
                <w:rFonts w:eastAsiaTheme="minorEastAsia"/>
              </w:rPr>
              <w:t>средняя жилищная обеспеченность, кв. м/чел.</w:t>
            </w:r>
          </w:p>
        </w:tc>
        <w:tc>
          <w:tcPr>
            <w:tcW w:w="3226" w:type="dxa"/>
            <w:gridSpan w:val="6"/>
            <w:tcBorders>
              <w:top w:val="single" w:sz="4" w:space="0" w:color="auto"/>
              <w:left w:val="single" w:sz="4" w:space="0" w:color="auto"/>
              <w:bottom w:val="single" w:sz="4" w:space="0" w:color="auto"/>
            </w:tcBorders>
          </w:tcPr>
          <w:p w14:paraId="5E2438F5" w14:textId="77777777" w:rsidR="009D5880" w:rsidRPr="00B805F0" w:rsidRDefault="009D5880" w:rsidP="00B805F0">
            <w:pPr>
              <w:pStyle w:val="aa"/>
              <w:rPr>
                <w:rFonts w:eastAsiaTheme="minorEastAsia"/>
              </w:rPr>
            </w:pPr>
            <w:r w:rsidRPr="00B805F0">
              <w:rPr>
                <w:rFonts w:eastAsiaTheme="minorEastAsia"/>
              </w:rPr>
              <w:t>20</w:t>
            </w:r>
          </w:p>
        </w:tc>
      </w:tr>
      <w:tr w:rsidR="00B805F0" w:rsidRPr="00B805F0" w14:paraId="28113F19" w14:textId="77777777" w:rsidTr="00770B95">
        <w:tc>
          <w:tcPr>
            <w:tcW w:w="567" w:type="dxa"/>
            <w:vMerge/>
            <w:tcBorders>
              <w:top w:val="single" w:sz="4" w:space="0" w:color="auto"/>
              <w:bottom w:val="single" w:sz="4" w:space="0" w:color="auto"/>
              <w:right w:val="single" w:sz="4" w:space="0" w:color="auto"/>
            </w:tcBorders>
          </w:tcPr>
          <w:p w14:paraId="4A787F86"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BC10A2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7B039A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EA0F605" w14:textId="77777777" w:rsidR="009D5880" w:rsidRPr="00B805F0" w:rsidRDefault="009D5880" w:rsidP="00B805F0">
            <w:pPr>
              <w:pStyle w:val="aa"/>
              <w:rPr>
                <w:rFonts w:eastAsiaTheme="minorEastAsia"/>
              </w:rPr>
            </w:pPr>
          </w:p>
        </w:tc>
        <w:tc>
          <w:tcPr>
            <w:tcW w:w="1908" w:type="dxa"/>
            <w:vMerge w:val="restart"/>
            <w:tcBorders>
              <w:top w:val="single" w:sz="4" w:space="0" w:color="auto"/>
              <w:left w:val="single" w:sz="4" w:space="0" w:color="auto"/>
              <w:bottom w:val="single" w:sz="4" w:space="0" w:color="auto"/>
              <w:right w:val="single" w:sz="4" w:space="0" w:color="auto"/>
            </w:tcBorders>
          </w:tcPr>
          <w:p w14:paraId="500AC753" w14:textId="77777777" w:rsidR="009D5880" w:rsidRPr="00B805F0" w:rsidRDefault="009D5880" w:rsidP="00B805F0">
            <w:pPr>
              <w:pStyle w:val="aa"/>
              <w:rPr>
                <w:rFonts w:eastAsiaTheme="minorEastAsia"/>
              </w:rPr>
            </w:pPr>
            <w:r w:rsidRPr="00B805F0">
              <w:rPr>
                <w:rFonts w:eastAsiaTheme="minorEastAsia"/>
              </w:rPr>
              <w:t>средняя жилищная обеспеченность для многоквартирных жилых домов, кв. м площади жилых помещений на человека в зависимости от уровня комфортности жилья</w:t>
            </w:r>
          </w:p>
        </w:tc>
        <w:tc>
          <w:tcPr>
            <w:tcW w:w="1905" w:type="dxa"/>
            <w:gridSpan w:val="3"/>
            <w:tcBorders>
              <w:top w:val="single" w:sz="4" w:space="0" w:color="auto"/>
              <w:left w:val="single" w:sz="4" w:space="0" w:color="auto"/>
              <w:bottom w:val="single" w:sz="4" w:space="0" w:color="auto"/>
              <w:right w:val="single" w:sz="4" w:space="0" w:color="auto"/>
            </w:tcBorders>
          </w:tcPr>
          <w:p w14:paraId="488DAD1E" w14:textId="77777777" w:rsidR="009D5880" w:rsidRPr="00B805F0" w:rsidRDefault="009D5880" w:rsidP="00B805F0">
            <w:pPr>
              <w:pStyle w:val="aa"/>
              <w:rPr>
                <w:rFonts w:eastAsiaTheme="minorEastAsia"/>
              </w:rPr>
            </w:pPr>
            <w:r w:rsidRPr="00B805F0">
              <w:rPr>
                <w:rFonts w:eastAsiaTheme="minorEastAsia"/>
              </w:rPr>
              <w:t>бизнес-класс</w:t>
            </w:r>
          </w:p>
        </w:tc>
        <w:tc>
          <w:tcPr>
            <w:tcW w:w="1321" w:type="dxa"/>
            <w:gridSpan w:val="3"/>
            <w:tcBorders>
              <w:top w:val="single" w:sz="4" w:space="0" w:color="auto"/>
              <w:left w:val="single" w:sz="4" w:space="0" w:color="auto"/>
              <w:bottom w:val="single" w:sz="4" w:space="0" w:color="auto"/>
            </w:tcBorders>
          </w:tcPr>
          <w:p w14:paraId="7E373C4D" w14:textId="77777777" w:rsidR="009D5880" w:rsidRPr="00B805F0" w:rsidRDefault="009D5880" w:rsidP="00B805F0">
            <w:pPr>
              <w:pStyle w:val="aa"/>
              <w:rPr>
                <w:rFonts w:eastAsiaTheme="minorEastAsia"/>
              </w:rPr>
            </w:pPr>
            <w:r w:rsidRPr="00B805F0">
              <w:rPr>
                <w:rFonts w:eastAsiaTheme="minorEastAsia"/>
              </w:rPr>
              <w:t>от 40</w:t>
            </w:r>
          </w:p>
        </w:tc>
      </w:tr>
      <w:tr w:rsidR="00B805F0" w:rsidRPr="00B805F0" w14:paraId="13DE8BD0" w14:textId="77777777" w:rsidTr="00770B95">
        <w:tc>
          <w:tcPr>
            <w:tcW w:w="567" w:type="dxa"/>
            <w:vMerge/>
            <w:tcBorders>
              <w:top w:val="single" w:sz="4" w:space="0" w:color="auto"/>
              <w:bottom w:val="single" w:sz="4" w:space="0" w:color="auto"/>
              <w:right w:val="single" w:sz="4" w:space="0" w:color="auto"/>
            </w:tcBorders>
          </w:tcPr>
          <w:p w14:paraId="38AE75E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7EEE8C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363FDE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E10F6FC"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1BE020D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0059160E" w14:textId="77777777" w:rsidR="009D5880" w:rsidRPr="00B805F0" w:rsidRDefault="009D5880" w:rsidP="00B805F0">
            <w:pPr>
              <w:pStyle w:val="aa"/>
              <w:rPr>
                <w:rFonts w:eastAsiaTheme="minorEastAsia"/>
              </w:rPr>
            </w:pPr>
            <w:r w:rsidRPr="00B805F0">
              <w:rPr>
                <w:rFonts w:eastAsiaTheme="minorEastAsia"/>
              </w:rPr>
              <w:t>стандартное жилье</w:t>
            </w:r>
          </w:p>
        </w:tc>
        <w:tc>
          <w:tcPr>
            <w:tcW w:w="1321" w:type="dxa"/>
            <w:gridSpan w:val="3"/>
            <w:tcBorders>
              <w:top w:val="single" w:sz="4" w:space="0" w:color="auto"/>
              <w:left w:val="single" w:sz="4" w:space="0" w:color="auto"/>
              <w:bottom w:val="single" w:sz="4" w:space="0" w:color="auto"/>
            </w:tcBorders>
          </w:tcPr>
          <w:p w14:paraId="74AFB5CE" w14:textId="77777777" w:rsidR="009D5880" w:rsidRPr="00B805F0" w:rsidRDefault="009D5880" w:rsidP="00B805F0">
            <w:pPr>
              <w:pStyle w:val="aa"/>
              <w:rPr>
                <w:rFonts w:eastAsiaTheme="minorEastAsia"/>
              </w:rPr>
            </w:pPr>
            <w:r w:rsidRPr="00B805F0">
              <w:rPr>
                <w:rFonts w:eastAsiaTheme="minorEastAsia"/>
              </w:rPr>
              <w:t>от 30 до 40</w:t>
            </w:r>
          </w:p>
        </w:tc>
      </w:tr>
      <w:tr w:rsidR="00B805F0" w:rsidRPr="00B805F0" w14:paraId="0266DB76" w14:textId="77777777" w:rsidTr="00770B95">
        <w:tc>
          <w:tcPr>
            <w:tcW w:w="567" w:type="dxa"/>
            <w:vMerge/>
            <w:tcBorders>
              <w:top w:val="single" w:sz="4" w:space="0" w:color="auto"/>
              <w:bottom w:val="single" w:sz="4" w:space="0" w:color="auto"/>
              <w:right w:val="single" w:sz="4" w:space="0" w:color="auto"/>
            </w:tcBorders>
          </w:tcPr>
          <w:p w14:paraId="5BA662A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924AF4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F6569F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09E4E5E"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43143BE"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61009076" w14:textId="77777777" w:rsidR="009D5880" w:rsidRPr="00B805F0" w:rsidRDefault="009D5880" w:rsidP="00B805F0">
            <w:pPr>
              <w:pStyle w:val="aa"/>
              <w:rPr>
                <w:rFonts w:eastAsiaTheme="minorEastAsia"/>
              </w:rPr>
            </w:pPr>
            <w:r w:rsidRPr="00B805F0">
              <w:rPr>
                <w:rFonts w:eastAsiaTheme="minorEastAsia"/>
              </w:rPr>
              <w:t>муниципальное жилье</w:t>
            </w:r>
          </w:p>
        </w:tc>
        <w:tc>
          <w:tcPr>
            <w:tcW w:w="1321" w:type="dxa"/>
            <w:gridSpan w:val="3"/>
            <w:tcBorders>
              <w:top w:val="single" w:sz="4" w:space="0" w:color="auto"/>
              <w:left w:val="single" w:sz="4" w:space="0" w:color="auto"/>
              <w:bottom w:val="single" w:sz="4" w:space="0" w:color="auto"/>
            </w:tcBorders>
          </w:tcPr>
          <w:p w14:paraId="6DB2E0CC" w14:textId="77777777" w:rsidR="009D5880" w:rsidRPr="00B805F0" w:rsidRDefault="009D5880" w:rsidP="00B805F0">
            <w:pPr>
              <w:pStyle w:val="aa"/>
              <w:rPr>
                <w:rFonts w:eastAsiaTheme="minorEastAsia"/>
              </w:rPr>
            </w:pPr>
            <w:r w:rsidRPr="00B805F0">
              <w:rPr>
                <w:rFonts w:eastAsiaTheme="minorEastAsia"/>
              </w:rPr>
              <w:t>от 20 до 30</w:t>
            </w:r>
          </w:p>
        </w:tc>
      </w:tr>
      <w:tr w:rsidR="00B805F0" w:rsidRPr="00B805F0" w14:paraId="1D207686" w14:textId="77777777" w:rsidTr="00770B95">
        <w:tc>
          <w:tcPr>
            <w:tcW w:w="567" w:type="dxa"/>
            <w:vMerge/>
            <w:tcBorders>
              <w:top w:val="single" w:sz="4" w:space="0" w:color="auto"/>
              <w:bottom w:val="single" w:sz="4" w:space="0" w:color="auto"/>
              <w:right w:val="single" w:sz="4" w:space="0" w:color="auto"/>
            </w:tcBorders>
          </w:tcPr>
          <w:p w14:paraId="3EFE005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15F74C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60FD41B"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1848D32C"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максимальной плотности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3CD9FDC6" w14:textId="77777777" w:rsidR="009D5880" w:rsidRPr="00B805F0" w:rsidRDefault="009D5880" w:rsidP="00B805F0">
            <w:pPr>
              <w:pStyle w:val="aa"/>
              <w:rPr>
                <w:rFonts w:eastAsiaTheme="minorEastAsia"/>
              </w:rPr>
            </w:pPr>
            <w:r w:rsidRPr="00B805F0">
              <w:rPr>
                <w:rFonts w:eastAsiaTheme="minorEastAsia"/>
              </w:rPr>
              <w:t>плотность населения в границах квартала, чел./га</w:t>
            </w:r>
          </w:p>
        </w:tc>
        <w:tc>
          <w:tcPr>
            <w:tcW w:w="1905" w:type="dxa"/>
            <w:gridSpan w:val="3"/>
            <w:tcBorders>
              <w:top w:val="single" w:sz="4" w:space="0" w:color="auto"/>
              <w:left w:val="single" w:sz="4" w:space="0" w:color="auto"/>
              <w:bottom w:val="single" w:sz="4" w:space="0" w:color="auto"/>
              <w:right w:val="single" w:sz="4" w:space="0" w:color="auto"/>
            </w:tcBorders>
          </w:tcPr>
          <w:p w14:paraId="11E97704" w14:textId="77777777" w:rsidR="009D5880" w:rsidRPr="00B805F0" w:rsidRDefault="009D5880" w:rsidP="00B805F0">
            <w:pPr>
              <w:pStyle w:val="aa"/>
              <w:rPr>
                <w:rFonts w:eastAsiaTheme="minorEastAsia"/>
              </w:rPr>
            </w:pPr>
            <w:r w:rsidRPr="00B805F0">
              <w:rPr>
                <w:rFonts w:eastAsiaTheme="minorEastAsia"/>
              </w:rPr>
              <w:t>тип застройки</w:t>
            </w:r>
          </w:p>
        </w:tc>
        <w:tc>
          <w:tcPr>
            <w:tcW w:w="1321" w:type="dxa"/>
            <w:gridSpan w:val="3"/>
            <w:tcBorders>
              <w:top w:val="single" w:sz="4" w:space="0" w:color="auto"/>
              <w:left w:val="single" w:sz="4" w:space="0" w:color="auto"/>
              <w:bottom w:val="single" w:sz="4" w:space="0" w:color="auto"/>
            </w:tcBorders>
          </w:tcPr>
          <w:p w14:paraId="44877F03" w14:textId="77777777" w:rsidR="009D5880" w:rsidRPr="00B805F0" w:rsidRDefault="009D5880" w:rsidP="00B805F0">
            <w:pPr>
              <w:pStyle w:val="aa"/>
              <w:rPr>
                <w:rFonts w:eastAsiaTheme="minorEastAsia"/>
              </w:rPr>
            </w:pPr>
            <w:r w:rsidRPr="00B805F0">
              <w:rPr>
                <w:rFonts w:eastAsiaTheme="minorEastAsia"/>
              </w:rPr>
              <w:t>расчетная плотность населения, чел./га</w:t>
            </w:r>
          </w:p>
        </w:tc>
      </w:tr>
      <w:tr w:rsidR="00B805F0" w:rsidRPr="00B805F0" w14:paraId="3168EAF5" w14:textId="77777777" w:rsidTr="00770B95">
        <w:tc>
          <w:tcPr>
            <w:tcW w:w="567" w:type="dxa"/>
            <w:vMerge/>
            <w:tcBorders>
              <w:top w:val="single" w:sz="4" w:space="0" w:color="auto"/>
              <w:bottom w:val="single" w:sz="4" w:space="0" w:color="auto"/>
              <w:right w:val="single" w:sz="4" w:space="0" w:color="auto"/>
            </w:tcBorders>
          </w:tcPr>
          <w:p w14:paraId="016FC3C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7B58B1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AA6ED1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0E285F1"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D392853"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64CCAD5A" w14:textId="77777777" w:rsidR="009D5880" w:rsidRPr="00B805F0" w:rsidRDefault="009D5880" w:rsidP="00B805F0">
            <w:pPr>
              <w:pStyle w:val="aa"/>
              <w:rPr>
                <w:rFonts w:eastAsiaTheme="minorEastAsia"/>
              </w:rPr>
            </w:pPr>
            <w:r w:rsidRPr="00B805F0">
              <w:rPr>
                <w:rFonts w:eastAsiaTheme="minorEastAsia"/>
              </w:rPr>
              <w:t>блокированная</w:t>
            </w:r>
          </w:p>
        </w:tc>
        <w:tc>
          <w:tcPr>
            <w:tcW w:w="1321" w:type="dxa"/>
            <w:gridSpan w:val="3"/>
            <w:tcBorders>
              <w:top w:val="single" w:sz="4" w:space="0" w:color="auto"/>
              <w:left w:val="single" w:sz="4" w:space="0" w:color="auto"/>
              <w:bottom w:val="single" w:sz="4" w:space="0" w:color="auto"/>
            </w:tcBorders>
          </w:tcPr>
          <w:p w14:paraId="1B2339B1" w14:textId="77777777" w:rsidR="009D5880" w:rsidRPr="00B805F0" w:rsidRDefault="009D5880" w:rsidP="00B805F0">
            <w:pPr>
              <w:pStyle w:val="aa"/>
              <w:rPr>
                <w:rFonts w:eastAsiaTheme="minorEastAsia"/>
              </w:rPr>
            </w:pPr>
            <w:r w:rsidRPr="00B805F0">
              <w:rPr>
                <w:rFonts w:eastAsiaTheme="minorEastAsia"/>
              </w:rPr>
              <w:t>250</w:t>
            </w:r>
          </w:p>
        </w:tc>
      </w:tr>
      <w:tr w:rsidR="00B805F0" w:rsidRPr="00B805F0" w14:paraId="4C2E0FE3" w14:textId="77777777" w:rsidTr="00770B95">
        <w:tc>
          <w:tcPr>
            <w:tcW w:w="567" w:type="dxa"/>
            <w:vMerge/>
            <w:tcBorders>
              <w:top w:val="single" w:sz="4" w:space="0" w:color="auto"/>
              <w:bottom w:val="single" w:sz="4" w:space="0" w:color="auto"/>
              <w:right w:val="single" w:sz="4" w:space="0" w:color="auto"/>
            </w:tcBorders>
          </w:tcPr>
          <w:p w14:paraId="210A8090"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AF2D9B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196632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1666858"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10BDD303"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5D54C1CD" w14:textId="77777777" w:rsidR="009D5880" w:rsidRPr="00B805F0" w:rsidRDefault="009D5880" w:rsidP="00B805F0">
            <w:pPr>
              <w:pStyle w:val="aa"/>
              <w:rPr>
                <w:rFonts w:eastAsiaTheme="minorEastAsia"/>
              </w:rPr>
            </w:pPr>
            <w:r w:rsidRPr="00B805F0">
              <w:rPr>
                <w:rFonts w:eastAsiaTheme="minorEastAsia"/>
              </w:rPr>
              <w:t>малоэтажная застройка</w:t>
            </w:r>
          </w:p>
        </w:tc>
        <w:tc>
          <w:tcPr>
            <w:tcW w:w="1321" w:type="dxa"/>
            <w:gridSpan w:val="3"/>
            <w:tcBorders>
              <w:top w:val="single" w:sz="4" w:space="0" w:color="auto"/>
              <w:left w:val="single" w:sz="4" w:space="0" w:color="auto"/>
              <w:bottom w:val="single" w:sz="4" w:space="0" w:color="auto"/>
            </w:tcBorders>
          </w:tcPr>
          <w:p w14:paraId="179BB9A8" w14:textId="77777777" w:rsidR="009D5880" w:rsidRPr="00B805F0" w:rsidRDefault="009D5880" w:rsidP="00B805F0">
            <w:pPr>
              <w:pStyle w:val="aa"/>
              <w:rPr>
                <w:rFonts w:eastAsiaTheme="minorEastAsia"/>
              </w:rPr>
            </w:pPr>
            <w:r w:rsidRPr="00B805F0">
              <w:rPr>
                <w:rFonts w:eastAsiaTheme="minorEastAsia"/>
              </w:rPr>
              <w:t>250</w:t>
            </w:r>
          </w:p>
        </w:tc>
      </w:tr>
      <w:tr w:rsidR="00B805F0" w:rsidRPr="00B805F0" w14:paraId="54C77FB7" w14:textId="77777777" w:rsidTr="00770B95">
        <w:tc>
          <w:tcPr>
            <w:tcW w:w="567" w:type="dxa"/>
            <w:vMerge/>
            <w:tcBorders>
              <w:top w:val="single" w:sz="4" w:space="0" w:color="auto"/>
              <w:bottom w:val="single" w:sz="4" w:space="0" w:color="auto"/>
              <w:right w:val="single" w:sz="4" w:space="0" w:color="auto"/>
            </w:tcBorders>
          </w:tcPr>
          <w:p w14:paraId="1E24579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341642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EABB7E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CBC133C"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263A9C3F"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3188E040" w14:textId="77777777" w:rsidR="009D5880" w:rsidRPr="00B805F0" w:rsidRDefault="009D5880" w:rsidP="00B805F0">
            <w:pPr>
              <w:pStyle w:val="aa"/>
              <w:rPr>
                <w:rFonts w:eastAsiaTheme="minorEastAsia"/>
              </w:rPr>
            </w:pPr>
            <w:proofErr w:type="spellStart"/>
            <w:r w:rsidRPr="00B805F0">
              <w:rPr>
                <w:rFonts w:eastAsiaTheme="minorEastAsia"/>
              </w:rPr>
              <w:t>среднеэтажная</w:t>
            </w:r>
            <w:proofErr w:type="spellEnd"/>
            <w:r w:rsidRPr="00B805F0">
              <w:rPr>
                <w:rFonts w:eastAsiaTheme="minorEastAsia"/>
              </w:rPr>
              <w:t xml:space="preserve"> застройка</w:t>
            </w:r>
          </w:p>
        </w:tc>
        <w:tc>
          <w:tcPr>
            <w:tcW w:w="1321" w:type="dxa"/>
            <w:gridSpan w:val="3"/>
            <w:tcBorders>
              <w:top w:val="single" w:sz="4" w:space="0" w:color="auto"/>
              <w:left w:val="single" w:sz="4" w:space="0" w:color="auto"/>
              <w:bottom w:val="single" w:sz="4" w:space="0" w:color="auto"/>
            </w:tcBorders>
          </w:tcPr>
          <w:p w14:paraId="6B0FB60A" w14:textId="77777777" w:rsidR="009D5880" w:rsidRPr="00B805F0" w:rsidRDefault="009D5880" w:rsidP="00B805F0">
            <w:pPr>
              <w:pStyle w:val="aa"/>
              <w:rPr>
                <w:rFonts w:eastAsiaTheme="minorEastAsia"/>
              </w:rPr>
            </w:pPr>
            <w:r w:rsidRPr="00B805F0">
              <w:rPr>
                <w:rFonts w:eastAsiaTheme="minorEastAsia"/>
              </w:rPr>
              <w:t>420</w:t>
            </w:r>
          </w:p>
        </w:tc>
      </w:tr>
      <w:tr w:rsidR="00B805F0" w:rsidRPr="00B805F0" w14:paraId="6D9CD418" w14:textId="77777777" w:rsidTr="00770B95">
        <w:tc>
          <w:tcPr>
            <w:tcW w:w="567" w:type="dxa"/>
            <w:vMerge/>
            <w:tcBorders>
              <w:top w:val="single" w:sz="4" w:space="0" w:color="auto"/>
              <w:bottom w:val="single" w:sz="4" w:space="0" w:color="auto"/>
              <w:right w:val="single" w:sz="4" w:space="0" w:color="auto"/>
            </w:tcBorders>
          </w:tcPr>
          <w:p w14:paraId="047B607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C310FB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134F92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8476246"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592031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2D8DD709" w14:textId="77777777" w:rsidR="009D5880" w:rsidRPr="00B805F0" w:rsidRDefault="009D5880" w:rsidP="00B805F0">
            <w:pPr>
              <w:pStyle w:val="aa"/>
              <w:rPr>
                <w:rFonts w:eastAsiaTheme="minorEastAsia"/>
              </w:rPr>
            </w:pPr>
            <w:r w:rsidRPr="00B805F0">
              <w:rPr>
                <w:rFonts w:eastAsiaTheme="minorEastAsia"/>
              </w:rPr>
              <w:t>многоэтажная застройка</w:t>
            </w:r>
          </w:p>
        </w:tc>
        <w:tc>
          <w:tcPr>
            <w:tcW w:w="1321" w:type="dxa"/>
            <w:gridSpan w:val="3"/>
            <w:tcBorders>
              <w:top w:val="single" w:sz="4" w:space="0" w:color="auto"/>
              <w:left w:val="single" w:sz="4" w:space="0" w:color="auto"/>
              <w:bottom w:val="single" w:sz="4" w:space="0" w:color="auto"/>
            </w:tcBorders>
          </w:tcPr>
          <w:p w14:paraId="357F3EE6" w14:textId="77777777" w:rsidR="009D5880" w:rsidRPr="00B805F0" w:rsidRDefault="009D5880" w:rsidP="00B805F0">
            <w:pPr>
              <w:pStyle w:val="aa"/>
              <w:rPr>
                <w:rFonts w:eastAsiaTheme="minorEastAsia"/>
              </w:rPr>
            </w:pPr>
            <w:r w:rsidRPr="00B805F0">
              <w:rPr>
                <w:rFonts w:eastAsiaTheme="minorEastAsia"/>
              </w:rPr>
              <w:t>420</w:t>
            </w:r>
          </w:p>
        </w:tc>
      </w:tr>
      <w:tr w:rsidR="00B805F0" w:rsidRPr="00B805F0" w14:paraId="16BA7427" w14:textId="77777777" w:rsidTr="00770B95">
        <w:tc>
          <w:tcPr>
            <w:tcW w:w="567" w:type="dxa"/>
            <w:vMerge/>
            <w:tcBorders>
              <w:top w:val="single" w:sz="4" w:space="0" w:color="auto"/>
              <w:bottom w:val="single" w:sz="4" w:space="0" w:color="auto"/>
              <w:right w:val="single" w:sz="4" w:space="0" w:color="auto"/>
            </w:tcBorders>
          </w:tcPr>
          <w:p w14:paraId="3481950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A400922"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5AB4F6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8119AB4"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2668AA0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84FC90E" w14:textId="77777777" w:rsidR="009D5880" w:rsidRPr="00B805F0" w:rsidRDefault="009D5880" w:rsidP="00B805F0">
            <w:pPr>
              <w:pStyle w:val="aa"/>
              <w:rPr>
                <w:rFonts w:eastAsiaTheme="minorEastAsia"/>
              </w:rPr>
            </w:pPr>
            <w:r w:rsidRPr="00B805F0">
              <w:rPr>
                <w:rFonts w:eastAsiaTheme="minorEastAsia"/>
              </w:rPr>
              <w:t>застройка повышенной этажности</w:t>
            </w:r>
          </w:p>
        </w:tc>
        <w:tc>
          <w:tcPr>
            <w:tcW w:w="1321" w:type="dxa"/>
            <w:gridSpan w:val="3"/>
            <w:tcBorders>
              <w:top w:val="single" w:sz="4" w:space="0" w:color="auto"/>
              <w:left w:val="single" w:sz="4" w:space="0" w:color="auto"/>
              <w:bottom w:val="single" w:sz="4" w:space="0" w:color="auto"/>
            </w:tcBorders>
          </w:tcPr>
          <w:p w14:paraId="47E0D0E3" w14:textId="77777777" w:rsidR="009D5880" w:rsidRPr="00B805F0" w:rsidRDefault="009D5880" w:rsidP="00B805F0">
            <w:pPr>
              <w:pStyle w:val="aa"/>
              <w:rPr>
                <w:rFonts w:eastAsiaTheme="minorEastAsia"/>
              </w:rPr>
            </w:pPr>
            <w:r w:rsidRPr="00B805F0">
              <w:rPr>
                <w:rFonts w:eastAsiaTheme="minorEastAsia"/>
              </w:rPr>
              <w:t>420</w:t>
            </w:r>
          </w:p>
        </w:tc>
      </w:tr>
      <w:tr w:rsidR="00B805F0" w:rsidRPr="00B805F0" w14:paraId="547FC573" w14:textId="77777777" w:rsidTr="00770B95">
        <w:tc>
          <w:tcPr>
            <w:tcW w:w="567" w:type="dxa"/>
            <w:vMerge/>
            <w:tcBorders>
              <w:top w:val="single" w:sz="4" w:space="0" w:color="auto"/>
              <w:bottom w:val="single" w:sz="4" w:space="0" w:color="auto"/>
              <w:right w:val="single" w:sz="4" w:space="0" w:color="auto"/>
            </w:tcBorders>
          </w:tcPr>
          <w:p w14:paraId="0A06ADE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D4B0197"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0188C2F2"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76AB5D28"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2721BDEC"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6F10704C" w14:textId="77777777" w:rsidTr="00770B95">
        <w:tc>
          <w:tcPr>
            <w:tcW w:w="10175" w:type="dxa"/>
            <w:gridSpan w:val="11"/>
            <w:tcBorders>
              <w:top w:val="single" w:sz="4" w:space="0" w:color="auto"/>
              <w:bottom w:val="single" w:sz="4" w:space="0" w:color="auto"/>
            </w:tcBorders>
          </w:tcPr>
          <w:p w14:paraId="44C6A7E4" w14:textId="77777777" w:rsidR="009D5880" w:rsidRPr="00B805F0" w:rsidRDefault="009D5880" w:rsidP="00B805F0">
            <w:pPr>
              <w:pStyle w:val="aa"/>
              <w:rPr>
                <w:rFonts w:eastAsiaTheme="minorEastAsia"/>
              </w:rPr>
            </w:pPr>
            <w:r w:rsidRPr="00B805F0">
              <w:rPr>
                <w:rFonts w:eastAsiaTheme="minorEastAsia"/>
              </w:rPr>
              <w:t>Примечания:</w:t>
            </w:r>
          </w:p>
          <w:p w14:paraId="1423AAE0" w14:textId="77777777" w:rsidR="009D5880" w:rsidRPr="00B805F0" w:rsidRDefault="009D5880" w:rsidP="00B805F0">
            <w:pPr>
              <w:pStyle w:val="aa"/>
              <w:rPr>
                <w:rFonts w:eastAsiaTheme="minorEastAsia"/>
              </w:rPr>
            </w:pPr>
            <w:r w:rsidRPr="00B805F0">
              <w:rPr>
                <w:rFonts w:eastAsiaTheme="minorEastAsia"/>
              </w:rPr>
              <w:t>1. Показатель приведен с учетом средней расчетной жилищной обеспеченности 24 кв. м/чел. в многоквартирной жилой застройке.</w:t>
            </w:r>
          </w:p>
          <w:p w14:paraId="375F0D12" w14:textId="77777777" w:rsidR="009D5880" w:rsidRPr="00B805F0" w:rsidRDefault="009D5880" w:rsidP="00B805F0">
            <w:pPr>
              <w:pStyle w:val="aa"/>
              <w:rPr>
                <w:rFonts w:eastAsiaTheme="minorEastAsia"/>
              </w:rPr>
            </w:pPr>
            <w:r w:rsidRPr="00B805F0">
              <w:rPr>
                <w:rFonts w:eastAsiaTheme="minorEastAsia"/>
              </w:rPr>
              <w:t>2. В условиях реконструкции плотность застройки может увеличиваться не более чем на 10% при наличии соответствующего обоснования.</w:t>
            </w:r>
          </w:p>
          <w:p w14:paraId="54854022" w14:textId="77777777" w:rsidR="009D5880" w:rsidRPr="00B805F0" w:rsidRDefault="009D5880" w:rsidP="00B805F0">
            <w:pPr>
              <w:pStyle w:val="aa"/>
              <w:rPr>
                <w:rFonts w:eastAsiaTheme="minorEastAsia"/>
              </w:rPr>
            </w:pPr>
            <w:r w:rsidRPr="00B805F0">
              <w:rPr>
                <w:rFonts w:eastAsiaTheme="minorEastAsia"/>
              </w:rPr>
              <w:t xml:space="preserve">3. Размеры земельных участков индивидуальной жилой застройки, </w:t>
            </w:r>
            <w:proofErr w:type="spellStart"/>
            <w:r w:rsidRPr="00B805F0">
              <w:rPr>
                <w:rFonts w:eastAsiaTheme="minorEastAsia"/>
              </w:rPr>
              <w:t>приквартирных</w:t>
            </w:r>
            <w:proofErr w:type="spellEnd"/>
            <w:r w:rsidRPr="00B805F0">
              <w:rPr>
                <w:rFonts w:eastAsiaTheme="minorEastAsia"/>
              </w:rPr>
              <w:t xml:space="preserve">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14:paraId="16FA34F7" w14:textId="77777777" w:rsidR="009D5880" w:rsidRPr="00B805F0" w:rsidRDefault="009D5880" w:rsidP="00B805F0">
            <w:pPr>
              <w:pStyle w:val="aa"/>
              <w:rPr>
                <w:rFonts w:eastAsiaTheme="minorEastAsia"/>
              </w:rPr>
            </w:pPr>
            <w:r w:rsidRPr="00B805F0">
              <w:rPr>
                <w:rFonts w:eastAsiaTheme="minorEastAsia"/>
              </w:rPr>
              <w:t>4.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p w14:paraId="17CEAEB1" w14:textId="77777777" w:rsidR="009D5880" w:rsidRPr="00B805F0" w:rsidRDefault="009D5880" w:rsidP="00B805F0">
            <w:pPr>
              <w:rPr>
                <w:rFonts w:eastAsiaTheme="minorEastAsia"/>
              </w:rPr>
            </w:pPr>
          </w:p>
        </w:tc>
      </w:tr>
      <w:tr w:rsidR="00B805F0" w:rsidRPr="00B805F0" w14:paraId="211BBF1A" w14:textId="77777777" w:rsidTr="00770B95">
        <w:tc>
          <w:tcPr>
            <w:tcW w:w="567" w:type="dxa"/>
            <w:vMerge w:val="restart"/>
            <w:tcBorders>
              <w:top w:val="single" w:sz="4" w:space="0" w:color="auto"/>
              <w:bottom w:val="single" w:sz="4" w:space="0" w:color="auto"/>
              <w:right w:val="single" w:sz="4" w:space="0" w:color="auto"/>
            </w:tcBorders>
          </w:tcPr>
          <w:p w14:paraId="64B1160F" w14:textId="77777777" w:rsidR="009D5880" w:rsidRPr="00B805F0" w:rsidRDefault="009D5880" w:rsidP="00B805F0">
            <w:pPr>
              <w:pStyle w:val="aa"/>
              <w:jc w:val="center"/>
              <w:rPr>
                <w:rFonts w:eastAsiaTheme="minorEastAsia"/>
              </w:rPr>
            </w:pPr>
            <w:r w:rsidRPr="00B805F0">
              <w:rPr>
                <w:rFonts w:eastAsiaTheme="minorEastAsia"/>
              </w:rPr>
              <w:lastRenderedPageBreak/>
              <w:t>9</w:t>
            </w:r>
          </w:p>
        </w:tc>
        <w:tc>
          <w:tcPr>
            <w:tcW w:w="1574" w:type="dxa"/>
            <w:vMerge w:val="restart"/>
            <w:tcBorders>
              <w:top w:val="single" w:sz="4" w:space="0" w:color="auto"/>
              <w:left w:val="single" w:sz="4" w:space="0" w:color="auto"/>
              <w:bottom w:val="single" w:sz="4" w:space="0" w:color="auto"/>
              <w:right w:val="single" w:sz="4" w:space="0" w:color="auto"/>
            </w:tcBorders>
          </w:tcPr>
          <w:p w14:paraId="78A8206D" w14:textId="77777777" w:rsidR="009D5880" w:rsidRPr="00B805F0" w:rsidRDefault="009D5880" w:rsidP="00B805F0">
            <w:pPr>
              <w:pStyle w:val="aa"/>
              <w:rPr>
                <w:rFonts w:eastAsiaTheme="minorEastAsia"/>
              </w:rPr>
            </w:pPr>
            <w:r w:rsidRPr="00B805F0">
              <w:rPr>
                <w:rFonts w:eastAsiaTheme="minorEastAsia"/>
              </w:rPr>
              <w:t>Площадки общего пользования различного функционального назначения</w:t>
            </w:r>
          </w:p>
        </w:tc>
        <w:tc>
          <w:tcPr>
            <w:tcW w:w="1450" w:type="dxa"/>
            <w:vMerge w:val="restart"/>
            <w:tcBorders>
              <w:top w:val="single" w:sz="4" w:space="0" w:color="auto"/>
              <w:left w:val="single" w:sz="4" w:space="0" w:color="auto"/>
              <w:bottom w:val="single" w:sz="4" w:space="0" w:color="auto"/>
              <w:right w:val="single" w:sz="4" w:space="0" w:color="auto"/>
            </w:tcBorders>
          </w:tcPr>
          <w:p w14:paraId="64F0F3C6"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0AC4EEA4"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 количеством объектов</w:t>
            </w:r>
          </w:p>
        </w:tc>
        <w:tc>
          <w:tcPr>
            <w:tcW w:w="1908" w:type="dxa"/>
            <w:tcBorders>
              <w:top w:val="single" w:sz="4" w:space="0" w:color="auto"/>
              <w:left w:val="single" w:sz="4" w:space="0" w:color="auto"/>
              <w:bottom w:val="single" w:sz="4" w:space="0" w:color="auto"/>
              <w:right w:val="single" w:sz="4" w:space="0" w:color="auto"/>
            </w:tcBorders>
          </w:tcPr>
          <w:p w14:paraId="4003B8C9" w14:textId="77777777" w:rsidR="009D5880" w:rsidRPr="00B805F0" w:rsidRDefault="009D5880" w:rsidP="00B805F0">
            <w:pPr>
              <w:pStyle w:val="aa"/>
              <w:rPr>
                <w:rFonts w:eastAsiaTheme="minorEastAsia"/>
              </w:rPr>
            </w:pPr>
            <w:r w:rsidRPr="00B805F0">
              <w:rPr>
                <w:rFonts w:eastAsiaTheme="minorEastAsia"/>
              </w:rPr>
              <w:t>уровень обеспеченности, объект</w:t>
            </w:r>
          </w:p>
        </w:tc>
        <w:tc>
          <w:tcPr>
            <w:tcW w:w="3226" w:type="dxa"/>
            <w:gridSpan w:val="6"/>
            <w:tcBorders>
              <w:top w:val="single" w:sz="4" w:space="0" w:color="auto"/>
              <w:left w:val="single" w:sz="4" w:space="0" w:color="auto"/>
              <w:bottom w:val="single" w:sz="4" w:space="0" w:color="auto"/>
            </w:tcBorders>
          </w:tcPr>
          <w:p w14:paraId="69D4BB21" w14:textId="77777777" w:rsidR="009D5880" w:rsidRPr="00B805F0" w:rsidRDefault="009D5880" w:rsidP="00B805F0">
            <w:pPr>
              <w:pStyle w:val="aa"/>
              <w:rPr>
                <w:rFonts w:eastAsiaTheme="minorEastAsia"/>
              </w:rPr>
            </w:pPr>
          </w:p>
        </w:tc>
      </w:tr>
      <w:tr w:rsidR="00B805F0" w:rsidRPr="00B805F0" w14:paraId="20C7B81F" w14:textId="77777777" w:rsidTr="00770B95">
        <w:tc>
          <w:tcPr>
            <w:tcW w:w="567" w:type="dxa"/>
            <w:vMerge/>
            <w:tcBorders>
              <w:top w:val="single" w:sz="4" w:space="0" w:color="auto"/>
              <w:bottom w:val="single" w:sz="4" w:space="0" w:color="auto"/>
              <w:right w:val="single" w:sz="4" w:space="0" w:color="auto"/>
            </w:tcBorders>
          </w:tcPr>
          <w:p w14:paraId="407F015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362551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E675D4C"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6E7315CE"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в границах земельного участка для размещения объекта</w:t>
            </w:r>
          </w:p>
        </w:tc>
        <w:tc>
          <w:tcPr>
            <w:tcW w:w="1908" w:type="dxa"/>
            <w:vMerge w:val="restart"/>
            <w:tcBorders>
              <w:top w:val="single" w:sz="4" w:space="0" w:color="auto"/>
              <w:left w:val="single" w:sz="4" w:space="0" w:color="auto"/>
              <w:right w:val="single" w:sz="4" w:space="0" w:color="auto"/>
            </w:tcBorders>
          </w:tcPr>
          <w:p w14:paraId="501880F0" w14:textId="77777777" w:rsidR="009D5880" w:rsidRPr="00B805F0" w:rsidRDefault="009D5880" w:rsidP="00B805F0">
            <w:pPr>
              <w:pStyle w:val="aa"/>
              <w:rPr>
                <w:rFonts w:eastAsiaTheme="minorEastAsia"/>
              </w:rPr>
            </w:pPr>
            <w:r w:rsidRPr="00B805F0">
              <w:rPr>
                <w:rFonts w:eastAsiaTheme="minorEastAsia"/>
              </w:rPr>
              <w:t xml:space="preserve">удельный размер площадок общего пользования различного назначения (за исключением </w:t>
            </w:r>
            <w:proofErr w:type="spellStart"/>
            <w:r w:rsidRPr="00B805F0">
              <w:rPr>
                <w:rFonts w:eastAsiaTheme="minorEastAsia"/>
              </w:rPr>
              <w:t>машино</w:t>
            </w:r>
            <w:proofErr w:type="spellEnd"/>
            <w:r w:rsidRPr="00B805F0">
              <w:rPr>
                <w:rFonts w:eastAsiaTheme="minorEastAsia"/>
              </w:rPr>
              <w:t xml:space="preserve">-мест, предназначенных для парковки к встроенно-пристроенным нежилым помещениям), </w:t>
            </w:r>
            <w:proofErr w:type="spellStart"/>
            <w:r w:rsidRPr="00B805F0">
              <w:rPr>
                <w:rFonts w:eastAsiaTheme="minorEastAsia"/>
              </w:rPr>
              <w:t>машино</w:t>
            </w:r>
            <w:proofErr w:type="spellEnd"/>
            <w:r w:rsidRPr="00B805F0">
              <w:rPr>
                <w:rFonts w:eastAsiaTheme="minorEastAsia"/>
              </w:rPr>
              <w:t>-место/квартира</w:t>
            </w:r>
          </w:p>
        </w:tc>
        <w:tc>
          <w:tcPr>
            <w:tcW w:w="1905" w:type="dxa"/>
            <w:gridSpan w:val="3"/>
            <w:tcBorders>
              <w:top w:val="single" w:sz="4" w:space="0" w:color="auto"/>
              <w:left w:val="single" w:sz="4" w:space="0" w:color="auto"/>
              <w:bottom w:val="single" w:sz="4" w:space="0" w:color="auto"/>
              <w:right w:val="single" w:sz="4" w:space="0" w:color="auto"/>
            </w:tcBorders>
          </w:tcPr>
          <w:p w14:paraId="57174FD4" w14:textId="77777777" w:rsidR="009D5880" w:rsidRPr="00B805F0" w:rsidRDefault="009D5880" w:rsidP="00B805F0">
            <w:pPr>
              <w:pStyle w:val="aa"/>
              <w:rPr>
                <w:rFonts w:eastAsiaTheme="minorEastAsia"/>
              </w:rPr>
            </w:pPr>
            <w:r w:rsidRPr="00B805F0">
              <w:rPr>
                <w:rFonts w:eastAsiaTheme="minorEastAsia"/>
              </w:rPr>
              <w:t>для квартир площадью менее 40 кв. м</w:t>
            </w:r>
          </w:p>
        </w:tc>
        <w:tc>
          <w:tcPr>
            <w:tcW w:w="1321" w:type="dxa"/>
            <w:gridSpan w:val="3"/>
            <w:tcBorders>
              <w:top w:val="single" w:sz="4" w:space="0" w:color="auto"/>
              <w:left w:val="single" w:sz="4" w:space="0" w:color="auto"/>
              <w:bottom w:val="single" w:sz="4" w:space="0" w:color="auto"/>
            </w:tcBorders>
          </w:tcPr>
          <w:p w14:paraId="345E4D49" w14:textId="77777777" w:rsidR="009D5880" w:rsidRPr="00B805F0" w:rsidRDefault="009D5880" w:rsidP="00B805F0">
            <w:pPr>
              <w:pStyle w:val="aa"/>
              <w:rPr>
                <w:rFonts w:eastAsiaTheme="minorEastAsia"/>
              </w:rPr>
            </w:pPr>
            <w:r w:rsidRPr="00B805F0">
              <w:rPr>
                <w:rFonts w:eastAsiaTheme="minorEastAsia"/>
              </w:rPr>
              <w:t>0,5</w:t>
            </w:r>
          </w:p>
        </w:tc>
      </w:tr>
      <w:tr w:rsidR="00B805F0" w:rsidRPr="00B805F0" w14:paraId="719D9A8C" w14:textId="77777777" w:rsidTr="00770B95">
        <w:tc>
          <w:tcPr>
            <w:tcW w:w="567" w:type="dxa"/>
            <w:vMerge/>
            <w:tcBorders>
              <w:top w:val="single" w:sz="4" w:space="0" w:color="auto"/>
              <w:bottom w:val="single" w:sz="4" w:space="0" w:color="auto"/>
              <w:right w:val="single" w:sz="4" w:space="0" w:color="auto"/>
            </w:tcBorders>
          </w:tcPr>
          <w:p w14:paraId="28EF457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E49D08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0D0EDF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A469F9C" w14:textId="77777777" w:rsidR="009D5880" w:rsidRPr="00B805F0" w:rsidRDefault="009D5880" w:rsidP="00B805F0">
            <w:pPr>
              <w:pStyle w:val="aa"/>
              <w:rPr>
                <w:rFonts w:eastAsiaTheme="minorEastAsia"/>
              </w:rPr>
            </w:pPr>
          </w:p>
        </w:tc>
        <w:tc>
          <w:tcPr>
            <w:tcW w:w="1908" w:type="dxa"/>
            <w:vMerge/>
            <w:tcBorders>
              <w:left w:val="single" w:sz="4" w:space="0" w:color="auto"/>
              <w:right w:val="single" w:sz="4" w:space="0" w:color="auto"/>
            </w:tcBorders>
          </w:tcPr>
          <w:p w14:paraId="2265ED07"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3B42F8B7" w14:textId="77777777" w:rsidR="009D5880" w:rsidRPr="00B805F0" w:rsidRDefault="009D5880" w:rsidP="00B805F0">
            <w:pPr>
              <w:pStyle w:val="aa"/>
              <w:rPr>
                <w:rFonts w:eastAsiaTheme="minorEastAsia"/>
              </w:rPr>
            </w:pPr>
            <w:r w:rsidRPr="00B805F0">
              <w:rPr>
                <w:rFonts w:eastAsiaTheme="minorEastAsia"/>
              </w:rPr>
              <w:t>для квартир площадью более 40 кв. м</w:t>
            </w:r>
          </w:p>
        </w:tc>
        <w:tc>
          <w:tcPr>
            <w:tcW w:w="1321" w:type="dxa"/>
            <w:gridSpan w:val="3"/>
            <w:tcBorders>
              <w:top w:val="single" w:sz="4" w:space="0" w:color="auto"/>
              <w:left w:val="single" w:sz="4" w:space="0" w:color="auto"/>
              <w:bottom w:val="single" w:sz="4" w:space="0" w:color="auto"/>
            </w:tcBorders>
          </w:tcPr>
          <w:p w14:paraId="134C4FC9" w14:textId="77777777" w:rsidR="009D5880" w:rsidRPr="00B805F0" w:rsidRDefault="009D5880" w:rsidP="00B805F0">
            <w:pPr>
              <w:pStyle w:val="aa"/>
              <w:rPr>
                <w:rFonts w:eastAsiaTheme="minorEastAsia"/>
              </w:rPr>
            </w:pPr>
            <w:r w:rsidRPr="00B805F0">
              <w:rPr>
                <w:rFonts w:eastAsiaTheme="minorEastAsia"/>
              </w:rPr>
              <w:t>1</w:t>
            </w:r>
          </w:p>
        </w:tc>
      </w:tr>
      <w:tr w:rsidR="00B805F0" w:rsidRPr="00B805F0" w14:paraId="5B348D60" w14:textId="77777777" w:rsidTr="00770B95">
        <w:tc>
          <w:tcPr>
            <w:tcW w:w="567" w:type="dxa"/>
            <w:vMerge/>
            <w:tcBorders>
              <w:top w:val="single" w:sz="4" w:space="0" w:color="auto"/>
              <w:bottom w:val="single" w:sz="4" w:space="0" w:color="auto"/>
              <w:right w:val="single" w:sz="4" w:space="0" w:color="auto"/>
            </w:tcBorders>
          </w:tcPr>
          <w:p w14:paraId="463EE67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61C5BF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8FFF7E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ED7351C" w14:textId="77777777" w:rsidR="009D5880" w:rsidRPr="00B805F0" w:rsidRDefault="009D5880" w:rsidP="00B805F0">
            <w:pPr>
              <w:pStyle w:val="aa"/>
              <w:rPr>
                <w:rFonts w:eastAsiaTheme="minorEastAsia"/>
              </w:rPr>
            </w:pPr>
          </w:p>
        </w:tc>
        <w:tc>
          <w:tcPr>
            <w:tcW w:w="1908" w:type="dxa"/>
            <w:vMerge/>
            <w:tcBorders>
              <w:left w:val="single" w:sz="4" w:space="0" w:color="auto"/>
              <w:bottom w:val="single" w:sz="4" w:space="0" w:color="auto"/>
              <w:right w:val="single" w:sz="4" w:space="0" w:color="auto"/>
            </w:tcBorders>
          </w:tcPr>
          <w:p w14:paraId="311D503C"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4C9BD833" w14:textId="77777777" w:rsidR="009D5880" w:rsidRPr="00B805F0" w:rsidRDefault="009D5880" w:rsidP="00B805F0">
            <w:pPr>
              <w:pStyle w:val="aa"/>
              <w:rPr>
                <w:rFonts w:eastAsiaTheme="minorEastAsia"/>
              </w:rPr>
            </w:pPr>
            <w:r w:rsidRPr="00B805F0">
              <w:rPr>
                <w:rFonts w:eastAsiaTheme="minorEastAsia"/>
              </w:rPr>
              <w:t>для квартир площадью более 80 кв. м</w:t>
            </w:r>
          </w:p>
        </w:tc>
        <w:tc>
          <w:tcPr>
            <w:tcW w:w="1321" w:type="dxa"/>
            <w:gridSpan w:val="3"/>
            <w:tcBorders>
              <w:top w:val="single" w:sz="4" w:space="0" w:color="auto"/>
              <w:left w:val="single" w:sz="4" w:space="0" w:color="auto"/>
              <w:bottom w:val="single" w:sz="4" w:space="0" w:color="auto"/>
            </w:tcBorders>
          </w:tcPr>
          <w:p w14:paraId="11C20488" w14:textId="77777777" w:rsidR="009D5880" w:rsidRPr="00B805F0" w:rsidRDefault="009D5880" w:rsidP="00B805F0">
            <w:pPr>
              <w:pStyle w:val="aa"/>
              <w:rPr>
                <w:rFonts w:eastAsiaTheme="minorEastAsia"/>
              </w:rPr>
            </w:pPr>
            <w:r w:rsidRPr="00B805F0">
              <w:rPr>
                <w:rFonts w:eastAsiaTheme="minorEastAsia"/>
              </w:rPr>
              <w:t>1,5</w:t>
            </w:r>
          </w:p>
        </w:tc>
      </w:tr>
      <w:tr w:rsidR="00B805F0" w:rsidRPr="00B805F0" w14:paraId="51730F95" w14:textId="77777777" w:rsidTr="00770B95">
        <w:tc>
          <w:tcPr>
            <w:tcW w:w="567" w:type="dxa"/>
            <w:vMerge/>
            <w:tcBorders>
              <w:top w:val="single" w:sz="4" w:space="0" w:color="auto"/>
              <w:bottom w:val="single" w:sz="4" w:space="0" w:color="auto"/>
              <w:right w:val="single" w:sz="4" w:space="0" w:color="auto"/>
            </w:tcBorders>
          </w:tcPr>
          <w:p w14:paraId="0A20900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E41B1C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94D442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43D7759" w14:textId="77777777" w:rsidR="009D5880" w:rsidRPr="00B805F0" w:rsidRDefault="009D5880" w:rsidP="00B805F0">
            <w:pPr>
              <w:pStyle w:val="aa"/>
              <w:rPr>
                <w:rFonts w:eastAsiaTheme="minorEastAsia"/>
              </w:rPr>
            </w:pPr>
          </w:p>
        </w:tc>
        <w:tc>
          <w:tcPr>
            <w:tcW w:w="5134" w:type="dxa"/>
            <w:gridSpan w:val="7"/>
            <w:tcBorders>
              <w:top w:val="single" w:sz="4" w:space="0" w:color="auto"/>
              <w:left w:val="single" w:sz="4" w:space="0" w:color="auto"/>
              <w:bottom w:val="single" w:sz="4" w:space="0" w:color="auto"/>
            </w:tcBorders>
          </w:tcPr>
          <w:p w14:paraId="4518549E" w14:textId="77777777" w:rsidR="009D5880" w:rsidRPr="00B805F0" w:rsidRDefault="009D5880" w:rsidP="00B805F0">
            <w:pPr>
              <w:pStyle w:val="aa"/>
              <w:rPr>
                <w:rFonts w:eastAsiaTheme="minorEastAsia"/>
              </w:rPr>
            </w:pPr>
            <w:r w:rsidRPr="00B805F0">
              <w:rPr>
                <w:rFonts w:eastAsiaTheme="minorEastAsia"/>
              </w:rPr>
              <w:t>Примечание - Обеспеченность местами для хранения автомобилей принимается в границах земельного участка для жилых домов не менее 50% от расчетного количества. Остальные парковочные места допускается размещать в других местах с пешеходной доступностью не более 150 м с учетом фактической и планируемой обеспеченности местами для хранения автомобилей всех объектов микрорайона (квартала). При отсутствии мест хранения автомобилей с пешеходной доступностью не более 150 м, необходимо размещать 100% парковочных мест на земельном участке для жилых домов. В случае проектирования и строительства жилых домов со встроенными, встроенно-пристроенными, подземными автостоянками не менее 15% от расчетных 50%, размещаемых в границах земельного участка автостоянок, предусматриваются открытыми на придомовой территории. Гостевые автостоянки жилых домов не должны превышать 20% от количества открытых автостоянок, предусмотренных на придомовой территории</w:t>
            </w:r>
          </w:p>
        </w:tc>
      </w:tr>
      <w:tr w:rsidR="00B805F0" w:rsidRPr="00B805F0" w14:paraId="09215E37" w14:textId="77777777" w:rsidTr="00770B95">
        <w:tc>
          <w:tcPr>
            <w:tcW w:w="567" w:type="dxa"/>
            <w:vMerge/>
            <w:tcBorders>
              <w:top w:val="single" w:sz="4" w:space="0" w:color="auto"/>
              <w:bottom w:val="single" w:sz="4" w:space="0" w:color="auto"/>
              <w:right w:val="single" w:sz="4" w:space="0" w:color="auto"/>
            </w:tcBorders>
          </w:tcPr>
          <w:p w14:paraId="4629AD5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7EB666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CC5478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756D1E7" w14:textId="77777777" w:rsidR="009D5880" w:rsidRPr="00B805F0" w:rsidRDefault="009D5880" w:rsidP="00B805F0">
            <w:pPr>
              <w:pStyle w:val="aa"/>
              <w:rPr>
                <w:rFonts w:eastAsiaTheme="minorEastAsia"/>
              </w:rPr>
            </w:pPr>
          </w:p>
        </w:tc>
        <w:tc>
          <w:tcPr>
            <w:tcW w:w="1908" w:type="dxa"/>
            <w:vMerge w:val="restart"/>
            <w:tcBorders>
              <w:top w:val="single" w:sz="4" w:space="0" w:color="auto"/>
              <w:left w:val="single" w:sz="4" w:space="0" w:color="auto"/>
              <w:bottom w:val="single" w:sz="4" w:space="0" w:color="auto"/>
              <w:right w:val="single" w:sz="4" w:space="0" w:color="auto"/>
            </w:tcBorders>
          </w:tcPr>
          <w:p w14:paraId="48BF510D" w14:textId="77777777" w:rsidR="009D5880" w:rsidRPr="00B805F0" w:rsidRDefault="009D5880" w:rsidP="00B805F0">
            <w:pPr>
              <w:pStyle w:val="aa"/>
              <w:rPr>
                <w:rFonts w:eastAsiaTheme="minorEastAsia"/>
              </w:rPr>
            </w:pPr>
            <w:r w:rsidRPr="00B805F0">
              <w:rPr>
                <w:rFonts w:eastAsiaTheme="minorEastAsia"/>
              </w:rPr>
              <w:t>удельный размер площадок общего пользования различного назначения</w:t>
            </w:r>
          </w:p>
        </w:tc>
        <w:tc>
          <w:tcPr>
            <w:tcW w:w="1905" w:type="dxa"/>
            <w:gridSpan w:val="3"/>
            <w:tcBorders>
              <w:top w:val="single" w:sz="4" w:space="0" w:color="auto"/>
              <w:left w:val="single" w:sz="4" w:space="0" w:color="auto"/>
              <w:bottom w:val="single" w:sz="4" w:space="0" w:color="auto"/>
              <w:right w:val="single" w:sz="4" w:space="0" w:color="auto"/>
            </w:tcBorders>
          </w:tcPr>
          <w:p w14:paraId="6E953A29" w14:textId="77777777" w:rsidR="009D5880" w:rsidRPr="00B805F0" w:rsidRDefault="009D5880" w:rsidP="00B805F0">
            <w:pPr>
              <w:pStyle w:val="aa"/>
              <w:rPr>
                <w:rFonts w:eastAsiaTheme="minorEastAsia"/>
              </w:rPr>
            </w:pPr>
            <w:r w:rsidRPr="00B805F0">
              <w:rPr>
                <w:rFonts w:eastAsiaTheme="minorEastAsia"/>
              </w:rPr>
              <w:t>зеленые насаждения кв. м/чел</w:t>
            </w:r>
          </w:p>
        </w:tc>
        <w:tc>
          <w:tcPr>
            <w:tcW w:w="1321" w:type="dxa"/>
            <w:gridSpan w:val="3"/>
            <w:tcBorders>
              <w:top w:val="single" w:sz="4" w:space="0" w:color="auto"/>
              <w:left w:val="single" w:sz="4" w:space="0" w:color="auto"/>
              <w:bottom w:val="single" w:sz="4" w:space="0" w:color="auto"/>
            </w:tcBorders>
          </w:tcPr>
          <w:p w14:paraId="6DE519F3" w14:textId="77777777" w:rsidR="009D5880" w:rsidRPr="00B805F0" w:rsidRDefault="009D5880" w:rsidP="00B805F0">
            <w:pPr>
              <w:pStyle w:val="aa"/>
              <w:rPr>
                <w:rFonts w:eastAsiaTheme="minorEastAsia"/>
              </w:rPr>
            </w:pPr>
            <w:r w:rsidRPr="00B805F0">
              <w:rPr>
                <w:rFonts w:eastAsiaTheme="minorEastAsia"/>
              </w:rPr>
              <w:t>3</w:t>
            </w:r>
          </w:p>
        </w:tc>
      </w:tr>
      <w:tr w:rsidR="00B805F0" w:rsidRPr="00B805F0" w14:paraId="3700AED6" w14:textId="77777777" w:rsidTr="00770B95">
        <w:tc>
          <w:tcPr>
            <w:tcW w:w="567" w:type="dxa"/>
            <w:vMerge/>
            <w:tcBorders>
              <w:top w:val="single" w:sz="4" w:space="0" w:color="auto"/>
              <w:bottom w:val="single" w:sz="4" w:space="0" w:color="auto"/>
              <w:right w:val="single" w:sz="4" w:space="0" w:color="auto"/>
            </w:tcBorders>
          </w:tcPr>
          <w:p w14:paraId="60281CD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DE7ABDC"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BB920D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82EA78F"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40DEFAA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4542D37A" w14:textId="77777777" w:rsidR="009D5880" w:rsidRPr="00B805F0" w:rsidRDefault="009D5880" w:rsidP="00B805F0">
            <w:pPr>
              <w:pStyle w:val="aa"/>
              <w:rPr>
                <w:rFonts w:eastAsiaTheme="minorEastAsia"/>
              </w:rPr>
            </w:pPr>
            <w:r w:rsidRPr="00B805F0">
              <w:rPr>
                <w:rFonts w:eastAsiaTheme="minorEastAsia"/>
              </w:rPr>
              <w:t>детские игровые площадки (площадки для игр детей дошкольного и младшего школьного возраста), кв. м/чел</w:t>
            </w:r>
          </w:p>
        </w:tc>
        <w:tc>
          <w:tcPr>
            <w:tcW w:w="1321" w:type="dxa"/>
            <w:gridSpan w:val="3"/>
            <w:tcBorders>
              <w:top w:val="single" w:sz="4" w:space="0" w:color="auto"/>
              <w:left w:val="single" w:sz="4" w:space="0" w:color="auto"/>
              <w:bottom w:val="single" w:sz="4" w:space="0" w:color="auto"/>
            </w:tcBorders>
          </w:tcPr>
          <w:p w14:paraId="2FB7BDFF" w14:textId="77777777" w:rsidR="009D5880" w:rsidRPr="00B805F0" w:rsidRDefault="009D5880" w:rsidP="00B805F0">
            <w:pPr>
              <w:pStyle w:val="aa"/>
              <w:rPr>
                <w:rFonts w:eastAsiaTheme="minorEastAsia"/>
              </w:rPr>
            </w:pPr>
            <w:r w:rsidRPr="00B805F0">
              <w:rPr>
                <w:rFonts w:eastAsiaTheme="minorEastAsia"/>
              </w:rPr>
              <w:t>0,4 - 0,7</w:t>
            </w:r>
          </w:p>
        </w:tc>
      </w:tr>
      <w:tr w:rsidR="00B805F0" w:rsidRPr="00B805F0" w14:paraId="619A1F0B" w14:textId="77777777" w:rsidTr="00770B95">
        <w:tc>
          <w:tcPr>
            <w:tcW w:w="567" w:type="dxa"/>
            <w:vMerge/>
            <w:tcBorders>
              <w:top w:val="single" w:sz="4" w:space="0" w:color="auto"/>
              <w:bottom w:val="single" w:sz="4" w:space="0" w:color="auto"/>
              <w:right w:val="single" w:sz="4" w:space="0" w:color="auto"/>
            </w:tcBorders>
          </w:tcPr>
          <w:p w14:paraId="3040215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74C833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D51AE3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1945AE8"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370263D"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077AF3A" w14:textId="77777777" w:rsidR="009D5880" w:rsidRPr="00B805F0" w:rsidRDefault="009D5880" w:rsidP="00B805F0">
            <w:pPr>
              <w:pStyle w:val="aa"/>
              <w:rPr>
                <w:rFonts w:eastAsiaTheme="minorEastAsia"/>
              </w:rPr>
            </w:pPr>
            <w:r w:rsidRPr="00B805F0">
              <w:rPr>
                <w:rFonts w:eastAsiaTheme="minorEastAsia"/>
              </w:rPr>
              <w:t>площадки для занятий физкультурой взрослого населения, кв. м/чел</w:t>
            </w:r>
          </w:p>
        </w:tc>
        <w:tc>
          <w:tcPr>
            <w:tcW w:w="1321" w:type="dxa"/>
            <w:gridSpan w:val="3"/>
            <w:tcBorders>
              <w:top w:val="single" w:sz="4" w:space="0" w:color="auto"/>
              <w:left w:val="single" w:sz="4" w:space="0" w:color="auto"/>
              <w:bottom w:val="single" w:sz="4" w:space="0" w:color="auto"/>
            </w:tcBorders>
          </w:tcPr>
          <w:p w14:paraId="3A8A2AD6" w14:textId="77777777" w:rsidR="009D5880" w:rsidRPr="00B805F0" w:rsidRDefault="009D5880" w:rsidP="00B805F0">
            <w:pPr>
              <w:pStyle w:val="aa"/>
              <w:rPr>
                <w:rFonts w:eastAsiaTheme="minorEastAsia"/>
              </w:rPr>
            </w:pPr>
            <w:r w:rsidRPr="00B805F0">
              <w:rPr>
                <w:rFonts w:eastAsiaTheme="minorEastAsia"/>
              </w:rPr>
              <w:t>0,5 - 0,7</w:t>
            </w:r>
          </w:p>
        </w:tc>
      </w:tr>
      <w:tr w:rsidR="00B805F0" w:rsidRPr="00B805F0" w14:paraId="1C444543" w14:textId="77777777" w:rsidTr="00770B95">
        <w:tc>
          <w:tcPr>
            <w:tcW w:w="567" w:type="dxa"/>
            <w:vMerge/>
            <w:tcBorders>
              <w:top w:val="single" w:sz="4" w:space="0" w:color="auto"/>
              <w:bottom w:val="single" w:sz="4" w:space="0" w:color="auto"/>
              <w:right w:val="single" w:sz="4" w:space="0" w:color="auto"/>
            </w:tcBorders>
          </w:tcPr>
          <w:p w14:paraId="70A5D7E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558191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FC6C04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6CA22A1"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39F49FD"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20E63E09" w14:textId="77777777" w:rsidR="009D5880" w:rsidRPr="00B805F0" w:rsidRDefault="009D5880" w:rsidP="00B805F0">
            <w:pPr>
              <w:pStyle w:val="aa"/>
              <w:rPr>
                <w:rFonts w:eastAsiaTheme="minorEastAsia"/>
              </w:rPr>
            </w:pPr>
            <w:r w:rsidRPr="00B805F0">
              <w:rPr>
                <w:rFonts w:eastAsiaTheme="minorEastAsia"/>
              </w:rPr>
              <w:t>площадки отдыха взрослого населения, кв. м/чел</w:t>
            </w:r>
          </w:p>
        </w:tc>
        <w:tc>
          <w:tcPr>
            <w:tcW w:w="1321" w:type="dxa"/>
            <w:gridSpan w:val="3"/>
            <w:tcBorders>
              <w:top w:val="single" w:sz="4" w:space="0" w:color="auto"/>
              <w:left w:val="single" w:sz="4" w:space="0" w:color="auto"/>
              <w:bottom w:val="single" w:sz="4" w:space="0" w:color="auto"/>
            </w:tcBorders>
          </w:tcPr>
          <w:p w14:paraId="3BE6B1EA" w14:textId="77777777" w:rsidR="009D5880" w:rsidRPr="00B805F0" w:rsidRDefault="009D5880" w:rsidP="00B805F0">
            <w:pPr>
              <w:pStyle w:val="aa"/>
              <w:rPr>
                <w:rFonts w:eastAsiaTheme="minorEastAsia"/>
              </w:rPr>
            </w:pPr>
            <w:r w:rsidRPr="00B805F0">
              <w:rPr>
                <w:rFonts w:eastAsiaTheme="minorEastAsia"/>
              </w:rPr>
              <w:t>0,1 - 0,2</w:t>
            </w:r>
          </w:p>
        </w:tc>
      </w:tr>
      <w:tr w:rsidR="00B805F0" w:rsidRPr="00B805F0" w14:paraId="7158EFFD" w14:textId="77777777" w:rsidTr="00770B95">
        <w:tc>
          <w:tcPr>
            <w:tcW w:w="567" w:type="dxa"/>
            <w:vMerge/>
            <w:tcBorders>
              <w:top w:val="single" w:sz="4" w:space="0" w:color="auto"/>
              <w:bottom w:val="single" w:sz="4" w:space="0" w:color="auto"/>
              <w:right w:val="single" w:sz="4" w:space="0" w:color="auto"/>
            </w:tcBorders>
          </w:tcPr>
          <w:p w14:paraId="0221DA5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7C2A5A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15AEF2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894E3EA"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2F84573"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98D2485" w14:textId="77777777" w:rsidR="009D5880" w:rsidRPr="00B805F0" w:rsidRDefault="009D5880" w:rsidP="00B805F0">
            <w:pPr>
              <w:pStyle w:val="aa"/>
              <w:rPr>
                <w:rFonts w:eastAsiaTheme="minorEastAsia"/>
              </w:rPr>
            </w:pPr>
            <w:r w:rsidRPr="00B805F0">
              <w:rPr>
                <w:rFonts w:eastAsiaTheme="minorEastAsia"/>
              </w:rPr>
              <w:t>площадки для хозяйственных целей (контейнерные площадки для сбора ТКО и крупногабаритного мусора) *, кв. м/чел</w:t>
            </w:r>
          </w:p>
        </w:tc>
        <w:tc>
          <w:tcPr>
            <w:tcW w:w="1321" w:type="dxa"/>
            <w:gridSpan w:val="3"/>
            <w:tcBorders>
              <w:top w:val="single" w:sz="4" w:space="0" w:color="auto"/>
              <w:left w:val="single" w:sz="4" w:space="0" w:color="auto"/>
              <w:bottom w:val="single" w:sz="4" w:space="0" w:color="auto"/>
            </w:tcBorders>
          </w:tcPr>
          <w:p w14:paraId="56BED0B1" w14:textId="77777777" w:rsidR="009D5880" w:rsidRPr="00B805F0" w:rsidRDefault="009D5880" w:rsidP="00B805F0">
            <w:pPr>
              <w:pStyle w:val="aa"/>
              <w:rPr>
                <w:rFonts w:eastAsiaTheme="minorEastAsia"/>
              </w:rPr>
            </w:pPr>
            <w:r w:rsidRPr="00B805F0">
              <w:rPr>
                <w:rFonts w:eastAsiaTheme="minorEastAsia"/>
              </w:rPr>
              <w:t>0,03</w:t>
            </w:r>
          </w:p>
        </w:tc>
      </w:tr>
      <w:tr w:rsidR="00B805F0" w:rsidRPr="00B805F0" w14:paraId="2B04C950" w14:textId="77777777" w:rsidTr="00770B95">
        <w:tc>
          <w:tcPr>
            <w:tcW w:w="567" w:type="dxa"/>
            <w:vMerge/>
            <w:tcBorders>
              <w:top w:val="single" w:sz="4" w:space="0" w:color="auto"/>
              <w:bottom w:val="single" w:sz="4" w:space="0" w:color="auto"/>
              <w:right w:val="single" w:sz="4" w:space="0" w:color="auto"/>
            </w:tcBorders>
          </w:tcPr>
          <w:p w14:paraId="7BFBA70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042D95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F996BF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BD00939"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6FEA8CC"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029E72D4" w14:textId="77777777" w:rsidR="009D5880" w:rsidRPr="00B805F0" w:rsidRDefault="009D5880" w:rsidP="00B805F0">
            <w:pPr>
              <w:pStyle w:val="aa"/>
              <w:rPr>
                <w:rFonts w:eastAsiaTheme="minorEastAsia"/>
              </w:rPr>
            </w:pPr>
            <w:r w:rsidRPr="00B805F0">
              <w:rPr>
                <w:rFonts w:eastAsiaTheme="minorEastAsia"/>
              </w:rPr>
              <w:t>площадки для выгула собак, кв. м</w:t>
            </w:r>
          </w:p>
        </w:tc>
        <w:tc>
          <w:tcPr>
            <w:tcW w:w="1321" w:type="dxa"/>
            <w:gridSpan w:val="3"/>
            <w:tcBorders>
              <w:top w:val="single" w:sz="4" w:space="0" w:color="auto"/>
              <w:left w:val="single" w:sz="4" w:space="0" w:color="auto"/>
              <w:bottom w:val="single" w:sz="4" w:space="0" w:color="auto"/>
            </w:tcBorders>
          </w:tcPr>
          <w:p w14:paraId="13A7E4E4" w14:textId="77777777" w:rsidR="009D5880" w:rsidRPr="00B805F0" w:rsidRDefault="009D5880" w:rsidP="00B805F0">
            <w:pPr>
              <w:pStyle w:val="aa"/>
              <w:rPr>
                <w:rFonts w:eastAsiaTheme="minorEastAsia"/>
              </w:rPr>
            </w:pPr>
            <w:r w:rsidRPr="00B805F0">
              <w:rPr>
                <w:rFonts w:eastAsiaTheme="minorEastAsia"/>
              </w:rPr>
              <w:t>400 - 600</w:t>
            </w:r>
          </w:p>
        </w:tc>
      </w:tr>
      <w:tr w:rsidR="00B805F0" w:rsidRPr="00B805F0" w14:paraId="6A7ECDC2" w14:textId="77777777" w:rsidTr="00770B95">
        <w:tc>
          <w:tcPr>
            <w:tcW w:w="567" w:type="dxa"/>
            <w:vMerge/>
            <w:tcBorders>
              <w:top w:val="single" w:sz="4" w:space="0" w:color="auto"/>
              <w:bottom w:val="single" w:sz="4" w:space="0" w:color="auto"/>
              <w:right w:val="single" w:sz="4" w:space="0" w:color="auto"/>
            </w:tcBorders>
          </w:tcPr>
          <w:p w14:paraId="71ABBB4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43D96D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9D0D1E2"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B1096C7" w14:textId="77777777" w:rsidR="009D5880" w:rsidRPr="00B805F0" w:rsidRDefault="009D5880" w:rsidP="00B805F0">
            <w:pPr>
              <w:pStyle w:val="aa"/>
              <w:rPr>
                <w:rFonts w:eastAsiaTheme="minorEastAsia"/>
              </w:rPr>
            </w:pPr>
          </w:p>
        </w:tc>
        <w:tc>
          <w:tcPr>
            <w:tcW w:w="5134" w:type="dxa"/>
            <w:gridSpan w:val="7"/>
            <w:tcBorders>
              <w:top w:val="single" w:sz="4" w:space="0" w:color="auto"/>
              <w:left w:val="single" w:sz="4" w:space="0" w:color="auto"/>
              <w:bottom w:val="single" w:sz="4" w:space="0" w:color="auto"/>
            </w:tcBorders>
          </w:tcPr>
          <w:p w14:paraId="56753BAA" w14:textId="77777777" w:rsidR="009D5880" w:rsidRPr="00B805F0" w:rsidRDefault="009D5880" w:rsidP="00B805F0">
            <w:pPr>
              <w:pStyle w:val="aa"/>
              <w:rPr>
                <w:rFonts w:eastAsiaTheme="minorEastAsia"/>
              </w:rPr>
            </w:pPr>
            <w:r w:rsidRPr="00B805F0">
              <w:rPr>
                <w:rFonts w:eastAsiaTheme="minorEastAsia"/>
              </w:rPr>
              <w:t>* Уточняется правилами благоустройства территории муниципального образования</w:t>
            </w:r>
          </w:p>
        </w:tc>
      </w:tr>
      <w:tr w:rsidR="00B805F0" w:rsidRPr="00B805F0" w14:paraId="38E13034" w14:textId="77777777" w:rsidTr="00770B95">
        <w:tc>
          <w:tcPr>
            <w:tcW w:w="567" w:type="dxa"/>
            <w:vMerge/>
            <w:tcBorders>
              <w:top w:val="single" w:sz="4" w:space="0" w:color="auto"/>
              <w:bottom w:val="single" w:sz="4" w:space="0" w:color="auto"/>
              <w:right w:val="single" w:sz="4" w:space="0" w:color="auto"/>
            </w:tcBorders>
          </w:tcPr>
          <w:p w14:paraId="1DA885F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528EDB6"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6E343ECC"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450" w:type="dxa"/>
            <w:tcBorders>
              <w:top w:val="single" w:sz="4" w:space="0" w:color="auto"/>
              <w:left w:val="single" w:sz="4" w:space="0" w:color="auto"/>
              <w:bottom w:val="single" w:sz="4" w:space="0" w:color="auto"/>
              <w:right w:val="single" w:sz="4" w:space="0" w:color="auto"/>
            </w:tcBorders>
          </w:tcPr>
          <w:p w14:paraId="655A1696" w14:textId="77777777" w:rsidR="009D5880" w:rsidRPr="00B805F0" w:rsidRDefault="009D5880" w:rsidP="00B805F0">
            <w:pPr>
              <w:pStyle w:val="aa"/>
              <w:rPr>
                <w:rFonts w:eastAsiaTheme="minorEastAsia"/>
              </w:rPr>
            </w:pPr>
            <w:r w:rsidRPr="00B805F0">
              <w:rPr>
                <w:rFonts w:eastAsiaTheme="minorEastAsia"/>
              </w:rPr>
              <w:t>-</w:t>
            </w:r>
          </w:p>
        </w:tc>
        <w:tc>
          <w:tcPr>
            <w:tcW w:w="5134" w:type="dxa"/>
            <w:gridSpan w:val="7"/>
            <w:tcBorders>
              <w:top w:val="single" w:sz="4" w:space="0" w:color="auto"/>
              <w:left w:val="single" w:sz="4" w:space="0" w:color="auto"/>
              <w:bottom w:val="single" w:sz="4" w:space="0" w:color="auto"/>
            </w:tcBorders>
          </w:tcPr>
          <w:p w14:paraId="4C2169B5"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083C54CF" w14:textId="77777777" w:rsidTr="00770B95">
        <w:tc>
          <w:tcPr>
            <w:tcW w:w="567" w:type="dxa"/>
            <w:vMerge/>
            <w:tcBorders>
              <w:top w:val="single" w:sz="4" w:space="0" w:color="auto"/>
              <w:bottom w:val="single" w:sz="4" w:space="0" w:color="auto"/>
              <w:right w:val="single" w:sz="4" w:space="0" w:color="auto"/>
            </w:tcBorders>
          </w:tcPr>
          <w:p w14:paraId="32030080"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836FE86"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30CF3438"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w:t>
            </w:r>
            <w:r w:rsidRPr="00B805F0">
              <w:rPr>
                <w:rFonts w:eastAsiaTheme="minorEastAsia"/>
              </w:rPr>
              <w:lastRenderedPageBreak/>
              <w:t>о допустимого расстояния от окон жилых и общественных зданий до площадок общего пользования различного назначения</w:t>
            </w:r>
          </w:p>
        </w:tc>
        <w:tc>
          <w:tcPr>
            <w:tcW w:w="1450" w:type="dxa"/>
            <w:vMerge w:val="restart"/>
            <w:tcBorders>
              <w:top w:val="single" w:sz="4" w:space="0" w:color="auto"/>
              <w:left w:val="single" w:sz="4" w:space="0" w:color="auto"/>
              <w:bottom w:val="single" w:sz="4" w:space="0" w:color="auto"/>
              <w:right w:val="single" w:sz="4" w:space="0" w:color="auto"/>
            </w:tcBorders>
          </w:tcPr>
          <w:p w14:paraId="18132482" w14:textId="77777777" w:rsidR="009D5880" w:rsidRPr="00B805F0" w:rsidRDefault="009D5880" w:rsidP="00B805F0">
            <w:pPr>
              <w:pStyle w:val="aa"/>
              <w:rPr>
                <w:rFonts w:eastAsiaTheme="minorEastAsia"/>
              </w:rPr>
            </w:pPr>
            <w:r w:rsidRPr="00B805F0">
              <w:rPr>
                <w:rFonts w:eastAsiaTheme="minorEastAsia"/>
              </w:rPr>
              <w:lastRenderedPageBreak/>
              <w:t>-</w:t>
            </w:r>
          </w:p>
        </w:tc>
        <w:tc>
          <w:tcPr>
            <w:tcW w:w="1908" w:type="dxa"/>
            <w:tcBorders>
              <w:top w:val="single" w:sz="4" w:space="0" w:color="auto"/>
              <w:left w:val="single" w:sz="4" w:space="0" w:color="auto"/>
              <w:bottom w:val="single" w:sz="4" w:space="0" w:color="auto"/>
              <w:right w:val="single" w:sz="4" w:space="0" w:color="auto"/>
            </w:tcBorders>
          </w:tcPr>
          <w:p w14:paraId="316C52BD" w14:textId="77777777" w:rsidR="009D5880" w:rsidRPr="00B805F0" w:rsidRDefault="009D5880" w:rsidP="00B805F0">
            <w:pPr>
              <w:pStyle w:val="aa"/>
              <w:rPr>
                <w:rFonts w:eastAsiaTheme="minorEastAsia"/>
              </w:rPr>
            </w:pPr>
            <w:r w:rsidRPr="00B805F0">
              <w:rPr>
                <w:rFonts w:eastAsiaTheme="minorEastAsia"/>
              </w:rPr>
              <w:t>назначение площадки</w:t>
            </w:r>
          </w:p>
        </w:tc>
        <w:tc>
          <w:tcPr>
            <w:tcW w:w="3226" w:type="dxa"/>
            <w:gridSpan w:val="6"/>
            <w:tcBorders>
              <w:top w:val="single" w:sz="4" w:space="0" w:color="auto"/>
              <w:left w:val="single" w:sz="4" w:space="0" w:color="auto"/>
              <w:bottom w:val="single" w:sz="4" w:space="0" w:color="auto"/>
            </w:tcBorders>
          </w:tcPr>
          <w:p w14:paraId="23AEE964" w14:textId="77777777" w:rsidR="009D5880" w:rsidRPr="00B805F0" w:rsidRDefault="009D5880" w:rsidP="00B805F0">
            <w:pPr>
              <w:pStyle w:val="aa"/>
              <w:rPr>
                <w:rFonts w:eastAsiaTheme="minorEastAsia"/>
              </w:rPr>
            </w:pPr>
            <w:r w:rsidRPr="00B805F0">
              <w:rPr>
                <w:rFonts w:eastAsiaTheme="minorEastAsia"/>
              </w:rPr>
              <w:t>расстояние, не менее, м</w:t>
            </w:r>
          </w:p>
        </w:tc>
      </w:tr>
      <w:tr w:rsidR="00B805F0" w:rsidRPr="00B805F0" w14:paraId="0A14740D" w14:textId="77777777" w:rsidTr="00770B95">
        <w:tc>
          <w:tcPr>
            <w:tcW w:w="567" w:type="dxa"/>
            <w:vMerge/>
            <w:tcBorders>
              <w:top w:val="single" w:sz="4" w:space="0" w:color="auto"/>
              <w:bottom w:val="single" w:sz="4" w:space="0" w:color="auto"/>
              <w:right w:val="single" w:sz="4" w:space="0" w:color="auto"/>
            </w:tcBorders>
          </w:tcPr>
          <w:p w14:paraId="0D8E348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381389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F65D3A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0746CE0"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3D81BFB7" w14:textId="77777777" w:rsidR="009D5880" w:rsidRPr="00B805F0" w:rsidRDefault="009D5880" w:rsidP="00B805F0">
            <w:pPr>
              <w:pStyle w:val="aa"/>
              <w:rPr>
                <w:rFonts w:eastAsiaTheme="minorEastAsia"/>
              </w:rPr>
            </w:pPr>
            <w:r w:rsidRPr="00B805F0">
              <w:rPr>
                <w:rFonts w:eastAsiaTheme="minorEastAsia"/>
              </w:rPr>
              <w:t xml:space="preserve">детские </w:t>
            </w:r>
            <w:r w:rsidRPr="00B805F0">
              <w:rPr>
                <w:rFonts w:eastAsiaTheme="minorEastAsia"/>
              </w:rPr>
              <w:lastRenderedPageBreak/>
              <w:t>игровые площадки</w:t>
            </w:r>
          </w:p>
        </w:tc>
        <w:tc>
          <w:tcPr>
            <w:tcW w:w="3226" w:type="dxa"/>
            <w:gridSpan w:val="6"/>
            <w:tcBorders>
              <w:top w:val="single" w:sz="4" w:space="0" w:color="auto"/>
              <w:left w:val="single" w:sz="4" w:space="0" w:color="auto"/>
              <w:bottom w:val="single" w:sz="4" w:space="0" w:color="auto"/>
            </w:tcBorders>
          </w:tcPr>
          <w:p w14:paraId="35A4B083" w14:textId="77777777" w:rsidR="009D5880" w:rsidRPr="00B805F0" w:rsidRDefault="009D5880" w:rsidP="00B805F0">
            <w:pPr>
              <w:pStyle w:val="aa"/>
              <w:rPr>
                <w:rFonts w:eastAsiaTheme="minorEastAsia"/>
              </w:rPr>
            </w:pPr>
            <w:r w:rsidRPr="00B805F0">
              <w:rPr>
                <w:rFonts w:eastAsiaTheme="minorEastAsia"/>
              </w:rPr>
              <w:lastRenderedPageBreak/>
              <w:t>12</w:t>
            </w:r>
          </w:p>
        </w:tc>
      </w:tr>
      <w:tr w:rsidR="00B805F0" w:rsidRPr="00B805F0" w14:paraId="07CEA917" w14:textId="77777777" w:rsidTr="00770B95">
        <w:tc>
          <w:tcPr>
            <w:tcW w:w="567" w:type="dxa"/>
            <w:vMerge/>
            <w:tcBorders>
              <w:top w:val="single" w:sz="4" w:space="0" w:color="auto"/>
              <w:bottom w:val="single" w:sz="4" w:space="0" w:color="auto"/>
              <w:right w:val="single" w:sz="4" w:space="0" w:color="auto"/>
            </w:tcBorders>
          </w:tcPr>
          <w:p w14:paraId="4DB4BDC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9E0ADA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B734C11"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13A04F1"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29DC4015" w14:textId="77777777" w:rsidR="009D5880" w:rsidRPr="00B805F0" w:rsidRDefault="009D5880" w:rsidP="00B805F0">
            <w:pPr>
              <w:pStyle w:val="aa"/>
              <w:rPr>
                <w:rFonts w:eastAsiaTheme="minorEastAsia"/>
              </w:rPr>
            </w:pPr>
            <w:r w:rsidRPr="00B805F0">
              <w:rPr>
                <w:rFonts w:eastAsiaTheme="minorEastAsia"/>
              </w:rPr>
              <w:t>площадки для отдыха взрослого населения</w:t>
            </w:r>
          </w:p>
        </w:tc>
        <w:tc>
          <w:tcPr>
            <w:tcW w:w="3226" w:type="dxa"/>
            <w:gridSpan w:val="6"/>
            <w:tcBorders>
              <w:top w:val="single" w:sz="4" w:space="0" w:color="auto"/>
              <w:left w:val="single" w:sz="4" w:space="0" w:color="auto"/>
              <w:bottom w:val="single" w:sz="4" w:space="0" w:color="auto"/>
            </w:tcBorders>
          </w:tcPr>
          <w:p w14:paraId="019337C1" w14:textId="77777777" w:rsidR="009D5880" w:rsidRPr="00B805F0" w:rsidRDefault="009D5880" w:rsidP="00B805F0">
            <w:pPr>
              <w:pStyle w:val="aa"/>
              <w:rPr>
                <w:rFonts w:eastAsiaTheme="minorEastAsia"/>
              </w:rPr>
            </w:pPr>
            <w:r w:rsidRPr="00B805F0">
              <w:rPr>
                <w:rFonts w:eastAsiaTheme="minorEastAsia"/>
              </w:rPr>
              <w:t>10</w:t>
            </w:r>
          </w:p>
        </w:tc>
      </w:tr>
      <w:tr w:rsidR="00B805F0" w:rsidRPr="00B805F0" w14:paraId="1FC1C78E" w14:textId="77777777" w:rsidTr="00770B95">
        <w:tc>
          <w:tcPr>
            <w:tcW w:w="567" w:type="dxa"/>
            <w:vMerge/>
            <w:tcBorders>
              <w:top w:val="single" w:sz="4" w:space="0" w:color="auto"/>
              <w:bottom w:val="single" w:sz="4" w:space="0" w:color="auto"/>
              <w:right w:val="single" w:sz="4" w:space="0" w:color="auto"/>
            </w:tcBorders>
          </w:tcPr>
          <w:p w14:paraId="1E399B8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30F7DC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45913E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85E8D19"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2E57A052" w14:textId="77777777" w:rsidR="009D5880" w:rsidRPr="00B805F0" w:rsidRDefault="009D5880" w:rsidP="00B805F0">
            <w:pPr>
              <w:pStyle w:val="aa"/>
              <w:rPr>
                <w:rFonts w:eastAsiaTheme="minorEastAsia"/>
              </w:rPr>
            </w:pPr>
            <w:r w:rsidRPr="00B805F0">
              <w:rPr>
                <w:rFonts w:eastAsiaTheme="minorEastAsia"/>
              </w:rPr>
              <w:t>площадки для занятий физкультурой (в зависимости от шумовых характеристик *)</w:t>
            </w:r>
          </w:p>
        </w:tc>
        <w:tc>
          <w:tcPr>
            <w:tcW w:w="3226" w:type="dxa"/>
            <w:gridSpan w:val="6"/>
            <w:tcBorders>
              <w:top w:val="single" w:sz="4" w:space="0" w:color="auto"/>
              <w:left w:val="single" w:sz="4" w:space="0" w:color="auto"/>
              <w:bottom w:val="single" w:sz="4" w:space="0" w:color="auto"/>
            </w:tcBorders>
          </w:tcPr>
          <w:p w14:paraId="72AE3204" w14:textId="77777777" w:rsidR="009D5880" w:rsidRPr="00B805F0" w:rsidRDefault="009D5880" w:rsidP="00B805F0">
            <w:pPr>
              <w:pStyle w:val="aa"/>
              <w:rPr>
                <w:rFonts w:eastAsiaTheme="minorEastAsia"/>
              </w:rPr>
            </w:pPr>
            <w:r w:rsidRPr="00B805F0">
              <w:rPr>
                <w:rFonts w:eastAsiaTheme="minorEastAsia"/>
              </w:rPr>
              <w:t>10 - 40</w:t>
            </w:r>
          </w:p>
        </w:tc>
      </w:tr>
      <w:tr w:rsidR="00B805F0" w:rsidRPr="00B805F0" w14:paraId="39C6429F" w14:textId="77777777" w:rsidTr="00770B95">
        <w:tc>
          <w:tcPr>
            <w:tcW w:w="567" w:type="dxa"/>
            <w:vMerge/>
            <w:tcBorders>
              <w:top w:val="single" w:sz="4" w:space="0" w:color="auto"/>
              <w:bottom w:val="single" w:sz="4" w:space="0" w:color="auto"/>
              <w:right w:val="single" w:sz="4" w:space="0" w:color="auto"/>
            </w:tcBorders>
          </w:tcPr>
          <w:p w14:paraId="68114F0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B1295F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3100252"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835B251"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6F06C5E8" w14:textId="77777777" w:rsidR="009D5880" w:rsidRPr="00B805F0" w:rsidRDefault="009D5880" w:rsidP="00B805F0">
            <w:pPr>
              <w:pStyle w:val="aa"/>
              <w:rPr>
                <w:rFonts w:eastAsiaTheme="minorEastAsia"/>
              </w:rPr>
            </w:pPr>
            <w:r w:rsidRPr="00B805F0">
              <w:rPr>
                <w:rFonts w:eastAsiaTheme="minorEastAsia"/>
              </w:rPr>
              <w:t>площадки для хозяйственных целей</w:t>
            </w:r>
          </w:p>
        </w:tc>
        <w:tc>
          <w:tcPr>
            <w:tcW w:w="3226" w:type="dxa"/>
            <w:gridSpan w:val="6"/>
            <w:tcBorders>
              <w:top w:val="single" w:sz="4" w:space="0" w:color="auto"/>
              <w:left w:val="single" w:sz="4" w:space="0" w:color="auto"/>
              <w:bottom w:val="single" w:sz="4" w:space="0" w:color="auto"/>
            </w:tcBorders>
          </w:tcPr>
          <w:p w14:paraId="71E3587A" w14:textId="77777777" w:rsidR="009D5880" w:rsidRPr="00B805F0" w:rsidRDefault="009D5880" w:rsidP="00B805F0">
            <w:pPr>
              <w:pStyle w:val="aa"/>
              <w:rPr>
                <w:rFonts w:eastAsiaTheme="minorEastAsia"/>
              </w:rPr>
            </w:pPr>
            <w:r w:rsidRPr="00B805F0">
              <w:rPr>
                <w:rFonts w:eastAsiaTheme="minorEastAsia"/>
              </w:rPr>
              <w:t>20</w:t>
            </w:r>
          </w:p>
        </w:tc>
      </w:tr>
      <w:tr w:rsidR="00B805F0" w:rsidRPr="00B805F0" w14:paraId="2EE87C67" w14:textId="77777777" w:rsidTr="00770B95">
        <w:tc>
          <w:tcPr>
            <w:tcW w:w="567" w:type="dxa"/>
            <w:vMerge/>
            <w:tcBorders>
              <w:top w:val="single" w:sz="4" w:space="0" w:color="auto"/>
              <w:bottom w:val="single" w:sz="4" w:space="0" w:color="auto"/>
              <w:right w:val="single" w:sz="4" w:space="0" w:color="auto"/>
            </w:tcBorders>
          </w:tcPr>
          <w:p w14:paraId="05F6A2C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1D098E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A865DC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FC8C4A2"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442C41CF" w14:textId="77777777" w:rsidR="009D5880" w:rsidRPr="00B805F0" w:rsidRDefault="009D5880" w:rsidP="00B805F0">
            <w:pPr>
              <w:pStyle w:val="aa"/>
              <w:rPr>
                <w:rFonts w:eastAsiaTheme="minorEastAsia"/>
              </w:rPr>
            </w:pPr>
            <w:r w:rsidRPr="00B805F0">
              <w:rPr>
                <w:rFonts w:eastAsiaTheme="minorEastAsia"/>
              </w:rPr>
              <w:t>площадки для выгула собак</w:t>
            </w:r>
          </w:p>
        </w:tc>
        <w:tc>
          <w:tcPr>
            <w:tcW w:w="3226" w:type="dxa"/>
            <w:gridSpan w:val="6"/>
            <w:tcBorders>
              <w:top w:val="single" w:sz="4" w:space="0" w:color="auto"/>
              <w:left w:val="single" w:sz="4" w:space="0" w:color="auto"/>
              <w:bottom w:val="single" w:sz="4" w:space="0" w:color="auto"/>
            </w:tcBorders>
          </w:tcPr>
          <w:p w14:paraId="70E57C8F" w14:textId="77777777" w:rsidR="009D5880" w:rsidRPr="00B805F0" w:rsidRDefault="009D5880" w:rsidP="00B805F0">
            <w:pPr>
              <w:pStyle w:val="aa"/>
              <w:rPr>
                <w:rFonts w:eastAsiaTheme="minorEastAsia"/>
              </w:rPr>
            </w:pPr>
            <w:r w:rsidRPr="00B805F0">
              <w:rPr>
                <w:rFonts w:eastAsiaTheme="minorEastAsia"/>
              </w:rPr>
              <w:t>40</w:t>
            </w:r>
          </w:p>
        </w:tc>
      </w:tr>
      <w:tr w:rsidR="00B805F0" w:rsidRPr="00B805F0" w14:paraId="62DE6D98" w14:textId="77777777" w:rsidTr="00770B95">
        <w:tc>
          <w:tcPr>
            <w:tcW w:w="567" w:type="dxa"/>
            <w:vMerge/>
            <w:tcBorders>
              <w:top w:val="single" w:sz="4" w:space="0" w:color="auto"/>
              <w:bottom w:val="single" w:sz="4" w:space="0" w:color="auto"/>
              <w:right w:val="single" w:sz="4" w:space="0" w:color="auto"/>
            </w:tcBorders>
          </w:tcPr>
          <w:p w14:paraId="27F9380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EE7891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382E65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FCB46D0" w14:textId="77777777" w:rsidR="009D5880" w:rsidRPr="00B805F0" w:rsidRDefault="009D5880" w:rsidP="00B805F0">
            <w:pPr>
              <w:pStyle w:val="aa"/>
              <w:rPr>
                <w:rFonts w:eastAsiaTheme="minorEastAsia"/>
              </w:rPr>
            </w:pPr>
          </w:p>
        </w:tc>
        <w:tc>
          <w:tcPr>
            <w:tcW w:w="5134" w:type="dxa"/>
            <w:gridSpan w:val="7"/>
            <w:tcBorders>
              <w:top w:val="single" w:sz="4" w:space="0" w:color="auto"/>
              <w:left w:val="single" w:sz="4" w:space="0" w:color="auto"/>
              <w:bottom w:val="single" w:sz="4" w:space="0" w:color="auto"/>
            </w:tcBorders>
          </w:tcPr>
          <w:p w14:paraId="74685DAB" w14:textId="77777777" w:rsidR="009D5880" w:rsidRPr="00B805F0" w:rsidRDefault="009D5880" w:rsidP="00B805F0">
            <w:pPr>
              <w:pStyle w:val="aa"/>
              <w:rPr>
                <w:rFonts w:eastAsiaTheme="minorEastAsia"/>
              </w:rPr>
            </w:pPr>
            <w:r w:rsidRPr="00B805F0">
              <w:rPr>
                <w:rFonts w:eastAsiaTheme="minorEastAsia"/>
              </w:rPr>
              <w:t>* Наибольшие значения следует принимать для хоккейных и футбольных площадок, наименьшие - для площадок для настольного тенниса</w:t>
            </w:r>
          </w:p>
        </w:tc>
      </w:tr>
      <w:tr w:rsidR="00B805F0" w:rsidRPr="00B805F0" w14:paraId="664072AC" w14:textId="77777777" w:rsidTr="00770B95">
        <w:tc>
          <w:tcPr>
            <w:tcW w:w="10175" w:type="dxa"/>
            <w:gridSpan w:val="11"/>
            <w:tcBorders>
              <w:top w:val="single" w:sz="4" w:space="0" w:color="auto"/>
              <w:bottom w:val="single" w:sz="4" w:space="0" w:color="auto"/>
            </w:tcBorders>
          </w:tcPr>
          <w:p w14:paraId="0A1F3F75" w14:textId="77777777" w:rsidR="009D5880" w:rsidRPr="00B805F0" w:rsidRDefault="009D5880" w:rsidP="00B805F0">
            <w:pPr>
              <w:pStyle w:val="aa"/>
              <w:rPr>
                <w:rFonts w:eastAsiaTheme="minorEastAsia"/>
              </w:rPr>
            </w:pPr>
            <w:r w:rsidRPr="00B805F0">
              <w:rPr>
                <w:rFonts w:eastAsiaTheme="minorEastAsia"/>
              </w:rPr>
              <w:t>Примечания:</w:t>
            </w:r>
          </w:p>
          <w:p w14:paraId="6BD219CF" w14:textId="77777777" w:rsidR="009D5880" w:rsidRPr="00B805F0" w:rsidRDefault="009D5880" w:rsidP="00B805F0">
            <w:pPr>
              <w:pStyle w:val="aa"/>
              <w:rPr>
                <w:rFonts w:eastAsiaTheme="minorEastAsia"/>
              </w:rPr>
            </w:pPr>
            <w:r w:rsidRPr="00B805F0">
              <w:rPr>
                <w:rFonts w:eastAsiaTheme="minorEastAsia"/>
              </w:rPr>
              <w:t>1. Вокруг не менее 50% площадок (для занятий физкультурой, детских игровых площадок и площадок для отдыха взрослого населения) должно быть предусмотрено озеленение с посадкой деревьев и кустарников.</w:t>
            </w:r>
          </w:p>
          <w:p w14:paraId="7634FDC7" w14:textId="77777777" w:rsidR="009D5880" w:rsidRPr="00B805F0" w:rsidRDefault="009D5880" w:rsidP="00B805F0">
            <w:pPr>
              <w:pStyle w:val="aa"/>
              <w:rPr>
                <w:rFonts w:eastAsiaTheme="minorEastAsia"/>
              </w:rPr>
            </w:pPr>
            <w:r w:rsidRPr="00B805F0">
              <w:rPr>
                <w:rFonts w:eastAsiaTheme="minorEastAsia"/>
              </w:rPr>
              <w:t>2. Допускается уменьшать, но не более чем на 50%, удельные размеры площадок:</w:t>
            </w:r>
          </w:p>
          <w:p w14:paraId="69F8A491" w14:textId="77777777" w:rsidR="009D5880" w:rsidRPr="00B805F0" w:rsidRDefault="009D5880" w:rsidP="00B805F0">
            <w:pPr>
              <w:pStyle w:val="aa"/>
              <w:rPr>
                <w:rFonts w:eastAsiaTheme="minorEastAsia"/>
              </w:rPr>
            </w:pPr>
            <w:r w:rsidRPr="00B805F0">
              <w:rPr>
                <w:rFonts w:eastAsiaTheme="minorEastAsia"/>
              </w:rPr>
              <w:t>детских игровых, для отдыха и занятий физкультурой взрослого населения, для хозяйственных целей при застройке зданиями 9 этажей и выше;</w:t>
            </w:r>
          </w:p>
          <w:p w14:paraId="02CE3076" w14:textId="77777777" w:rsidR="009D5880" w:rsidRPr="00B805F0" w:rsidRDefault="009D5880" w:rsidP="00B805F0">
            <w:pPr>
              <w:pStyle w:val="aa"/>
              <w:rPr>
                <w:rFonts w:eastAsiaTheme="minorEastAsia"/>
              </w:rPr>
            </w:pPr>
            <w:r w:rsidRPr="00B805F0">
              <w:rPr>
                <w:rFonts w:eastAsiaTheme="minorEastAsia"/>
              </w:rPr>
              <w:t>для занятий физкультурой при формировании единого физкультурно-оздоровительного комплекса (ФОК) микрорайона для школьников и взрослых.</w:t>
            </w:r>
          </w:p>
          <w:p w14:paraId="3B25D3EB" w14:textId="77777777" w:rsidR="009D5880" w:rsidRPr="00B805F0" w:rsidRDefault="009D5880" w:rsidP="00B805F0">
            <w:pPr>
              <w:pStyle w:val="aa"/>
              <w:rPr>
                <w:rFonts w:eastAsiaTheme="minorEastAsia"/>
              </w:rPr>
            </w:pPr>
            <w:r w:rsidRPr="00B805F0">
              <w:rPr>
                <w:rFonts w:eastAsiaTheme="minorEastAsia"/>
              </w:rPr>
              <w:t>3. 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и др.) допускается размещать на территориях общего пользования в границах микрорайонов и кварталов.</w:t>
            </w:r>
          </w:p>
          <w:p w14:paraId="353FA8EE" w14:textId="77777777" w:rsidR="009D5880" w:rsidRPr="00B805F0" w:rsidRDefault="009D5880" w:rsidP="00B805F0">
            <w:pPr>
              <w:pStyle w:val="aa"/>
              <w:rPr>
                <w:rFonts w:eastAsiaTheme="minorEastAsia"/>
              </w:rPr>
            </w:pPr>
            <w:r w:rsidRPr="00B805F0">
              <w:rPr>
                <w:rFonts w:eastAsiaTheme="minorEastAsia"/>
              </w:rPr>
              <w:t xml:space="preserve">4. Размещение   наземных, подземных, обвалованных гаражей-стоянок, открытых стоянок автомобилей, предназначенных для постоянного хранения и паркования легковых автомобилей, без иных источников загрязнения (мойки, станции технического обслуживания), парковок следует выбирать в соответствии с п.11.34 "СП 42.13330.2016. Свод правил. Градостроительство. Планировка и застройка городских и сельских поселений. Актуализированная редакция СНиП 2.07.01-89*", утвержденного </w:t>
            </w:r>
            <w:hyperlink r:id="rId15" w:history="1">
              <w:r w:rsidRPr="00B805F0">
                <w:rPr>
                  <w:rStyle w:val="a3"/>
                  <w:rFonts w:eastAsiaTheme="minorEastAsia"/>
                  <w:b w:val="0"/>
                  <w:color w:val="auto"/>
                </w:rPr>
                <w:t>Приказом</w:t>
              </w:r>
            </w:hyperlink>
            <w:r w:rsidRPr="00B805F0">
              <w:rPr>
                <w:rFonts w:eastAsiaTheme="minorEastAsia"/>
              </w:rPr>
              <w:t xml:space="preserve"> Министерства строительства и жилищно-коммунального хозяйства Российской Федерации от 30 декабря 2016 года N 1034/пр.</w:t>
            </w:r>
          </w:p>
        </w:tc>
      </w:tr>
      <w:tr w:rsidR="00B805F0" w:rsidRPr="00B805F0" w14:paraId="5D166F05" w14:textId="77777777" w:rsidTr="00770B95">
        <w:tc>
          <w:tcPr>
            <w:tcW w:w="567" w:type="dxa"/>
            <w:vMerge w:val="restart"/>
            <w:tcBorders>
              <w:top w:val="single" w:sz="4" w:space="0" w:color="auto"/>
              <w:bottom w:val="single" w:sz="4" w:space="0" w:color="auto"/>
              <w:right w:val="single" w:sz="4" w:space="0" w:color="auto"/>
            </w:tcBorders>
          </w:tcPr>
          <w:p w14:paraId="517C23E0" w14:textId="77777777" w:rsidR="009D5880" w:rsidRPr="00B805F0" w:rsidRDefault="009D5880" w:rsidP="00B805F0">
            <w:pPr>
              <w:pStyle w:val="aa"/>
              <w:jc w:val="center"/>
              <w:rPr>
                <w:rFonts w:eastAsiaTheme="minorEastAsia"/>
              </w:rPr>
            </w:pPr>
            <w:r w:rsidRPr="00B805F0">
              <w:rPr>
                <w:rFonts w:eastAsiaTheme="minorEastAsia"/>
              </w:rPr>
              <w:t>10</w:t>
            </w:r>
          </w:p>
        </w:tc>
        <w:tc>
          <w:tcPr>
            <w:tcW w:w="1574" w:type="dxa"/>
            <w:vMerge w:val="restart"/>
            <w:tcBorders>
              <w:top w:val="single" w:sz="4" w:space="0" w:color="auto"/>
              <w:left w:val="single" w:sz="4" w:space="0" w:color="auto"/>
              <w:bottom w:val="single" w:sz="4" w:space="0" w:color="auto"/>
              <w:right w:val="single" w:sz="4" w:space="0" w:color="auto"/>
            </w:tcBorders>
          </w:tcPr>
          <w:p w14:paraId="227917BA" w14:textId="77777777" w:rsidR="009D5880" w:rsidRPr="00B805F0" w:rsidRDefault="009D5880" w:rsidP="00B805F0">
            <w:pPr>
              <w:pStyle w:val="aa"/>
              <w:rPr>
                <w:rFonts w:eastAsiaTheme="minorEastAsia"/>
              </w:rPr>
            </w:pPr>
            <w:r w:rsidRPr="00B805F0">
              <w:rPr>
                <w:rFonts w:eastAsiaTheme="minorEastAsia"/>
              </w:rPr>
              <w:t>Зона индивидуальной жилой застройки</w:t>
            </w:r>
          </w:p>
        </w:tc>
        <w:tc>
          <w:tcPr>
            <w:tcW w:w="1450" w:type="dxa"/>
            <w:vMerge w:val="restart"/>
            <w:tcBorders>
              <w:top w:val="single" w:sz="4" w:space="0" w:color="auto"/>
              <w:left w:val="single" w:sz="4" w:space="0" w:color="auto"/>
              <w:bottom w:val="single" w:sz="4" w:space="0" w:color="auto"/>
              <w:right w:val="single" w:sz="4" w:space="0" w:color="auto"/>
            </w:tcBorders>
          </w:tcPr>
          <w:p w14:paraId="1A8FFBC3"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20BA1C5E"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1EDF024A" w14:textId="77777777" w:rsidR="009D5880" w:rsidRPr="00B805F0" w:rsidRDefault="009D5880" w:rsidP="00B805F0">
            <w:pPr>
              <w:pStyle w:val="aa"/>
              <w:rPr>
                <w:rFonts w:eastAsiaTheme="minorEastAsia"/>
              </w:rPr>
            </w:pPr>
            <w:r w:rsidRPr="00B805F0">
              <w:rPr>
                <w:rFonts w:eastAsiaTheme="minorEastAsia"/>
              </w:rPr>
              <w:t>уровень обеспеченности, место</w:t>
            </w:r>
          </w:p>
        </w:tc>
        <w:tc>
          <w:tcPr>
            <w:tcW w:w="3226" w:type="dxa"/>
            <w:gridSpan w:val="6"/>
            <w:tcBorders>
              <w:top w:val="single" w:sz="4" w:space="0" w:color="auto"/>
              <w:left w:val="single" w:sz="4" w:space="0" w:color="auto"/>
              <w:bottom w:val="single" w:sz="4" w:space="0" w:color="auto"/>
            </w:tcBorders>
          </w:tcPr>
          <w:p w14:paraId="6C6796F0" w14:textId="77777777" w:rsidR="009D5880" w:rsidRPr="00B805F0" w:rsidRDefault="009D5880" w:rsidP="00B805F0">
            <w:pPr>
              <w:pStyle w:val="aa"/>
              <w:rPr>
                <w:rFonts w:eastAsiaTheme="minorEastAsia"/>
              </w:rPr>
            </w:pPr>
          </w:p>
        </w:tc>
      </w:tr>
      <w:tr w:rsidR="00B805F0" w:rsidRPr="00B805F0" w14:paraId="5DE2DCB7" w14:textId="77777777" w:rsidTr="00770B95">
        <w:tc>
          <w:tcPr>
            <w:tcW w:w="567" w:type="dxa"/>
            <w:vMerge/>
            <w:tcBorders>
              <w:top w:val="single" w:sz="4" w:space="0" w:color="auto"/>
              <w:bottom w:val="single" w:sz="4" w:space="0" w:color="auto"/>
              <w:right w:val="single" w:sz="4" w:space="0" w:color="auto"/>
            </w:tcBorders>
          </w:tcPr>
          <w:p w14:paraId="40ADFA2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D62236C"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8F5D919"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3A967F74" w14:textId="77777777" w:rsidR="009D5880" w:rsidRPr="00B805F0" w:rsidRDefault="009D5880" w:rsidP="00B805F0">
            <w:pPr>
              <w:pStyle w:val="aa"/>
              <w:rPr>
                <w:rFonts w:eastAsiaTheme="minorEastAsia"/>
              </w:rPr>
            </w:pPr>
            <w:r w:rsidRPr="00B805F0">
              <w:rPr>
                <w:rFonts w:eastAsiaTheme="minorEastAsia"/>
              </w:rPr>
              <w:t>расчетный показатель плотности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3AA46A25" w14:textId="77777777" w:rsidR="009D5880" w:rsidRPr="00B805F0" w:rsidRDefault="009D5880" w:rsidP="00B805F0">
            <w:pPr>
              <w:pStyle w:val="aa"/>
              <w:rPr>
                <w:rFonts w:eastAsiaTheme="minorEastAsia"/>
              </w:rPr>
            </w:pPr>
            <w:r w:rsidRPr="00B805F0">
              <w:rPr>
                <w:rFonts w:eastAsiaTheme="minorEastAsia"/>
              </w:rPr>
              <w:t>расчетная плотность населения жилой зоны, чел./га</w:t>
            </w:r>
          </w:p>
        </w:tc>
        <w:tc>
          <w:tcPr>
            <w:tcW w:w="1391" w:type="dxa"/>
            <w:vMerge w:val="restart"/>
            <w:tcBorders>
              <w:top w:val="single" w:sz="4" w:space="0" w:color="auto"/>
              <w:left w:val="single" w:sz="4" w:space="0" w:color="auto"/>
              <w:bottom w:val="single" w:sz="4" w:space="0" w:color="auto"/>
              <w:right w:val="single" w:sz="4" w:space="0" w:color="auto"/>
            </w:tcBorders>
          </w:tcPr>
          <w:p w14:paraId="5088E196" w14:textId="77777777" w:rsidR="009D5880" w:rsidRPr="00B805F0" w:rsidRDefault="009D5880" w:rsidP="00B805F0">
            <w:pPr>
              <w:pStyle w:val="aa"/>
              <w:rPr>
                <w:rFonts w:eastAsiaTheme="minorEastAsia"/>
              </w:rPr>
            </w:pPr>
            <w:r w:rsidRPr="00B805F0">
              <w:rPr>
                <w:rFonts w:eastAsiaTheme="minorEastAsia"/>
              </w:rPr>
              <w:t>размер земельного участка для индивидуальной застройки, кв. м:</w:t>
            </w:r>
          </w:p>
        </w:tc>
        <w:tc>
          <w:tcPr>
            <w:tcW w:w="1835" w:type="dxa"/>
            <w:gridSpan w:val="5"/>
            <w:tcBorders>
              <w:top w:val="single" w:sz="4" w:space="0" w:color="auto"/>
              <w:left w:val="single" w:sz="4" w:space="0" w:color="auto"/>
              <w:bottom w:val="single" w:sz="4" w:space="0" w:color="auto"/>
            </w:tcBorders>
          </w:tcPr>
          <w:p w14:paraId="2E4310A9" w14:textId="77777777" w:rsidR="009D5880" w:rsidRPr="00B805F0" w:rsidRDefault="009D5880" w:rsidP="00B805F0">
            <w:pPr>
              <w:pStyle w:val="aa"/>
              <w:rPr>
                <w:rFonts w:eastAsiaTheme="minorEastAsia"/>
              </w:rPr>
            </w:pPr>
            <w:r w:rsidRPr="00B805F0">
              <w:rPr>
                <w:rFonts w:eastAsiaTheme="minorEastAsia"/>
              </w:rPr>
              <w:t>плотность населения, чел./га при среднем размере семьи чел.</w:t>
            </w:r>
          </w:p>
        </w:tc>
      </w:tr>
      <w:tr w:rsidR="00B805F0" w:rsidRPr="00B805F0" w14:paraId="4672FAD5" w14:textId="77777777" w:rsidTr="00770B95">
        <w:tc>
          <w:tcPr>
            <w:tcW w:w="567" w:type="dxa"/>
            <w:vMerge/>
            <w:tcBorders>
              <w:top w:val="single" w:sz="4" w:space="0" w:color="auto"/>
              <w:bottom w:val="single" w:sz="4" w:space="0" w:color="auto"/>
              <w:right w:val="single" w:sz="4" w:space="0" w:color="auto"/>
            </w:tcBorders>
          </w:tcPr>
          <w:p w14:paraId="633A309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A67286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28715C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35B128A"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17E3083C" w14:textId="77777777" w:rsidR="009D5880" w:rsidRPr="00B805F0" w:rsidRDefault="009D5880" w:rsidP="00B805F0">
            <w:pPr>
              <w:pStyle w:val="aa"/>
              <w:rPr>
                <w:rFonts w:eastAsiaTheme="minorEastAsia"/>
              </w:rPr>
            </w:pPr>
          </w:p>
        </w:tc>
        <w:tc>
          <w:tcPr>
            <w:tcW w:w="1391" w:type="dxa"/>
            <w:vMerge/>
            <w:tcBorders>
              <w:top w:val="single" w:sz="4" w:space="0" w:color="auto"/>
              <w:left w:val="single" w:sz="4" w:space="0" w:color="auto"/>
              <w:bottom w:val="single" w:sz="4" w:space="0" w:color="auto"/>
              <w:right w:val="single" w:sz="4" w:space="0" w:color="auto"/>
            </w:tcBorders>
          </w:tcPr>
          <w:p w14:paraId="7BBF9FF0" w14:textId="77777777" w:rsidR="009D5880" w:rsidRPr="00B805F0" w:rsidRDefault="009D5880" w:rsidP="00B805F0">
            <w:pPr>
              <w:pStyle w:val="aa"/>
              <w:rPr>
                <w:rFonts w:eastAsiaTheme="minorEastAsia"/>
              </w:rPr>
            </w:pPr>
          </w:p>
        </w:tc>
        <w:tc>
          <w:tcPr>
            <w:tcW w:w="385" w:type="dxa"/>
            <w:tcBorders>
              <w:top w:val="single" w:sz="4" w:space="0" w:color="auto"/>
              <w:left w:val="single" w:sz="4" w:space="0" w:color="auto"/>
              <w:bottom w:val="single" w:sz="4" w:space="0" w:color="auto"/>
              <w:right w:val="single" w:sz="4" w:space="0" w:color="auto"/>
            </w:tcBorders>
          </w:tcPr>
          <w:p w14:paraId="0167B898" w14:textId="77777777" w:rsidR="009D5880" w:rsidRPr="00B805F0" w:rsidRDefault="009D5880" w:rsidP="00B805F0">
            <w:pPr>
              <w:pStyle w:val="aa"/>
              <w:rPr>
                <w:rFonts w:eastAsiaTheme="minorEastAsia"/>
              </w:rPr>
            </w:pPr>
            <w:r w:rsidRPr="00B805F0">
              <w:rPr>
                <w:rFonts w:eastAsiaTheme="minorEastAsia"/>
              </w:rPr>
              <w:t>3</w:t>
            </w:r>
          </w:p>
        </w:tc>
        <w:tc>
          <w:tcPr>
            <w:tcW w:w="480" w:type="dxa"/>
            <w:gridSpan w:val="2"/>
            <w:tcBorders>
              <w:top w:val="single" w:sz="4" w:space="0" w:color="auto"/>
              <w:left w:val="single" w:sz="4" w:space="0" w:color="auto"/>
              <w:bottom w:val="single" w:sz="4" w:space="0" w:color="auto"/>
              <w:right w:val="single" w:sz="4" w:space="0" w:color="auto"/>
            </w:tcBorders>
          </w:tcPr>
          <w:p w14:paraId="0321632F" w14:textId="77777777" w:rsidR="009D5880" w:rsidRPr="00B805F0" w:rsidRDefault="009D5880" w:rsidP="00B805F0">
            <w:pPr>
              <w:pStyle w:val="aa"/>
              <w:rPr>
                <w:rFonts w:eastAsiaTheme="minorEastAsia"/>
              </w:rPr>
            </w:pPr>
            <w:r w:rsidRPr="00B805F0">
              <w:rPr>
                <w:rFonts w:eastAsiaTheme="minorEastAsia"/>
              </w:rPr>
              <w:t>3,5</w:t>
            </w:r>
          </w:p>
        </w:tc>
        <w:tc>
          <w:tcPr>
            <w:tcW w:w="458" w:type="dxa"/>
            <w:tcBorders>
              <w:top w:val="single" w:sz="4" w:space="0" w:color="auto"/>
              <w:left w:val="single" w:sz="4" w:space="0" w:color="auto"/>
              <w:bottom w:val="single" w:sz="4" w:space="0" w:color="auto"/>
              <w:right w:val="single" w:sz="4" w:space="0" w:color="auto"/>
            </w:tcBorders>
          </w:tcPr>
          <w:p w14:paraId="32E6ABE3" w14:textId="77777777" w:rsidR="009D5880" w:rsidRPr="00B805F0" w:rsidRDefault="009D5880" w:rsidP="00B805F0">
            <w:pPr>
              <w:pStyle w:val="aa"/>
              <w:rPr>
                <w:rFonts w:eastAsiaTheme="minorEastAsia"/>
              </w:rPr>
            </w:pPr>
            <w:r w:rsidRPr="00B805F0">
              <w:rPr>
                <w:rFonts w:eastAsiaTheme="minorEastAsia"/>
              </w:rPr>
              <w:t>4</w:t>
            </w:r>
          </w:p>
        </w:tc>
        <w:tc>
          <w:tcPr>
            <w:tcW w:w="512" w:type="dxa"/>
            <w:tcBorders>
              <w:top w:val="single" w:sz="4" w:space="0" w:color="auto"/>
              <w:left w:val="single" w:sz="4" w:space="0" w:color="auto"/>
              <w:bottom w:val="single" w:sz="4" w:space="0" w:color="auto"/>
            </w:tcBorders>
          </w:tcPr>
          <w:p w14:paraId="565CF013" w14:textId="77777777" w:rsidR="009D5880" w:rsidRPr="00B805F0" w:rsidRDefault="009D5880" w:rsidP="00B805F0">
            <w:pPr>
              <w:pStyle w:val="aa"/>
              <w:rPr>
                <w:rFonts w:eastAsiaTheme="minorEastAsia"/>
              </w:rPr>
            </w:pPr>
            <w:r w:rsidRPr="00B805F0">
              <w:rPr>
                <w:rFonts w:eastAsiaTheme="minorEastAsia"/>
              </w:rPr>
              <w:t>4,5</w:t>
            </w:r>
          </w:p>
        </w:tc>
      </w:tr>
      <w:tr w:rsidR="00B805F0" w:rsidRPr="00B805F0" w14:paraId="678204A1" w14:textId="77777777" w:rsidTr="00770B95">
        <w:tc>
          <w:tcPr>
            <w:tcW w:w="567" w:type="dxa"/>
            <w:vMerge/>
            <w:tcBorders>
              <w:top w:val="single" w:sz="4" w:space="0" w:color="auto"/>
              <w:bottom w:val="single" w:sz="4" w:space="0" w:color="auto"/>
              <w:right w:val="single" w:sz="4" w:space="0" w:color="auto"/>
            </w:tcBorders>
          </w:tcPr>
          <w:p w14:paraId="440D8B2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6A045D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DA40772"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8BE7F0C"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F1CD902" w14:textId="77777777" w:rsidR="009D5880" w:rsidRPr="00B805F0" w:rsidRDefault="009D5880" w:rsidP="00B805F0">
            <w:pPr>
              <w:pStyle w:val="aa"/>
              <w:rPr>
                <w:rFonts w:eastAsiaTheme="minorEastAsia"/>
              </w:rPr>
            </w:pPr>
          </w:p>
        </w:tc>
        <w:tc>
          <w:tcPr>
            <w:tcW w:w="1391" w:type="dxa"/>
            <w:tcBorders>
              <w:top w:val="single" w:sz="4" w:space="0" w:color="auto"/>
              <w:left w:val="single" w:sz="4" w:space="0" w:color="auto"/>
              <w:bottom w:val="single" w:sz="4" w:space="0" w:color="auto"/>
              <w:right w:val="single" w:sz="4" w:space="0" w:color="auto"/>
            </w:tcBorders>
          </w:tcPr>
          <w:p w14:paraId="50BE0010" w14:textId="77777777" w:rsidR="009D5880" w:rsidRPr="00B805F0" w:rsidRDefault="009D5880" w:rsidP="00B805F0">
            <w:pPr>
              <w:pStyle w:val="aa"/>
              <w:rPr>
                <w:rFonts w:eastAsiaTheme="minorEastAsia"/>
              </w:rPr>
            </w:pPr>
            <w:r w:rsidRPr="00B805F0">
              <w:rPr>
                <w:rFonts w:eastAsiaTheme="minorEastAsia"/>
              </w:rPr>
              <w:t>1200</w:t>
            </w:r>
          </w:p>
        </w:tc>
        <w:tc>
          <w:tcPr>
            <w:tcW w:w="385" w:type="dxa"/>
            <w:tcBorders>
              <w:top w:val="single" w:sz="4" w:space="0" w:color="auto"/>
              <w:left w:val="single" w:sz="4" w:space="0" w:color="auto"/>
              <w:bottom w:val="single" w:sz="4" w:space="0" w:color="auto"/>
              <w:right w:val="single" w:sz="4" w:space="0" w:color="auto"/>
            </w:tcBorders>
          </w:tcPr>
          <w:p w14:paraId="24153397" w14:textId="77777777" w:rsidR="009D5880" w:rsidRPr="00B805F0" w:rsidRDefault="009D5880" w:rsidP="00B805F0">
            <w:pPr>
              <w:pStyle w:val="aa"/>
              <w:rPr>
                <w:rFonts w:eastAsiaTheme="minorEastAsia"/>
              </w:rPr>
            </w:pPr>
            <w:r w:rsidRPr="00B805F0">
              <w:rPr>
                <w:rFonts w:eastAsiaTheme="minorEastAsia"/>
              </w:rPr>
              <w:t>18</w:t>
            </w:r>
          </w:p>
        </w:tc>
        <w:tc>
          <w:tcPr>
            <w:tcW w:w="480" w:type="dxa"/>
            <w:gridSpan w:val="2"/>
            <w:tcBorders>
              <w:top w:val="single" w:sz="4" w:space="0" w:color="auto"/>
              <w:left w:val="single" w:sz="4" w:space="0" w:color="auto"/>
              <w:bottom w:val="single" w:sz="4" w:space="0" w:color="auto"/>
              <w:right w:val="single" w:sz="4" w:space="0" w:color="auto"/>
            </w:tcBorders>
          </w:tcPr>
          <w:p w14:paraId="5C68F029" w14:textId="77777777" w:rsidR="009D5880" w:rsidRPr="00B805F0" w:rsidRDefault="009D5880" w:rsidP="00B805F0">
            <w:pPr>
              <w:pStyle w:val="aa"/>
              <w:rPr>
                <w:rFonts w:eastAsiaTheme="minorEastAsia"/>
              </w:rPr>
            </w:pPr>
            <w:r w:rsidRPr="00B805F0">
              <w:rPr>
                <w:rFonts w:eastAsiaTheme="minorEastAsia"/>
              </w:rPr>
              <w:t>21</w:t>
            </w:r>
          </w:p>
        </w:tc>
        <w:tc>
          <w:tcPr>
            <w:tcW w:w="458" w:type="dxa"/>
            <w:tcBorders>
              <w:top w:val="single" w:sz="4" w:space="0" w:color="auto"/>
              <w:left w:val="single" w:sz="4" w:space="0" w:color="auto"/>
              <w:bottom w:val="single" w:sz="4" w:space="0" w:color="auto"/>
              <w:right w:val="single" w:sz="4" w:space="0" w:color="auto"/>
            </w:tcBorders>
          </w:tcPr>
          <w:p w14:paraId="40D23999" w14:textId="77777777" w:rsidR="009D5880" w:rsidRPr="00B805F0" w:rsidRDefault="009D5880" w:rsidP="00B805F0">
            <w:pPr>
              <w:pStyle w:val="aa"/>
              <w:rPr>
                <w:rFonts w:eastAsiaTheme="minorEastAsia"/>
              </w:rPr>
            </w:pPr>
            <w:r w:rsidRPr="00B805F0">
              <w:rPr>
                <w:rFonts w:eastAsiaTheme="minorEastAsia"/>
              </w:rPr>
              <w:t>24</w:t>
            </w:r>
          </w:p>
        </w:tc>
        <w:tc>
          <w:tcPr>
            <w:tcW w:w="512" w:type="dxa"/>
            <w:tcBorders>
              <w:top w:val="single" w:sz="4" w:space="0" w:color="auto"/>
              <w:left w:val="single" w:sz="4" w:space="0" w:color="auto"/>
              <w:bottom w:val="single" w:sz="4" w:space="0" w:color="auto"/>
            </w:tcBorders>
          </w:tcPr>
          <w:p w14:paraId="5BF88137" w14:textId="77777777" w:rsidR="009D5880" w:rsidRPr="00B805F0" w:rsidRDefault="009D5880" w:rsidP="00B805F0">
            <w:pPr>
              <w:pStyle w:val="aa"/>
              <w:rPr>
                <w:rFonts w:eastAsiaTheme="minorEastAsia"/>
              </w:rPr>
            </w:pPr>
            <w:r w:rsidRPr="00B805F0">
              <w:rPr>
                <w:rFonts w:eastAsiaTheme="minorEastAsia"/>
              </w:rPr>
              <w:t>26</w:t>
            </w:r>
          </w:p>
        </w:tc>
      </w:tr>
      <w:tr w:rsidR="00B805F0" w:rsidRPr="00B805F0" w14:paraId="6F90D109" w14:textId="77777777" w:rsidTr="00770B95">
        <w:tc>
          <w:tcPr>
            <w:tcW w:w="567" w:type="dxa"/>
            <w:vMerge/>
            <w:tcBorders>
              <w:top w:val="single" w:sz="4" w:space="0" w:color="auto"/>
              <w:bottom w:val="single" w:sz="4" w:space="0" w:color="auto"/>
              <w:right w:val="single" w:sz="4" w:space="0" w:color="auto"/>
            </w:tcBorders>
          </w:tcPr>
          <w:p w14:paraId="01F872A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35416B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BF72E7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4BF4602"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8ED70FA" w14:textId="77777777" w:rsidR="009D5880" w:rsidRPr="00B805F0" w:rsidRDefault="009D5880" w:rsidP="00B805F0">
            <w:pPr>
              <w:pStyle w:val="aa"/>
              <w:rPr>
                <w:rFonts w:eastAsiaTheme="minorEastAsia"/>
              </w:rPr>
            </w:pPr>
          </w:p>
        </w:tc>
        <w:tc>
          <w:tcPr>
            <w:tcW w:w="1391" w:type="dxa"/>
            <w:tcBorders>
              <w:top w:val="single" w:sz="4" w:space="0" w:color="auto"/>
              <w:left w:val="single" w:sz="4" w:space="0" w:color="auto"/>
              <w:bottom w:val="single" w:sz="4" w:space="0" w:color="auto"/>
              <w:right w:val="single" w:sz="4" w:space="0" w:color="auto"/>
            </w:tcBorders>
          </w:tcPr>
          <w:p w14:paraId="1813EDC8" w14:textId="77777777" w:rsidR="009D5880" w:rsidRPr="00B805F0" w:rsidRDefault="009D5880" w:rsidP="00B805F0">
            <w:pPr>
              <w:pStyle w:val="aa"/>
              <w:rPr>
                <w:rFonts w:eastAsiaTheme="minorEastAsia"/>
              </w:rPr>
            </w:pPr>
            <w:r w:rsidRPr="00B805F0">
              <w:rPr>
                <w:rFonts w:eastAsiaTheme="minorEastAsia"/>
              </w:rPr>
              <w:t>1000</w:t>
            </w:r>
          </w:p>
        </w:tc>
        <w:tc>
          <w:tcPr>
            <w:tcW w:w="385" w:type="dxa"/>
            <w:tcBorders>
              <w:top w:val="single" w:sz="4" w:space="0" w:color="auto"/>
              <w:left w:val="single" w:sz="4" w:space="0" w:color="auto"/>
              <w:bottom w:val="single" w:sz="4" w:space="0" w:color="auto"/>
              <w:right w:val="single" w:sz="4" w:space="0" w:color="auto"/>
            </w:tcBorders>
          </w:tcPr>
          <w:p w14:paraId="4F95C5A8" w14:textId="77777777" w:rsidR="009D5880" w:rsidRPr="00B805F0" w:rsidRDefault="009D5880" w:rsidP="00B805F0">
            <w:pPr>
              <w:pStyle w:val="aa"/>
              <w:rPr>
                <w:rFonts w:eastAsiaTheme="minorEastAsia"/>
              </w:rPr>
            </w:pPr>
            <w:r w:rsidRPr="00B805F0">
              <w:rPr>
                <w:rFonts w:eastAsiaTheme="minorEastAsia"/>
              </w:rPr>
              <w:t>20</w:t>
            </w:r>
          </w:p>
        </w:tc>
        <w:tc>
          <w:tcPr>
            <w:tcW w:w="480" w:type="dxa"/>
            <w:gridSpan w:val="2"/>
            <w:tcBorders>
              <w:top w:val="single" w:sz="4" w:space="0" w:color="auto"/>
              <w:left w:val="single" w:sz="4" w:space="0" w:color="auto"/>
              <w:bottom w:val="single" w:sz="4" w:space="0" w:color="auto"/>
              <w:right w:val="single" w:sz="4" w:space="0" w:color="auto"/>
            </w:tcBorders>
          </w:tcPr>
          <w:p w14:paraId="3FCC9A1E" w14:textId="77777777" w:rsidR="009D5880" w:rsidRPr="00B805F0" w:rsidRDefault="009D5880" w:rsidP="00B805F0">
            <w:pPr>
              <w:pStyle w:val="aa"/>
              <w:rPr>
                <w:rFonts w:eastAsiaTheme="minorEastAsia"/>
              </w:rPr>
            </w:pPr>
            <w:r w:rsidRPr="00B805F0">
              <w:rPr>
                <w:rFonts w:eastAsiaTheme="minorEastAsia"/>
              </w:rPr>
              <w:t>23</w:t>
            </w:r>
          </w:p>
        </w:tc>
        <w:tc>
          <w:tcPr>
            <w:tcW w:w="458" w:type="dxa"/>
            <w:tcBorders>
              <w:top w:val="single" w:sz="4" w:space="0" w:color="auto"/>
              <w:left w:val="single" w:sz="4" w:space="0" w:color="auto"/>
              <w:bottom w:val="single" w:sz="4" w:space="0" w:color="auto"/>
              <w:right w:val="single" w:sz="4" w:space="0" w:color="auto"/>
            </w:tcBorders>
          </w:tcPr>
          <w:p w14:paraId="274153CE" w14:textId="77777777" w:rsidR="009D5880" w:rsidRPr="00B805F0" w:rsidRDefault="009D5880" w:rsidP="00B805F0">
            <w:pPr>
              <w:pStyle w:val="aa"/>
              <w:rPr>
                <w:rFonts w:eastAsiaTheme="minorEastAsia"/>
              </w:rPr>
            </w:pPr>
            <w:r w:rsidRPr="00B805F0">
              <w:rPr>
                <w:rFonts w:eastAsiaTheme="minorEastAsia"/>
              </w:rPr>
              <w:t>27</w:t>
            </w:r>
          </w:p>
        </w:tc>
        <w:tc>
          <w:tcPr>
            <w:tcW w:w="512" w:type="dxa"/>
            <w:tcBorders>
              <w:top w:val="single" w:sz="4" w:space="0" w:color="auto"/>
              <w:left w:val="single" w:sz="4" w:space="0" w:color="auto"/>
              <w:bottom w:val="single" w:sz="4" w:space="0" w:color="auto"/>
            </w:tcBorders>
          </w:tcPr>
          <w:p w14:paraId="1038D6B0" w14:textId="77777777" w:rsidR="009D5880" w:rsidRPr="00B805F0" w:rsidRDefault="009D5880" w:rsidP="00B805F0">
            <w:pPr>
              <w:pStyle w:val="aa"/>
              <w:rPr>
                <w:rFonts w:eastAsiaTheme="minorEastAsia"/>
              </w:rPr>
            </w:pPr>
            <w:r w:rsidRPr="00B805F0">
              <w:rPr>
                <w:rFonts w:eastAsiaTheme="minorEastAsia"/>
              </w:rPr>
              <w:t>30</w:t>
            </w:r>
          </w:p>
        </w:tc>
      </w:tr>
      <w:tr w:rsidR="00B805F0" w:rsidRPr="00B805F0" w14:paraId="73888EC2" w14:textId="77777777" w:rsidTr="00770B95">
        <w:tc>
          <w:tcPr>
            <w:tcW w:w="567" w:type="dxa"/>
            <w:vMerge/>
            <w:tcBorders>
              <w:top w:val="single" w:sz="4" w:space="0" w:color="auto"/>
              <w:bottom w:val="single" w:sz="4" w:space="0" w:color="auto"/>
              <w:right w:val="single" w:sz="4" w:space="0" w:color="auto"/>
            </w:tcBorders>
          </w:tcPr>
          <w:p w14:paraId="21B041D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1DA29B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97F718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933214A"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990C4CF" w14:textId="77777777" w:rsidR="009D5880" w:rsidRPr="00B805F0" w:rsidRDefault="009D5880" w:rsidP="00B805F0">
            <w:pPr>
              <w:pStyle w:val="aa"/>
              <w:rPr>
                <w:rFonts w:eastAsiaTheme="minorEastAsia"/>
              </w:rPr>
            </w:pPr>
          </w:p>
        </w:tc>
        <w:tc>
          <w:tcPr>
            <w:tcW w:w="1391" w:type="dxa"/>
            <w:tcBorders>
              <w:top w:val="single" w:sz="4" w:space="0" w:color="auto"/>
              <w:left w:val="single" w:sz="4" w:space="0" w:color="auto"/>
              <w:bottom w:val="single" w:sz="4" w:space="0" w:color="auto"/>
              <w:right w:val="single" w:sz="4" w:space="0" w:color="auto"/>
            </w:tcBorders>
          </w:tcPr>
          <w:p w14:paraId="21DB2A7E" w14:textId="77777777" w:rsidR="009D5880" w:rsidRPr="00B805F0" w:rsidRDefault="009D5880" w:rsidP="00B805F0">
            <w:pPr>
              <w:pStyle w:val="aa"/>
              <w:rPr>
                <w:rFonts w:eastAsiaTheme="minorEastAsia"/>
              </w:rPr>
            </w:pPr>
            <w:r w:rsidRPr="00B805F0">
              <w:rPr>
                <w:rFonts w:eastAsiaTheme="minorEastAsia"/>
              </w:rPr>
              <w:t>800</w:t>
            </w:r>
          </w:p>
        </w:tc>
        <w:tc>
          <w:tcPr>
            <w:tcW w:w="385" w:type="dxa"/>
            <w:tcBorders>
              <w:top w:val="single" w:sz="4" w:space="0" w:color="auto"/>
              <w:left w:val="single" w:sz="4" w:space="0" w:color="auto"/>
              <w:bottom w:val="single" w:sz="4" w:space="0" w:color="auto"/>
              <w:right w:val="single" w:sz="4" w:space="0" w:color="auto"/>
            </w:tcBorders>
          </w:tcPr>
          <w:p w14:paraId="6FF9EFD3" w14:textId="77777777" w:rsidR="009D5880" w:rsidRPr="00B805F0" w:rsidRDefault="009D5880" w:rsidP="00B805F0">
            <w:pPr>
              <w:pStyle w:val="aa"/>
              <w:rPr>
                <w:rFonts w:eastAsiaTheme="minorEastAsia"/>
              </w:rPr>
            </w:pPr>
            <w:r w:rsidRPr="00B805F0">
              <w:rPr>
                <w:rFonts w:eastAsiaTheme="minorEastAsia"/>
              </w:rPr>
              <w:t>23</w:t>
            </w:r>
          </w:p>
        </w:tc>
        <w:tc>
          <w:tcPr>
            <w:tcW w:w="480" w:type="dxa"/>
            <w:gridSpan w:val="2"/>
            <w:tcBorders>
              <w:top w:val="single" w:sz="4" w:space="0" w:color="auto"/>
              <w:left w:val="single" w:sz="4" w:space="0" w:color="auto"/>
              <w:bottom w:val="single" w:sz="4" w:space="0" w:color="auto"/>
              <w:right w:val="single" w:sz="4" w:space="0" w:color="auto"/>
            </w:tcBorders>
          </w:tcPr>
          <w:p w14:paraId="62725980" w14:textId="77777777" w:rsidR="009D5880" w:rsidRPr="00B805F0" w:rsidRDefault="009D5880" w:rsidP="00B805F0">
            <w:pPr>
              <w:pStyle w:val="aa"/>
              <w:rPr>
                <w:rFonts w:eastAsiaTheme="minorEastAsia"/>
              </w:rPr>
            </w:pPr>
            <w:r w:rsidRPr="00B805F0">
              <w:rPr>
                <w:rFonts w:eastAsiaTheme="minorEastAsia"/>
              </w:rPr>
              <w:t>27</w:t>
            </w:r>
          </w:p>
        </w:tc>
        <w:tc>
          <w:tcPr>
            <w:tcW w:w="458" w:type="dxa"/>
            <w:tcBorders>
              <w:top w:val="single" w:sz="4" w:space="0" w:color="auto"/>
              <w:left w:val="single" w:sz="4" w:space="0" w:color="auto"/>
              <w:bottom w:val="single" w:sz="4" w:space="0" w:color="auto"/>
              <w:right w:val="single" w:sz="4" w:space="0" w:color="auto"/>
            </w:tcBorders>
          </w:tcPr>
          <w:p w14:paraId="57E07A69" w14:textId="77777777" w:rsidR="009D5880" w:rsidRPr="00B805F0" w:rsidRDefault="009D5880" w:rsidP="00B805F0">
            <w:pPr>
              <w:pStyle w:val="aa"/>
              <w:rPr>
                <w:rFonts w:eastAsiaTheme="minorEastAsia"/>
              </w:rPr>
            </w:pPr>
            <w:r w:rsidRPr="00B805F0">
              <w:rPr>
                <w:rFonts w:eastAsiaTheme="minorEastAsia"/>
              </w:rPr>
              <w:t>31</w:t>
            </w:r>
          </w:p>
        </w:tc>
        <w:tc>
          <w:tcPr>
            <w:tcW w:w="512" w:type="dxa"/>
            <w:tcBorders>
              <w:top w:val="single" w:sz="4" w:space="0" w:color="auto"/>
              <w:left w:val="single" w:sz="4" w:space="0" w:color="auto"/>
              <w:bottom w:val="single" w:sz="4" w:space="0" w:color="auto"/>
            </w:tcBorders>
          </w:tcPr>
          <w:p w14:paraId="59C4F219" w14:textId="77777777" w:rsidR="009D5880" w:rsidRPr="00B805F0" w:rsidRDefault="009D5880" w:rsidP="00B805F0">
            <w:pPr>
              <w:pStyle w:val="aa"/>
              <w:rPr>
                <w:rFonts w:eastAsiaTheme="minorEastAsia"/>
              </w:rPr>
            </w:pPr>
            <w:r w:rsidRPr="00B805F0">
              <w:rPr>
                <w:rFonts w:eastAsiaTheme="minorEastAsia"/>
              </w:rPr>
              <w:t>35</w:t>
            </w:r>
          </w:p>
        </w:tc>
      </w:tr>
      <w:tr w:rsidR="00B805F0" w:rsidRPr="00B805F0" w14:paraId="2C963397" w14:textId="77777777" w:rsidTr="00770B95">
        <w:tc>
          <w:tcPr>
            <w:tcW w:w="567" w:type="dxa"/>
            <w:vMerge/>
            <w:tcBorders>
              <w:top w:val="single" w:sz="4" w:space="0" w:color="auto"/>
              <w:bottom w:val="single" w:sz="4" w:space="0" w:color="auto"/>
              <w:right w:val="single" w:sz="4" w:space="0" w:color="auto"/>
            </w:tcBorders>
          </w:tcPr>
          <w:p w14:paraId="58D994F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E34EEE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FBDAA3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A3911AB"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2A67C4B5" w14:textId="77777777" w:rsidR="009D5880" w:rsidRPr="00B805F0" w:rsidRDefault="009D5880" w:rsidP="00B805F0">
            <w:pPr>
              <w:pStyle w:val="aa"/>
              <w:rPr>
                <w:rFonts w:eastAsiaTheme="minorEastAsia"/>
              </w:rPr>
            </w:pPr>
          </w:p>
        </w:tc>
        <w:tc>
          <w:tcPr>
            <w:tcW w:w="1391" w:type="dxa"/>
            <w:tcBorders>
              <w:top w:val="single" w:sz="4" w:space="0" w:color="auto"/>
              <w:left w:val="single" w:sz="4" w:space="0" w:color="auto"/>
              <w:bottom w:val="single" w:sz="4" w:space="0" w:color="auto"/>
              <w:right w:val="single" w:sz="4" w:space="0" w:color="auto"/>
            </w:tcBorders>
          </w:tcPr>
          <w:p w14:paraId="69F229B2" w14:textId="77777777" w:rsidR="009D5880" w:rsidRPr="00B805F0" w:rsidRDefault="009D5880" w:rsidP="00B805F0">
            <w:pPr>
              <w:pStyle w:val="aa"/>
              <w:rPr>
                <w:rFonts w:eastAsiaTheme="minorEastAsia"/>
              </w:rPr>
            </w:pPr>
            <w:r w:rsidRPr="00B805F0">
              <w:rPr>
                <w:rFonts w:eastAsiaTheme="minorEastAsia"/>
              </w:rPr>
              <w:t>600</w:t>
            </w:r>
          </w:p>
        </w:tc>
        <w:tc>
          <w:tcPr>
            <w:tcW w:w="385" w:type="dxa"/>
            <w:tcBorders>
              <w:top w:val="single" w:sz="4" w:space="0" w:color="auto"/>
              <w:left w:val="single" w:sz="4" w:space="0" w:color="auto"/>
              <w:bottom w:val="single" w:sz="4" w:space="0" w:color="auto"/>
              <w:right w:val="single" w:sz="4" w:space="0" w:color="auto"/>
            </w:tcBorders>
          </w:tcPr>
          <w:p w14:paraId="0A36789F" w14:textId="77777777" w:rsidR="009D5880" w:rsidRPr="00B805F0" w:rsidRDefault="009D5880" w:rsidP="00B805F0">
            <w:pPr>
              <w:pStyle w:val="aa"/>
              <w:rPr>
                <w:rFonts w:eastAsiaTheme="minorEastAsia"/>
              </w:rPr>
            </w:pPr>
            <w:r w:rsidRPr="00B805F0">
              <w:rPr>
                <w:rFonts w:eastAsiaTheme="minorEastAsia"/>
              </w:rPr>
              <w:t>27</w:t>
            </w:r>
          </w:p>
        </w:tc>
        <w:tc>
          <w:tcPr>
            <w:tcW w:w="480" w:type="dxa"/>
            <w:gridSpan w:val="2"/>
            <w:tcBorders>
              <w:top w:val="single" w:sz="4" w:space="0" w:color="auto"/>
              <w:left w:val="single" w:sz="4" w:space="0" w:color="auto"/>
              <w:bottom w:val="single" w:sz="4" w:space="0" w:color="auto"/>
              <w:right w:val="single" w:sz="4" w:space="0" w:color="auto"/>
            </w:tcBorders>
          </w:tcPr>
          <w:p w14:paraId="66BE0EE7" w14:textId="77777777" w:rsidR="009D5880" w:rsidRPr="00B805F0" w:rsidRDefault="009D5880" w:rsidP="00B805F0">
            <w:pPr>
              <w:pStyle w:val="aa"/>
              <w:rPr>
                <w:rFonts w:eastAsiaTheme="minorEastAsia"/>
              </w:rPr>
            </w:pPr>
            <w:r w:rsidRPr="00B805F0">
              <w:rPr>
                <w:rFonts w:eastAsiaTheme="minorEastAsia"/>
              </w:rPr>
              <w:t>32</w:t>
            </w:r>
          </w:p>
        </w:tc>
        <w:tc>
          <w:tcPr>
            <w:tcW w:w="458" w:type="dxa"/>
            <w:tcBorders>
              <w:top w:val="single" w:sz="4" w:space="0" w:color="auto"/>
              <w:left w:val="single" w:sz="4" w:space="0" w:color="auto"/>
              <w:bottom w:val="single" w:sz="4" w:space="0" w:color="auto"/>
              <w:right w:val="single" w:sz="4" w:space="0" w:color="auto"/>
            </w:tcBorders>
          </w:tcPr>
          <w:p w14:paraId="244E9507" w14:textId="77777777" w:rsidR="009D5880" w:rsidRPr="00B805F0" w:rsidRDefault="009D5880" w:rsidP="00B805F0">
            <w:pPr>
              <w:pStyle w:val="aa"/>
              <w:rPr>
                <w:rFonts w:eastAsiaTheme="minorEastAsia"/>
              </w:rPr>
            </w:pPr>
            <w:r w:rsidRPr="00B805F0">
              <w:rPr>
                <w:rFonts w:eastAsiaTheme="minorEastAsia"/>
              </w:rPr>
              <w:t>36</w:t>
            </w:r>
          </w:p>
        </w:tc>
        <w:tc>
          <w:tcPr>
            <w:tcW w:w="512" w:type="dxa"/>
            <w:tcBorders>
              <w:top w:val="single" w:sz="4" w:space="0" w:color="auto"/>
              <w:left w:val="single" w:sz="4" w:space="0" w:color="auto"/>
              <w:bottom w:val="single" w:sz="4" w:space="0" w:color="auto"/>
            </w:tcBorders>
          </w:tcPr>
          <w:p w14:paraId="75B7F09A" w14:textId="77777777" w:rsidR="009D5880" w:rsidRPr="00B805F0" w:rsidRDefault="009D5880" w:rsidP="00B805F0">
            <w:pPr>
              <w:pStyle w:val="aa"/>
              <w:rPr>
                <w:rFonts w:eastAsiaTheme="minorEastAsia"/>
              </w:rPr>
            </w:pPr>
            <w:r w:rsidRPr="00B805F0">
              <w:rPr>
                <w:rFonts w:eastAsiaTheme="minorEastAsia"/>
              </w:rPr>
              <w:t>41</w:t>
            </w:r>
          </w:p>
        </w:tc>
      </w:tr>
      <w:tr w:rsidR="00B805F0" w:rsidRPr="00B805F0" w14:paraId="1D7F33B6" w14:textId="77777777" w:rsidTr="00770B95">
        <w:tc>
          <w:tcPr>
            <w:tcW w:w="567" w:type="dxa"/>
            <w:vMerge/>
            <w:tcBorders>
              <w:top w:val="single" w:sz="4" w:space="0" w:color="auto"/>
              <w:bottom w:val="single" w:sz="4" w:space="0" w:color="auto"/>
              <w:right w:val="single" w:sz="4" w:space="0" w:color="auto"/>
            </w:tcBorders>
          </w:tcPr>
          <w:p w14:paraId="1945F436"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BB6729E"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1157D751"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71EBEF93"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0352E09A"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097529BF" w14:textId="77777777" w:rsidTr="00770B95">
        <w:tc>
          <w:tcPr>
            <w:tcW w:w="10175" w:type="dxa"/>
            <w:gridSpan w:val="11"/>
            <w:tcBorders>
              <w:top w:val="single" w:sz="4" w:space="0" w:color="auto"/>
              <w:bottom w:val="single" w:sz="4" w:space="0" w:color="auto"/>
            </w:tcBorders>
          </w:tcPr>
          <w:p w14:paraId="33EF96B3" w14:textId="77777777" w:rsidR="009D5880" w:rsidRPr="00B805F0" w:rsidRDefault="009D5880" w:rsidP="00B805F0">
            <w:pPr>
              <w:pStyle w:val="aa"/>
              <w:rPr>
                <w:rFonts w:eastAsiaTheme="minorEastAsia"/>
              </w:rPr>
            </w:pPr>
            <w:r w:rsidRPr="00B805F0">
              <w:rPr>
                <w:rFonts w:eastAsiaTheme="minorEastAsia"/>
              </w:rPr>
              <w:t>Примечание - Хозяйственные площадки в зонах индивидуальной жилой застройки предусматриваются на придомовых участках (кроме площадок для мусоросборников, размещаемых на территориях общего пользования из расчета 1 контейнер на 10 - 15 домов)</w:t>
            </w:r>
          </w:p>
        </w:tc>
      </w:tr>
      <w:tr w:rsidR="00B805F0" w:rsidRPr="00B805F0" w14:paraId="1EFAE6D2" w14:textId="77777777" w:rsidTr="00770B95">
        <w:tc>
          <w:tcPr>
            <w:tcW w:w="10175" w:type="dxa"/>
            <w:gridSpan w:val="11"/>
            <w:tcBorders>
              <w:top w:val="single" w:sz="4" w:space="0" w:color="auto"/>
              <w:bottom w:val="single" w:sz="4" w:space="0" w:color="auto"/>
            </w:tcBorders>
          </w:tcPr>
          <w:p w14:paraId="6ECF3A42" w14:textId="77777777" w:rsidR="009D5880" w:rsidRPr="00B805F0" w:rsidRDefault="009D5880" w:rsidP="00B805F0">
            <w:pPr>
              <w:pStyle w:val="aa"/>
              <w:jc w:val="center"/>
              <w:rPr>
                <w:rFonts w:eastAsiaTheme="minorEastAsia"/>
              </w:rPr>
            </w:pPr>
            <w:r w:rsidRPr="00B805F0">
              <w:rPr>
                <w:rFonts w:eastAsiaTheme="minorEastAsia"/>
              </w:rPr>
              <w:t>В области фармацевтики</w:t>
            </w:r>
          </w:p>
        </w:tc>
      </w:tr>
      <w:tr w:rsidR="00B805F0" w:rsidRPr="00B805F0" w14:paraId="261A9867" w14:textId="77777777" w:rsidTr="00770B95">
        <w:tc>
          <w:tcPr>
            <w:tcW w:w="567" w:type="dxa"/>
            <w:vMerge w:val="restart"/>
            <w:tcBorders>
              <w:top w:val="single" w:sz="4" w:space="0" w:color="auto"/>
              <w:bottom w:val="single" w:sz="4" w:space="0" w:color="auto"/>
              <w:right w:val="single" w:sz="4" w:space="0" w:color="auto"/>
            </w:tcBorders>
          </w:tcPr>
          <w:p w14:paraId="1A75CF0C" w14:textId="77777777" w:rsidR="009D5880" w:rsidRPr="00B805F0" w:rsidRDefault="009D5880" w:rsidP="00B805F0">
            <w:pPr>
              <w:pStyle w:val="aa"/>
              <w:jc w:val="center"/>
              <w:rPr>
                <w:rFonts w:eastAsiaTheme="minorEastAsia"/>
              </w:rPr>
            </w:pPr>
            <w:r w:rsidRPr="00B805F0">
              <w:rPr>
                <w:rFonts w:eastAsiaTheme="minorEastAsia"/>
              </w:rPr>
              <w:t>11</w:t>
            </w:r>
          </w:p>
        </w:tc>
        <w:tc>
          <w:tcPr>
            <w:tcW w:w="1574" w:type="dxa"/>
            <w:vMerge w:val="restart"/>
            <w:tcBorders>
              <w:top w:val="single" w:sz="4" w:space="0" w:color="auto"/>
              <w:left w:val="single" w:sz="4" w:space="0" w:color="auto"/>
              <w:bottom w:val="single" w:sz="4" w:space="0" w:color="auto"/>
              <w:right w:val="single" w:sz="4" w:space="0" w:color="auto"/>
            </w:tcBorders>
          </w:tcPr>
          <w:p w14:paraId="3494C126" w14:textId="77777777" w:rsidR="009D5880" w:rsidRPr="00B805F0" w:rsidRDefault="009D5880" w:rsidP="00B805F0">
            <w:pPr>
              <w:pStyle w:val="aa"/>
              <w:rPr>
                <w:rFonts w:eastAsiaTheme="minorEastAsia"/>
              </w:rPr>
            </w:pPr>
            <w:r w:rsidRPr="00B805F0">
              <w:rPr>
                <w:rFonts w:eastAsiaTheme="minorEastAsia"/>
              </w:rPr>
              <w:t>Аптеки</w:t>
            </w:r>
          </w:p>
        </w:tc>
        <w:tc>
          <w:tcPr>
            <w:tcW w:w="1450" w:type="dxa"/>
            <w:vMerge w:val="restart"/>
            <w:tcBorders>
              <w:top w:val="single" w:sz="4" w:space="0" w:color="auto"/>
              <w:left w:val="single" w:sz="4" w:space="0" w:color="auto"/>
              <w:bottom w:val="single" w:sz="4" w:space="0" w:color="auto"/>
              <w:right w:val="single" w:sz="4" w:space="0" w:color="auto"/>
            </w:tcBorders>
          </w:tcPr>
          <w:p w14:paraId="49C294B6"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48CFF604"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6D1DC081" w14:textId="77777777" w:rsidR="009D5880" w:rsidRPr="00B805F0" w:rsidRDefault="009D5880" w:rsidP="00B805F0">
            <w:pPr>
              <w:pStyle w:val="aa"/>
              <w:rPr>
                <w:rFonts w:eastAsiaTheme="minorEastAsia"/>
              </w:rPr>
            </w:pPr>
            <w:r w:rsidRPr="00B805F0">
              <w:rPr>
                <w:rFonts w:eastAsiaTheme="minorEastAsia"/>
              </w:rPr>
              <w:t>уровень обеспеченности, объект</w:t>
            </w:r>
          </w:p>
        </w:tc>
        <w:tc>
          <w:tcPr>
            <w:tcW w:w="3226" w:type="dxa"/>
            <w:gridSpan w:val="6"/>
            <w:tcBorders>
              <w:top w:val="single" w:sz="4" w:space="0" w:color="auto"/>
              <w:left w:val="single" w:sz="4" w:space="0" w:color="auto"/>
              <w:bottom w:val="single" w:sz="4" w:space="0" w:color="auto"/>
            </w:tcBorders>
          </w:tcPr>
          <w:p w14:paraId="296F18E3" w14:textId="77777777" w:rsidR="009D5880" w:rsidRPr="00B805F0" w:rsidRDefault="009D5880" w:rsidP="00B805F0">
            <w:pPr>
              <w:pStyle w:val="aa"/>
              <w:rPr>
                <w:rFonts w:eastAsiaTheme="minorEastAsia"/>
              </w:rPr>
            </w:pPr>
            <w:r w:rsidRPr="00B805F0">
              <w:rPr>
                <w:rFonts w:eastAsiaTheme="minorEastAsia"/>
              </w:rPr>
              <w:t>1 объект на 13 тыс. человек</w:t>
            </w:r>
          </w:p>
        </w:tc>
      </w:tr>
      <w:tr w:rsidR="00B805F0" w:rsidRPr="00B805F0" w14:paraId="09377DA8" w14:textId="77777777" w:rsidTr="00770B95">
        <w:tc>
          <w:tcPr>
            <w:tcW w:w="567" w:type="dxa"/>
            <w:vMerge/>
            <w:tcBorders>
              <w:top w:val="single" w:sz="4" w:space="0" w:color="auto"/>
              <w:bottom w:val="single" w:sz="4" w:space="0" w:color="auto"/>
              <w:right w:val="single" w:sz="4" w:space="0" w:color="auto"/>
            </w:tcBorders>
          </w:tcPr>
          <w:p w14:paraId="65557C6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B91BB0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0C1E0CD"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68D9F4B5"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0C8DB499" w14:textId="77777777" w:rsidR="009D5880" w:rsidRPr="00B805F0" w:rsidRDefault="009D5880" w:rsidP="00B805F0">
            <w:pPr>
              <w:pStyle w:val="aa"/>
              <w:rPr>
                <w:rFonts w:eastAsiaTheme="minorEastAsia"/>
              </w:rPr>
            </w:pPr>
            <w:r w:rsidRPr="00B805F0">
              <w:rPr>
                <w:rFonts w:eastAsiaTheme="minorEastAsia"/>
              </w:rPr>
              <w:t>размер земельного участка</w:t>
            </w:r>
          </w:p>
        </w:tc>
        <w:tc>
          <w:tcPr>
            <w:tcW w:w="3226" w:type="dxa"/>
            <w:gridSpan w:val="6"/>
            <w:tcBorders>
              <w:top w:val="single" w:sz="4" w:space="0" w:color="auto"/>
              <w:left w:val="single" w:sz="4" w:space="0" w:color="auto"/>
              <w:bottom w:val="single" w:sz="4" w:space="0" w:color="auto"/>
            </w:tcBorders>
          </w:tcPr>
          <w:p w14:paraId="33561A30" w14:textId="77777777" w:rsidR="009D5880" w:rsidRPr="00B805F0" w:rsidRDefault="009D5880" w:rsidP="00B805F0">
            <w:pPr>
              <w:pStyle w:val="aa"/>
              <w:rPr>
                <w:rFonts w:eastAsiaTheme="minorEastAsia"/>
              </w:rPr>
            </w:pPr>
            <w:r w:rsidRPr="00B805F0">
              <w:rPr>
                <w:rFonts w:eastAsiaTheme="minorEastAsia"/>
              </w:rPr>
              <w:t>рекомендуется размещать в составе помещений общественных комплексов, а также в специально приспособленном помещении жилого или общественного здания</w:t>
            </w:r>
          </w:p>
        </w:tc>
      </w:tr>
      <w:tr w:rsidR="00B805F0" w:rsidRPr="00B805F0" w14:paraId="34F4BDD9" w14:textId="77777777" w:rsidTr="00770B95">
        <w:tc>
          <w:tcPr>
            <w:tcW w:w="567" w:type="dxa"/>
            <w:vMerge/>
            <w:tcBorders>
              <w:top w:val="single" w:sz="4" w:space="0" w:color="auto"/>
              <w:bottom w:val="single" w:sz="4" w:space="0" w:color="auto"/>
              <w:right w:val="single" w:sz="4" w:space="0" w:color="auto"/>
            </w:tcBorders>
          </w:tcPr>
          <w:p w14:paraId="30DC3DD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C3C6614" w14:textId="77777777" w:rsidR="009D5880" w:rsidRPr="00B805F0" w:rsidRDefault="009D5880" w:rsidP="00B805F0">
            <w:pPr>
              <w:pStyle w:val="aa"/>
              <w:rPr>
                <w:rFonts w:eastAsiaTheme="minorEastAsia"/>
              </w:rPr>
            </w:pPr>
          </w:p>
        </w:tc>
        <w:tc>
          <w:tcPr>
            <w:tcW w:w="2900" w:type="dxa"/>
            <w:gridSpan w:val="2"/>
            <w:vMerge w:val="restart"/>
            <w:tcBorders>
              <w:top w:val="single" w:sz="4" w:space="0" w:color="auto"/>
              <w:left w:val="single" w:sz="4" w:space="0" w:color="auto"/>
              <w:bottom w:val="single" w:sz="4" w:space="0" w:color="auto"/>
              <w:right w:val="single" w:sz="4" w:space="0" w:color="auto"/>
            </w:tcBorders>
          </w:tcPr>
          <w:p w14:paraId="0424B701"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0F8D5B83"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3CFC6245"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 м;</w:t>
            </w:r>
          </w:p>
          <w:p w14:paraId="3952B4F4" w14:textId="77777777" w:rsidR="009D5880" w:rsidRPr="00B805F0" w:rsidRDefault="009D5880" w:rsidP="00B805F0">
            <w:pPr>
              <w:pStyle w:val="aa"/>
              <w:rPr>
                <w:rFonts w:eastAsiaTheme="minorEastAsia"/>
              </w:rPr>
            </w:pPr>
            <w:r w:rsidRPr="00B805F0">
              <w:rPr>
                <w:rFonts w:eastAsiaTheme="minorEastAsia"/>
              </w:rPr>
              <w:t>малоэтажная жилая застройка - 800 м</w:t>
            </w:r>
          </w:p>
        </w:tc>
      </w:tr>
      <w:tr w:rsidR="00B805F0" w:rsidRPr="00B805F0" w14:paraId="29F453C0" w14:textId="77777777" w:rsidTr="00770B95">
        <w:tc>
          <w:tcPr>
            <w:tcW w:w="567" w:type="dxa"/>
            <w:vMerge/>
            <w:tcBorders>
              <w:top w:val="single" w:sz="4" w:space="0" w:color="auto"/>
              <w:bottom w:val="single" w:sz="4" w:space="0" w:color="auto"/>
              <w:right w:val="single" w:sz="4" w:space="0" w:color="auto"/>
            </w:tcBorders>
          </w:tcPr>
          <w:p w14:paraId="2C23F31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A30A6B8"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3778CEFD" w14:textId="77777777" w:rsidR="009D5880" w:rsidRPr="00B805F0" w:rsidRDefault="009D5880" w:rsidP="00B805F0">
            <w:pPr>
              <w:pStyle w:val="aa"/>
              <w:rPr>
                <w:rFonts w:eastAsiaTheme="minorEastAsia"/>
              </w:rPr>
            </w:pPr>
          </w:p>
        </w:tc>
        <w:tc>
          <w:tcPr>
            <w:tcW w:w="1908" w:type="dxa"/>
            <w:tcBorders>
              <w:top w:val="single" w:sz="4" w:space="0" w:color="auto"/>
              <w:left w:val="single" w:sz="4" w:space="0" w:color="auto"/>
              <w:bottom w:val="single" w:sz="4" w:space="0" w:color="auto"/>
              <w:right w:val="single" w:sz="4" w:space="0" w:color="auto"/>
            </w:tcBorders>
          </w:tcPr>
          <w:p w14:paraId="30A99A5A" w14:textId="77777777" w:rsidR="009D5880" w:rsidRPr="00B805F0" w:rsidRDefault="009D5880" w:rsidP="00B805F0">
            <w:pPr>
              <w:pStyle w:val="aa"/>
              <w:rPr>
                <w:rFonts w:eastAsiaTheme="minorEastAsia"/>
              </w:rPr>
            </w:pPr>
            <w:r w:rsidRPr="00B805F0">
              <w:rPr>
                <w:rFonts w:eastAsiaTheme="minorEastAsia"/>
              </w:rPr>
              <w:t>транспортная доступность, минут</w:t>
            </w:r>
          </w:p>
        </w:tc>
        <w:tc>
          <w:tcPr>
            <w:tcW w:w="3226" w:type="dxa"/>
            <w:gridSpan w:val="6"/>
            <w:tcBorders>
              <w:top w:val="single" w:sz="4" w:space="0" w:color="auto"/>
              <w:left w:val="single" w:sz="4" w:space="0" w:color="auto"/>
              <w:bottom w:val="single" w:sz="4" w:space="0" w:color="auto"/>
            </w:tcBorders>
          </w:tcPr>
          <w:p w14:paraId="75932B62" w14:textId="77777777" w:rsidR="009D5880" w:rsidRPr="00B805F0" w:rsidRDefault="009D5880" w:rsidP="00B805F0">
            <w:pPr>
              <w:pStyle w:val="aa"/>
              <w:rPr>
                <w:rFonts w:eastAsiaTheme="minorEastAsia"/>
              </w:rPr>
            </w:pPr>
            <w:r w:rsidRPr="00B805F0">
              <w:rPr>
                <w:rFonts w:eastAsiaTheme="minorEastAsia"/>
              </w:rPr>
              <w:t>индивидуальная жилая застройка - 30</w:t>
            </w:r>
          </w:p>
        </w:tc>
      </w:tr>
      <w:tr w:rsidR="00B805F0" w:rsidRPr="00B805F0" w14:paraId="64B0AF45" w14:textId="77777777" w:rsidTr="00770B95">
        <w:tc>
          <w:tcPr>
            <w:tcW w:w="10175" w:type="dxa"/>
            <w:gridSpan w:val="11"/>
            <w:tcBorders>
              <w:top w:val="single" w:sz="4" w:space="0" w:color="auto"/>
              <w:bottom w:val="single" w:sz="4" w:space="0" w:color="auto"/>
            </w:tcBorders>
          </w:tcPr>
          <w:p w14:paraId="1D3DBE0D" w14:textId="77777777" w:rsidR="009D5880" w:rsidRPr="00B805F0" w:rsidRDefault="009D5880" w:rsidP="00B805F0">
            <w:pPr>
              <w:pStyle w:val="aa"/>
              <w:rPr>
                <w:rFonts w:eastAsiaTheme="minorEastAsia"/>
              </w:rPr>
            </w:pPr>
            <w:r w:rsidRPr="00B805F0">
              <w:rPr>
                <w:rFonts w:eastAsiaTheme="minorEastAsia"/>
              </w:rPr>
              <w:lastRenderedPageBreak/>
              <w:t>Примечание - Нормативы минимально допустимого уровня обеспеченности аптечными организациями определены суммарно с учетом объектов, находящихся в ведении Республики Башкортостан и городского округа, а также объектов иного значения.</w:t>
            </w:r>
          </w:p>
        </w:tc>
      </w:tr>
      <w:tr w:rsidR="00B805F0" w:rsidRPr="00B805F0" w14:paraId="76015D6E" w14:textId="77777777" w:rsidTr="00770B95">
        <w:tc>
          <w:tcPr>
            <w:tcW w:w="10175" w:type="dxa"/>
            <w:gridSpan w:val="11"/>
            <w:tcBorders>
              <w:top w:val="single" w:sz="4" w:space="0" w:color="auto"/>
              <w:bottom w:val="single" w:sz="4" w:space="0" w:color="auto"/>
            </w:tcBorders>
          </w:tcPr>
          <w:p w14:paraId="6940CCE5" w14:textId="77777777" w:rsidR="009D5880" w:rsidRPr="00B805F0" w:rsidRDefault="009D5880" w:rsidP="00B805F0">
            <w:pPr>
              <w:pStyle w:val="aa"/>
              <w:jc w:val="center"/>
              <w:rPr>
                <w:rFonts w:eastAsiaTheme="minorEastAsia"/>
              </w:rPr>
            </w:pPr>
            <w:r w:rsidRPr="00B805F0">
              <w:rPr>
                <w:rFonts w:eastAsiaTheme="minorEastAsia"/>
              </w:rPr>
              <w:t>В области культуры</w:t>
            </w:r>
          </w:p>
        </w:tc>
      </w:tr>
      <w:tr w:rsidR="00B805F0" w:rsidRPr="00B805F0" w14:paraId="2CABB40E" w14:textId="77777777" w:rsidTr="00770B95">
        <w:tc>
          <w:tcPr>
            <w:tcW w:w="567" w:type="dxa"/>
            <w:vMerge w:val="restart"/>
            <w:tcBorders>
              <w:top w:val="single" w:sz="4" w:space="0" w:color="auto"/>
              <w:bottom w:val="single" w:sz="4" w:space="0" w:color="auto"/>
              <w:right w:val="single" w:sz="4" w:space="0" w:color="auto"/>
            </w:tcBorders>
          </w:tcPr>
          <w:p w14:paraId="2D6A48E9" w14:textId="77777777" w:rsidR="009D5880" w:rsidRPr="00B805F0" w:rsidRDefault="009D5880" w:rsidP="00B805F0">
            <w:pPr>
              <w:pStyle w:val="aa"/>
              <w:jc w:val="center"/>
              <w:rPr>
                <w:rFonts w:eastAsiaTheme="minorEastAsia"/>
              </w:rPr>
            </w:pPr>
            <w:r w:rsidRPr="00B805F0">
              <w:rPr>
                <w:rFonts w:eastAsiaTheme="minorEastAsia"/>
              </w:rPr>
              <w:t>12</w:t>
            </w:r>
          </w:p>
        </w:tc>
        <w:tc>
          <w:tcPr>
            <w:tcW w:w="1574" w:type="dxa"/>
            <w:vMerge w:val="restart"/>
            <w:tcBorders>
              <w:top w:val="single" w:sz="4" w:space="0" w:color="auto"/>
              <w:left w:val="single" w:sz="4" w:space="0" w:color="auto"/>
              <w:bottom w:val="single" w:sz="4" w:space="0" w:color="auto"/>
              <w:right w:val="single" w:sz="4" w:space="0" w:color="auto"/>
            </w:tcBorders>
          </w:tcPr>
          <w:p w14:paraId="617BE789" w14:textId="77777777" w:rsidR="009D5880" w:rsidRPr="00B805F0" w:rsidRDefault="009D5880" w:rsidP="00B805F0">
            <w:pPr>
              <w:pStyle w:val="aa"/>
              <w:rPr>
                <w:rFonts w:eastAsiaTheme="minorEastAsia"/>
              </w:rPr>
            </w:pPr>
            <w:r w:rsidRPr="00B805F0">
              <w:rPr>
                <w:rFonts w:eastAsiaTheme="minorEastAsia"/>
              </w:rPr>
              <w:t>Помещения для культурно-досуговой деятельности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696E6B41"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4C157973"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6EE10CA3" w14:textId="77777777" w:rsidR="009D5880" w:rsidRPr="00B805F0" w:rsidRDefault="009D5880" w:rsidP="00B805F0">
            <w:pPr>
              <w:pStyle w:val="aa"/>
              <w:rPr>
                <w:rFonts w:eastAsiaTheme="minorEastAsia"/>
              </w:rPr>
            </w:pPr>
            <w:r w:rsidRPr="00B805F0">
              <w:rPr>
                <w:rFonts w:eastAsiaTheme="minorEastAsia"/>
              </w:rPr>
              <w:t>уровень обеспеченности, кв. м площади пола</w:t>
            </w:r>
          </w:p>
        </w:tc>
        <w:tc>
          <w:tcPr>
            <w:tcW w:w="3226" w:type="dxa"/>
            <w:gridSpan w:val="6"/>
            <w:tcBorders>
              <w:top w:val="single" w:sz="4" w:space="0" w:color="auto"/>
              <w:left w:val="single" w:sz="4" w:space="0" w:color="auto"/>
              <w:bottom w:val="single" w:sz="4" w:space="0" w:color="auto"/>
            </w:tcBorders>
          </w:tcPr>
          <w:p w14:paraId="4AAEBD94" w14:textId="77777777" w:rsidR="009D5880" w:rsidRPr="00B805F0" w:rsidRDefault="009D5880" w:rsidP="00B805F0">
            <w:pPr>
              <w:pStyle w:val="aa"/>
              <w:rPr>
                <w:rFonts w:eastAsiaTheme="minorEastAsia"/>
              </w:rPr>
            </w:pPr>
            <w:r w:rsidRPr="00B805F0">
              <w:rPr>
                <w:rFonts w:eastAsiaTheme="minorEastAsia"/>
              </w:rPr>
              <w:t>50 на 1 тыс. населения</w:t>
            </w:r>
          </w:p>
        </w:tc>
      </w:tr>
      <w:tr w:rsidR="00B805F0" w:rsidRPr="00B805F0" w14:paraId="1CD69196" w14:textId="77777777" w:rsidTr="00770B95">
        <w:tc>
          <w:tcPr>
            <w:tcW w:w="567" w:type="dxa"/>
            <w:vMerge/>
            <w:tcBorders>
              <w:top w:val="single" w:sz="4" w:space="0" w:color="auto"/>
              <w:bottom w:val="single" w:sz="4" w:space="0" w:color="auto"/>
              <w:right w:val="single" w:sz="4" w:space="0" w:color="auto"/>
            </w:tcBorders>
          </w:tcPr>
          <w:p w14:paraId="5227360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550AC8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2F82FF4"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46548D37"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34BA4E33" w14:textId="77777777" w:rsidR="009D5880" w:rsidRPr="00B805F0" w:rsidRDefault="009D5880" w:rsidP="00B805F0">
            <w:pPr>
              <w:pStyle w:val="aa"/>
              <w:rPr>
                <w:rFonts w:eastAsiaTheme="minorEastAsia"/>
              </w:rPr>
            </w:pPr>
            <w:r w:rsidRPr="00B805F0">
              <w:rPr>
                <w:rFonts w:eastAsiaTheme="minorEastAsia"/>
              </w:rPr>
              <w:t>размер земельного участка</w:t>
            </w:r>
          </w:p>
        </w:tc>
        <w:tc>
          <w:tcPr>
            <w:tcW w:w="3226" w:type="dxa"/>
            <w:gridSpan w:val="6"/>
            <w:tcBorders>
              <w:top w:val="single" w:sz="4" w:space="0" w:color="auto"/>
              <w:left w:val="single" w:sz="4" w:space="0" w:color="auto"/>
              <w:bottom w:val="single" w:sz="4" w:space="0" w:color="auto"/>
            </w:tcBorders>
          </w:tcPr>
          <w:p w14:paraId="6A56BE7C" w14:textId="77777777" w:rsidR="009D5880" w:rsidRPr="00B805F0" w:rsidRDefault="009D5880" w:rsidP="00B805F0">
            <w:pPr>
              <w:pStyle w:val="aa"/>
              <w:rPr>
                <w:rFonts w:eastAsiaTheme="minorEastAsia"/>
              </w:rPr>
            </w:pPr>
            <w:r w:rsidRPr="00B805F0">
              <w:rPr>
                <w:rFonts w:eastAsiaTheme="minorEastAsia"/>
              </w:rPr>
              <w:t>по заданию на проектирование</w:t>
            </w:r>
          </w:p>
        </w:tc>
      </w:tr>
      <w:tr w:rsidR="00B805F0" w:rsidRPr="00B805F0" w14:paraId="1D145312" w14:textId="77777777" w:rsidTr="00770B95">
        <w:tc>
          <w:tcPr>
            <w:tcW w:w="567" w:type="dxa"/>
            <w:vMerge/>
            <w:tcBorders>
              <w:top w:val="single" w:sz="4" w:space="0" w:color="auto"/>
              <w:bottom w:val="single" w:sz="4" w:space="0" w:color="auto"/>
              <w:right w:val="single" w:sz="4" w:space="0" w:color="auto"/>
            </w:tcBorders>
          </w:tcPr>
          <w:p w14:paraId="6E9BE89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E37563A"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5BF3D9B1"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34F3476C"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7407D831"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6BFDC775"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p w14:paraId="01D9D6DB" w14:textId="77777777" w:rsidR="009D5880" w:rsidRPr="00B805F0" w:rsidRDefault="009D5880" w:rsidP="00B805F0">
            <w:pPr>
              <w:pStyle w:val="aa"/>
              <w:rPr>
                <w:rFonts w:eastAsiaTheme="minorEastAsia"/>
              </w:rPr>
            </w:pPr>
          </w:p>
        </w:tc>
      </w:tr>
      <w:tr w:rsidR="00B805F0" w:rsidRPr="00B805F0" w14:paraId="07D28E3F" w14:textId="77777777" w:rsidTr="00770B95">
        <w:tc>
          <w:tcPr>
            <w:tcW w:w="567" w:type="dxa"/>
            <w:vMerge w:val="restart"/>
            <w:tcBorders>
              <w:top w:val="single" w:sz="4" w:space="0" w:color="auto"/>
              <w:bottom w:val="single" w:sz="4" w:space="0" w:color="auto"/>
              <w:right w:val="single" w:sz="4" w:space="0" w:color="auto"/>
            </w:tcBorders>
          </w:tcPr>
          <w:p w14:paraId="2FC3A645" w14:textId="77777777" w:rsidR="009D5880" w:rsidRPr="00B805F0" w:rsidRDefault="009D5880" w:rsidP="00B805F0">
            <w:pPr>
              <w:pStyle w:val="aa"/>
              <w:jc w:val="center"/>
              <w:rPr>
                <w:rFonts w:eastAsiaTheme="minorEastAsia"/>
              </w:rPr>
            </w:pPr>
            <w:r w:rsidRPr="00B805F0">
              <w:rPr>
                <w:rFonts w:eastAsiaTheme="minorEastAsia"/>
              </w:rPr>
              <w:t>13</w:t>
            </w:r>
          </w:p>
        </w:tc>
        <w:tc>
          <w:tcPr>
            <w:tcW w:w="1574" w:type="dxa"/>
            <w:vMerge w:val="restart"/>
            <w:tcBorders>
              <w:top w:val="single" w:sz="4" w:space="0" w:color="auto"/>
              <w:left w:val="single" w:sz="4" w:space="0" w:color="auto"/>
              <w:bottom w:val="single" w:sz="4" w:space="0" w:color="auto"/>
              <w:right w:val="single" w:sz="4" w:space="0" w:color="auto"/>
            </w:tcBorders>
          </w:tcPr>
          <w:p w14:paraId="7FCE6F8B" w14:textId="77777777" w:rsidR="009D5880" w:rsidRPr="00B805F0" w:rsidRDefault="009D5880" w:rsidP="00B805F0">
            <w:pPr>
              <w:pStyle w:val="aa"/>
              <w:rPr>
                <w:rFonts w:eastAsiaTheme="minorEastAsia"/>
              </w:rPr>
            </w:pPr>
            <w:r w:rsidRPr="00B805F0">
              <w:rPr>
                <w:rFonts w:eastAsiaTheme="minorEastAsia"/>
              </w:rPr>
              <w:t>Кинотеатры</w:t>
            </w:r>
          </w:p>
        </w:tc>
        <w:tc>
          <w:tcPr>
            <w:tcW w:w="1450" w:type="dxa"/>
            <w:vMerge w:val="restart"/>
            <w:tcBorders>
              <w:top w:val="single" w:sz="4" w:space="0" w:color="auto"/>
              <w:left w:val="single" w:sz="4" w:space="0" w:color="auto"/>
              <w:bottom w:val="single" w:sz="4" w:space="0" w:color="auto"/>
              <w:right w:val="single" w:sz="4" w:space="0" w:color="auto"/>
            </w:tcBorders>
          </w:tcPr>
          <w:p w14:paraId="2D9A1677"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0B5CAD86"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 количеством объектов</w:t>
            </w:r>
          </w:p>
        </w:tc>
        <w:tc>
          <w:tcPr>
            <w:tcW w:w="1908" w:type="dxa"/>
            <w:tcBorders>
              <w:top w:val="single" w:sz="4" w:space="0" w:color="auto"/>
              <w:left w:val="single" w:sz="4" w:space="0" w:color="auto"/>
              <w:bottom w:val="single" w:sz="4" w:space="0" w:color="auto"/>
              <w:right w:val="single" w:sz="4" w:space="0" w:color="auto"/>
            </w:tcBorders>
          </w:tcPr>
          <w:p w14:paraId="7D799C6E" w14:textId="77777777" w:rsidR="009D5880" w:rsidRPr="00B805F0" w:rsidRDefault="009D5880" w:rsidP="00B805F0">
            <w:pPr>
              <w:pStyle w:val="aa"/>
              <w:rPr>
                <w:rFonts w:eastAsiaTheme="minorEastAsia"/>
              </w:rPr>
            </w:pPr>
            <w:r w:rsidRPr="00B805F0">
              <w:rPr>
                <w:rFonts w:eastAsiaTheme="minorEastAsia"/>
              </w:rPr>
              <w:t>уровень обеспеченности, объект</w:t>
            </w:r>
          </w:p>
        </w:tc>
        <w:tc>
          <w:tcPr>
            <w:tcW w:w="3226" w:type="dxa"/>
            <w:gridSpan w:val="6"/>
            <w:tcBorders>
              <w:top w:val="single" w:sz="4" w:space="0" w:color="auto"/>
              <w:left w:val="single" w:sz="4" w:space="0" w:color="auto"/>
              <w:bottom w:val="single" w:sz="4" w:space="0" w:color="auto"/>
            </w:tcBorders>
          </w:tcPr>
          <w:p w14:paraId="3D73355A" w14:textId="77777777" w:rsidR="009D5880" w:rsidRPr="00B805F0" w:rsidRDefault="009D5880" w:rsidP="00B805F0">
            <w:pPr>
              <w:pStyle w:val="aa"/>
              <w:rPr>
                <w:rFonts w:eastAsiaTheme="minorEastAsia"/>
              </w:rPr>
            </w:pPr>
            <w:r w:rsidRPr="00B805F0">
              <w:rPr>
                <w:rFonts w:eastAsiaTheme="minorEastAsia"/>
              </w:rPr>
              <w:t>2</w:t>
            </w:r>
          </w:p>
        </w:tc>
      </w:tr>
      <w:tr w:rsidR="00B805F0" w:rsidRPr="00B805F0" w14:paraId="54E22041" w14:textId="77777777" w:rsidTr="00770B95">
        <w:tc>
          <w:tcPr>
            <w:tcW w:w="567" w:type="dxa"/>
            <w:vMerge/>
            <w:tcBorders>
              <w:top w:val="single" w:sz="4" w:space="0" w:color="auto"/>
              <w:bottom w:val="single" w:sz="4" w:space="0" w:color="auto"/>
              <w:right w:val="single" w:sz="4" w:space="0" w:color="auto"/>
            </w:tcBorders>
          </w:tcPr>
          <w:p w14:paraId="33A7C47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62961F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CA16022"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15F1D2CB"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7930726F" w14:textId="77777777" w:rsidR="009D5880" w:rsidRPr="00B805F0" w:rsidRDefault="009D5880" w:rsidP="00B805F0">
            <w:pPr>
              <w:pStyle w:val="aa"/>
              <w:rPr>
                <w:rFonts w:eastAsiaTheme="minorEastAsia"/>
              </w:rPr>
            </w:pPr>
            <w:r w:rsidRPr="00B805F0">
              <w:rPr>
                <w:rFonts w:eastAsiaTheme="minorEastAsia"/>
              </w:rPr>
              <w:t>размер земельного участка</w:t>
            </w:r>
          </w:p>
        </w:tc>
        <w:tc>
          <w:tcPr>
            <w:tcW w:w="3226" w:type="dxa"/>
            <w:gridSpan w:val="6"/>
            <w:tcBorders>
              <w:top w:val="single" w:sz="4" w:space="0" w:color="auto"/>
              <w:left w:val="single" w:sz="4" w:space="0" w:color="auto"/>
              <w:bottom w:val="single" w:sz="4" w:space="0" w:color="auto"/>
            </w:tcBorders>
          </w:tcPr>
          <w:p w14:paraId="52A31179" w14:textId="77777777" w:rsidR="009D5880" w:rsidRPr="00B805F0" w:rsidRDefault="009D5880" w:rsidP="00B805F0">
            <w:pPr>
              <w:pStyle w:val="aa"/>
              <w:rPr>
                <w:rFonts w:eastAsiaTheme="minorEastAsia"/>
              </w:rPr>
            </w:pPr>
            <w:r w:rsidRPr="00B805F0">
              <w:rPr>
                <w:rFonts w:eastAsiaTheme="minorEastAsia"/>
              </w:rPr>
              <w:t>по заданию на проектирование</w:t>
            </w:r>
          </w:p>
        </w:tc>
      </w:tr>
      <w:tr w:rsidR="00B805F0" w:rsidRPr="00B805F0" w14:paraId="683E2EFE" w14:textId="77777777" w:rsidTr="00770B95">
        <w:trPr>
          <w:trHeight w:val="1380"/>
        </w:trPr>
        <w:tc>
          <w:tcPr>
            <w:tcW w:w="567" w:type="dxa"/>
            <w:vMerge/>
            <w:tcBorders>
              <w:top w:val="single" w:sz="4" w:space="0" w:color="auto"/>
              <w:bottom w:val="single" w:sz="4" w:space="0" w:color="auto"/>
              <w:right w:val="single" w:sz="4" w:space="0" w:color="auto"/>
            </w:tcBorders>
          </w:tcPr>
          <w:p w14:paraId="01FC3A87"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45E0983"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669FB078"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1741E02F" w14:textId="77777777" w:rsidR="009D5880" w:rsidRPr="00B805F0" w:rsidRDefault="009D5880" w:rsidP="00B805F0">
            <w:pPr>
              <w:pStyle w:val="aa"/>
              <w:rPr>
                <w:rFonts w:eastAsiaTheme="minorEastAsia"/>
              </w:rPr>
            </w:pPr>
            <w:r w:rsidRPr="00B805F0">
              <w:rPr>
                <w:rFonts w:eastAsiaTheme="minorEastAsia"/>
              </w:rPr>
              <w:t>транспортная доступность, минут</w:t>
            </w:r>
          </w:p>
        </w:tc>
        <w:tc>
          <w:tcPr>
            <w:tcW w:w="3226" w:type="dxa"/>
            <w:gridSpan w:val="6"/>
            <w:tcBorders>
              <w:top w:val="single" w:sz="4" w:space="0" w:color="auto"/>
              <w:left w:val="single" w:sz="4" w:space="0" w:color="auto"/>
            </w:tcBorders>
          </w:tcPr>
          <w:p w14:paraId="554236D3" w14:textId="77777777" w:rsidR="009D5880" w:rsidRPr="00B805F0" w:rsidRDefault="009D5880" w:rsidP="00B805F0">
            <w:pPr>
              <w:pStyle w:val="aa"/>
              <w:rPr>
                <w:rFonts w:eastAsiaTheme="minorEastAsia"/>
                <w:strike/>
              </w:rPr>
            </w:pPr>
            <w:r w:rsidRPr="00B805F0">
              <w:rPr>
                <w:rFonts w:eastAsiaTheme="minorEastAsia"/>
              </w:rPr>
              <w:t>30</w:t>
            </w:r>
          </w:p>
        </w:tc>
      </w:tr>
      <w:tr w:rsidR="00B805F0" w:rsidRPr="00B805F0" w14:paraId="0C44773B" w14:textId="77777777" w:rsidTr="00770B95">
        <w:tc>
          <w:tcPr>
            <w:tcW w:w="10175" w:type="dxa"/>
            <w:gridSpan w:val="11"/>
            <w:tcBorders>
              <w:top w:val="single" w:sz="4" w:space="0" w:color="auto"/>
              <w:bottom w:val="single" w:sz="4" w:space="0" w:color="auto"/>
            </w:tcBorders>
          </w:tcPr>
          <w:p w14:paraId="349DA728" w14:textId="77777777" w:rsidR="009D5880" w:rsidRPr="00B805F0" w:rsidRDefault="009D5880" w:rsidP="00B805F0">
            <w:pPr>
              <w:pStyle w:val="aa"/>
              <w:rPr>
                <w:rFonts w:eastAsiaTheme="minorEastAsia"/>
              </w:rPr>
            </w:pPr>
            <w:r w:rsidRPr="00B805F0">
              <w:rPr>
                <w:rFonts w:eastAsiaTheme="minorEastAsia"/>
              </w:rPr>
              <w:t>Примечания:</w:t>
            </w:r>
          </w:p>
          <w:p w14:paraId="1F227E0D" w14:textId="77777777" w:rsidR="009D5880" w:rsidRPr="00B805F0" w:rsidRDefault="009D5880" w:rsidP="00B805F0">
            <w:pPr>
              <w:pStyle w:val="aa"/>
              <w:rPr>
                <w:rFonts w:eastAsiaTheme="minorEastAsia"/>
              </w:rPr>
            </w:pPr>
            <w:r w:rsidRPr="00B805F0">
              <w:rPr>
                <w:rFonts w:eastAsiaTheme="minorEastAsia"/>
              </w:rPr>
              <w:t>1. Целесообразно размещать на территории муниципального района (поселений) универсальный объект культурно-досугового назначения, который при необходимости мог исполнять функции различных видов объектов (кинотеатр, выставочный зал, учреждение культуры клубного типа).</w:t>
            </w:r>
          </w:p>
          <w:p w14:paraId="094A8E5F" w14:textId="77777777" w:rsidR="00770B95" w:rsidRPr="00B805F0" w:rsidRDefault="009D5880" w:rsidP="00B805F0">
            <w:pPr>
              <w:pStyle w:val="aa"/>
              <w:rPr>
                <w:rFonts w:eastAsiaTheme="minorEastAsia"/>
              </w:rPr>
            </w:pPr>
            <w:r w:rsidRPr="00B805F0">
              <w:rPr>
                <w:rFonts w:eastAsiaTheme="minorEastAsia"/>
              </w:rPr>
              <w:t>2. Необходимое количество зрительских мест для кинотеатров устанавливается из расчета 2 места на 1 тыс. человек.</w:t>
            </w:r>
          </w:p>
        </w:tc>
      </w:tr>
      <w:tr w:rsidR="00B805F0" w:rsidRPr="00B805F0" w14:paraId="5DFEC998" w14:textId="77777777" w:rsidTr="00770B95">
        <w:tc>
          <w:tcPr>
            <w:tcW w:w="10175" w:type="dxa"/>
            <w:gridSpan w:val="11"/>
            <w:tcBorders>
              <w:top w:val="single" w:sz="4" w:space="0" w:color="auto"/>
              <w:bottom w:val="single" w:sz="4" w:space="0" w:color="auto"/>
            </w:tcBorders>
          </w:tcPr>
          <w:p w14:paraId="399EC60F" w14:textId="77777777" w:rsidR="00770B95" w:rsidRPr="00B805F0" w:rsidRDefault="00770B95" w:rsidP="00B805F0">
            <w:pPr>
              <w:pStyle w:val="aa"/>
              <w:jc w:val="center"/>
              <w:rPr>
                <w:rFonts w:eastAsiaTheme="minorEastAsia"/>
              </w:rPr>
            </w:pPr>
          </w:p>
          <w:p w14:paraId="1B210D0F" w14:textId="77777777" w:rsidR="009D5880" w:rsidRPr="00B805F0" w:rsidRDefault="009D5880" w:rsidP="00B805F0">
            <w:pPr>
              <w:pStyle w:val="aa"/>
              <w:jc w:val="center"/>
              <w:rPr>
                <w:rFonts w:eastAsiaTheme="minorEastAsia"/>
              </w:rPr>
            </w:pPr>
            <w:r w:rsidRPr="00B805F0">
              <w:rPr>
                <w:rFonts w:eastAsiaTheme="minorEastAsia"/>
              </w:rPr>
              <w:t>В области физической культуры и спорта</w:t>
            </w:r>
          </w:p>
        </w:tc>
      </w:tr>
      <w:tr w:rsidR="00B805F0" w:rsidRPr="00B805F0" w14:paraId="2EA1E879" w14:textId="77777777" w:rsidTr="00770B95">
        <w:tc>
          <w:tcPr>
            <w:tcW w:w="567" w:type="dxa"/>
            <w:vMerge w:val="restart"/>
            <w:tcBorders>
              <w:top w:val="single" w:sz="4" w:space="0" w:color="auto"/>
              <w:bottom w:val="single" w:sz="4" w:space="0" w:color="auto"/>
              <w:right w:val="single" w:sz="4" w:space="0" w:color="auto"/>
            </w:tcBorders>
          </w:tcPr>
          <w:p w14:paraId="1288C18F" w14:textId="77777777" w:rsidR="009D5880" w:rsidRPr="00B805F0" w:rsidRDefault="009D5880" w:rsidP="00B805F0">
            <w:pPr>
              <w:pStyle w:val="aa"/>
              <w:jc w:val="center"/>
              <w:rPr>
                <w:rFonts w:eastAsiaTheme="minorEastAsia"/>
              </w:rPr>
            </w:pPr>
            <w:r w:rsidRPr="00B805F0">
              <w:rPr>
                <w:rFonts w:eastAsiaTheme="minorEastAsia"/>
              </w:rPr>
              <w:t>14</w:t>
            </w:r>
          </w:p>
        </w:tc>
        <w:tc>
          <w:tcPr>
            <w:tcW w:w="1574" w:type="dxa"/>
            <w:vMerge w:val="restart"/>
            <w:tcBorders>
              <w:top w:val="single" w:sz="4" w:space="0" w:color="auto"/>
              <w:left w:val="single" w:sz="4" w:space="0" w:color="auto"/>
              <w:bottom w:val="single" w:sz="4" w:space="0" w:color="auto"/>
              <w:right w:val="single" w:sz="4" w:space="0" w:color="auto"/>
            </w:tcBorders>
          </w:tcPr>
          <w:p w14:paraId="23764FA9" w14:textId="77777777" w:rsidR="009D5880" w:rsidRPr="00B805F0" w:rsidRDefault="009D5880" w:rsidP="00B805F0">
            <w:pPr>
              <w:pStyle w:val="aa"/>
              <w:rPr>
                <w:rFonts w:eastAsiaTheme="minorEastAsia"/>
              </w:rPr>
            </w:pPr>
            <w:r w:rsidRPr="00B805F0">
              <w:rPr>
                <w:rFonts w:eastAsiaTheme="minorEastAsia"/>
              </w:rPr>
              <w:t>Помещения для физкультурных занятий и тренировок</w:t>
            </w:r>
          </w:p>
        </w:tc>
        <w:tc>
          <w:tcPr>
            <w:tcW w:w="1450" w:type="dxa"/>
            <w:vMerge w:val="restart"/>
            <w:tcBorders>
              <w:top w:val="single" w:sz="4" w:space="0" w:color="auto"/>
              <w:left w:val="single" w:sz="4" w:space="0" w:color="auto"/>
              <w:bottom w:val="single" w:sz="4" w:space="0" w:color="auto"/>
              <w:right w:val="single" w:sz="4" w:space="0" w:color="auto"/>
            </w:tcBorders>
          </w:tcPr>
          <w:p w14:paraId="0CDACF87"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41582C4F"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6EA8AA5D" w14:textId="77777777" w:rsidR="009D5880" w:rsidRPr="00B805F0" w:rsidRDefault="009D5880" w:rsidP="00B805F0">
            <w:pPr>
              <w:pStyle w:val="aa"/>
              <w:rPr>
                <w:rFonts w:eastAsiaTheme="minorEastAsia"/>
              </w:rPr>
            </w:pPr>
            <w:r w:rsidRPr="00B805F0">
              <w:rPr>
                <w:rFonts w:eastAsiaTheme="minorEastAsia"/>
              </w:rPr>
              <w:t>уровень обеспеченности, кв. м общей площади</w:t>
            </w:r>
          </w:p>
        </w:tc>
        <w:tc>
          <w:tcPr>
            <w:tcW w:w="3226" w:type="dxa"/>
            <w:gridSpan w:val="6"/>
            <w:tcBorders>
              <w:top w:val="single" w:sz="4" w:space="0" w:color="auto"/>
              <w:left w:val="single" w:sz="4" w:space="0" w:color="auto"/>
              <w:bottom w:val="single" w:sz="4" w:space="0" w:color="auto"/>
            </w:tcBorders>
          </w:tcPr>
          <w:p w14:paraId="579C9F8E" w14:textId="77777777" w:rsidR="009D5880" w:rsidRPr="00B805F0" w:rsidRDefault="009D5880" w:rsidP="00B805F0">
            <w:pPr>
              <w:pStyle w:val="aa"/>
              <w:rPr>
                <w:rFonts w:eastAsiaTheme="minorEastAsia"/>
              </w:rPr>
            </w:pPr>
            <w:r w:rsidRPr="00B805F0">
              <w:rPr>
                <w:rFonts w:eastAsiaTheme="minorEastAsia"/>
              </w:rPr>
              <w:t>70 на 1 тыс. человек</w:t>
            </w:r>
          </w:p>
        </w:tc>
      </w:tr>
      <w:tr w:rsidR="00B805F0" w:rsidRPr="00B805F0" w14:paraId="23840732" w14:textId="77777777" w:rsidTr="00770B95">
        <w:tc>
          <w:tcPr>
            <w:tcW w:w="567" w:type="dxa"/>
            <w:vMerge/>
            <w:tcBorders>
              <w:top w:val="single" w:sz="4" w:space="0" w:color="auto"/>
              <w:bottom w:val="single" w:sz="4" w:space="0" w:color="auto"/>
              <w:right w:val="single" w:sz="4" w:space="0" w:color="auto"/>
            </w:tcBorders>
          </w:tcPr>
          <w:p w14:paraId="1460344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9C2B58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DBBC4AE"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3775149D"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21A496DD" w14:textId="77777777" w:rsidR="009D5880" w:rsidRPr="00B805F0" w:rsidRDefault="009D5880" w:rsidP="00B805F0">
            <w:pPr>
              <w:pStyle w:val="aa"/>
              <w:rPr>
                <w:rFonts w:eastAsiaTheme="minorEastAsia"/>
              </w:rPr>
            </w:pPr>
            <w:r w:rsidRPr="00B805F0">
              <w:rPr>
                <w:rFonts w:eastAsiaTheme="minorEastAsia"/>
              </w:rPr>
              <w:t>размер земельного участка</w:t>
            </w:r>
          </w:p>
        </w:tc>
        <w:tc>
          <w:tcPr>
            <w:tcW w:w="3226" w:type="dxa"/>
            <w:gridSpan w:val="6"/>
            <w:tcBorders>
              <w:top w:val="single" w:sz="4" w:space="0" w:color="auto"/>
              <w:left w:val="single" w:sz="4" w:space="0" w:color="auto"/>
              <w:bottom w:val="single" w:sz="4" w:space="0" w:color="auto"/>
            </w:tcBorders>
          </w:tcPr>
          <w:p w14:paraId="423C6F3B" w14:textId="77777777" w:rsidR="009D5880" w:rsidRPr="00B805F0" w:rsidRDefault="009D5880" w:rsidP="00B805F0">
            <w:pPr>
              <w:pStyle w:val="aa"/>
              <w:rPr>
                <w:rFonts w:eastAsiaTheme="minorEastAsia"/>
              </w:rPr>
            </w:pPr>
            <w:r w:rsidRPr="00B805F0">
              <w:rPr>
                <w:rFonts w:eastAsiaTheme="minorEastAsia"/>
              </w:rPr>
              <w:t>в составе помещений спортивных комплексов, а также в специально приспособленном помещении жилого или общественного здания</w:t>
            </w:r>
          </w:p>
        </w:tc>
      </w:tr>
      <w:tr w:rsidR="00B805F0" w:rsidRPr="00B805F0" w14:paraId="26092CCE" w14:textId="77777777" w:rsidTr="00770B95">
        <w:tc>
          <w:tcPr>
            <w:tcW w:w="567" w:type="dxa"/>
            <w:vMerge/>
            <w:tcBorders>
              <w:top w:val="single" w:sz="4" w:space="0" w:color="auto"/>
              <w:bottom w:val="single" w:sz="4" w:space="0" w:color="auto"/>
              <w:right w:val="single" w:sz="4" w:space="0" w:color="auto"/>
            </w:tcBorders>
          </w:tcPr>
          <w:p w14:paraId="1B14DE0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A97B793"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796A38DF"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7B14C53C"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66DF834F"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 м;</w:t>
            </w:r>
          </w:p>
          <w:p w14:paraId="27BD58EC"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 м</w:t>
            </w:r>
          </w:p>
        </w:tc>
      </w:tr>
      <w:tr w:rsidR="00B805F0" w:rsidRPr="00B805F0" w14:paraId="68AA2056" w14:textId="77777777" w:rsidTr="00770B95">
        <w:tc>
          <w:tcPr>
            <w:tcW w:w="10175" w:type="dxa"/>
            <w:gridSpan w:val="11"/>
            <w:tcBorders>
              <w:top w:val="single" w:sz="4" w:space="0" w:color="auto"/>
              <w:bottom w:val="single" w:sz="4" w:space="0" w:color="auto"/>
            </w:tcBorders>
          </w:tcPr>
          <w:p w14:paraId="490890DC" w14:textId="77777777" w:rsidR="009D5880" w:rsidRPr="00B805F0" w:rsidRDefault="009D5880" w:rsidP="00B805F0">
            <w:pPr>
              <w:pStyle w:val="aa"/>
              <w:rPr>
                <w:rFonts w:eastAsiaTheme="minorEastAsia"/>
              </w:rPr>
            </w:pPr>
            <w:r w:rsidRPr="00B805F0">
              <w:rPr>
                <w:rFonts w:eastAsiaTheme="minorEastAsia"/>
              </w:rPr>
              <w:t>Примечание - Общая площадь территорий, занимаемых объектами физической культуры и массового спорта, не менее 7000 кв. м/1 тыс. чел.</w:t>
            </w:r>
          </w:p>
        </w:tc>
      </w:tr>
      <w:tr w:rsidR="00B805F0" w:rsidRPr="00B805F0" w14:paraId="6E992A0E" w14:textId="77777777" w:rsidTr="00770B95">
        <w:tc>
          <w:tcPr>
            <w:tcW w:w="10175" w:type="dxa"/>
            <w:gridSpan w:val="11"/>
            <w:tcBorders>
              <w:top w:val="single" w:sz="4" w:space="0" w:color="auto"/>
              <w:bottom w:val="single" w:sz="4" w:space="0" w:color="auto"/>
            </w:tcBorders>
          </w:tcPr>
          <w:p w14:paraId="61A769F8" w14:textId="77777777" w:rsidR="009D5880" w:rsidRPr="00B805F0" w:rsidRDefault="009D5880" w:rsidP="00B805F0">
            <w:pPr>
              <w:pStyle w:val="aa"/>
              <w:jc w:val="center"/>
              <w:rPr>
                <w:rFonts w:eastAsiaTheme="minorEastAsia"/>
              </w:rPr>
            </w:pPr>
            <w:r w:rsidRPr="00B805F0">
              <w:rPr>
                <w:rFonts w:eastAsiaTheme="minorEastAsia"/>
              </w:rPr>
              <w:t>В области торговли, общественного питания и бытового обслуживания</w:t>
            </w:r>
          </w:p>
        </w:tc>
      </w:tr>
      <w:tr w:rsidR="00B805F0" w:rsidRPr="00B805F0" w14:paraId="1CF3AED7" w14:textId="77777777" w:rsidTr="00770B95">
        <w:tc>
          <w:tcPr>
            <w:tcW w:w="567" w:type="dxa"/>
            <w:vMerge w:val="restart"/>
            <w:tcBorders>
              <w:top w:val="single" w:sz="4" w:space="0" w:color="auto"/>
              <w:bottom w:val="single" w:sz="4" w:space="0" w:color="auto"/>
              <w:right w:val="single" w:sz="4" w:space="0" w:color="auto"/>
            </w:tcBorders>
          </w:tcPr>
          <w:p w14:paraId="04EF488F" w14:textId="77777777" w:rsidR="009D5880" w:rsidRPr="00B805F0" w:rsidRDefault="009D5880" w:rsidP="00B805F0">
            <w:pPr>
              <w:pStyle w:val="aa"/>
              <w:jc w:val="center"/>
              <w:rPr>
                <w:rFonts w:eastAsiaTheme="minorEastAsia"/>
              </w:rPr>
            </w:pPr>
            <w:r w:rsidRPr="00B805F0">
              <w:rPr>
                <w:rFonts w:eastAsiaTheme="minorEastAsia"/>
              </w:rPr>
              <w:t>15</w:t>
            </w:r>
          </w:p>
        </w:tc>
        <w:tc>
          <w:tcPr>
            <w:tcW w:w="1574" w:type="dxa"/>
            <w:vMerge w:val="restart"/>
            <w:tcBorders>
              <w:top w:val="single" w:sz="4" w:space="0" w:color="auto"/>
              <w:left w:val="single" w:sz="4" w:space="0" w:color="auto"/>
              <w:bottom w:val="single" w:sz="4" w:space="0" w:color="auto"/>
              <w:right w:val="single" w:sz="4" w:space="0" w:color="auto"/>
            </w:tcBorders>
          </w:tcPr>
          <w:p w14:paraId="6ABF57F5" w14:textId="77777777" w:rsidR="009D5880" w:rsidRPr="00B805F0" w:rsidRDefault="009D5880" w:rsidP="00B805F0">
            <w:pPr>
              <w:pStyle w:val="aa"/>
              <w:rPr>
                <w:rFonts w:eastAsiaTheme="minorEastAsia"/>
              </w:rPr>
            </w:pPr>
            <w:r w:rsidRPr="00B805F0">
              <w:rPr>
                <w:rFonts w:eastAsiaTheme="minorEastAsia"/>
              </w:rPr>
              <w:t>Предприятия торговли (магазины, торговые центры, торговые комплексы)</w:t>
            </w:r>
          </w:p>
        </w:tc>
        <w:tc>
          <w:tcPr>
            <w:tcW w:w="1450" w:type="dxa"/>
            <w:vMerge w:val="restart"/>
            <w:tcBorders>
              <w:top w:val="single" w:sz="4" w:space="0" w:color="auto"/>
              <w:left w:val="single" w:sz="4" w:space="0" w:color="auto"/>
              <w:bottom w:val="single" w:sz="4" w:space="0" w:color="auto"/>
              <w:right w:val="single" w:sz="4" w:space="0" w:color="auto"/>
            </w:tcBorders>
          </w:tcPr>
          <w:p w14:paraId="499E532E"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59E9EB3E"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7DF29A10" w14:textId="77777777" w:rsidR="009D5880" w:rsidRPr="00B805F0" w:rsidRDefault="009D5880" w:rsidP="00B805F0">
            <w:pPr>
              <w:pStyle w:val="aa"/>
              <w:rPr>
                <w:rFonts w:eastAsiaTheme="minorEastAsia"/>
              </w:rPr>
            </w:pPr>
            <w:r w:rsidRPr="00B805F0">
              <w:rPr>
                <w:rFonts w:eastAsiaTheme="minorEastAsia"/>
              </w:rPr>
              <w:t>уровень обеспеченности, кв. м площади торговых объектов</w:t>
            </w:r>
          </w:p>
        </w:tc>
        <w:tc>
          <w:tcPr>
            <w:tcW w:w="3226" w:type="dxa"/>
            <w:gridSpan w:val="6"/>
            <w:tcBorders>
              <w:top w:val="single" w:sz="4" w:space="0" w:color="auto"/>
              <w:left w:val="single" w:sz="4" w:space="0" w:color="auto"/>
              <w:bottom w:val="single" w:sz="4" w:space="0" w:color="auto"/>
            </w:tcBorders>
          </w:tcPr>
          <w:p w14:paraId="5F0D5145" w14:textId="77777777" w:rsidR="009D5880" w:rsidRPr="00B805F0" w:rsidRDefault="009D5880" w:rsidP="00B805F0">
            <w:pPr>
              <w:pStyle w:val="aa"/>
              <w:rPr>
                <w:rFonts w:eastAsiaTheme="minorEastAsia"/>
              </w:rPr>
            </w:pPr>
            <w:r w:rsidRPr="00B805F0">
              <w:rPr>
                <w:rFonts w:eastAsiaTheme="minorEastAsia"/>
              </w:rPr>
              <w:t>в соответствии с региональным нормативно-правовым актом, регламентирующим нормативы минимальной обеспеченности площадью торговых объектов</w:t>
            </w:r>
          </w:p>
        </w:tc>
      </w:tr>
      <w:tr w:rsidR="00B805F0" w:rsidRPr="00B805F0" w14:paraId="3027B1A5" w14:textId="77777777" w:rsidTr="00770B95">
        <w:tc>
          <w:tcPr>
            <w:tcW w:w="567" w:type="dxa"/>
            <w:vMerge/>
            <w:tcBorders>
              <w:top w:val="single" w:sz="4" w:space="0" w:color="auto"/>
              <w:bottom w:val="single" w:sz="4" w:space="0" w:color="auto"/>
              <w:right w:val="single" w:sz="4" w:space="0" w:color="auto"/>
            </w:tcBorders>
          </w:tcPr>
          <w:p w14:paraId="4B8741B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EF14B5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9E35EF5"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12BEB280"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w:t>
            </w:r>
            <w:r w:rsidRPr="00B805F0">
              <w:rPr>
                <w:rFonts w:eastAsiaTheme="minorEastAsia"/>
              </w:rPr>
              <w:lastRenderedPageBreak/>
              <w:t>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38D295A4" w14:textId="77777777" w:rsidR="009D5880" w:rsidRPr="00B805F0" w:rsidRDefault="009D5880" w:rsidP="00B805F0">
            <w:pPr>
              <w:pStyle w:val="aa"/>
              <w:rPr>
                <w:rFonts w:eastAsiaTheme="minorEastAsia"/>
              </w:rPr>
            </w:pPr>
            <w:r w:rsidRPr="00B805F0">
              <w:rPr>
                <w:rFonts w:eastAsiaTheme="minorEastAsia"/>
              </w:rPr>
              <w:lastRenderedPageBreak/>
              <w:t xml:space="preserve">размер земельного участка, </w:t>
            </w:r>
            <w:r w:rsidRPr="00B805F0">
              <w:rPr>
                <w:rFonts w:eastAsiaTheme="minorEastAsia"/>
              </w:rPr>
              <w:lastRenderedPageBreak/>
              <w:t>га/объект</w:t>
            </w:r>
          </w:p>
        </w:tc>
        <w:tc>
          <w:tcPr>
            <w:tcW w:w="1905" w:type="dxa"/>
            <w:gridSpan w:val="3"/>
            <w:tcBorders>
              <w:top w:val="single" w:sz="4" w:space="0" w:color="auto"/>
              <w:left w:val="single" w:sz="4" w:space="0" w:color="auto"/>
              <w:bottom w:val="single" w:sz="4" w:space="0" w:color="auto"/>
              <w:right w:val="single" w:sz="4" w:space="0" w:color="auto"/>
            </w:tcBorders>
          </w:tcPr>
          <w:p w14:paraId="01C396D0" w14:textId="77777777" w:rsidR="009D5880" w:rsidRPr="00B805F0" w:rsidRDefault="009D5880" w:rsidP="00B805F0">
            <w:pPr>
              <w:pStyle w:val="aa"/>
              <w:rPr>
                <w:rFonts w:eastAsiaTheme="minorEastAsia"/>
              </w:rPr>
            </w:pPr>
            <w:r w:rsidRPr="00B805F0">
              <w:rPr>
                <w:rFonts w:eastAsiaTheme="minorEastAsia"/>
              </w:rPr>
              <w:lastRenderedPageBreak/>
              <w:t xml:space="preserve">торговые центры местного </w:t>
            </w:r>
            <w:r w:rsidRPr="00B805F0">
              <w:rPr>
                <w:rFonts w:eastAsiaTheme="minorEastAsia"/>
              </w:rPr>
              <w:lastRenderedPageBreak/>
              <w:t>значения с обслуживаемым населением, тыс. чел.</w:t>
            </w:r>
          </w:p>
        </w:tc>
        <w:tc>
          <w:tcPr>
            <w:tcW w:w="1321" w:type="dxa"/>
            <w:gridSpan w:val="3"/>
            <w:tcBorders>
              <w:top w:val="single" w:sz="4" w:space="0" w:color="auto"/>
              <w:left w:val="single" w:sz="4" w:space="0" w:color="auto"/>
              <w:bottom w:val="single" w:sz="4" w:space="0" w:color="auto"/>
            </w:tcBorders>
          </w:tcPr>
          <w:p w14:paraId="477D620F" w14:textId="77777777" w:rsidR="009D5880" w:rsidRPr="00B805F0" w:rsidRDefault="009D5880" w:rsidP="00B805F0">
            <w:pPr>
              <w:pStyle w:val="aa"/>
              <w:rPr>
                <w:rFonts w:eastAsiaTheme="minorEastAsia"/>
              </w:rPr>
            </w:pPr>
            <w:r w:rsidRPr="00B805F0">
              <w:rPr>
                <w:rFonts w:eastAsiaTheme="minorEastAsia"/>
              </w:rPr>
              <w:lastRenderedPageBreak/>
              <w:t xml:space="preserve">размер земельного участка, </w:t>
            </w:r>
            <w:r w:rsidRPr="00B805F0">
              <w:rPr>
                <w:rFonts w:eastAsiaTheme="minorEastAsia"/>
              </w:rPr>
              <w:lastRenderedPageBreak/>
              <w:t>га/объект</w:t>
            </w:r>
          </w:p>
        </w:tc>
      </w:tr>
      <w:tr w:rsidR="00B805F0" w:rsidRPr="00B805F0" w14:paraId="0438BC07" w14:textId="77777777" w:rsidTr="00770B95">
        <w:tc>
          <w:tcPr>
            <w:tcW w:w="567" w:type="dxa"/>
            <w:vMerge/>
            <w:tcBorders>
              <w:top w:val="single" w:sz="4" w:space="0" w:color="auto"/>
              <w:bottom w:val="single" w:sz="4" w:space="0" w:color="auto"/>
              <w:right w:val="single" w:sz="4" w:space="0" w:color="auto"/>
            </w:tcBorders>
          </w:tcPr>
          <w:p w14:paraId="7DD6C966"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3F952A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EE5A42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AD7DFFC"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6B8A2C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0449C381" w14:textId="77777777" w:rsidR="009D5880" w:rsidRPr="00B805F0" w:rsidRDefault="009D5880" w:rsidP="00B805F0">
            <w:pPr>
              <w:pStyle w:val="aa"/>
              <w:rPr>
                <w:rFonts w:eastAsiaTheme="minorEastAsia"/>
              </w:rPr>
            </w:pPr>
            <w:r w:rsidRPr="00B805F0">
              <w:rPr>
                <w:rFonts w:eastAsiaTheme="minorEastAsia"/>
              </w:rPr>
              <w:t>от 4 до 6</w:t>
            </w:r>
          </w:p>
        </w:tc>
        <w:tc>
          <w:tcPr>
            <w:tcW w:w="1321" w:type="dxa"/>
            <w:gridSpan w:val="3"/>
            <w:tcBorders>
              <w:top w:val="single" w:sz="4" w:space="0" w:color="auto"/>
              <w:left w:val="single" w:sz="4" w:space="0" w:color="auto"/>
              <w:bottom w:val="single" w:sz="4" w:space="0" w:color="auto"/>
            </w:tcBorders>
          </w:tcPr>
          <w:p w14:paraId="1CDDCE1C" w14:textId="77777777" w:rsidR="009D5880" w:rsidRPr="00B805F0" w:rsidRDefault="009D5880" w:rsidP="00B805F0">
            <w:pPr>
              <w:pStyle w:val="aa"/>
              <w:rPr>
                <w:rFonts w:eastAsiaTheme="minorEastAsia"/>
              </w:rPr>
            </w:pPr>
            <w:r w:rsidRPr="00B805F0">
              <w:rPr>
                <w:rFonts w:eastAsiaTheme="minorEastAsia"/>
              </w:rPr>
              <w:t>0,4 - 0,6</w:t>
            </w:r>
          </w:p>
        </w:tc>
      </w:tr>
      <w:tr w:rsidR="00B805F0" w:rsidRPr="00B805F0" w14:paraId="4B342C2E" w14:textId="77777777" w:rsidTr="00770B95">
        <w:tc>
          <w:tcPr>
            <w:tcW w:w="567" w:type="dxa"/>
            <w:vMerge/>
            <w:tcBorders>
              <w:top w:val="single" w:sz="4" w:space="0" w:color="auto"/>
              <w:bottom w:val="single" w:sz="4" w:space="0" w:color="auto"/>
              <w:right w:val="single" w:sz="4" w:space="0" w:color="auto"/>
            </w:tcBorders>
          </w:tcPr>
          <w:p w14:paraId="0F92005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F2381A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03226D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F098024"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A85C417"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48C0661F" w14:textId="77777777" w:rsidR="009D5880" w:rsidRPr="00B805F0" w:rsidRDefault="009D5880" w:rsidP="00B805F0">
            <w:pPr>
              <w:pStyle w:val="aa"/>
              <w:rPr>
                <w:rFonts w:eastAsiaTheme="minorEastAsia"/>
              </w:rPr>
            </w:pPr>
            <w:r w:rsidRPr="00B805F0">
              <w:rPr>
                <w:rFonts w:eastAsiaTheme="minorEastAsia"/>
              </w:rPr>
              <w:t>от 6 до 10</w:t>
            </w:r>
          </w:p>
        </w:tc>
        <w:tc>
          <w:tcPr>
            <w:tcW w:w="1321" w:type="dxa"/>
            <w:gridSpan w:val="3"/>
            <w:tcBorders>
              <w:top w:val="single" w:sz="4" w:space="0" w:color="auto"/>
              <w:left w:val="single" w:sz="4" w:space="0" w:color="auto"/>
              <w:bottom w:val="single" w:sz="4" w:space="0" w:color="auto"/>
            </w:tcBorders>
          </w:tcPr>
          <w:p w14:paraId="181A7CD8" w14:textId="77777777" w:rsidR="009D5880" w:rsidRPr="00B805F0" w:rsidRDefault="009D5880" w:rsidP="00B805F0">
            <w:pPr>
              <w:pStyle w:val="aa"/>
              <w:rPr>
                <w:rFonts w:eastAsiaTheme="minorEastAsia"/>
              </w:rPr>
            </w:pPr>
            <w:r w:rsidRPr="00B805F0">
              <w:rPr>
                <w:rFonts w:eastAsiaTheme="minorEastAsia"/>
              </w:rPr>
              <w:t>0,6 - 0,8</w:t>
            </w:r>
          </w:p>
        </w:tc>
      </w:tr>
      <w:tr w:rsidR="00B805F0" w:rsidRPr="00B805F0" w14:paraId="0276A76A" w14:textId="77777777" w:rsidTr="00770B95">
        <w:tc>
          <w:tcPr>
            <w:tcW w:w="567" w:type="dxa"/>
            <w:vMerge/>
            <w:tcBorders>
              <w:top w:val="single" w:sz="4" w:space="0" w:color="auto"/>
              <w:bottom w:val="single" w:sz="4" w:space="0" w:color="auto"/>
              <w:right w:val="single" w:sz="4" w:space="0" w:color="auto"/>
            </w:tcBorders>
          </w:tcPr>
          <w:p w14:paraId="2B8FC60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5AC511C"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EB067D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08CF760"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4AFB0E5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C621219" w14:textId="77777777" w:rsidR="009D5880" w:rsidRPr="00B805F0" w:rsidRDefault="009D5880" w:rsidP="00B805F0">
            <w:pPr>
              <w:pStyle w:val="aa"/>
              <w:rPr>
                <w:rFonts w:eastAsiaTheme="minorEastAsia"/>
              </w:rPr>
            </w:pPr>
            <w:r w:rsidRPr="00B805F0">
              <w:rPr>
                <w:rFonts w:eastAsiaTheme="minorEastAsia"/>
              </w:rPr>
              <w:t>от 10 до 15</w:t>
            </w:r>
          </w:p>
        </w:tc>
        <w:tc>
          <w:tcPr>
            <w:tcW w:w="1321" w:type="dxa"/>
            <w:gridSpan w:val="3"/>
            <w:tcBorders>
              <w:top w:val="single" w:sz="4" w:space="0" w:color="auto"/>
              <w:left w:val="single" w:sz="4" w:space="0" w:color="auto"/>
              <w:bottom w:val="single" w:sz="4" w:space="0" w:color="auto"/>
            </w:tcBorders>
          </w:tcPr>
          <w:p w14:paraId="795D1189" w14:textId="77777777" w:rsidR="009D5880" w:rsidRPr="00B805F0" w:rsidRDefault="009D5880" w:rsidP="00B805F0">
            <w:pPr>
              <w:pStyle w:val="aa"/>
              <w:rPr>
                <w:rFonts w:eastAsiaTheme="minorEastAsia"/>
              </w:rPr>
            </w:pPr>
            <w:r w:rsidRPr="00B805F0">
              <w:rPr>
                <w:rFonts w:eastAsiaTheme="minorEastAsia"/>
              </w:rPr>
              <w:t>0,8 - 1,1</w:t>
            </w:r>
          </w:p>
        </w:tc>
      </w:tr>
      <w:tr w:rsidR="00B805F0" w:rsidRPr="00B805F0" w14:paraId="675519F0" w14:textId="77777777" w:rsidTr="00770B95">
        <w:trPr>
          <w:trHeight w:val="337"/>
        </w:trPr>
        <w:tc>
          <w:tcPr>
            <w:tcW w:w="567" w:type="dxa"/>
            <w:vMerge/>
            <w:tcBorders>
              <w:top w:val="single" w:sz="4" w:space="0" w:color="auto"/>
              <w:bottom w:val="single" w:sz="4" w:space="0" w:color="auto"/>
              <w:right w:val="single" w:sz="4" w:space="0" w:color="auto"/>
            </w:tcBorders>
          </w:tcPr>
          <w:p w14:paraId="1D013DB0"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3A85AE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CB4828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4010FE6"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27CBB8B5"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right w:val="single" w:sz="4" w:space="0" w:color="auto"/>
            </w:tcBorders>
          </w:tcPr>
          <w:p w14:paraId="4D79BC8A" w14:textId="77777777" w:rsidR="009D5880" w:rsidRPr="00B805F0" w:rsidRDefault="009D5880" w:rsidP="00B805F0">
            <w:pPr>
              <w:pStyle w:val="aa"/>
              <w:rPr>
                <w:rFonts w:eastAsiaTheme="minorEastAsia"/>
              </w:rPr>
            </w:pPr>
            <w:r w:rsidRPr="00B805F0">
              <w:rPr>
                <w:rFonts w:eastAsiaTheme="minorEastAsia"/>
              </w:rPr>
              <w:t>от 15 до 20</w:t>
            </w:r>
          </w:p>
        </w:tc>
        <w:tc>
          <w:tcPr>
            <w:tcW w:w="1321" w:type="dxa"/>
            <w:gridSpan w:val="3"/>
            <w:tcBorders>
              <w:top w:val="single" w:sz="4" w:space="0" w:color="auto"/>
              <w:left w:val="single" w:sz="4" w:space="0" w:color="auto"/>
            </w:tcBorders>
          </w:tcPr>
          <w:p w14:paraId="5242CA3B" w14:textId="77777777" w:rsidR="009D5880" w:rsidRPr="00B805F0" w:rsidRDefault="009D5880" w:rsidP="00B805F0">
            <w:pPr>
              <w:pStyle w:val="aa"/>
              <w:rPr>
                <w:rFonts w:eastAsiaTheme="minorEastAsia"/>
              </w:rPr>
            </w:pPr>
            <w:r w:rsidRPr="00B805F0">
              <w:rPr>
                <w:rFonts w:eastAsiaTheme="minorEastAsia"/>
              </w:rPr>
              <w:t>1,1 - 1,3</w:t>
            </w:r>
          </w:p>
        </w:tc>
      </w:tr>
      <w:tr w:rsidR="00B805F0" w:rsidRPr="00B805F0" w14:paraId="06507A4F" w14:textId="77777777" w:rsidTr="00770B95">
        <w:tc>
          <w:tcPr>
            <w:tcW w:w="567" w:type="dxa"/>
            <w:vMerge/>
            <w:tcBorders>
              <w:top w:val="single" w:sz="4" w:space="0" w:color="auto"/>
              <w:bottom w:val="single" w:sz="4" w:space="0" w:color="auto"/>
              <w:right w:val="single" w:sz="4" w:space="0" w:color="auto"/>
            </w:tcBorders>
          </w:tcPr>
          <w:p w14:paraId="46D10A97"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C902D1A"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221F2E04"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213514B0"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0C67777C"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785F97D3"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tc>
      </w:tr>
      <w:tr w:rsidR="00B805F0" w:rsidRPr="00B805F0" w14:paraId="7C094409" w14:textId="77777777" w:rsidTr="00770B95">
        <w:tc>
          <w:tcPr>
            <w:tcW w:w="10175" w:type="dxa"/>
            <w:gridSpan w:val="11"/>
            <w:tcBorders>
              <w:top w:val="single" w:sz="4" w:space="0" w:color="auto"/>
              <w:bottom w:val="single" w:sz="4" w:space="0" w:color="auto"/>
            </w:tcBorders>
          </w:tcPr>
          <w:p w14:paraId="5870D787" w14:textId="77777777" w:rsidR="009D5880" w:rsidRPr="00B805F0" w:rsidRDefault="009D5880" w:rsidP="00B805F0">
            <w:pPr>
              <w:pStyle w:val="aa"/>
              <w:rPr>
                <w:rFonts w:eastAsiaTheme="minorEastAsia"/>
              </w:rPr>
            </w:pPr>
            <w:r w:rsidRPr="00B805F0">
              <w:rPr>
                <w:rFonts w:eastAsiaTheme="minorEastAsia"/>
              </w:rPr>
              <w:t>Примечание -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- 80 кв. м площади торговых объектов на 1 тыс. человек</w:t>
            </w:r>
          </w:p>
        </w:tc>
      </w:tr>
      <w:tr w:rsidR="00B805F0" w:rsidRPr="00B805F0" w14:paraId="159D3A0F" w14:textId="77777777" w:rsidTr="00770B95">
        <w:tc>
          <w:tcPr>
            <w:tcW w:w="567" w:type="dxa"/>
            <w:vMerge w:val="restart"/>
            <w:tcBorders>
              <w:top w:val="single" w:sz="4" w:space="0" w:color="auto"/>
              <w:bottom w:val="single" w:sz="4" w:space="0" w:color="auto"/>
              <w:right w:val="single" w:sz="4" w:space="0" w:color="auto"/>
            </w:tcBorders>
          </w:tcPr>
          <w:p w14:paraId="0A83FFFD" w14:textId="77777777" w:rsidR="009D5880" w:rsidRPr="00B805F0" w:rsidRDefault="009D5880" w:rsidP="00B805F0">
            <w:pPr>
              <w:pStyle w:val="aa"/>
              <w:jc w:val="center"/>
              <w:rPr>
                <w:rFonts w:eastAsiaTheme="minorEastAsia"/>
              </w:rPr>
            </w:pPr>
            <w:r w:rsidRPr="00B805F0">
              <w:rPr>
                <w:rFonts w:eastAsiaTheme="minorEastAsia"/>
              </w:rPr>
              <w:t>16</w:t>
            </w:r>
          </w:p>
        </w:tc>
        <w:tc>
          <w:tcPr>
            <w:tcW w:w="1574" w:type="dxa"/>
            <w:vMerge w:val="restart"/>
            <w:tcBorders>
              <w:top w:val="single" w:sz="4" w:space="0" w:color="auto"/>
              <w:left w:val="single" w:sz="4" w:space="0" w:color="auto"/>
              <w:bottom w:val="single" w:sz="4" w:space="0" w:color="auto"/>
              <w:right w:val="single" w:sz="4" w:space="0" w:color="auto"/>
            </w:tcBorders>
          </w:tcPr>
          <w:p w14:paraId="050043FD" w14:textId="77777777" w:rsidR="009D5880" w:rsidRPr="00B805F0" w:rsidRDefault="009D5880" w:rsidP="00B805F0">
            <w:pPr>
              <w:pStyle w:val="aa"/>
              <w:rPr>
                <w:rFonts w:eastAsiaTheme="minorEastAsia"/>
              </w:rPr>
            </w:pPr>
            <w:r w:rsidRPr="00B805F0">
              <w:rPr>
                <w:rFonts w:eastAsiaTheme="minorEastAsia"/>
              </w:rPr>
              <w:t>Предприятия общественного питания</w:t>
            </w:r>
          </w:p>
        </w:tc>
        <w:tc>
          <w:tcPr>
            <w:tcW w:w="1450" w:type="dxa"/>
            <w:vMerge w:val="restart"/>
            <w:tcBorders>
              <w:top w:val="single" w:sz="4" w:space="0" w:color="auto"/>
              <w:left w:val="single" w:sz="4" w:space="0" w:color="auto"/>
              <w:bottom w:val="single" w:sz="4" w:space="0" w:color="auto"/>
              <w:right w:val="single" w:sz="4" w:space="0" w:color="auto"/>
            </w:tcBorders>
          </w:tcPr>
          <w:p w14:paraId="763CE16D"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18A10C5C"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7563DF57" w14:textId="77777777" w:rsidR="009D5880" w:rsidRPr="00B805F0" w:rsidRDefault="009D5880" w:rsidP="00B805F0">
            <w:pPr>
              <w:pStyle w:val="aa"/>
              <w:rPr>
                <w:rFonts w:eastAsiaTheme="minorEastAsia"/>
              </w:rPr>
            </w:pPr>
            <w:r w:rsidRPr="00B805F0">
              <w:rPr>
                <w:rFonts w:eastAsiaTheme="minorEastAsia"/>
              </w:rPr>
              <w:t>уровень обеспеченности, место</w:t>
            </w:r>
          </w:p>
        </w:tc>
        <w:tc>
          <w:tcPr>
            <w:tcW w:w="3226" w:type="dxa"/>
            <w:gridSpan w:val="6"/>
            <w:tcBorders>
              <w:top w:val="single" w:sz="4" w:space="0" w:color="auto"/>
              <w:left w:val="single" w:sz="4" w:space="0" w:color="auto"/>
              <w:bottom w:val="single" w:sz="4" w:space="0" w:color="auto"/>
            </w:tcBorders>
          </w:tcPr>
          <w:p w14:paraId="137BF61C" w14:textId="77777777" w:rsidR="009D5880" w:rsidRPr="00B805F0" w:rsidRDefault="009D5880" w:rsidP="00B805F0">
            <w:pPr>
              <w:pStyle w:val="aa"/>
              <w:rPr>
                <w:rFonts w:eastAsiaTheme="minorEastAsia"/>
              </w:rPr>
            </w:pPr>
            <w:r w:rsidRPr="00B805F0">
              <w:rPr>
                <w:rFonts w:eastAsiaTheme="minorEastAsia"/>
              </w:rPr>
              <w:t>40 мест на 1 тыс. человек, в том числе 32 места на 1 тыс. человек - для общественного делового центра, 8 мест на 1 тыс. человек - для квартала (микрорайона, жилого района)</w:t>
            </w:r>
          </w:p>
        </w:tc>
      </w:tr>
      <w:tr w:rsidR="00B805F0" w:rsidRPr="00B805F0" w14:paraId="65BA7635" w14:textId="77777777" w:rsidTr="00770B95">
        <w:tc>
          <w:tcPr>
            <w:tcW w:w="567" w:type="dxa"/>
            <w:vMerge/>
            <w:tcBorders>
              <w:top w:val="single" w:sz="4" w:space="0" w:color="auto"/>
              <w:bottom w:val="single" w:sz="4" w:space="0" w:color="auto"/>
              <w:right w:val="single" w:sz="4" w:space="0" w:color="auto"/>
            </w:tcBorders>
          </w:tcPr>
          <w:p w14:paraId="4BC9198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CE5463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2C323E4"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1344A3FE" w14:textId="77777777" w:rsidR="009D5880" w:rsidRPr="00B805F0" w:rsidRDefault="009D5880" w:rsidP="00B805F0">
            <w:pPr>
              <w:pStyle w:val="aa"/>
              <w:rPr>
                <w:rFonts w:eastAsiaTheme="minorEastAsia"/>
              </w:rPr>
            </w:pPr>
            <w:r w:rsidRPr="00B805F0">
              <w:rPr>
                <w:rFonts w:eastAsiaTheme="minorEastAsia"/>
              </w:rPr>
              <w:t>расчетный показатель</w:t>
            </w:r>
          </w:p>
        </w:tc>
        <w:tc>
          <w:tcPr>
            <w:tcW w:w="1908" w:type="dxa"/>
            <w:tcBorders>
              <w:top w:val="single" w:sz="4" w:space="0" w:color="auto"/>
              <w:left w:val="single" w:sz="4" w:space="0" w:color="auto"/>
              <w:bottom w:val="single" w:sz="4" w:space="0" w:color="auto"/>
              <w:right w:val="single" w:sz="4" w:space="0" w:color="auto"/>
            </w:tcBorders>
          </w:tcPr>
          <w:p w14:paraId="4B5409A9"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га/100 мест</w:t>
            </w:r>
          </w:p>
        </w:tc>
        <w:tc>
          <w:tcPr>
            <w:tcW w:w="1905" w:type="dxa"/>
            <w:gridSpan w:val="3"/>
            <w:tcBorders>
              <w:top w:val="single" w:sz="4" w:space="0" w:color="auto"/>
              <w:left w:val="single" w:sz="4" w:space="0" w:color="auto"/>
              <w:bottom w:val="single" w:sz="4" w:space="0" w:color="auto"/>
              <w:right w:val="single" w:sz="4" w:space="0" w:color="auto"/>
            </w:tcBorders>
          </w:tcPr>
          <w:p w14:paraId="720386B0" w14:textId="77777777" w:rsidR="009D5880" w:rsidRPr="00B805F0" w:rsidRDefault="009D5880" w:rsidP="00B805F0">
            <w:pPr>
              <w:pStyle w:val="aa"/>
              <w:rPr>
                <w:rFonts w:eastAsiaTheme="minorEastAsia"/>
              </w:rPr>
            </w:pPr>
            <w:r w:rsidRPr="00B805F0">
              <w:rPr>
                <w:rFonts w:eastAsiaTheme="minorEastAsia"/>
              </w:rPr>
              <w:t>мощность, мест</w:t>
            </w:r>
          </w:p>
        </w:tc>
        <w:tc>
          <w:tcPr>
            <w:tcW w:w="1321" w:type="dxa"/>
            <w:gridSpan w:val="3"/>
            <w:tcBorders>
              <w:top w:val="single" w:sz="4" w:space="0" w:color="auto"/>
              <w:left w:val="single" w:sz="4" w:space="0" w:color="auto"/>
              <w:bottom w:val="single" w:sz="4" w:space="0" w:color="auto"/>
            </w:tcBorders>
          </w:tcPr>
          <w:p w14:paraId="0C52F62B" w14:textId="77777777" w:rsidR="009D5880" w:rsidRPr="00B805F0" w:rsidRDefault="009D5880" w:rsidP="00B805F0">
            <w:pPr>
              <w:pStyle w:val="aa"/>
              <w:rPr>
                <w:rFonts w:eastAsiaTheme="minorEastAsia"/>
              </w:rPr>
            </w:pPr>
            <w:r w:rsidRPr="00B805F0">
              <w:rPr>
                <w:rFonts w:eastAsiaTheme="minorEastAsia"/>
              </w:rPr>
              <w:t>размер участка, га/100 мест</w:t>
            </w:r>
          </w:p>
        </w:tc>
      </w:tr>
      <w:tr w:rsidR="00B805F0" w:rsidRPr="00B805F0" w14:paraId="033AE9ED" w14:textId="77777777" w:rsidTr="00770B95">
        <w:tc>
          <w:tcPr>
            <w:tcW w:w="567" w:type="dxa"/>
            <w:vMerge/>
            <w:tcBorders>
              <w:top w:val="single" w:sz="4" w:space="0" w:color="auto"/>
              <w:bottom w:val="single" w:sz="4" w:space="0" w:color="auto"/>
              <w:right w:val="single" w:sz="4" w:space="0" w:color="auto"/>
            </w:tcBorders>
          </w:tcPr>
          <w:p w14:paraId="3D55BE00"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D66CB5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B927037"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0BE7B1A5" w14:textId="77777777" w:rsidR="009D5880" w:rsidRPr="00B805F0" w:rsidRDefault="009D5880" w:rsidP="00B805F0">
            <w:pPr>
              <w:pStyle w:val="aa"/>
              <w:rPr>
                <w:rFonts w:eastAsiaTheme="minorEastAsia"/>
              </w:rPr>
            </w:pPr>
            <w:r w:rsidRPr="00B805F0">
              <w:rPr>
                <w:rFonts w:eastAsiaTheme="minorEastAsia"/>
              </w:rPr>
              <w:t>минимально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5296BB3E"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B9A0B1E" w14:textId="77777777" w:rsidR="009D5880" w:rsidRPr="00B805F0" w:rsidRDefault="009D5880" w:rsidP="00B805F0">
            <w:pPr>
              <w:pStyle w:val="aa"/>
              <w:rPr>
                <w:rFonts w:eastAsiaTheme="minorEastAsia"/>
              </w:rPr>
            </w:pPr>
            <w:r w:rsidRPr="00B805F0">
              <w:rPr>
                <w:rFonts w:eastAsiaTheme="minorEastAsia"/>
              </w:rPr>
              <w:t>до 50</w:t>
            </w:r>
          </w:p>
        </w:tc>
        <w:tc>
          <w:tcPr>
            <w:tcW w:w="1321" w:type="dxa"/>
            <w:gridSpan w:val="3"/>
            <w:tcBorders>
              <w:top w:val="single" w:sz="4" w:space="0" w:color="auto"/>
              <w:left w:val="single" w:sz="4" w:space="0" w:color="auto"/>
              <w:bottom w:val="single" w:sz="4" w:space="0" w:color="auto"/>
            </w:tcBorders>
          </w:tcPr>
          <w:p w14:paraId="5FA976AE" w14:textId="77777777" w:rsidR="009D5880" w:rsidRPr="00B805F0" w:rsidRDefault="009D5880" w:rsidP="00B805F0">
            <w:pPr>
              <w:pStyle w:val="aa"/>
              <w:rPr>
                <w:rFonts w:eastAsiaTheme="minorEastAsia"/>
              </w:rPr>
            </w:pPr>
            <w:r w:rsidRPr="00B805F0">
              <w:rPr>
                <w:rFonts w:eastAsiaTheme="minorEastAsia"/>
              </w:rPr>
              <w:t>0,2 - 0,25</w:t>
            </w:r>
          </w:p>
        </w:tc>
      </w:tr>
      <w:tr w:rsidR="00B805F0" w:rsidRPr="00B805F0" w14:paraId="7F183ED2" w14:textId="77777777" w:rsidTr="00770B95">
        <w:tc>
          <w:tcPr>
            <w:tcW w:w="567" w:type="dxa"/>
            <w:vMerge/>
            <w:tcBorders>
              <w:top w:val="single" w:sz="4" w:space="0" w:color="auto"/>
              <w:bottom w:val="single" w:sz="4" w:space="0" w:color="auto"/>
              <w:right w:val="single" w:sz="4" w:space="0" w:color="auto"/>
            </w:tcBorders>
          </w:tcPr>
          <w:p w14:paraId="062CCE1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FEBFE0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B7D856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97307B3"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CFB249D"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9B8528F" w14:textId="77777777" w:rsidR="009D5880" w:rsidRPr="00B805F0" w:rsidRDefault="009D5880" w:rsidP="00B805F0">
            <w:pPr>
              <w:pStyle w:val="aa"/>
              <w:rPr>
                <w:rFonts w:eastAsiaTheme="minorEastAsia"/>
              </w:rPr>
            </w:pPr>
            <w:r w:rsidRPr="00B805F0">
              <w:rPr>
                <w:rFonts w:eastAsiaTheme="minorEastAsia"/>
              </w:rPr>
              <w:t>от 50 до 150</w:t>
            </w:r>
          </w:p>
        </w:tc>
        <w:tc>
          <w:tcPr>
            <w:tcW w:w="1321" w:type="dxa"/>
            <w:gridSpan w:val="3"/>
            <w:tcBorders>
              <w:top w:val="single" w:sz="4" w:space="0" w:color="auto"/>
              <w:left w:val="single" w:sz="4" w:space="0" w:color="auto"/>
              <w:bottom w:val="single" w:sz="4" w:space="0" w:color="auto"/>
            </w:tcBorders>
          </w:tcPr>
          <w:p w14:paraId="4F440247" w14:textId="77777777" w:rsidR="009D5880" w:rsidRPr="00B805F0" w:rsidRDefault="009D5880" w:rsidP="00B805F0">
            <w:pPr>
              <w:pStyle w:val="aa"/>
              <w:rPr>
                <w:rFonts w:eastAsiaTheme="minorEastAsia"/>
              </w:rPr>
            </w:pPr>
            <w:r w:rsidRPr="00B805F0">
              <w:rPr>
                <w:rFonts w:eastAsiaTheme="minorEastAsia"/>
              </w:rPr>
              <w:t>0,15 - 0,2</w:t>
            </w:r>
          </w:p>
        </w:tc>
      </w:tr>
      <w:tr w:rsidR="00B805F0" w:rsidRPr="00B805F0" w14:paraId="4B1DB83F" w14:textId="77777777" w:rsidTr="00770B95">
        <w:tc>
          <w:tcPr>
            <w:tcW w:w="567" w:type="dxa"/>
            <w:vMerge/>
            <w:tcBorders>
              <w:top w:val="single" w:sz="4" w:space="0" w:color="auto"/>
              <w:bottom w:val="single" w:sz="4" w:space="0" w:color="auto"/>
              <w:right w:val="single" w:sz="4" w:space="0" w:color="auto"/>
            </w:tcBorders>
          </w:tcPr>
          <w:p w14:paraId="602F071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7308AB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C46B4F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F997F28"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EB0257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69AB493" w14:textId="77777777" w:rsidR="009D5880" w:rsidRPr="00B805F0" w:rsidRDefault="009D5880" w:rsidP="00B805F0">
            <w:pPr>
              <w:pStyle w:val="aa"/>
              <w:rPr>
                <w:rFonts w:eastAsiaTheme="minorEastAsia"/>
              </w:rPr>
            </w:pPr>
            <w:r w:rsidRPr="00B805F0">
              <w:rPr>
                <w:rFonts w:eastAsiaTheme="minorEastAsia"/>
              </w:rPr>
              <w:t>свыше 150</w:t>
            </w:r>
          </w:p>
        </w:tc>
        <w:tc>
          <w:tcPr>
            <w:tcW w:w="1321" w:type="dxa"/>
            <w:gridSpan w:val="3"/>
            <w:tcBorders>
              <w:top w:val="single" w:sz="4" w:space="0" w:color="auto"/>
              <w:left w:val="single" w:sz="4" w:space="0" w:color="auto"/>
              <w:bottom w:val="single" w:sz="4" w:space="0" w:color="auto"/>
            </w:tcBorders>
          </w:tcPr>
          <w:p w14:paraId="280E63F7" w14:textId="77777777" w:rsidR="009D5880" w:rsidRPr="00B805F0" w:rsidRDefault="009D5880" w:rsidP="00B805F0">
            <w:pPr>
              <w:pStyle w:val="aa"/>
              <w:rPr>
                <w:rFonts w:eastAsiaTheme="minorEastAsia"/>
              </w:rPr>
            </w:pPr>
            <w:r w:rsidRPr="00B805F0">
              <w:rPr>
                <w:rFonts w:eastAsiaTheme="minorEastAsia"/>
              </w:rPr>
              <w:t>0,1</w:t>
            </w:r>
          </w:p>
        </w:tc>
      </w:tr>
      <w:tr w:rsidR="00B805F0" w:rsidRPr="00B805F0" w14:paraId="146EF6EF" w14:textId="77777777" w:rsidTr="00770B95">
        <w:tc>
          <w:tcPr>
            <w:tcW w:w="567" w:type="dxa"/>
            <w:vMerge/>
            <w:tcBorders>
              <w:top w:val="single" w:sz="4" w:space="0" w:color="auto"/>
              <w:bottom w:val="single" w:sz="4" w:space="0" w:color="auto"/>
              <w:right w:val="single" w:sz="4" w:space="0" w:color="auto"/>
            </w:tcBorders>
          </w:tcPr>
          <w:p w14:paraId="4E32279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525E2D5"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497C05CE"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35F79690"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7657ED46"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263683E7"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tc>
      </w:tr>
      <w:tr w:rsidR="00B805F0" w:rsidRPr="00B805F0" w14:paraId="22A14130" w14:textId="77777777" w:rsidTr="00770B95">
        <w:tc>
          <w:tcPr>
            <w:tcW w:w="567" w:type="dxa"/>
            <w:vMerge w:val="restart"/>
            <w:tcBorders>
              <w:top w:val="single" w:sz="4" w:space="0" w:color="auto"/>
              <w:bottom w:val="single" w:sz="4" w:space="0" w:color="auto"/>
              <w:right w:val="single" w:sz="4" w:space="0" w:color="auto"/>
            </w:tcBorders>
          </w:tcPr>
          <w:p w14:paraId="0003E347" w14:textId="77777777" w:rsidR="009D5880" w:rsidRPr="00B805F0" w:rsidRDefault="009D5880" w:rsidP="00B805F0">
            <w:pPr>
              <w:pStyle w:val="aa"/>
              <w:jc w:val="center"/>
              <w:rPr>
                <w:rFonts w:eastAsiaTheme="minorEastAsia"/>
              </w:rPr>
            </w:pPr>
            <w:r w:rsidRPr="00B805F0">
              <w:rPr>
                <w:rFonts w:eastAsiaTheme="minorEastAsia"/>
              </w:rPr>
              <w:t>17</w:t>
            </w:r>
          </w:p>
        </w:tc>
        <w:tc>
          <w:tcPr>
            <w:tcW w:w="1574" w:type="dxa"/>
            <w:vMerge w:val="restart"/>
            <w:tcBorders>
              <w:top w:val="single" w:sz="4" w:space="0" w:color="auto"/>
              <w:left w:val="single" w:sz="4" w:space="0" w:color="auto"/>
              <w:bottom w:val="single" w:sz="4" w:space="0" w:color="auto"/>
              <w:right w:val="single" w:sz="4" w:space="0" w:color="auto"/>
            </w:tcBorders>
          </w:tcPr>
          <w:p w14:paraId="3032D3F7" w14:textId="77777777" w:rsidR="009D5880" w:rsidRPr="00B805F0" w:rsidRDefault="009D5880" w:rsidP="00B805F0">
            <w:pPr>
              <w:pStyle w:val="aa"/>
              <w:rPr>
                <w:rFonts w:eastAsiaTheme="minorEastAsia"/>
              </w:rPr>
            </w:pPr>
            <w:r w:rsidRPr="00B805F0">
              <w:rPr>
                <w:rFonts w:eastAsiaTheme="minorEastAsia"/>
              </w:rPr>
              <w:t>Предприятия бытового обслуживания</w:t>
            </w:r>
          </w:p>
        </w:tc>
        <w:tc>
          <w:tcPr>
            <w:tcW w:w="1450" w:type="dxa"/>
            <w:vMerge w:val="restart"/>
            <w:tcBorders>
              <w:top w:val="single" w:sz="4" w:space="0" w:color="auto"/>
              <w:left w:val="single" w:sz="4" w:space="0" w:color="auto"/>
              <w:bottom w:val="single" w:sz="4" w:space="0" w:color="auto"/>
              <w:right w:val="single" w:sz="4" w:space="0" w:color="auto"/>
            </w:tcBorders>
          </w:tcPr>
          <w:p w14:paraId="28FA74EA"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2B63EF91"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33EA5280" w14:textId="77777777" w:rsidR="009D5880" w:rsidRPr="00B805F0" w:rsidRDefault="009D5880" w:rsidP="00B805F0">
            <w:pPr>
              <w:pStyle w:val="aa"/>
              <w:rPr>
                <w:rFonts w:eastAsiaTheme="minorEastAsia"/>
              </w:rPr>
            </w:pPr>
            <w:r w:rsidRPr="00B805F0">
              <w:rPr>
                <w:rFonts w:eastAsiaTheme="minorEastAsia"/>
              </w:rPr>
              <w:t>уровень обеспеченности, рабочее место</w:t>
            </w:r>
          </w:p>
        </w:tc>
        <w:tc>
          <w:tcPr>
            <w:tcW w:w="3226" w:type="dxa"/>
            <w:gridSpan w:val="6"/>
            <w:tcBorders>
              <w:top w:val="single" w:sz="4" w:space="0" w:color="auto"/>
              <w:left w:val="single" w:sz="4" w:space="0" w:color="auto"/>
              <w:bottom w:val="single" w:sz="4" w:space="0" w:color="auto"/>
            </w:tcBorders>
          </w:tcPr>
          <w:p w14:paraId="3F6BB8E7" w14:textId="77777777" w:rsidR="009D5880" w:rsidRPr="00B805F0" w:rsidRDefault="009D5880" w:rsidP="00B805F0">
            <w:pPr>
              <w:pStyle w:val="aa"/>
              <w:rPr>
                <w:rFonts w:eastAsiaTheme="minorEastAsia"/>
              </w:rPr>
            </w:pPr>
            <w:r w:rsidRPr="00B805F0">
              <w:rPr>
                <w:rFonts w:eastAsiaTheme="minorEastAsia"/>
              </w:rPr>
              <w:t>9 рабочих мест на 1 тыс. человек, в том числе 7 рабочих мест на 1 тыс. человек - для общественного делового центра, 2 рабочих места на 1 тыс. человек - для квартала (микрорайона, жилого района)</w:t>
            </w:r>
          </w:p>
        </w:tc>
      </w:tr>
      <w:tr w:rsidR="00B805F0" w:rsidRPr="00B805F0" w14:paraId="6C2EDC37" w14:textId="77777777" w:rsidTr="00770B95">
        <w:tc>
          <w:tcPr>
            <w:tcW w:w="567" w:type="dxa"/>
            <w:vMerge/>
            <w:tcBorders>
              <w:top w:val="single" w:sz="4" w:space="0" w:color="auto"/>
              <w:bottom w:val="single" w:sz="4" w:space="0" w:color="auto"/>
              <w:right w:val="single" w:sz="4" w:space="0" w:color="auto"/>
            </w:tcBorders>
          </w:tcPr>
          <w:p w14:paraId="1F4E805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19E626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4319FE5"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0ED000EA"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5CBFD9FD"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га/10 рабочих мест</w:t>
            </w:r>
          </w:p>
        </w:tc>
        <w:tc>
          <w:tcPr>
            <w:tcW w:w="1905" w:type="dxa"/>
            <w:gridSpan w:val="3"/>
            <w:tcBorders>
              <w:top w:val="single" w:sz="4" w:space="0" w:color="auto"/>
              <w:left w:val="single" w:sz="4" w:space="0" w:color="auto"/>
              <w:bottom w:val="single" w:sz="4" w:space="0" w:color="auto"/>
              <w:right w:val="single" w:sz="4" w:space="0" w:color="auto"/>
            </w:tcBorders>
          </w:tcPr>
          <w:p w14:paraId="471A959A" w14:textId="77777777" w:rsidR="009D5880" w:rsidRPr="00B805F0" w:rsidRDefault="009D5880" w:rsidP="00B805F0">
            <w:pPr>
              <w:pStyle w:val="aa"/>
              <w:rPr>
                <w:rFonts w:eastAsiaTheme="minorEastAsia"/>
              </w:rPr>
            </w:pPr>
            <w:r w:rsidRPr="00B805F0">
              <w:rPr>
                <w:rFonts w:eastAsiaTheme="minorEastAsia"/>
              </w:rPr>
              <w:t>мощность, рабочих мест</w:t>
            </w:r>
          </w:p>
        </w:tc>
        <w:tc>
          <w:tcPr>
            <w:tcW w:w="1321" w:type="dxa"/>
            <w:gridSpan w:val="3"/>
            <w:tcBorders>
              <w:top w:val="single" w:sz="4" w:space="0" w:color="auto"/>
              <w:left w:val="single" w:sz="4" w:space="0" w:color="auto"/>
              <w:bottom w:val="single" w:sz="4" w:space="0" w:color="auto"/>
            </w:tcBorders>
          </w:tcPr>
          <w:p w14:paraId="61EA14DA" w14:textId="77777777" w:rsidR="009D5880" w:rsidRPr="00B805F0" w:rsidRDefault="009D5880" w:rsidP="00B805F0">
            <w:pPr>
              <w:pStyle w:val="aa"/>
              <w:rPr>
                <w:rFonts w:eastAsiaTheme="minorEastAsia"/>
              </w:rPr>
            </w:pPr>
            <w:r w:rsidRPr="00B805F0">
              <w:rPr>
                <w:rFonts w:eastAsiaTheme="minorEastAsia"/>
              </w:rPr>
              <w:t>размер участка, га/10 рабочих мест</w:t>
            </w:r>
          </w:p>
        </w:tc>
      </w:tr>
      <w:tr w:rsidR="00B805F0" w:rsidRPr="00B805F0" w14:paraId="429367EA" w14:textId="77777777" w:rsidTr="00770B95">
        <w:tc>
          <w:tcPr>
            <w:tcW w:w="567" w:type="dxa"/>
            <w:vMerge/>
            <w:tcBorders>
              <w:top w:val="single" w:sz="4" w:space="0" w:color="auto"/>
              <w:bottom w:val="single" w:sz="4" w:space="0" w:color="auto"/>
              <w:right w:val="single" w:sz="4" w:space="0" w:color="auto"/>
            </w:tcBorders>
          </w:tcPr>
          <w:p w14:paraId="5CC30ED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21CEE1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AE7246C"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06D404A"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A4836DE"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F6DB045" w14:textId="77777777" w:rsidR="009D5880" w:rsidRPr="00B805F0" w:rsidRDefault="009D5880" w:rsidP="00B805F0">
            <w:pPr>
              <w:pStyle w:val="aa"/>
              <w:rPr>
                <w:rFonts w:eastAsiaTheme="minorEastAsia"/>
              </w:rPr>
            </w:pPr>
            <w:r w:rsidRPr="00B805F0">
              <w:rPr>
                <w:rFonts w:eastAsiaTheme="minorEastAsia"/>
              </w:rPr>
              <w:t>10 - 50</w:t>
            </w:r>
          </w:p>
        </w:tc>
        <w:tc>
          <w:tcPr>
            <w:tcW w:w="1321" w:type="dxa"/>
            <w:gridSpan w:val="3"/>
            <w:tcBorders>
              <w:top w:val="single" w:sz="4" w:space="0" w:color="auto"/>
              <w:left w:val="single" w:sz="4" w:space="0" w:color="auto"/>
              <w:bottom w:val="single" w:sz="4" w:space="0" w:color="auto"/>
            </w:tcBorders>
          </w:tcPr>
          <w:p w14:paraId="2E104E2A" w14:textId="77777777" w:rsidR="009D5880" w:rsidRPr="00B805F0" w:rsidRDefault="009D5880" w:rsidP="00B805F0">
            <w:pPr>
              <w:pStyle w:val="aa"/>
              <w:rPr>
                <w:rFonts w:eastAsiaTheme="minorEastAsia"/>
              </w:rPr>
            </w:pPr>
            <w:r w:rsidRPr="00B805F0">
              <w:rPr>
                <w:rFonts w:eastAsiaTheme="minorEastAsia"/>
              </w:rPr>
              <w:t>0,1 - 0,2</w:t>
            </w:r>
          </w:p>
        </w:tc>
      </w:tr>
      <w:tr w:rsidR="00B805F0" w:rsidRPr="00B805F0" w14:paraId="0F032E8F" w14:textId="77777777" w:rsidTr="00770B95">
        <w:tc>
          <w:tcPr>
            <w:tcW w:w="567" w:type="dxa"/>
            <w:vMerge/>
            <w:tcBorders>
              <w:top w:val="single" w:sz="4" w:space="0" w:color="auto"/>
              <w:bottom w:val="single" w:sz="4" w:space="0" w:color="auto"/>
              <w:right w:val="single" w:sz="4" w:space="0" w:color="auto"/>
            </w:tcBorders>
          </w:tcPr>
          <w:p w14:paraId="2C0660D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BBEC47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084F72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80B7EA4"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C065F19"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4B7B364C" w14:textId="77777777" w:rsidR="009D5880" w:rsidRPr="00B805F0" w:rsidRDefault="009D5880" w:rsidP="00B805F0">
            <w:pPr>
              <w:pStyle w:val="aa"/>
              <w:rPr>
                <w:rFonts w:eastAsiaTheme="minorEastAsia"/>
              </w:rPr>
            </w:pPr>
            <w:r w:rsidRPr="00B805F0">
              <w:rPr>
                <w:rFonts w:eastAsiaTheme="minorEastAsia"/>
              </w:rPr>
              <w:t>50 - 150</w:t>
            </w:r>
          </w:p>
        </w:tc>
        <w:tc>
          <w:tcPr>
            <w:tcW w:w="1321" w:type="dxa"/>
            <w:gridSpan w:val="3"/>
            <w:tcBorders>
              <w:top w:val="single" w:sz="4" w:space="0" w:color="auto"/>
              <w:left w:val="single" w:sz="4" w:space="0" w:color="auto"/>
              <w:bottom w:val="single" w:sz="4" w:space="0" w:color="auto"/>
            </w:tcBorders>
          </w:tcPr>
          <w:p w14:paraId="50DED0F5" w14:textId="77777777" w:rsidR="009D5880" w:rsidRPr="00B805F0" w:rsidRDefault="009D5880" w:rsidP="00B805F0">
            <w:pPr>
              <w:pStyle w:val="aa"/>
              <w:rPr>
                <w:rFonts w:eastAsiaTheme="minorEastAsia"/>
              </w:rPr>
            </w:pPr>
            <w:r w:rsidRPr="00B805F0">
              <w:rPr>
                <w:rFonts w:eastAsiaTheme="minorEastAsia"/>
              </w:rPr>
              <w:t>0,05 - 0,08</w:t>
            </w:r>
          </w:p>
        </w:tc>
      </w:tr>
      <w:tr w:rsidR="00B805F0" w:rsidRPr="00B805F0" w14:paraId="06DCA884" w14:textId="77777777" w:rsidTr="00770B95">
        <w:tc>
          <w:tcPr>
            <w:tcW w:w="567" w:type="dxa"/>
            <w:vMerge/>
            <w:tcBorders>
              <w:top w:val="single" w:sz="4" w:space="0" w:color="auto"/>
              <w:bottom w:val="single" w:sz="4" w:space="0" w:color="auto"/>
              <w:right w:val="single" w:sz="4" w:space="0" w:color="auto"/>
            </w:tcBorders>
          </w:tcPr>
          <w:p w14:paraId="081DD87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C06807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07AF4E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812FBA5"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7B4CB0B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4824837F" w14:textId="77777777" w:rsidR="009D5880" w:rsidRPr="00B805F0" w:rsidRDefault="009D5880" w:rsidP="00B805F0">
            <w:pPr>
              <w:pStyle w:val="aa"/>
              <w:rPr>
                <w:rFonts w:eastAsiaTheme="minorEastAsia"/>
              </w:rPr>
            </w:pPr>
            <w:r w:rsidRPr="00B805F0">
              <w:rPr>
                <w:rFonts w:eastAsiaTheme="minorEastAsia"/>
              </w:rPr>
              <w:t>свыше 150</w:t>
            </w:r>
          </w:p>
        </w:tc>
        <w:tc>
          <w:tcPr>
            <w:tcW w:w="1321" w:type="dxa"/>
            <w:gridSpan w:val="3"/>
            <w:tcBorders>
              <w:top w:val="single" w:sz="4" w:space="0" w:color="auto"/>
              <w:left w:val="single" w:sz="4" w:space="0" w:color="auto"/>
              <w:bottom w:val="single" w:sz="4" w:space="0" w:color="auto"/>
            </w:tcBorders>
          </w:tcPr>
          <w:p w14:paraId="3BD57455" w14:textId="77777777" w:rsidR="009D5880" w:rsidRPr="00B805F0" w:rsidRDefault="009D5880" w:rsidP="00B805F0">
            <w:pPr>
              <w:pStyle w:val="aa"/>
              <w:rPr>
                <w:rFonts w:eastAsiaTheme="minorEastAsia"/>
              </w:rPr>
            </w:pPr>
            <w:r w:rsidRPr="00B805F0">
              <w:rPr>
                <w:rFonts w:eastAsiaTheme="minorEastAsia"/>
              </w:rPr>
              <w:t>0,03 - 0,04</w:t>
            </w:r>
          </w:p>
        </w:tc>
      </w:tr>
      <w:tr w:rsidR="00B805F0" w:rsidRPr="00B805F0" w14:paraId="1BC92230" w14:textId="77777777" w:rsidTr="00770B95">
        <w:tc>
          <w:tcPr>
            <w:tcW w:w="567" w:type="dxa"/>
            <w:vMerge/>
            <w:tcBorders>
              <w:top w:val="single" w:sz="4" w:space="0" w:color="auto"/>
              <w:bottom w:val="single" w:sz="4" w:space="0" w:color="auto"/>
              <w:right w:val="single" w:sz="4" w:space="0" w:color="auto"/>
            </w:tcBorders>
          </w:tcPr>
          <w:p w14:paraId="5A3975F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96E7BE9"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4E947FEC"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31FC5840"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38D26F16"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7BFC5EAE"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tc>
      </w:tr>
      <w:tr w:rsidR="00B805F0" w:rsidRPr="00B805F0" w14:paraId="147D580E" w14:textId="77777777" w:rsidTr="00770B95">
        <w:tc>
          <w:tcPr>
            <w:tcW w:w="10175" w:type="dxa"/>
            <w:gridSpan w:val="11"/>
            <w:tcBorders>
              <w:top w:val="single" w:sz="4" w:space="0" w:color="auto"/>
              <w:bottom w:val="single" w:sz="4" w:space="0" w:color="auto"/>
            </w:tcBorders>
          </w:tcPr>
          <w:p w14:paraId="0E315159" w14:textId="77777777" w:rsidR="009D5880" w:rsidRPr="00B805F0" w:rsidRDefault="009D5880" w:rsidP="00B805F0">
            <w:pPr>
              <w:pStyle w:val="aa"/>
              <w:rPr>
                <w:rFonts w:eastAsiaTheme="minorEastAsia"/>
              </w:rPr>
            </w:pPr>
            <w:r w:rsidRPr="00B805F0">
              <w:rPr>
                <w:rFonts w:eastAsiaTheme="minorEastAsia"/>
              </w:rPr>
              <w:t>Примечания:</w:t>
            </w:r>
          </w:p>
          <w:p w14:paraId="150A88DE" w14:textId="77777777" w:rsidR="009D5880" w:rsidRPr="00B805F0" w:rsidRDefault="009D5880" w:rsidP="00B805F0">
            <w:pPr>
              <w:pStyle w:val="aa"/>
              <w:rPr>
                <w:rFonts w:eastAsiaTheme="minorEastAsia"/>
              </w:rPr>
            </w:pPr>
            <w:r w:rsidRPr="00B805F0">
              <w:rPr>
                <w:rFonts w:eastAsiaTheme="minorEastAsia"/>
              </w:rPr>
              <w:t>1. Предприятия бытового обслуживания возможно размещать во встроенно-пристроенных помещениях.</w:t>
            </w:r>
          </w:p>
          <w:p w14:paraId="503175B4" w14:textId="77777777" w:rsidR="009D5880" w:rsidRPr="00B805F0" w:rsidRDefault="009D5880" w:rsidP="00B805F0">
            <w:pPr>
              <w:pStyle w:val="aa"/>
              <w:rPr>
                <w:rFonts w:eastAsiaTheme="minorEastAsia"/>
              </w:rPr>
            </w:pPr>
            <w:r w:rsidRPr="00B805F0">
              <w:rPr>
                <w:rFonts w:eastAsiaTheme="minorEastAsia"/>
              </w:rPr>
              <w:t>2. 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- 1,6 рабочих места на 1 тыс. человек</w:t>
            </w:r>
          </w:p>
        </w:tc>
      </w:tr>
      <w:tr w:rsidR="00B805F0" w:rsidRPr="00B805F0" w14:paraId="1662921C" w14:textId="77777777" w:rsidTr="00770B95">
        <w:tc>
          <w:tcPr>
            <w:tcW w:w="567" w:type="dxa"/>
            <w:vMerge w:val="restart"/>
            <w:tcBorders>
              <w:top w:val="single" w:sz="4" w:space="0" w:color="auto"/>
              <w:bottom w:val="single" w:sz="4" w:space="0" w:color="auto"/>
              <w:right w:val="single" w:sz="4" w:space="0" w:color="auto"/>
            </w:tcBorders>
          </w:tcPr>
          <w:p w14:paraId="27A7C683" w14:textId="77777777" w:rsidR="009D5880" w:rsidRPr="00B805F0" w:rsidRDefault="009D5880" w:rsidP="00B805F0">
            <w:pPr>
              <w:pStyle w:val="aa"/>
              <w:jc w:val="center"/>
              <w:rPr>
                <w:rFonts w:eastAsiaTheme="minorEastAsia"/>
              </w:rPr>
            </w:pPr>
            <w:r w:rsidRPr="00B805F0">
              <w:rPr>
                <w:rFonts w:eastAsiaTheme="minorEastAsia"/>
              </w:rPr>
              <w:t>18</w:t>
            </w:r>
          </w:p>
        </w:tc>
        <w:tc>
          <w:tcPr>
            <w:tcW w:w="1574" w:type="dxa"/>
            <w:vMerge w:val="restart"/>
            <w:tcBorders>
              <w:top w:val="single" w:sz="4" w:space="0" w:color="auto"/>
              <w:left w:val="single" w:sz="4" w:space="0" w:color="auto"/>
              <w:bottom w:val="single" w:sz="4" w:space="0" w:color="auto"/>
              <w:right w:val="single" w:sz="4" w:space="0" w:color="auto"/>
            </w:tcBorders>
          </w:tcPr>
          <w:p w14:paraId="6A77569F" w14:textId="77777777" w:rsidR="009D5880" w:rsidRPr="00B805F0" w:rsidRDefault="009D5880" w:rsidP="00B805F0">
            <w:pPr>
              <w:pStyle w:val="aa"/>
              <w:rPr>
                <w:rFonts w:eastAsiaTheme="minorEastAsia"/>
              </w:rPr>
            </w:pPr>
            <w:r w:rsidRPr="00B805F0">
              <w:rPr>
                <w:rFonts w:eastAsiaTheme="minorEastAsia"/>
              </w:rPr>
              <w:t>Прачечные</w:t>
            </w:r>
          </w:p>
        </w:tc>
        <w:tc>
          <w:tcPr>
            <w:tcW w:w="1450" w:type="dxa"/>
            <w:vMerge w:val="restart"/>
            <w:tcBorders>
              <w:top w:val="single" w:sz="4" w:space="0" w:color="auto"/>
              <w:left w:val="single" w:sz="4" w:space="0" w:color="auto"/>
              <w:bottom w:val="single" w:sz="4" w:space="0" w:color="auto"/>
              <w:right w:val="single" w:sz="4" w:space="0" w:color="auto"/>
            </w:tcBorders>
          </w:tcPr>
          <w:p w14:paraId="7F42F317"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4674B7AF"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06B79802" w14:textId="77777777" w:rsidR="009D5880" w:rsidRPr="00B805F0" w:rsidRDefault="009D5880" w:rsidP="00B805F0">
            <w:pPr>
              <w:pStyle w:val="aa"/>
              <w:rPr>
                <w:rFonts w:eastAsiaTheme="minorEastAsia"/>
              </w:rPr>
            </w:pPr>
            <w:r w:rsidRPr="00B805F0">
              <w:rPr>
                <w:rFonts w:eastAsiaTheme="minorEastAsia"/>
              </w:rPr>
              <w:t>уровень обеспеченности, кг белья в смену</w:t>
            </w:r>
          </w:p>
        </w:tc>
        <w:tc>
          <w:tcPr>
            <w:tcW w:w="3226" w:type="dxa"/>
            <w:gridSpan w:val="6"/>
            <w:tcBorders>
              <w:top w:val="single" w:sz="4" w:space="0" w:color="auto"/>
              <w:left w:val="single" w:sz="4" w:space="0" w:color="auto"/>
              <w:bottom w:val="single" w:sz="4" w:space="0" w:color="auto"/>
            </w:tcBorders>
          </w:tcPr>
          <w:p w14:paraId="4C4F39A0" w14:textId="77777777" w:rsidR="009D5880" w:rsidRPr="00B805F0" w:rsidRDefault="009D5880" w:rsidP="00B805F0">
            <w:pPr>
              <w:pStyle w:val="aa"/>
              <w:rPr>
                <w:rFonts w:eastAsiaTheme="minorEastAsia"/>
              </w:rPr>
            </w:pPr>
            <w:r w:rsidRPr="00B805F0">
              <w:rPr>
                <w:rFonts w:eastAsiaTheme="minorEastAsia"/>
              </w:rPr>
              <w:t>110 на 1 тыс. человек</w:t>
            </w:r>
          </w:p>
        </w:tc>
      </w:tr>
      <w:tr w:rsidR="00B805F0" w:rsidRPr="00B805F0" w14:paraId="68420B49" w14:textId="77777777" w:rsidTr="00770B95">
        <w:tc>
          <w:tcPr>
            <w:tcW w:w="567" w:type="dxa"/>
            <w:vMerge/>
            <w:tcBorders>
              <w:top w:val="single" w:sz="4" w:space="0" w:color="auto"/>
              <w:bottom w:val="single" w:sz="4" w:space="0" w:color="auto"/>
              <w:right w:val="single" w:sz="4" w:space="0" w:color="auto"/>
            </w:tcBorders>
          </w:tcPr>
          <w:p w14:paraId="5E8BED9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927E87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B0E1929"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76E8245D"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42C80842"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3226" w:type="dxa"/>
            <w:gridSpan w:val="6"/>
            <w:tcBorders>
              <w:top w:val="single" w:sz="4" w:space="0" w:color="auto"/>
              <w:left w:val="single" w:sz="4" w:space="0" w:color="auto"/>
              <w:bottom w:val="single" w:sz="4" w:space="0" w:color="auto"/>
            </w:tcBorders>
          </w:tcPr>
          <w:p w14:paraId="0EF1AB37" w14:textId="77777777" w:rsidR="009D5880" w:rsidRPr="00B805F0" w:rsidRDefault="009D5880" w:rsidP="00B805F0">
            <w:pPr>
              <w:pStyle w:val="aa"/>
              <w:rPr>
                <w:rFonts w:eastAsiaTheme="minorEastAsia"/>
              </w:rPr>
            </w:pPr>
            <w:r w:rsidRPr="00B805F0">
              <w:rPr>
                <w:rFonts w:eastAsiaTheme="minorEastAsia"/>
              </w:rPr>
              <w:t>0,5</w:t>
            </w:r>
          </w:p>
        </w:tc>
      </w:tr>
      <w:tr w:rsidR="00B805F0" w:rsidRPr="00B805F0" w14:paraId="23D6E904" w14:textId="77777777" w:rsidTr="00770B95">
        <w:tc>
          <w:tcPr>
            <w:tcW w:w="567" w:type="dxa"/>
            <w:vMerge/>
            <w:tcBorders>
              <w:top w:val="single" w:sz="4" w:space="0" w:color="auto"/>
              <w:bottom w:val="single" w:sz="4" w:space="0" w:color="auto"/>
              <w:right w:val="single" w:sz="4" w:space="0" w:color="auto"/>
            </w:tcBorders>
          </w:tcPr>
          <w:p w14:paraId="48B7D31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F2A4F48"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253057E5"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4AA8C4C2"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479114C7"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46DB3280" w14:textId="77777777" w:rsidTr="00770B95">
        <w:tc>
          <w:tcPr>
            <w:tcW w:w="567" w:type="dxa"/>
            <w:vMerge w:val="restart"/>
            <w:tcBorders>
              <w:top w:val="single" w:sz="4" w:space="0" w:color="auto"/>
              <w:bottom w:val="single" w:sz="4" w:space="0" w:color="auto"/>
              <w:right w:val="single" w:sz="4" w:space="0" w:color="auto"/>
            </w:tcBorders>
          </w:tcPr>
          <w:p w14:paraId="06B60650" w14:textId="77777777" w:rsidR="009D5880" w:rsidRPr="00B805F0" w:rsidRDefault="009D5880" w:rsidP="00B805F0">
            <w:pPr>
              <w:pStyle w:val="aa"/>
              <w:jc w:val="center"/>
              <w:rPr>
                <w:rFonts w:eastAsiaTheme="minorEastAsia"/>
              </w:rPr>
            </w:pPr>
            <w:r w:rsidRPr="00B805F0">
              <w:rPr>
                <w:rFonts w:eastAsiaTheme="minorEastAsia"/>
              </w:rPr>
              <w:t>19</w:t>
            </w:r>
          </w:p>
        </w:tc>
        <w:tc>
          <w:tcPr>
            <w:tcW w:w="1574" w:type="dxa"/>
            <w:vMerge w:val="restart"/>
            <w:tcBorders>
              <w:top w:val="single" w:sz="4" w:space="0" w:color="auto"/>
              <w:left w:val="single" w:sz="4" w:space="0" w:color="auto"/>
              <w:bottom w:val="single" w:sz="4" w:space="0" w:color="auto"/>
              <w:right w:val="single" w:sz="4" w:space="0" w:color="auto"/>
            </w:tcBorders>
          </w:tcPr>
          <w:p w14:paraId="101CE5F6" w14:textId="77777777" w:rsidR="009D5880" w:rsidRPr="00B805F0" w:rsidRDefault="009D5880" w:rsidP="00B805F0">
            <w:pPr>
              <w:pStyle w:val="aa"/>
              <w:rPr>
                <w:rFonts w:eastAsiaTheme="minorEastAsia"/>
              </w:rPr>
            </w:pPr>
            <w:r w:rsidRPr="00B805F0">
              <w:rPr>
                <w:rFonts w:eastAsiaTheme="minorEastAsia"/>
              </w:rPr>
              <w:t>Химчистки</w:t>
            </w:r>
          </w:p>
        </w:tc>
        <w:tc>
          <w:tcPr>
            <w:tcW w:w="1450" w:type="dxa"/>
            <w:vMerge w:val="restart"/>
            <w:tcBorders>
              <w:top w:val="single" w:sz="4" w:space="0" w:color="auto"/>
              <w:left w:val="single" w:sz="4" w:space="0" w:color="auto"/>
              <w:bottom w:val="single" w:sz="4" w:space="0" w:color="auto"/>
              <w:right w:val="single" w:sz="4" w:space="0" w:color="auto"/>
            </w:tcBorders>
          </w:tcPr>
          <w:p w14:paraId="3FAEB900"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w:t>
            </w:r>
            <w:r w:rsidRPr="00B805F0">
              <w:rPr>
                <w:rFonts w:eastAsiaTheme="minorEastAsia"/>
              </w:rPr>
              <w:lastRenderedPageBreak/>
              <w:t>ости</w:t>
            </w:r>
          </w:p>
        </w:tc>
        <w:tc>
          <w:tcPr>
            <w:tcW w:w="1450" w:type="dxa"/>
            <w:tcBorders>
              <w:top w:val="single" w:sz="4" w:space="0" w:color="auto"/>
              <w:left w:val="single" w:sz="4" w:space="0" w:color="auto"/>
              <w:bottom w:val="single" w:sz="4" w:space="0" w:color="auto"/>
              <w:right w:val="single" w:sz="4" w:space="0" w:color="auto"/>
            </w:tcBorders>
          </w:tcPr>
          <w:p w14:paraId="2CFC1C67" w14:textId="77777777" w:rsidR="009D5880" w:rsidRPr="00B805F0" w:rsidRDefault="009D5880" w:rsidP="00B805F0">
            <w:pPr>
              <w:pStyle w:val="aa"/>
              <w:rPr>
                <w:rFonts w:eastAsiaTheme="minorEastAsia"/>
              </w:rPr>
            </w:pPr>
            <w:r w:rsidRPr="00B805F0">
              <w:rPr>
                <w:rFonts w:eastAsiaTheme="minorEastAsia"/>
              </w:rPr>
              <w:lastRenderedPageBreak/>
              <w:t xml:space="preserve">расчетный показатель минимально допустимого уровня мощности </w:t>
            </w:r>
            <w:r w:rsidRPr="00B805F0">
              <w:rPr>
                <w:rFonts w:eastAsiaTheme="minorEastAsia"/>
              </w:rPr>
              <w:lastRenderedPageBreak/>
              <w:t>объекта</w:t>
            </w:r>
          </w:p>
        </w:tc>
        <w:tc>
          <w:tcPr>
            <w:tcW w:w="1908" w:type="dxa"/>
            <w:tcBorders>
              <w:top w:val="single" w:sz="4" w:space="0" w:color="auto"/>
              <w:left w:val="single" w:sz="4" w:space="0" w:color="auto"/>
              <w:bottom w:val="single" w:sz="4" w:space="0" w:color="auto"/>
              <w:right w:val="single" w:sz="4" w:space="0" w:color="auto"/>
            </w:tcBorders>
          </w:tcPr>
          <w:p w14:paraId="5EDA685E" w14:textId="77777777" w:rsidR="009D5880" w:rsidRPr="00B805F0" w:rsidRDefault="009D5880" w:rsidP="00B805F0">
            <w:pPr>
              <w:pStyle w:val="aa"/>
              <w:rPr>
                <w:rFonts w:eastAsiaTheme="minorEastAsia"/>
              </w:rPr>
            </w:pPr>
            <w:r w:rsidRPr="00B805F0">
              <w:rPr>
                <w:rFonts w:eastAsiaTheme="minorEastAsia"/>
              </w:rPr>
              <w:lastRenderedPageBreak/>
              <w:t>уровень обеспеченности, кг вещей в смену</w:t>
            </w:r>
          </w:p>
        </w:tc>
        <w:tc>
          <w:tcPr>
            <w:tcW w:w="3226" w:type="dxa"/>
            <w:gridSpan w:val="6"/>
            <w:tcBorders>
              <w:top w:val="single" w:sz="4" w:space="0" w:color="auto"/>
              <w:left w:val="single" w:sz="4" w:space="0" w:color="auto"/>
              <w:bottom w:val="single" w:sz="4" w:space="0" w:color="auto"/>
            </w:tcBorders>
          </w:tcPr>
          <w:p w14:paraId="7BE2CCE4" w14:textId="77777777" w:rsidR="009D5880" w:rsidRPr="00B805F0" w:rsidRDefault="009D5880" w:rsidP="00B805F0">
            <w:pPr>
              <w:pStyle w:val="aa"/>
              <w:rPr>
                <w:rFonts w:eastAsiaTheme="minorEastAsia"/>
              </w:rPr>
            </w:pPr>
            <w:r w:rsidRPr="00B805F0">
              <w:rPr>
                <w:rFonts w:eastAsiaTheme="minorEastAsia"/>
              </w:rPr>
              <w:t>11,4 на 1 тыс. человек, в том числе 7,4 - для общественного делового центра, 4 - для квартала (микрорайона, жилого района)</w:t>
            </w:r>
          </w:p>
        </w:tc>
      </w:tr>
      <w:tr w:rsidR="00B805F0" w:rsidRPr="00B805F0" w14:paraId="4872747D" w14:textId="77777777" w:rsidTr="00770B95">
        <w:tc>
          <w:tcPr>
            <w:tcW w:w="567" w:type="dxa"/>
            <w:vMerge/>
            <w:tcBorders>
              <w:top w:val="single" w:sz="4" w:space="0" w:color="auto"/>
              <w:bottom w:val="single" w:sz="4" w:space="0" w:color="auto"/>
              <w:right w:val="single" w:sz="4" w:space="0" w:color="auto"/>
            </w:tcBorders>
          </w:tcPr>
          <w:p w14:paraId="622D3316"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B0DC3FB"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A247116"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43135167"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5726B249"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3226" w:type="dxa"/>
            <w:gridSpan w:val="6"/>
            <w:tcBorders>
              <w:top w:val="single" w:sz="4" w:space="0" w:color="auto"/>
              <w:left w:val="single" w:sz="4" w:space="0" w:color="auto"/>
              <w:bottom w:val="single" w:sz="4" w:space="0" w:color="auto"/>
            </w:tcBorders>
          </w:tcPr>
          <w:p w14:paraId="02927A82" w14:textId="77777777" w:rsidR="009D5880" w:rsidRPr="00B805F0" w:rsidRDefault="009D5880" w:rsidP="00B805F0">
            <w:pPr>
              <w:pStyle w:val="aa"/>
              <w:rPr>
                <w:rFonts w:eastAsiaTheme="minorEastAsia"/>
              </w:rPr>
            </w:pPr>
            <w:r w:rsidRPr="00B805F0">
              <w:rPr>
                <w:rFonts w:eastAsiaTheme="minorEastAsia"/>
              </w:rPr>
              <w:t>0,1</w:t>
            </w:r>
          </w:p>
        </w:tc>
      </w:tr>
      <w:tr w:rsidR="00B805F0" w:rsidRPr="00B805F0" w14:paraId="56B369FB" w14:textId="77777777" w:rsidTr="00770B95">
        <w:tc>
          <w:tcPr>
            <w:tcW w:w="567" w:type="dxa"/>
            <w:vMerge/>
            <w:tcBorders>
              <w:top w:val="single" w:sz="4" w:space="0" w:color="auto"/>
              <w:bottom w:val="single" w:sz="4" w:space="0" w:color="auto"/>
              <w:right w:val="single" w:sz="4" w:space="0" w:color="auto"/>
            </w:tcBorders>
          </w:tcPr>
          <w:p w14:paraId="69EBC02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4372908"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32DC65D"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2E1FA8F1"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0FA0E026"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29C3C6EE"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5C073A77" w14:textId="77777777" w:rsidTr="00770B95">
        <w:tc>
          <w:tcPr>
            <w:tcW w:w="10175" w:type="dxa"/>
            <w:gridSpan w:val="11"/>
            <w:tcBorders>
              <w:top w:val="single" w:sz="4" w:space="0" w:color="auto"/>
              <w:bottom w:val="single" w:sz="4" w:space="0" w:color="auto"/>
            </w:tcBorders>
          </w:tcPr>
          <w:p w14:paraId="3BF5B400" w14:textId="77777777" w:rsidR="009D5880" w:rsidRPr="00B805F0" w:rsidRDefault="009D5880" w:rsidP="00B805F0">
            <w:pPr>
              <w:pStyle w:val="aa"/>
              <w:rPr>
                <w:rFonts w:eastAsiaTheme="minorEastAsia"/>
              </w:rPr>
            </w:pPr>
            <w:r w:rsidRPr="00B805F0">
              <w:rPr>
                <w:rFonts w:eastAsiaTheme="minorEastAsia"/>
              </w:rPr>
              <w:t>Примечание - Химчистки рекомендуется размещать в производственно-коммунальной зоне, в жилой и общественной зонах рекомендуется организовывать пункты сбора.</w:t>
            </w:r>
          </w:p>
        </w:tc>
      </w:tr>
      <w:tr w:rsidR="00B805F0" w:rsidRPr="00B805F0" w14:paraId="4B5C3381" w14:textId="77777777" w:rsidTr="00770B95">
        <w:tc>
          <w:tcPr>
            <w:tcW w:w="567" w:type="dxa"/>
            <w:vMerge w:val="restart"/>
            <w:tcBorders>
              <w:top w:val="single" w:sz="4" w:space="0" w:color="auto"/>
              <w:bottom w:val="single" w:sz="4" w:space="0" w:color="auto"/>
              <w:right w:val="single" w:sz="4" w:space="0" w:color="auto"/>
            </w:tcBorders>
          </w:tcPr>
          <w:p w14:paraId="1C5AD899" w14:textId="77777777" w:rsidR="009D5880" w:rsidRPr="00B805F0" w:rsidRDefault="009D5880" w:rsidP="00B805F0">
            <w:pPr>
              <w:pStyle w:val="aa"/>
              <w:jc w:val="center"/>
              <w:rPr>
                <w:rFonts w:eastAsiaTheme="minorEastAsia"/>
              </w:rPr>
            </w:pPr>
            <w:r w:rsidRPr="00B805F0">
              <w:rPr>
                <w:rFonts w:eastAsiaTheme="minorEastAsia"/>
              </w:rPr>
              <w:t>20</w:t>
            </w:r>
          </w:p>
        </w:tc>
        <w:tc>
          <w:tcPr>
            <w:tcW w:w="1574" w:type="dxa"/>
            <w:vMerge w:val="restart"/>
            <w:tcBorders>
              <w:top w:val="single" w:sz="4" w:space="0" w:color="auto"/>
              <w:left w:val="single" w:sz="4" w:space="0" w:color="auto"/>
              <w:bottom w:val="single" w:sz="4" w:space="0" w:color="auto"/>
              <w:right w:val="single" w:sz="4" w:space="0" w:color="auto"/>
            </w:tcBorders>
          </w:tcPr>
          <w:p w14:paraId="6434389A" w14:textId="77777777" w:rsidR="009D5880" w:rsidRPr="00B805F0" w:rsidRDefault="009D5880" w:rsidP="00B805F0">
            <w:pPr>
              <w:pStyle w:val="aa"/>
              <w:rPr>
                <w:rFonts w:eastAsiaTheme="minorEastAsia"/>
              </w:rPr>
            </w:pPr>
            <w:r w:rsidRPr="00B805F0">
              <w:rPr>
                <w:rFonts w:eastAsiaTheme="minorEastAsia"/>
              </w:rPr>
              <w:t>Бани</w:t>
            </w:r>
          </w:p>
        </w:tc>
        <w:tc>
          <w:tcPr>
            <w:tcW w:w="1450" w:type="dxa"/>
            <w:vMerge w:val="restart"/>
            <w:tcBorders>
              <w:top w:val="single" w:sz="4" w:space="0" w:color="auto"/>
              <w:left w:val="single" w:sz="4" w:space="0" w:color="auto"/>
              <w:bottom w:val="single" w:sz="4" w:space="0" w:color="auto"/>
              <w:right w:val="single" w:sz="4" w:space="0" w:color="auto"/>
            </w:tcBorders>
          </w:tcPr>
          <w:p w14:paraId="426C4FAD"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5039709F"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46A25642" w14:textId="77777777" w:rsidR="009D5880" w:rsidRPr="00B805F0" w:rsidRDefault="009D5880" w:rsidP="00B805F0">
            <w:pPr>
              <w:pStyle w:val="aa"/>
              <w:rPr>
                <w:rFonts w:eastAsiaTheme="minorEastAsia"/>
              </w:rPr>
            </w:pPr>
            <w:r w:rsidRPr="00B805F0">
              <w:rPr>
                <w:rFonts w:eastAsiaTheme="minorEastAsia"/>
              </w:rPr>
              <w:t>уровень обеспеченности, место</w:t>
            </w:r>
          </w:p>
        </w:tc>
        <w:tc>
          <w:tcPr>
            <w:tcW w:w="3226" w:type="dxa"/>
            <w:gridSpan w:val="6"/>
            <w:tcBorders>
              <w:top w:val="single" w:sz="4" w:space="0" w:color="auto"/>
              <w:left w:val="single" w:sz="4" w:space="0" w:color="auto"/>
              <w:bottom w:val="single" w:sz="4" w:space="0" w:color="auto"/>
            </w:tcBorders>
          </w:tcPr>
          <w:p w14:paraId="5CD3FB4A" w14:textId="77777777" w:rsidR="009D5880" w:rsidRPr="00B805F0" w:rsidRDefault="009D5880" w:rsidP="00B805F0">
            <w:pPr>
              <w:pStyle w:val="aa"/>
              <w:rPr>
                <w:rFonts w:eastAsiaTheme="minorEastAsia"/>
              </w:rPr>
            </w:pPr>
            <w:r w:rsidRPr="00B805F0">
              <w:rPr>
                <w:rFonts w:eastAsiaTheme="minorEastAsia"/>
              </w:rPr>
              <w:t>5 на 1 тыс. человек</w:t>
            </w:r>
          </w:p>
        </w:tc>
      </w:tr>
      <w:tr w:rsidR="00B805F0" w:rsidRPr="00B805F0" w14:paraId="4A399C52" w14:textId="77777777" w:rsidTr="00770B95">
        <w:tc>
          <w:tcPr>
            <w:tcW w:w="567" w:type="dxa"/>
            <w:vMerge/>
            <w:tcBorders>
              <w:top w:val="single" w:sz="4" w:space="0" w:color="auto"/>
              <w:bottom w:val="single" w:sz="4" w:space="0" w:color="auto"/>
              <w:right w:val="single" w:sz="4" w:space="0" w:color="auto"/>
            </w:tcBorders>
          </w:tcPr>
          <w:p w14:paraId="2B30ABBD"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5393D4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FF017BD" w14:textId="77777777" w:rsidR="009D5880" w:rsidRPr="00B805F0" w:rsidRDefault="009D5880" w:rsidP="00B805F0">
            <w:pPr>
              <w:pStyle w:val="aa"/>
              <w:rPr>
                <w:rFonts w:eastAsiaTheme="minorEastAsia"/>
              </w:rPr>
            </w:pPr>
          </w:p>
        </w:tc>
        <w:tc>
          <w:tcPr>
            <w:tcW w:w="1450" w:type="dxa"/>
            <w:tcBorders>
              <w:top w:val="single" w:sz="4" w:space="0" w:color="auto"/>
              <w:left w:val="single" w:sz="4" w:space="0" w:color="auto"/>
              <w:bottom w:val="single" w:sz="4" w:space="0" w:color="auto"/>
              <w:right w:val="single" w:sz="4" w:space="0" w:color="auto"/>
            </w:tcBorders>
          </w:tcPr>
          <w:p w14:paraId="38CBBD26"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tcBorders>
              <w:top w:val="single" w:sz="4" w:space="0" w:color="auto"/>
              <w:left w:val="single" w:sz="4" w:space="0" w:color="auto"/>
              <w:bottom w:val="single" w:sz="4" w:space="0" w:color="auto"/>
              <w:right w:val="single" w:sz="4" w:space="0" w:color="auto"/>
            </w:tcBorders>
          </w:tcPr>
          <w:p w14:paraId="7B242EA5"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3226" w:type="dxa"/>
            <w:gridSpan w:val="6"/>
            <w:tcBorders>
              <w:top w:val="single" w:sz="4" w:space="0" w:color="auto"/>
              <w:left w:val="single" w:sz="4" w:space="0" w:color="auto"/>
              <w:bottom w:val="single" w:sz="4" w:space="0" w:color="auto"/>
            </w:tcBorders>
          </w:tcPr>
          <w:p w14:paraId="361E79F6" w14:textId="77777777" w:rsidR="009D5880" w:rsidRPr="00B805F0" w:rsidRDefault="009D5880" w:rsidP="00B805F0">
            <w:pPr>
              <w:pStyle w:val="aa"/>
              <w:rPr>
                <w:rFonts w:eastAsiaTheme="minorEastAsia"/>
              </w:rPr>
            </w:pPr>
            <w:r w:rsidRPr="00B805F0">
              <w:rPr>
                <w:rFonts w:eastAsiaTheme="minorEastAsia"/>
              </w:rPr>
              <w:t>0,2</w:t>
            </w:r>
          </w:p>
        </w:tc>
      </w:tr>
      <w:tr w:rsidR="00B805F0" w:rsidRPr="00B805F0" w14:paraId="0DB9C8AE" w14:textId="77777777" w:rsidTr="00770B95">
        <w:tc>
          <w:tcPr>
            <w:tcW w:w="567" w:type="dxa"/>
            <w:vMerge/>
            <w:tcBorders>
              <w:top w:val="single" w:sz="4" w:space="0" w:color="auto"/>
              <w:bottom w:val="single" w:sz="4" w:space="0" w:color="auto"/>
              <w:right w:val="single" w:sz="4" w:space="0" w:color="auto"/>
            </w:tcBorders>
          </w:tcPr>
          <w:p w14:paraId="1F2EDA58"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37B32AA"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085395A7"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09A0DEBE" w14:textId="77777777" w:rsidR="009D5880" w:rsidRPr="00B805F0" w:rsidRDefault="009D5880" w:rsidP="00B805F0">
            <w:pPr>
              <w:pStyle w:val="aa"/>
              <w:rPr>
                <w:rFonts w:eastAsiaTheme="minorEastAsia"/>
              </w:rPr>
            </w:pPr>
            <w:r w:rsidRPr="00B805F0">
              <w:rPr>
                <w:rFonts w:eastAsiaTheme="minorEastAsia"/>
              </w:rPr>
              <w:t>-</w:t>
            </w:r>
          </w:p>
        </w:tc>
        <w:tc>
          <w:tcPr>
            <w:tcW w:w="3226" w:type="dxa"/>
            <w:gridSpan w:val="6"/>
            <w:tcBorders>
              <w:top w:val="single" w:sz="4" w:space="0" w:color="auto"/>
              <w:left w:val="single" w:sz="4" w:space="0" w:color="auto"/>
              <w:bottom w:val="single" w:sz="4" w:space="0" w:color="auto"/>
            </w:tcBorders>
          </w:tcPr>
          <w:p w14:paraId="7B8DE5E7" w14:textId="77777777" w:rsidR="009D5880" w:rsidRPr="00B805F0" w:rsidRDefault="009D5880" w:rsidP="00B805F0">
            <w:pPr>
              <w:pStyle w:val="aa"/>
              <w:rPr>
                <w:rFonts w:eastAsiaTheme="minorEastAsia"/>
              </w:rPr>
            </w:pPr>
            <w:r w:rsidRPr="00B805F0">
              <w:rPr>
                <w:rFonts w:eastAsiaTheme="minorEastAsia"/>
              </w:rPr>
              <w:t>не нормируется</w:t>
            </w:r>
          </w:p>
        </w:tc>
      </w:tr>
      <w:tr w:rsidR="00B805F0" w:rsidRPr="00B805F0" w14:paraId="621E5C7C" w14:textId="77777777" w:rsidTr="00770B95">
        <w:tc>
          <w:tcPr>
            <w:tcW w:w="10175" w:type="dxa"/>
            <w:gridSpan w:val="11"/>
            <w:tcBorders>
              <w:top w:val="single" w:sz="4" w:space="0" w:color="auto"/>
              <w:bottom w:val="single" w:sz="4" w:space="0" w:color="auto"/>
            </w:tcBorders>
          </w:tcPr>
          <w:p w14:paraId="2B547522" w14:textId="77777777" w:rsidR="009D5880" w:rsidRPr="00B805F0" w:rsidRDefault="009D5880" w:rsidP="00B805F0">
            <w:pPr>
              <w:pStyle w:val="aa"/>
              <w:jc w:val="center"/>
              <w:rPr>
                <w:rFonts w:eastAsiaTheme="minorEastAsia"/>
              </w:rPr>
            </w:pPr>
            <w:r w:rsidRPr="00B805F0">
              <w:rPr>
                <w:rFonts w:eastAsiaTheme="minorEastAsia"/>
              </w:rPr>
              <w:t>В области кредитно-финансового обслуживания</w:t>
            </w:r>
          </w:p>
        </w:tc>
      </w:tr>
      <w:tr w:rsidR="00B805F0" w:rsidRPr="00B805F0" w14:paraId="65EE13B9" w14:textId="77777777" w:rsidTr="00770B95">
        <w:tc>
          <w:tcPr>
            <w:tcW w:w="567" w:type="dxa"/>
            <w:vMerge w:val="restart"/>
            <w:tcBorders>
              <w:top w:val="single" w:sz="4" w:space="0" w:color="auto"/>
              <w:bottom w:val="single" w:sz="4" w:space="0" w:color="auto"/>
              <w:right w:val="single" w:sz="4" w:space="0" w:color="auto"/>
            </w:tcBorders>
          </w:tcPr>
          <w:p w14:paraId="41CEF7A9" w14:textId="77777777" w:rsidR="009D5880" w:rsidRPr="00B805F0" w:rsidRDefault="009D5880" w:rsidP="00B805F0">
            <w:pPr>
              <w:pStyle w:val="aa"/>
              <w:jc w:val="center"/>
              <w:rPr>
                <w:rFonts w:eastAsiaTheme="minorEastAsia"/>
              </w:rPr>
            </w:pPr>
            <w:r w:rsidRPr="00B805F0">
              <w:rPr>
                <w:rFonts w:eastAsiaTheme="minorEastAsia"/>
              </w:rPr>
              <w:t>21</w:t>
            </w:r>
          </w:p>
        </w:tc>
        <w:tc>
          <w:tcPr>
            <w:tcW w:w="1574" w:type="dxa"/>
            <w:vMerge w:val="restart"/>
            <w:tcBorders>
              <w:top w:val="single" w:sz="4" w:space="0" w:color="auto"/>
              <w:left w:val="single" w:sz="4" w:space="0" w:color="auto"/>
              <w:bottom w:val="single" w:sz="4" w:space="0" w:color="auto"/>
              <w:right w:val="single" w:sz="4" w:space="0" w:color="auto"/>
            </w:tcBorders>
          </w:tcPr>
          <w:p w14:paraId="3BFFD67A" w14:textId="77777777" w:rsidR="009D5880" w:rsidRPr="00B805F0" w:rsidRDefault="009D5880" w:rsidP="00B805F0">
            <w:pPr>
              <w:pStyle w:val="aa"/>
              <w:rPr>
                <w:rFonts w:eastAsiaTheme="minorEastAsia"/>
              </w:rPr>
            </w:pPr>
            <w:r w:rsidRPr="00B805F0">
              <w:rPr>
                <w:rFonts w:eastAsiaTheme="minorEastAsia"/>
              </w:rPr>
              <w:t>Отделения банков</w:t>
            </w:r>
          </w:p>
        </w:tc>
        <w:tc>
          <w:tcPr>
            <w:tcW w:w="1450" w:type="dxa"/>
            <w:vMerge w:val="restart"/>
            <w:tcBorders>
              <w:top w:val="single" w:sz="4" w:space="0" w:color="auto"/>
              <w:left w:val="single" w:sz="4" w:space="0" w:color="auto"/>
              <w:bottom w:val="single" w:sz="4" w:space="0" w:color="auto"/>
              <w:right w:val="single" w:sz="4" w:space="0" w:color="auto"/>
            </w:tcBorders>
          </w:tcPr>
          <w:p w14:paraId="60D3D61E" w14:textId="77777777" w:rsidR="009D5880" w:rsidRPr="00B805F0" w:rsidRDefault="009D5880" w:rsidP="00B805F0">
            <w:pPr>
              <w:pStyle w:val="aa"/>
              <w:rPr>
                <w:rFonts w:eastAsiaTheme="minorEastAsia"/>
              </w:rPr>
            </w:pPr>
            <w:r w:rsidRPr="00B805F0">
              <w:rPr>
                <w:rFonts w:eastAsiaTheme="minorEastAsia"/>
              </w:rPr>
              <w:t xml:space="preserve">расчетные показатели минимально </w:t>
            </w:r>
            <w:r w:rsidRPr="00B805F0">
              <w:rPr>
                <w:rFonts w:eastAsiaTheme="minorEastAsia"/>
              </w:rPr>
              <w:lastRenderedPageBreak/>
              <w:t>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39CA27E6" w14:textId="77777777" w:rsidR="009D5880" w:rsidRPr="00B805F0" w:rsidRDefault="009D5880" w:rsidP="00B805F0">
            <w:pPr>
              <w:pStyle w:val="aa"/>
              <w:rPr>
                <w:rFonts w:eastAsiaTheme="minorEastAsia"/>
              </w:rPr>
            </w:pPr>
            <w:r w:rsidRPr="00B805F0">
              <w:rPr>
                <w:rFonts w:eastAsiaTheme="minorEastAsia"/>
              </w:rPr>
              <w:lastRenderedPageBreak/>
              <w:t xml:space="preserve">расчетный показатель минимально </w:t>
            </w:r>
            <w:r w:rsidRPr="00B805F0">
              <w:rPr>
                <w:rFonts w:eastAsiaTheme="minorEastAsia"/>
              </w:rPr>
              <w:lastRenderedPageBreak/>
              <w:t>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1B6964B8" w14:textId="77777777" w:rsidR="009D5880" w:rsidRPr="00B805F0" w:rsidRDefault="009D5880" w:rsidP="00B805F0">
            <w:pPr>
              <w:pStyle w:val="aa"/>
              <w:rPr>
                <w:rFonts w:eastAsiaTheme="minorEastAsia"/>
              </w:rPr>
            </w:pPr>
            <w:r w:rsidRPr="00B805F0">
              <w:rPr>
                <w:rFonts w:eastAsiaTheme="minorEastAsia"/>
              </w:rPr>
              <w:lastRenderedPageBreak/>
              <w:t>уровень обеспеченности, операционная касса</w:t>
            </w:r>
          </w:p>
        </w:tc>
        <w:tc>
          <w:tcPr>
            <w:tcW w:w="3226" w:type="dxa"/>
            <w:gridSpan w:val="6"/>
            <w:tcBorders>
              <w:top w:val="single" w:sz="4" w:space="0" w:color="auto"/>
              <w:left w:val="single" w:sz="4" w:space="0" w:color="auto"/>
              <w:bottom w:val="single" w:sz="4" w:space="0" w:color="auto"/>
            </w:tcBorders>
          </w:tcPr>
          <w:p w14:paraId="3549A93B" w14:textId="77777777" w:rsidR="009D5880" w:rsidRPr="00B805F0" w:rsidRDefault="009D5880" w:rsidP="00B805F0">
            <w:pPr>
              <w:pStyle w:val="aa"/>
              <w:rPr>
                <w:rFonts w:eastAsiaTheme="minorEastAsia"/>
              </w:rPr>
            </w:pPr>
            <w:r w:rsidRPr="00B805F0">
              <w:rPr>
                <w:rFonts w:eastAsiaTheme="minorEastAsia"/>
              </w:rPr>
              <w:t>1 операционная касса на 10 - 30 тыс. человек</w:t>
            </w:r>
          </w:p>
        </w:tc>
      </w:tr>
      <w:tr w:rsidR="00B805F0" w:rsidRPr="00B805F0" w14:paraId="36986B99" w14:textId="77777777" w:rsidTr="00770B95">
        <w:tc>
          <w:tcPr>
            <w:tcW w:w="567" w:type="dxa"/>
            <w:vMerge/>
            <w:tcBorders>
              <w:top w:val="single" w:sz="4" w:space="0" w:color="auto"/>
              <w:bottom w:val="single" w:sz="4" w:space="0" w:color="auto"/>
              <w:right w:val="single" w:sz="4" w:space="0" w:color="auto"/>
            </w:tcBorders>
          </w:tcPr>
          <w:p w14:paraId="7977917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B15A78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8C9B427"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3D10ED3F"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4D6A62C0"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1905" w:type="dxa"/>
            <w:gridSpan w:val="3"/>
            <w:tcBorders>
              <w:top w:val="single" w:sz="4" w:space="0" w:color="auto"/>
              <w:left w:val="single" w:sz="4" w:space="0" w:color="auto"/>
              <w:bottom w:val="single" w:sz="4" w:space="0" w:color="auto"/>
              <w:right w:val="single" w:sz="4" w:space="0" w:color="auto"/>
            </w:tcBorders>
          </w:tcPr>
          <w:p w14:paraId="055B49ED" w14:textId="77777777" w:rsidR="009D5880" w:rsidRPr="00B805F0" w:rsidRDefault="009D5880" w:rsidP="00B805F0">
            <w:pPr>
              <w:pStyle w:val="aa"/>
              <w:rPr>
                <w:rFonts w:eastAsiaTheme="minorEastAsia"/>
              </w:rPr>
            </w:pPr>
            <w:r w:rsidRPr="00B805F0">
              <w:rPr>
                <w:rFonts w:eastAsiaTheme="minorEastAsia"/>
              </w:rPr>
              <w:t>при 2 операционных кассах</w:t>
            </w:r>
          </w:p>
        </w:tc>
        <w:tc>
          <w:tcPr>
            <w:tcW w:w="1321" w:type="dxa"/>
            <w:gridSpan w:val="3"/>
            <w:tcBorders>
              <w:top w:val="single" w:sz="4" w:space="0" w:color="auto"/>
              <w:left w:val="single" w:sz="4" w:space="0" w:color="auto"/>
              <w:bottom w:val="single" w:sz="4" w:space="0" w:color="auto"/>
            </w:tcBorders>
          </w:tcPr>
          <w:p w14:paraId="1A2FCB56" w14:textId="77777777" w:rsidR="009D5880" w:rsidRPr="00B805F0" w:rsidRDefault="009D5880" w:rsidP="00B805F0">
            <w:pPr>
              <w:pStyle w:val="aa"/>
              <w:rPr>
                <w:rFonts w:eastAsiaTheme="minorEastAsia"/>
              </w:rPr>
            </w:pPr>
            <w:r w:rsidRPr="00B805F0">
              <w:rPr>
                <w:rFonts w:eastAsiaTheme="minorEastAsia"/>
              </w:rPr>
              <w:t>0,2</w:t>
            </w:r>
          </w:p>
        </w:tc>
      </w:tr>
      <w:tr w:rsidR="00B805F0" w:rsidRPr="00B805F0" w14:paraId="2E665A50" w14:textId="77777777" w:rsidTr="00770B95">
        <w:tc>
          <w:tcPr>
            <w:tcW w:w="567" w:type="dxa"/>
            <w:vMerge/>
            <w:tcBorders>
              <w:top w:val="single" w:sz="4" w:space="0" w:color="auto"/>
              <w:bottom w:val="single" w:sz="4" w:space="0" w:color="auto"/>
              <w:right w:val="single" w:sz="4" w:space="0" w:color="auto"/>
            </w:tcBorders>
          </w:tcPr>
          <w:p w14:paraId="10649FC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F517A6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3D2236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5FA4F9A9"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570AC11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529EF430" w14:textId="77777777" w:rsidR="009D5880" w:rsidRPr="00B805F0" w:rsidRDefault="009D5880" w:rsidP="00B805F0">
            <w:pPr>
              <w:pStyle w:val="aa"/>
              <w:rPr>
                <w:rFonts w:eastAsiaTheme="minorEastAsia"/>
              </w:rPr>
            </w:pPr>
            <w:r w:rsidRPr="00B805F0">
              <w:rPr>
                <w:rFonts w:eastAsiaTheme="minorEastAsia"/>
              </w:rPr>
              <w:t>при 7 операционных кассах</w:t>
            </w:r>
          </w:p>
        </w:tc>
        <w:tc>
          <w:tcPr>
            <w:tcW w:w="1321" w:type="dxa"/>
            <w:gridSpan w:val="3"/>
            <w:tcBorders>
              <w:top w:val="single" w:sz="4" w:space="0" w:color="auto"/>
              <w:left w:val="single" w:sz="4" w:space="0" w:color="auto"/>
              <w:bottom w:val="single" w:sz="4" w:space="0" w:color="auto"/>
            </w:tcBorders>
          </w:tcPr>
          <w:p w14:paraId="370AA4F0" w14:textId="77777777" w:rsidR="009D5880" w:rsidRPr="00B805F0" w:rsidRDefault="009D5880" w:rsidP="00B805F0">
            <w:pPr>
              <w:pStyle w:val="aa"/>
              <w:rPr>
                <w:rFonts w:eastAsiaTheme="minorEastAsia"/>
              </w:rPr>
            </w:pPr>
            <w:r w:rsidRPr="00B805F0">
              <w:rPr>
                <w:rFonts w:eastAsiaTheme="minorEastAsia"/>
              </w:rPr>
              <w:t>0,5</w:t>
            </w:r>
          </w:p>
        </w:tc>
      </w:tr>
      <w:tr w:rsidR="00B805F0" w:rsidRPr="00B805F0" w14:paraId="35F43FD8" w14:textId="77777777" w:rsidTr="00770B95">
        <w:tc>
          <w:tcPr>
            <w:tcW w:w="567" w:type="dxa"/>
            <w:vMerge/>
            <w:tcBorders>
              <w:top w:val="single" w:sz="4" w:space="0" w:color="auto"/>
              <w:bottom w:val="single" w:sz="4" w:space="0" w:color="auto"/>
              <w:right w:val="single" w:sz="4" w:space="0" w:color="auto"/>
            </w:tcBorders>
          </w:tcPr>
          <w:p w14:paraId="27A381B6"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6B3E401"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7E3EDFBD"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4D1A4CA5" w14:textId="77777777" w:rsidR="009D5880" w:rsidRPr="00B805F0" w:rsidRDefault="009D5880" w:rsidP="00B805F0">
            <w:pPr>
              <w:pStyle w:val="aa"/>
              <w:rPr>
                <w:rFonts w:eastAsiaTheme="minorEastAsia"/>
              </w:rPr>
            </w:pPr>
            <w:r w:rsidRPr="00B805F0">
              <w:rPr>
                <w:rFonts w:eastAsiaTheme="minorEastAsia"/>
              </w:rPr>
              <w:t>транспортная доступность, минут</w:t>
            </w:r>
          </w:p>
        </w:tc>
        <w:tc>
          <w:tcPr>
            <w:tcW w:w="3226" w:type="dxa"/>
            <w:gridSpan w:val="6"/>
            <w:tcBorders>
              <w:top w:val="single" w:sz="4" w:space="0" w:color="auto"/>
              <w:left w:val="single" w:sz="4" w:space="0" w:color="auto"/>
              <w:bottom w:val="single" w:sz="4" w:space="0" w:color="auto"/>
            </w:tcBorders>
          </w:tcPr>
          <w:p w14:paraId="04FB40DE" w14:textId="77777777" w:rsidR="009D5880" w:rsidRPr="00B805F0" w:rsidRDefault="009D5880" w:rsidP="00B805F0">
            <w:pPr>
              <w:pStyle w:val="aa"/>
              <w:rPr>
                <w:rFonts w:eastAsiaTheme="minorEastAsia"/>
              </w:rPr>
            </w:pPr>
            <w:r w:rsidRPr="00B805F0">
              <w:rPr>
                <w:rFonts w:eastAsiaTheme="minorEastAsia"/>
              </w:rPr>
              <w:t>в пределах транспортной доступности</w:t>
            </w:r>
          </w:p>
        </w:tc>
      </w:tr>
      <w:tr w:rsidR="00B805F0" w:rsidRPr="00B805F0" w14:paraId="07993B1D" w14:textId="77777777" w:rsidTr="00770B95">
        <w:tc>
          <w:tcPr>
            <w:tcW w:w="567" w:type="dxa"/>
            <w:vMerge w:val="restart"/>
            <w:tcBorders>
              <w:top w:val="single" w:sz="4" w:space="0" w:color="auto"/>
              <w:bottom w:val="single" w:sz="4" w:space="0" w:color="auto"/>
              <w:right w:val="single" w:sz="4" w:space="0" w:color="auto"/>
            </w:tcBorders>
          </w:tcPr>
          <w:p w14:paraId="764207F9" w14:textId="77777777" w:rsidR="009D5880" w:rsidRPr="00B805F0" w:rsidRDefault="009D5880" w:rsidP="00B805F0">
            <w:pPr>
              <w:pStyle w:val="aa"/>
              <w:jc w:val="center"/>
              <w:rPr>
                <w:rFonts w:eastAsiaTheme="minorEastAsia"/>
              </w:rPr>
            </w:pPr>
            <w:r w:rsidRPr="00B805F0">
              <w:rPr>
                <w:rFonts w:eastAsiaTheme="minorEastAsia"/>
              </w:rPr>
              <w:t>22</w:t>
            </w:r>
          </w:p>
        </w:tc>
        <w:tc>
          <w:tcPr>
            <w:tcW w:w="1574" w:type="dxa"/>
            <w:vMerge w:val="restart"/>
            <w:tcBorders>
              <w:top w:val="single" w:sz="4" w:space="0" w:color="auto"/>
              <w:left w:val="single" w:sz="4" w:space="0" w:color="auto"/>
              <w:bottom w:val="single" w:sz="4" w:space="0" w:color="auto"/>
              <w:right w:val="single" w:sz="4" w:space="0" w:color="auto"/>
            </w:tcBorders>
          </w:tcPr>
          <w:p w14:paraId="5E38D8BC" w14:textId="77777777" w:rsidR="009D5880" w:rsidRPr="00B805F0" w:rsidRDefault="009D5880" w:rsidP="00B805F0">
            <w:pPr>
              <w:pStyle w:val="aa"/>
              <w:rPr>
                <w:rFonts w:eastAsiaTheme="minorEastAsia"/>
              </w:rPr>
            </w:pPr>
            <w:r w:rsidRPr="00B805F0">
              <w:rPr>
                <w:rFonts w:eastAsiaTheme="minorEastAsia"/>
              </w:rPr>
              <w:t>Отделения и филиалы сберегательного банка</w:t>
            </w:r>
          </w:p>
        </w:tc>
        <w:tc>
          <w:tcPr>
            <w:tcW w:w="1450" w:type="dxa"/>
            <w:vMerge w:val="restart"/>
            <w:tcBorders>
              <w:top w:val="single" w:sz="4" w:space="0" w:color="auto"/>
              <w:left w:val="single" w:sz="4" w:space="0" w:color="auto"/>
              <w:bottom w:val="single" w:sz="4" w:space="0" w:color="auto"/>
              <w:right w:val="single" w:sz="4" w:space="0" w:color="auto"/>
            </w:tcBorders>
          </w:tcPr>
          <w:p w14:paraId="45DF991C"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2E01A7D5"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109055FF" w14:textId="77777777" w:rsidR="009D5880" w:rsidRPr="00B805F0" w:rsidRDefault="009D5880" w:rsidP="00B805F0">
            <w:pPr>
              <w:pStyle w:val="aa"/>
              <w:rPr>
                <w:rFonts w:eastAsiaTheme="minorEastAsia"/>
              </w:rPr>
            </w:pPr>
            <w:r w:rsidRPr="00B805F0">
              <w:rPr>
                <w:rFonts w:eastAsiaTheme="minorEastAsia"/>
              </w:rPr>
              <w:t>уровень обеспеченности, операционное место</w:t>
            </w:r>
          </w:p>
        </w:tc>
        <w:tc>
          <w:tcPr>
            <w:tcW w:w="3226" w:type="dxa"/>
            <w:gridSpan w:val="6"/>
            <w:tcBorders>
              <w:top w:val="single" w:sz="4" w:space="0" w:color="auto"/>
              <w:left w:val="single" w:sz="4" w:space="0" w:color="auto"/>
              <w:bottom w:val="single" w:sz="4" w:space="0" w:color="auto"/>
            </w:tcBorders>
          </w:tcPr>
          <w:p w14:paraId="0C3FD348" w14:textId="77777777" w:rsidR="009D5880" w:rsidRPr="00B805F0" w:rsidRDefault="009D5880" w:rsidP="00B805F0">
            <w:pPr>
              <w:pStyle w:val="aa"/>
              <w:rPr>
                <w:rFonts w:eastAsiaTheme="minorEastAsia"/>
              </w:rPr>
            </w:pPr>
            <w:r w:rsidRPr="00B805F0">
              <w:rPr>
                <w:rFonts w:eastAsiaTheme="minorEastAsia"/>
              </w:rPr>
              <w:t>1 операционное место на 2 - 3 тыс. человек</w:t>
            </w:r>
          </w:p>
        </w:tc>
      </w:tr>
      <w:tr w:rsidR="00B805F0" w:rsidRPr="00B805F0" w14:paraId="5372C9A8" w14:textId="77777777" w:rsidTr="00770B95">
        <w:tc>
          <w:tcPr>
            <w:tcW w:w="567" w:type="dxa"/>
            <w:vMerge/>
            <w:tcBorders>
              <w:top w:val="single" w:sz="4" w:space="0" w:color="auto"/>
              <w:bottom w:val="single" w:sz="4" w:space="0" w:color="auto"/>
              <w:right w:val="single" w:sz="4" w:space="0" w:color="auto"/>
            </w:tcBorders>
          </w:tcPr>
          <w:p w14:paraId="1C7D85BA"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680014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7BD7F98"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4BD4C7A7"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3CFC3EEA"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1905" w:type="dxa"/>
            <w:gridSpan w:val="3"/>
            <w:tcBorders>
              <w:top w:val="single" w:sz="4" w:space="0" w:color="auto"/>
              <w:left w:val="single" w:sz="4" w:space="0" w:color="auto"/>
              <w:bottom w:val="single" w:sz="4" w:space="0" w:color="auto"/>
              <w:right w:val="single" w:sz="4" w:space="0" w:color="auto"/>
            </w:tcBorders>
          </w:tcPr>
          <w:p w14:paraId="34066A67" w14:textId="77777777" w:rsidR="009D5880" w:rsidRPr="00B805F0" w:rsidRDefault="009D5880" w:rsidP="00B805F0">
            <w:pPr>
              <w:pStyle w:val="aa"/>
              <w:rPr>
                <w:rFonts w:eastAsiaTheme="minorEastAsia"/>
              </w:rPr>
            </w:pPr>
            <w:r w:rsidRPr="00B805F0">
              <w:rPr>
                <w:rFonts w:eastAsiaTheme="minorEastAsia"/>
              </w:rPr>
              <w:t>при 3 операционных местах</w:t>
            </w:r>
          </w:p>
        </w:tc>
        <w:tc>
          <w:tcPr>
            <w:tcW w:w="1321" w:type="dxa"/>
            <w:gridSpan w:val="3"/>
            <w:tcBorders>
              <w:top w:val="single" w:sz="4" w:space="0" w:color="auto"/>
              <w:left w:val="single" w:sz="4" w:space="0" w:color="auto"/>
              <w:bottom w:val="single" w:sz="4" w:space="0" w:color="auto"/>
            </w:tcBorders>
          </w:tcPr>
          <w:p w14:paraId="752CD19F" w14:textId="77777777" w:rsidR="009D5880" w:rsidRPr="00B805F0" w:rsidRDefault="009D5880" w:rsidP="00B805F0">
            <w:pPr>
              <w:pStyle w:val="aa"/>
              <w:rPr>
                <w:rFonts w:eastAsiaTheme="minorEastAsia"/>
              </w:rPr>
            </w:pPr>
            <w:r w:rsidRPr="00B805F0">
              <w:rPr>
                <w:rFonts w:eastAsiaTheme="minorEastAsia"/>
              </w:rPr>
              <w:t>0,05</w:t>
            </w:r>
          </w:p>
        </w:tc>
      </w:tr>
      <w:tr w:rsidR="00B805F0" w:rsidRPr="00B805F0" w14:paraId="20D9DB0D" w14:textId="77777777" w:rsidTr="00770B95">
        <w:tc>
          <w:tcPr>
            <w:tcW w:w="567" w:type="dxa"/>
            <w:vMerge/>
            <w:tcBorders>
              <w:top w:val="single" w:sz="4" w:space="0" w:color="auto"/>
              <w:bottom w:val="single" w:sz="4" w:space="0" w:color="auto"/>
              <w:right w:val="single" w:sz="4" w:space="0" w:color="auto"/>
            </w:tcBorders>
          </w:tcPr>
          <w:p w14:paraId="75AF067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69844FE"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A9BB9F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33AE019"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74B3F9F8"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37898599" w14:textId="77777777" w:rsidR="009D5880" w:rsidRPr="00B805F0" w:rsidRDefault="009D5880" w:rsidP="00B805F0">
            <w:pPr>
              <w:pStyle w:val="aa"/>
              <w:rPr>
                <w:rFonts w:eastAsiaTheme="minorEastAsia"/>
              </w:rPr>
            </w:pPr>
            <w:r w:rsidRPr="00B805F0">
              <w:rPr>
                <w:rFonts w:eastAsiaTheme="minorEastAsia"/>
              </w:rPr>
              <w:t>при 20 операционных местах</w:t>
            </w:r>
          </w:p>
        </w:tc>
        <w:tc>
          <w:tcPr>
            <w:tcW w:w="1321" w:type="dxa"/>
            <w:gridSpan w:val="3"/>
            <w:tcBorders>
              <w:top w:val="single" w:sz="4" w:space="0" w:color="auto"/>
              <w:left w:val="single" w:sz="4" w:space="0" w:color="auto"/>
              <w:bottom w:val="single" w:sz="4" w:space="0" w:color="auto"/>
            </w:tcBorders>
          </w:tcPr>
          <w:p w14:paraId="31D704A4" w14:textId="77777777" w:rsidR="009D5880" w:rsidRPr="00B805F0" w:rsidRDefault="009D5880" w:rsidP="00B805F0">
            <w:pPr>
              <w:pStyle w:val="aa"/>
              <w:rPr>
                <w:rFonts w:eastAsiaTheme="minorEastAsia"/>
              </w:rPr>
            </w:pPr>
            <w:r w:rsidRPr="00B805F0">
              <w:rPr>
                <w:rFonts w:eastAsiaTheme="minorEastAsia"/>
              </w:rPr>
              <w:t>0,4</w:t>
            </w:r>
          </w:p>
        </w:tc>
      </w:tr>
      <w:tr w:rsidR="00B805F0" w:rsidRPr="00B805F0" w14:paraId="34AB45B8" w14:textId="77777777" w:rsidTr="00770B95">
        <w:tc>
          <w:tcPr>
            <w:tcW w:w="567" w:type="dxa"/>
            <w:vMerge/>
            <w:tcBorders>
              <w:top w:val="single" w:sz="4" w:space="0" w:color="auto"/>
              <w:bottom w:val="single" w:sz="4" w:space="0" w:color="auto"/>
              <w:right w:val="single" w:sz="4" w:space="0" w:color="auto"/>
            </w:tcBorders>
          </w:tcPr>
          <w:p w14:paraId="60B5428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24C6602E"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69649974"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535FE1B0"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20620205"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6AF42E90"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tc>
      </w:tr>
      <w:tr w:rsidR="00B805F0" w:rsidRPr="00B805F0" w14:paraId="4139E962" w14:textId="77777777" w:rsidTr="00770B95">
        <w:tc>
          <w:tcPr>
            <w:tcW w:w="10175" w:type="dxa"/>
            <w:gridSpan w:val="11"/>
            <w:tcBorders>
              <w:top w:val="single" w:sz="4" w:space="0" w:color="auto"/>
              <w:bottom w:val="single" w:sz="4" w:space="0" w:color="auto"/>
            </w:tcBorders>
          </w:tcPr>
          <w:p w14:paraId="299E83FA" w14:textId="77777777" w:rsidR="009D5880" w:rsidRPr="00B805F0" w:rsidRDefault="009D5880" w:rsidP="00B805F0">
            <w:pPr>
              <w:pStyle w:val="aa"/>
              <w:jc w:val="center"/>
              <w:rPr>
                <w:rFonts w:eastAsiaTheme="minorEastAsia"/>
              </w:rPr>
            </w:pPr>
            <w:r w:rsidRPr="00B805F0">
              <w:rPr>
                <w:rFonts w:eastAsiaTheme="minorEastAsia"/>
              </w:rPr>
              <w:t>В области почтовой связи</w:t>
            </w:r>
          </w:p>
        </w:tc>
      </w:tr>
      <w:tr w:rsidR="00B805F0" w:rsidRPr="00B805F0" w14:paraId="37CDAAB7" w14:textId="77777777" w:rsidTr="00770B95">
        <w:tc>
          <w:tcPr>
            <w:tcW w:w="567" w:type="dxa"/>
            <w:vMerge w:val="restart"/>
            <w:tcBorders>
              <w:top w:val="single" w:sz="4" w:space="0" w:color="auto"/>
              <w:bottom w:val="single" w:sz="4" w:space="0" w:color="auto"/>
              <w:right w:val="single" w:sz="4" w:space="0" w:color="auto"/>
            </w:tcBorders>
          </w:tcPr>
          <w:p w14:paraId="65BB2D17" w14:textId="77777777" w:rsidR="009D5880" w:rsidRPr="00B805F0" w:rsidRDefault="009D5880" w:rsidP="00B805F0">
            <w:pPr>
              <w:pStyle w:val="aa"/>
              <w:jc w:val="center"/>
              <w:rPr>
                <w:rFonts w:eastAsiaTheme="minorEastAsia"/>
              </w:rPr>
            </w:pPr>
            <w:r w:rsidRPr="00B805F0">
              <w:rPr>
                <w:rFonts w:eastAsiaTheme="minorEastAsia"/>
              </w:rPr>
              <w:t>23</w:t>
            </w:r>
          </w:p>
        </w:tc>
        <w:tc>
          <w:tcPr>
            <w:tcW w:w="1574" w:type="dxa"/>
            <w:vMerge w:val="restart"/>
            <w:tcBorders>
              <w:top w:val="single" w:sz="4" w:space="0" w:color="auto"/>
              <w:left w:val="single" w:sz="4" w:space="0" w:color="auto"/>
              <w:bottom w:val="single" w:sz="4" w:space="0" w:color="auto"/>
              <w:right w:val="single" w:sz="4" w:space="0" w:color="auto"/>
            </w:tcBorders>
          </w:tcPr>
          <w:p w14:paraId="58BDB90D" w14:textId="77777777" w:rsidR="009D5880" w:rsidRPr="00B805F0" w:rsidRDefault="009D5880" w:rsidP="00B805F0">
            <w:pPr>
              <w:pStyle w:val="aa"/>
              <w:rPr>
                <w:rFonts w:eastAsiaTheme="minorEastAsia"/>
              </w:rPr>
            </w:pPr>
            <w:r w:rsidRPr="00B805F0">
              <w:rPr>
                <w:rFonts w:eastAsiaTheme="minorEastAsia"/>
              </w:rPr>
              <w:t>Отделения почтовой связи</w:t>
            </w:r>
          </w:p>
        </w:tc>
        <w:tc>
          <w:tcPr>
            <w:tcW w:w="1450" w:type="dxa"/>
            <w:vMerge w:val="restart"/>
            <w:tcBorders>
              <w:top w:val="single" w:sz="4" w:space="0" w:color="auto"/>
              <w:left w:val="single" w:sz="4" w:space="0" w:color="auto"/>
              <w:bottom w:val="single" w:sz="4" w:space="0" w:color="auto"/>
              <w:right w:val="single" w:sz="4" w:space="0" w:color="auto"/>
            </w:tcBorders>
          </w:tcPr>
          <w:p w14:paraId="0170FE92"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66E2C828"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мощности объекта</w:t>
            </w:r>
          </w:p>
        </w:tc>
        <w:tc>
          <w:tcPr>
            <w:tcW w:w="1908" w:type="dxa"/>
            <w:tcBorders>
              <w:top w:val="single" w:sz="4" w:space="0" w:color="auto"/>
              <w:left w:val="single" w:sz="4" w:space="0" w:color="auto"/>
              <w:bottom w:val="single" w:sz="4" w:space="0" w:color="auto"/>
              <w:right w:val="single" w:sz="4" w:space="0" w:color="auto"/>
            </w:tcBorders>
          </w:tcPr>
          <w:p w14:paraId="25258B50" w14:textId="77777777" w:rsidR="009D5880" w:rsidRPr="00B805F0" w:rsidRDefault="009D5880" w:rsidP="00B805F0">
            <w:pPr>
              <w:pStyle w:val="aa"/>
              <w:rPr>
                <w:rFonts w:eastAsiaTheme="minorEastAsia"/>
              </w:rPr>
            </w:pPr>
            <w:r w:rsidRPr="00B805F0">
              <w:rPr>
                <w:rFonts w:eastAsiaTheme="minorEastAsia"/>
              </w:rPr>
              <w:t>уровень обеспеченности, объект</w:t>
            </w:r>
          </w:p>
        </w:tc>
        <w:tc>
          <w:tcPr>
            <w:tcW w:w="3226" w:type="dxa"/>
            <w:gridSpan w:val="6"/>
            <w:tcBorders>
              <w:top w:val="single" w:sz="4" w:space="0" w:color="auto"/>
              <w:left w:val="single" w:sz="4" w:space="0" w:color="auto"/>
              <w:bottom w:val="single" w:sz="4" w:space="0" w:color="auto"/>
            </w:tcBorders>
          </w:tcPr>
          <w:p w14:paraId="2C5E46C4" w14:textId="77777777" w:rsidR="009D5880" w:rsidRPr="00B805F0" w:rsidRDefault="009D5880" w:rsidP="00B805F0">
            <w:pPr>
              <w:pStyle w:val="aa"/>
              <w:rPr>
                <w:rFonts w:eastAsiaTheme="minorEastAsia"/>
              </w:rPr>
            </w:pPr>
            <w:r w:rsidRPr="00B805F0">
              <w:rPr>
                <w:rFonts w:eastAsiaTheme="minorEastAsia"/>
              </w:rPr>
              <w:t>по нормам и правилам Министерства цифрового развития, связи и массовых коммуникаций Российской Федерации</w:t>
            </w:r>
          </w:p>
        </w:tc>
      </w:tr>
      <w:tr w:rsidR="00B805F0" w:rsidRPr="00B805F0" w14:paraId="7C6E19A1" w14:textId="77777777" w:rsidTr="00770B95">
        <w:tc>
          <w:tcPr>
            <w:tcW w:w="567" w:type="dxa"/>
            <w:vMerge/>
            <w:tcBorders>
              <w:top w:val="single" w:sz="4" w:space="0" w:color="auto"/>
              <w:bottom w:val="single" w:sz="4" w:space="0" w:color="auto"/>
              <w:right w:val="single" w:sz="4" w:space="0" w:color="auto"/>
            </w:tcBorders>
          </w:tcPr>
          <w:p w14:paraId="681AFC5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E4F182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B5E70C0" w14:textId="77777777" w:rsidR="009D5880" w:rsidRPr="00B805F0" w:rsidRDefault="009D5880" w:rsidP="00B805F0">
            <w:pPr>
              <w:pStyle w:val="aa"/>
              <w:rPr>
                <w:rFonts w:eastAsiaTheme="minorEastAsia"/>
              </w:rPr>
            </w:pPr>
          </w:p>
        </w:tc>
        <w:tc>
          <w:tcPr>
            <w:tcW w:w="1450" w:type="dxa"/>
            <w:vMerge w:val="restart"/>
            <w:tcBorders>
              <w:top w:val="single" w:sz="4" w:space="0" w:color="auto"/>
              <w:left w:val="single" w:sz="4" w:space="0" w:color="auto"/>
              <w:bottom w:val="single" w:sz="4" w:space="0" w:color="auto"/>
              <w:right w:val="single" w:sz="4" w:space="0" w:color="auto"/>
            </w:tcBorders>
          </w:tcPr>
          <w:p w14:paraId="211854D6"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допустимой площади территории для размещения объекта</w:t>
            </w:r>
          </w:p>
        </w:tc>
        <w:tc>
          <w:tcPr>
            <w:tcW w:w="1908" w:type="dxa"/>
            <w:vMerge w:val="restart"/>
            <w:tcBorders>
              <w:top w:val="single" w:sz="4" w:space="0" w:color="auto"/>
              <w:left w:val="single" w:sz="4" w:space="0" w:color="auto"/>
              <w:bottom w:val="single" w:sz="4" w:space="0" w:color="auto"/>
              <w:right w:val="single" w:sz="4" w:space="0" w:color="auto"/>
            </w:tcBorders>
          </w:tcPr>
          <w:p w14:paraId="3D7B5C8D" w14:textId="77777777" w:rsidR="009D5880" w:rsidRPr="00B805F0" w:rsidRDefault="009D5880" w:rsidP="00B805F0">
            <w:pPr>
              <w:pStyle w:val="aa"/>
              <w:rPr>
                <w:rFonts w:eastAsiaTheme="minorEastAsia"/>
              </w:rPr>
            </w:pPr>
            <w:r w:rsidRPr="00B805F0">
              <w:rPr>
                <w:rFonts w:eastAsiaTheme="minorEastAsia"/>
              </w:rPr>
              <w:t>размер земельного участка, га/объект</w:t>
            </w:r>
          </w:p>
        </w:tc>
        <w:tc>
          <w:tcPr>
            <w:tcW w:w="3226" w:type="dxa"/>
            <w:gridSpan w:val="6"/>
            <w:tcBorders>
              <w:top w:val="single" w:sz="4" w:space="0" w:color="auto"/>
              <w:left w:val="single" w:sz="4" w:space="0" w:color="auto"/>
              <w:bottom w:val="single" w:sz="4" w:space="0" w:color="auto"/>
            </w:tcBorders>
          </w:tcPr>
          <w:p w14:paraId="409A59A6" w14:textId="77777777" w:rsidR="009D5880" w:rsidRPr="00B805F0" w:rsidRDefault="009D5880" w:rsidP="00B805F0">
            <w:pPr>
              <w:pStyle w:val="aa"/>
              <w:rPr>
                <w:rFonts w:eastAsiaTheme="minorEastAsia"/>
              </w:rPr>
            </w:pPr>
            <w:r w:rsidRPr="00B805F0">
              <w:rPr>
                <w:rFonts w:eastAsiaTheme="minorEastAsia"/>
              </w:rPr>
              <w:t>отделения связи микрорайона, жилого района, га, для обслуживаемого населения, групп:</w:t>
            </w:r>
          </w:p>
        </w:tc>
      </w:tr>
      <w:tr w:rsidR="00B805F0" w:rsidRPr="00B805F0" w14:paraId="13DDAEDA" w14:textId="77777777" w:rsidTr="00770B95">
        <w:tc>
          <w:tcPr>
            <w:tcW w:w="567" w:type="dxa"/>
            <w:vMerge/>
            <w:tcBorders>
              <w:top w:val="single" w:sz="4" w:space="0" w:color="auto"/>
              <w:bottom w:val="single" w:sz="4" w:space="0" w:color="auto"/>
              <w:right w:val="single" w:sz="4" w:space="0" w:color="auto"/>
            </w:tcBorders>
          </w:tcPr>
          <w:p w14:paraId="26DA3E0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D89AAC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5690B7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9E92A58"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10A5D91"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5B45738" w14:textId="77777777" w:rsidR="009D5880" w:rsidRPr="00B805F0" w:rsidRDefault="009D5880" w:rsidP="00B805F0">
            <w:pPr>
              <w:pStyle w:val="aa"/>
              <w:rPr>
                <w:rFonts w:eastAsiaTheme="minorEastAsia"/>
              </w:rPr>
            </w:pPr>
            <w:r w:rsidRPr="00B805F0">
              <w:rPr>
                <w:rFonts w:eastAsiaTheme="minorEastAsia"/>
              </w:rPr>
              <w:t>IV - V (до 9 тыс. человек)</w:t>
            </w:r>
          </w:p>
        </w:tc>
        <w:tc>
          <w:tcPr>
            <w:tcW w:w="1321" w:type="dxa"/>
            <w:gridSpan w:val="3"/>
            <w:tcBorders>
              <w:top w:val="single" w:sz="4" w:space="0" w:color="auto"/>
              <w:left w:val="single" w:sz="4" w:space="0" w:color="auto"/>
              <w:bottom w:val="single" w:sz="4" w:space="0" w:color="auto"/>
            </w:tcBorders>
          </w:tcPr>
          <w:p w14:paraId="2282ED7E" w14:textId="77777777" w:rsidR="009D5880" w:rsidRPr="00B805F0" w:rsidRDefault="009D5880" w:rsidP="00B805F0">
            <w:pPr>
              <w:pStyle w:val="aa"/>
              <w:rPr>
                <w:rFonts w:eastAsiaTheme="minorEastAsia"/>
              </w:rPr>
            </w:pPr>
            <w:r w:rsidRPr="00B805F0">
              <w:rPr>
                <w:rFonts w:eastAsiaTheme="minorEastAsia"/>
              </w:rPr>
              <w:t>0,07 - 0,08</w:t>
            </w:r>
          </w:p>
        </w:tc>
      </w:tr>
      <w:tr w:rsidR="00B805F0" w:rsidRPr="00B805F0" w14:paraId="0EA2976E" w14:textId="77777777" w:rsidTr="00770B95">
        <w:tc>
          <w:tcPr>
            <w:tcW w:w="567" w:type="dxa"/>
            <w:vMerge/>
            <w:tcBorders>
              <w:top w:val="single" w:sz="4" w:space="0" w:color="auto"/>
              <w:bottom w:val="single" w:sz="4" w:space="0" w:color="auto"/>
              <w:right w:val="single" w:sz="4" w:space="0" w:color="auto"/>
            </w:tcBorders>
          </w:tcPr>
          <w:p w14:paraId="3A899DE3"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C7AEC4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2C6247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6720BE7"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03F5D83"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9F30DBC" w14:textId="77777777" w:rsidR="009D5880" w:rsidRPr="00B805F0" w:rsidRDefault="009D5880" w:rsidP="00B805F0">
            <w:pPr>
              <w:pStyle w:val="aa"/>
              <w:rPr>
                <w:rFonts w:eastAsiaTheme="minorEastAsia"/>
              </w:rPr>
            </w:pPr>
            <w:r w:rsidRPr="00B805F0">
              <w:rPr>
                <w:rFonts w:eastAsiaTheme="minorEastAsia"/>
              </w:rPr>
              <w:t>III - IV (9 - 18 тыс. человек)</w:t>
            </w:r>
          </w:p>
        </w:tc>
        <w:tc>
          <w:tcPr>
            <w:tcW w:w="1321" w:type="dxa"/>
            <w:gridSpan w:val="3"/>
            <w:tcBorders>
              <w:top w:val="single" w:sz="4" w:space="0" w:color="auto"/>
              <w:left w:val="single" w:sz="4" w:space="0" w:color="auto"/>
              <w:bottom w:val="single" w:sz="4" w:space="0" w:color="auto"/>
            </w:tcBorders>
          </w:tcPr>
          <w:p w14:paraId="1C62A00B" w14:textId="77777777" w:rsidR="009D5880" w:rsidRPr="00B805F0" w:rsidRDefault="009D5880" w:rsidP="00B805F0">
            <w:pPr>
              <w:pStyle w:val="aa"/>
              <w:rPr>
                <w:rFonts w:eastAsiaTheme="minorEastAsia"/>
              </w:rPr>
            </w:pPr>
            <w:r w:rsidRPr="00B805F0">
              <w:rPr>
                <w:rFonts w:eastAsiaTheme="minorEastAsia"/>
              </w:rPr>
              <w:t>0,09 - 0,1</w:t>
            </w:r>
          </w:p>
        </w:tc>
      </w:tr>
      <w:tr w:rsidR="00B805F0" w:rsidRPr="00B805F0" w14:paraId="50CF93E5" w14:textId="77777777" w:rsidTr="00770B95">
        <w:tc>
          <w:tcPr>
            <w:tcW w:w="567" w:type="dxa"/>
            <w:vMerge/>
            <w:tcBorders>
              <w:top w:val="single" w:sz="4" w:space="0" w:color="auto"/>
              <w:bottom w:val="single" w:sz="4" w:space="0" w:color="auto"/>
              <w:right w:val="single" w:sz="4" w:space="0" w:color="auto"/>
            </w:tcBorders>
          </w:tcPr>
          <w:p w14:paraId="0E97FCF4"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7CFD3A3"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AF6FA7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FF48B5D"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139355A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64A1D5F" w14:textId="77777777" w:rsidR="009D5880" w:rsidRPr="00B805F0" w:rsidRDefault="009D5880" w:rsidP="00B805F0">
            <w:pPr>
              <w:pStyle w:val="aa"/>
              <w:rPr>
                <w:rFonts w:eastAsiaTheme="minorEastAsia"/>
              </w:rPr>
            </w:pPr>
            <w:r w:rsidRPr="00B805F0">
              <w:rPr>
                <w:rFonts w:eastAsiaTheme="minorEastAsia"/>
              </w:rPr>
              <w:t>II - III (20 - 25 тыс. человек)</w:t>
            </w:r>
          </w:p>
        </w:tc>
        <w:tc>
          <w:tcPr>
            <w:tcW w:w="1321" w:type="dxa"/>
            <w:gridSpan w:val="3"/>
            <w:tcBorders>
              <w:top w:val="single" w:sz="4" w:space="0" w:color="auto"/>
              <w:left w:val="single" w:sz="4" w:space="0" w:color="auto"/>
              <w:bottom w:val="single" w:sz="4" w:space="0" w:color="auto"/>
            </w:tcBorders>
          </w:tcPr>
          <w:p w14:paraId="34558B59" w14:textId="77777777" w:rsidR="009D5880" w:rsidRPr="00B805F0" w:rsidRDefault="009D5880" w:rsidP="00B805F0">
            <w:pPr>
              <w:pStyle w:val="aa"/>
              <w:rPr>
                <w:rFonts w:eastAsiaTheme="minorEastAsia"/>
              </w:rPr>
            </w:pPr>
            <w:r w:rsidRPr="00B805F0">
              <w:rPr>
                <w:rFonts w:eastAsiaTheme="minorEastAsia"/>
              </w:rPr>
              <w:t>0,11 - 0,12</w:t>
            </w:r>
          </w:p>
        </w:tc>
      </w:tr>
      <w:tr w:rsidR="00B805F0" w:rsidRPr="00B805F0" w14:paraId="6804AA0B" w14:textId="77777777" w:rsidTr="00770B95">
        <w:tc>
          <w:tcPr>
            <w:tcW w:w="567" w:type="dxa"/>
            <w:vMerge/>
            <w:tcBorders>
              <w:top w:val="single" w:sz="4" w:space="0" w:color="auto"/>
              <w:bottom w:val="single" w:sz="4" w:space="0" w:color="auto"/>
              <w:right w:val="single" w:sz="4" w:space="0" w:color="auto"/>
            </w:tcBorders>
          </w:tcPr>
          <w:p w14:paraId="4669ABB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EEE0238"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6BD7FDA6"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582ACB4E" w14:textId="77777777" w:rsidR="009D5880" w:rsidRPr="00B805F0" w:rsidRDefault="009D5880" w:rsidP="00B805F0">
            <w:pPr>
              <w:pStyle w:val="aa"/>
              <w:rPr>
                <w:rFonts w:eastAsiaTheme="minorEastAsia"/>
              </w:rPr>
            </w:pPr>
            <w:r w:rsidRPr="00B805F0">
              <w:rPr>
                <w:rFonts w:eastAsiaTheme="minorEastAsia"/>
              </w:rPr>
              <w:t>пешеходная доступность, м</w:t>
            </w:r>
          </w:p>
        </w:tc>
        <w:tc>
          <w:tcPr>
            <w:tcW w:w="3226" w:type="dxa"/>
            <w:gridSpan w:val="6"/>
            <w:tcBorders>
              <w:top w:val="single" w:sz="4" w:space="0" w:color="auto"/>
              <w:left w:val="single" w:sz="4" w:space="0" w:color="auto"/>
              <w:bottom w:val="single" w:sz="4" w:space="0" w:color="auto"/>
            </w:tcBorders>
          </w:tcPr>
          <w:p w14:paraId="7CC64EDE" w14:textId="77777777" w:rsidR="009D5880" w:rsidRPr="00B805F0" w:rsidRDefault="009D5880" w:rsidP="00B805F0">
            <w:pPr>
              <w:pStyle w:val="aa"/>
              <w:rPr>
                <w:rFonts w:eastAsiaTheme="minorEastAsia"/>
              </w:rPr>
            </w:pPr>
            <w:r w:rsidRPr="00B805F0">
              <w:rPr>
                <w:rFonts w:eastAsiaTheme="minorEastAsia"/>
              </w:rPr>
              <w:t xml:space="preserve">многоэтажная и </w:t>
            </w:r>
            <w:proofErr w:type="spellStart"/>
            <w:r w:rsidRPr="00B805F0">
              <w:rPr>
                <w:rFonts w:eastAsiaTheme="minorEastAsia"/>
              </w:rPr>
              <w:t>среднеэтажная</w:t>
            </w:r>
            <w:proofErr w:type="spellEnd"/>
            <w:r w:rsidRPr="00B805F0">
              <w:rPr>
                <w:rFonts w:eastAsiaTheme="minorEastAsia"/>
              </w:rPr>
              <w:t xml:space="preserve"> жилая застройка - 500;</w:t>
            </w:r>
          </w:p>
          <w:p w14:paraId="5ECC8B30" w14:textId="77777777" w:rsidR="009D5880" w:rsidRPr="00B805F0" w:rsidRDefault="009D5880" w:rsidP="00B805F0">
            <w:pPr>
              <w:pStyle w:val="aa"/>
              <w:rPr>
                <w:rFonts w:eastAsiaTheme="minorEastAsia"/>
              </w:rPr>
            </w:pPr>
            <w:r w:rsidRPr="00B805F0">
              <w:rPr>
                <w:rFonts w:eastAsiaTheme="minorEastAsia"/>
              </w:rPr>
              <w:t>индивидуальная и малоэтажная жилая застройка - 800</w:t>
            </w:r>
          </w:p>
        </w:tc>
      </w:tr>
      <w:tr w:rsidR="00B805F0" w:rsidRPr="00B805F0" w14:paraId="0E13EB44" w14:textId="77777777" w:rsidTr="00770B95">
        <w:tc>
          <w:tcPr>
            <w:tcW w:w="10175" w:type="dxa"/>
            <w:gridSpan w:val="11"/>
            <w:tcBorders>
              <w:top w:val="single" w:sz="4" w:space="0" w:color="auto"/>
              <w:bottom w:val="single" w:sz="4" w:space="0" w:color="auto"/>
            </w:tcBorders>
          </w:tcPr>
          <w:p w14:paraId="15FC60A2" w14:textId="77777777" w:rsidR="009D5880" w:rsidRPr="00B805F0" w:rsidRDefault="009D5880" w:rsidP="00B805F0">
            <w:pPr>
              <w:pStyle w:val="aa"/>
              <w:jc w:val="center"/>
              <w:rPr>
                <w:rFonts w:eastAsiaTheme="minorEastAsia"/>
              </w:rPr>
            </w:pPr>
            <w:r w:rsidRPr="00B805F0">
              <w:rPr>
                <w:rFonts w:eastAsiaTheme="minorEastAsia"/>
              </w:rPr>
              <w:t>В области транспортного обслуживания</w:t>
            </w:r>
          </w:p>
        </w:tc>
      </w:tr>
      <w:tr w:rsidR="00B805F0" w:rsidRPr="00B805F0" w14:paraId="78A6B536" w14:textId="77777777" w:rsidTr="00770B95">
        <w:tc>
          <w:tcPr>
            <w:tcW w:w="567" w:type="dxa"/>
            <w:vMerge w:val="restart"/>
            <w:tcBorders>
              <w:top w:val="single" w:sz="4" w:space="0" w:color="auto"/>
              <w:bottom w:val="single" w:sz="4" w:space="0" w:color="auto"/>
              <w:right w:val="single" w:sz="4" w:space="0" w:color="auto"/>
            </w:tcBorders>
          </w:tcPr>
          <w:p w14:paraId="2D353CF6" w14:textId="77777777" w:rsidR="009D5880" w:rsidRPr="00B805F0" w:rsidRDefault="009D5880" w:rsidP="00B805F0">
            <w:pPr>
              <w:pStyle w:val="aa"/>
              <w:jc w:val="center"/>
              <w:rPr>
                <w:rFonts w:eastAsiaTheme="minorEastAsia"/>
              </w:rPr>
            </w:pPr>
            <w:r w:rsidRPr="00B805F0">
              <w:rPr>
                <w:rFonts w:eastAsiaTheme="minorEastAsia"/>
              </w:rPr>
              <w:t>24</w:t>
            </w:r>
          </w:p>
        </w:tc>
        <w:tc>
          <w:tcPr>
            <w:tcW w:w="1574" w:type="dxa"/>
            <w:vMerge w:val="restart"/>
            <w:tcBorders>
              <w:top w:val="single" w:sz="4" w:space="0" w:color="auto"/>
              <w:left w:val="single" w:sz="4" w:space="0" w:color="auto"/>
              <w:bottom w:val="single" w:sz="4" w:space="0" w:color="auto"/>
              <w:right w:val="single" w:sz="4" w:space="0" w:color="auto"/>
            </w:tcBorders>
          </w:tcPr>
          <w:p w14:paraId="6E70781D" w14:textId="77777777" w:rsidR="009D5880" w:rsidRPr="00B805F0" w:rsidRDefault="009D5880" w:rsidP="00B805F0">
            <w:pPr>
              <w:pStyle w:val="aa"/>
              <w:rPr>
                <w:rFonts w:eastAsiaTheme="minorEastAsia"/>
              </w:rPr>
            </w:pPr>
            <w:r w:rsidRPr="00B805F0">
              <w:rPr>
                <w:rFonts w:eastAsiaTheme="minorEastAsia"/>
              </w:rPr>
              <w:t>Сооружения и устройства для хранения и обслуживания транспортных средств</w:t>
            </w:r>
          </w:p>
        </w:tc>
        <w:tc>
          <w:tcPr>
            <w:tcW w:w="1450" w:type="dxa"/>
            <w:vMerge w:val="restart"/>
            <w:tcBorders>
              <w:top w:val="single" w:sz="4" w:space="0" w:color="auto"/>
              <w:left w:val="single" w:sz="4" w:space="0" w:color="auto"/>
              <w:bottom w:val="single" w:sz="4" w:space="0" w:color="auto"/>
              <w:right w:val="single" w:sz="4" w:space="0" w:color="auto"/>
            </w:tcBorders>
          </w:tcPr>
          <w:p w14:paraId="6BBCED10"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vMerge w:val="restart"/>
            <w:tcBorders>
              <w:top w:val="single" w:sz="4" w:space="0" w:color="auto"/>
              <w:left w:val="single" w:sz="4" w:space="0" w:color="auto"/>
              <w:bottom w:val="single" w:sz="4" w:space="0" w:color="auto"/>
              <w:right w:val="single" w:sz="4" w:space="0" w:color="auto"/>
            </w:tcBorders>
          </w:tcPr>
          <w:p w14:paraId="49DF7AD2"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 количеством объектов</w:t>
            </w:r>
          </w:p>
        </w:tc>
        <w:tc>
          <w:tcPr>
            <w:tcW w:w="1908" w:type="dxa"/>
            <w:tcBorders>
              <w:top w:val="single" w:sz="4" w:space="0" w:color="auto"/>
              <w:left w:val="single" w:sz="4" w:space="0" w:color="auto"/>
              <w:bottom w:val="single" w:sz="4" w:space="0" w:color="auto"/>
              <w:right w:val="single" w:sz="4" w:space="0" w:color="auto"/>
            </w:tcBorders>
          </w:tcPr>
          <w:p w14:paraId="1D779572" w14:textId="77777777" w:rsidR="009D5880" w:rsidRPr="00B805F0" w:rsidRDefault="009D5880" w:rsidP="00B805F0">
            <w:pPr>
              <w:pStyle w:val="aa"/>
              <w:rPr>
                <w:rFonts w:eastAsiaTheme="minorEastAsia"/>
              </w:rPr>
            </w:pPr>
            <w:r w:rsidRPr="00B805F0">
              <w:rPr>
                <w:rFonts w:eastAsiaTheme="minorEastAsia"/>
              </w:rPr>
              <w:t>уровень обеспеченности гаражами и открытыми стоянками для постоянного хранения легковых автомобилей, %</w:t>
            </w:r>
          </w:p>
        </w:tc>
        <w:tc>
          <w:tcPr>
            <w:tcW w:w="3226" w:type="dxa"/>
            <w:gridSpan w:val="6"/>
            <w:tcBorders>
              <w:top w:val="single" w:sz="4" w:space="0" w:color="auto"/>
              <w:left w:val="single" w:sz="4" w:space="0" w:color="auto"/>
              <w:bottom w:val="single" w:sz="4" w:space="0" w:color="auto"/>
            </w:tcBorders>
          </w:tcPr>
          <w:p w14:paraId="0FACF103" w14:textId="77777777" w:rsidR="009D5880" w:rsidRPr="00B805F0" w:rsidRDefault="009D5880" w:rsidP="00B805F0">
            <w:pPr>
              <w:pStyle w:val="aa"/>
              <w:rPr>
                <w:rFonts w:eastAsiaTheme="minorEastAsia"/>
              </w:rPr>
            </w:pPr>
            <w:r w:rsidRPr="00B805F0">
              <w:rPr>
                <w:rFonts w:eastAsiaTheme="minorEastAsia"/>
              </w:rPr>
              <w:t>90</w:t>
            </w:r>
          </w:p>
        </w:tc>
      </w:tr>
      <w:tr w:rsidR="00B805F0" w:rsidRPr="00B805F0" w14:paraId="2FEA9C50" w14:textId="77777777" w:rsidTr="00770B95">
        <w:tc>
          <w:tcPr>
            <w:tcW w:w="567" w:type="dxa"/>
            <w:vMerge/>
            <w:tcBorders>
              <w:top w:val="single" w:sz="4" w:space="0" w:color="auto"/>
              <w:bottom w:val="single" w:sz="4" w:space="0" w:color="auto"/>
              <w:right w:val="single" w:sz="4" w:space="0" w:color="auto"/>
            </w:tcBorders>
          </w:tcPr>
          <w:p w14:paraId="2E82D08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B85B050"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2C9E9E6"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171EC159" w14:textId="77777777" w:rsidR="009D5880" w:rsidRPr="00B805F0" w:rsidRDefault="009D5880" w:rsidP="00B805F0">
            <w:pPr>
              <w:pStyle w:val="aa"/>
              <w:rPr>
                <w:rFonts w:eastAsiaTheme="minorEastAsia"/>
              </w:rPr>
            </w:pPr>
          </w:p>
        </w:tc>
        <w:tc>
          <w:tcPr>
            <w:tcW w:w="1908" w:type="dxa"/>
            <w:vMerge w:val="restart"/>
            <w:tcBorders>
              <w:top w:val="single" w:sz="4" w:space="0" w:color="auto"/>
              <w:left w:val="single" w:sz="4" w:space="0" w:color="auto"/>
              <w:bottom w:val="single" w:sz="4" w:space="0" w:color="auto"/>
              <w:right w:val="single" w:sz="4" w:space="0" w:color="auto"/>
            </w:tcBorders>
          </w:tcPr>
          <w:p w14:paraId="11EC2DEE" w14:textId="77777777" w:rsidR="009D5880" w:rsidRPr="00B805F0" w:rsidRDefault="009D5880" w:rsidP="00B805F0">
            <w:pPr>
              <w:pStyle w:val="aa"/>
              <w:rPr>
                <w:rFonts w:eastAsiaTheme="minorEastAsia"/>
              </w:rPr>
            </w:pPr>
            <w:r w:rsidRPr="00B805F0">
              <w:rPr>
                <w:rFonts w:eastAsiaTheme="minorEastAsia"/>
              </w:rPr>
              <w:t>уровень обеспеченности стоянками для временного хранения легковых автомобилей, %</w:t>
            </w:r>
          </w:p>
        </w:tc>
        <w:tc>
          <w:tcPr>
            <w:tcW w:w="3226" w:type="dxa"/>
            <w:gridSpan w:val="6"/>
            <w:tcBorders>
              <w:top w:val="single" w:sz="4" w:space="0" w:color="auto"/>
              <w:left w:val="single" w:sz="4" w:space="0" w:color="auto"/>
              <w:bottom w:val="single" w:sz="4" w:space="0" w:color="auto"/>
            </w:tcBorders>
          </w:tcPr>
          <w:p w14:paraId="2CAACF97" w14:textId="77777777" w:rsidR="009D5880" w:rsidRPr="00B805F0" w:rsidRDefault="009D5880" w:rsidP="00B805F0">
            <w:pPr>
              <w:pStyle w:val="aa"/>
              <w:rPr>
                <w:rFonts w:eastAsiaTheme="minorEastAsia"/>
              </w:rPr>
            </w:pPr>
            <w:r w:rsidRPr="00B805F0">
              <w:rPr>
                <w:rFonts w:eastAsiaTheme="minorEastAsia"/>
              </w:rPr>
              <w:t>не менее чем для 70% расчетного парка индивидуальных легковых автомобилей, в том числе:</w:t>
            </w:r>
          </w:p>
        </w:tc>
      </w:tr>
      <w:tr w:rsidR="00B805F0" w:rsidRPr="00B805F0" w14:paraId="6FE1F045" w14:textId="77777777" w:rsidTr="00770B95">
        <w:tc>
          <w:tcPr>
            <w:tcW w:w="567" w:type="dxa"/>
            <w:vMerge/>
            <w:tcBorders>
              <w:top w:val="single" w:sz="4" w:space="0" w:color="auto"/>
              <w:bottom w:val="single" w:sz="4" w:space="0" w:color="auto"/>
              <w:right w:val="single" w:sz="4" w:space="0" w:color="auto"/>
            </w:tcBorders>
          </w:tcPr>
          <w:p w14:paraId="567B7557"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95160F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2030109"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84B8D69"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57CD880"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118A7ACC" w14:textId="77777777" w:rsidR="009D5880" w:rsidRPr="00B805F0" w:rsidRDefault="009D5880" w:rsidP="00B805F0">
            <w:pPr>
              <w:pStyle w:val="aa"/>
              <w:rPr>
                <w:rFonts w:eastAsiaTheme="minorEastAsia"/>
              </w:rPr>
            </w:pPr>
            <w:r w:rsidRPr="00B805F0">
              <w:rPr>
                <w:rFonts w:eastAsiaTheme="minorEastAsia"/>
              </w:rPr>
              <w:t>жилые районы</w:t>
            </w:r>
          </w:p>
        </w:tc>
        <w:tc>
          <w:tcPr>
            <w:tcW w:w="1321" w:type="dxa"/>
            <w:gridSpan w:val="3"/>
            <w:tcBorders>
              <w:top w:val="single" w:sz="4" w:space="0" w:color="auto"/>
              <w:left w:val="single" w:sz="4" w:space="0" w:color="auto"/>
              <w:bottom w:val="single" w:sz="4" w:space="0" w:color="auto"/>
            </w:tcBorders>
          </w:tcPr>
          <w:p w14:paraId="0895A4DA" w14:textId="77777777" w:rsidR="009D5880" w:rsidRPr="00B805F0" w:rsidRDefault="009D5880" w:rsidP="00B805F0">
            <w:pPr>
              <w:pStyle w:val="aa"/>
              <w:rPr>
                <w:rFonts w:eastAsiaTheme="minorEastAsia"/>
              </w:rPr>
            </w:pPr>
            <w:r w:rsidRPr="00B805F0">
              <w:rPr>
                <w:rFonts w:eastAsiaTheme="minorEastAsia"/>
              </w:rPr>
              <w:t>35</w:t>
            </w:r>
          </w:p>
        </w:tc>
      </w:tr>
      <w:tr w:rsidR="00B805F0" w:rsidRPr="00B805F0" w14:paraId="0C412953" w14:textId="77777777" w:rsidTr="00770B95">
        <w:tc>
          <w:tcPr>
            <w:tcW w:w="567" w:type="dxa"/>
            <w:vMerge/>
            <w:tcBorders>
              <w:top w:val="single" w:sz="4" w:space="0" w:color="auto"/>
              <w:bottom w:val="single" w:sz="4" w:space="0" w:color="auto"/>
              <w:right w:val="single" w:sz="4" w:space="0" w:color="auto"/>
            </w:tcBorders>
          </w:tcPr>
          <w:p w14:paraId="49CB864B"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1FEBD592"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56D123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4608918"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767831A3"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C1524D6" w14:textId="77777777" w:rsidR="009D5880" w:rsidRPr="00B805F0" w:rsidRDefault="009D5880" w:rsidP="00B805F0">
            <w:pPr>
              <w:pStyle w:val="aa"/>
              <w:rPr>
                <w:rFonts w:eastAsiaTheme="minorEastAsia"/>
              </w:rPr>
            </w:pPr>
            <w:r w:rsidRPr="00B805F0">
              <w:rPr>
                <w:rFonts w:eastAsiaTheme="minorEastAsia"/>
              </w:rPr>
              <w:t>промышленные и коммунально-складские зоны (районы)</w:t>
            </w:r>
          </w:p>
        </w:tc>
        <w:tc>
          <w:tcPr>
            <w:tcW w:w="1321" w:type="dxa"/>
            <w:gridSpan w:val="3"/>
            <w:tcBorders>
              <w:top w:val="single" w:sz="4" w:space="0" w:color="auto"/>
              <w:left w:val="single" w:sz="4" w:space="0" w:color="auto"/>
              <w:bottom w:val="single" w:sz="4" w:space="0" w:color="auto"/>
            </w:tcBorders>
          </w:tcPr>
          <w:p w14:paraId="523311DD" w14:textId="77777777" w:rsidR="009D5880" w:rsidRPr="00B805F0" w:rsidRDefault="009D5880" w:rsidP="00B805F0">
            <w:pPr>
              <w:pStyle w:val="aa"/>
              <w:rPr>
                <w:rFonts w:eastAsiaTheme="minorEastAsia"/>
              </w:rPr>
            </w:pPr>
            <w:r w:rsidRPr="00B805F0">
              <w:rPr>
                <w:rFonts w:eastAsiaTheme="minorEastAsia"/>
              </w:rPr>
              <w:t>15</w:t>
            </w:r>
          </w:p>
        </w:tc>
      </w:tr>
      <w:tr w:rsidR="00B805F0" w:rsidRPr="00B805F0" w14:paraId="13553604" w14:textId="77777777" w:rsidTr="00770B95">
        <w:tc>
          <w:tcPr>
            <w:tcW w:w="567" w:type="dxa"/>
            <w:vMerge/>
            <w:tcBorders>
              <w:top w:val="single" w:sz="4" w:space="0" w:color="auto"/>
              <w:bottom w:val="single" w:sz="4" w:space="0" w:color="auto"/>
              <w:right w:val="single" w:sz="4" w:space="0" w:color="auto"/>
            </w:tcBorders>
          </w:tcPr>
          <w:p w14:paraId="3ADB070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FAA7CDF"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4A858094"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7EA29A7C"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3F0D7664"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0283B12D" w14:textId="77777777" w:rsidR="009D5880" w:rsidRPr="00B805F0" w:rsidRDefault="009D5880" w:rsidP="00B805F0">
            <w:pPr>
              <w:pStyle w:val="aa"/>
              <w:rPr>
                <w:rFonts w:eastAsiaTheme="minorEastAsia"/>
              </w:rPr>
            </w:pPr>
            <w:r w:rsidRPr="00B805F0">
              <w:rPr>
                <w:rFonts w:eastAsiaTheme="minorEastAsia"/>
              </w:rPr>
              <w:t>общегородские и специализированные центры</w:t>
            </w:r>
          </w:p>
        </w:tc>
        <w:tc>
          <w:tcPr>
            <w:tcW w:w="1321" w:type="dxa"/>
            <w:gridSpan w:val="3"/>
            <w:tcBorders>
              <w:top w:val="single" w:sz="4" w:space="0" w:color="auto"/>
              <w:left w:val="single" w:sz="4" w:space="0" w:color="auto"/>
              <w:bottom w:val="single" w:sz="4" w:space="0" w:color="auto"/>
            </w:tcBorders>
          </w:tcPr>
          <w:p w14:paraId="1130AC78" w14:textId="77777777" w:rsidR="009D5880" w:rsidRPr="00B805F0" w:rsidRDefault="009D5880" w:rsidP="00B805F0">
            <w:pPr>
              <w:pStyle w:val="aa"/>
              <w:rPr>
                <w:rFonts w:eastAsiaTheme="minorEastAsia"/>
              </w:rPr>
            </w:pPr>
            <w:r w:rsidRPr="00B805F0">
              <w:rPr>
                <w:rFonts w:eastAsiaTheme="minorEastAsia"/>
              </w:rPr>
              <w:t>5</w:t>
            </w:r>
          </w:p>
        </w:tc>
      </w:tr>
      <w:tr w:rsidR="00B805F0" w:rsidRPr="00B805F0" w14:paraId="02FB78B3" w14:textId="77777777" w:rsidTr="00770B95">
        <w:tc>
          <w:tcPr>
            <w:tcW w:w="567" w:type="dxa"/>
            <w:vMerge/>
            <w:tcBorders>
              <w:top w:val="single" w:sz="4" w:space="0" w:color="auto"/>
              <w:bottom w:val="single" w:sz="4" w:space="0" w:color="auto"/>
              <w:right w:val="single" w:sz="4" w:space="0" w:color="auto"/>
            </w:tcBorders>
          </w:tcPr>
          <w:p w14:paraId="4705E75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48888457"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3849DCFD"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04AFB885"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4467B4A"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EF4AFD4" w14:textId="77777777" w:rsidR="009D5880" w:rsidRPr="00B805F0" w:rsidRDefault="009D5880" w:rsidP="00B805F0">
            <w:pPr>
              <w:pStyle w:val="aa"/>
              <w:rPr>
                <w:rFonts w:eastAsiaTheme="minorEastAsia"/>
              </w:rPr>
            </w:pPr>
            <w:r w:rsidRPr="00B805F0">
              <w:rPr>
                <w:rFonts w:eastAsiaTheme="minorEastAsia"/>
              </w:rPr>
              <w:t>зоны массового кратковременного отдыха</w:t>
            </w:r>
          </w:p>
        </w:tc>
        <w:tc>
          <w:tcPr>
            <w:tcW w:w="1321" w:type="dxa"/>
            <w:gridSpan w:val="3"/>
            <w:tcBorders>
              <w:top w:val="single" w:sz="4" w:space="0" w:color="auto"/>
              <w:left w:val="single" w:sz="4" w:space="0" w:color="auto"/>
              <w:bottom w:val="single" w:sz="4" w:space="0" w:color="auto"/>
            </w:tcBorders>
          </w:tcPr>
          <w:p w14:paraId="0C0A5214" w14:textId="77777777" w:rsidR="009D5880" w:rsidRPr="00B805F0" w:rsidRDefault="009D5880" w:rsidP="00B805F0">
            <w:pPr>
              <w:pStyle w:val="aa"/>
              <w:rPr>
                <w:rFonts w:eastAsiaTheme="minorEastAsia"/>
              </w:rPr>
            </w:pPr>
            <w:r w:rsidRPr="00B805F0">
              <w:rPr>
                <w:rFonts w:eastAsiaTheme="minorEastAsia"/>
              </w:rPr>
              <w:t>15</w:t>
            </w:r>
          </w:p>
        </w:tc>
      </w:tr>
      <w:tr w:rsidR="00B805F0" w:rsidRPr="00B805F0" w14:paraId="4C931E6E" w14:textId="77777777" w:rsidTr="00770B95">
        <w:tc>
          <w:tcPr>
            <w:tcW w:w="567" w:type="dxa"/>
            <w:vMerge/>
            <w:tcBorders>
              <w:top w:val="single" w:sz="4" w:space="0" w:color="auto"/>
              <w:bottom w:val="single" w:sz="4" w:space="0" w:color="auto"/>
              <w:right w:val="single" w:sz="4" w:space="0" w:color="auto"/>
            </w:tcBorders>
          </w:tcPr>
          <w:p w14:paraId="04521DAF"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D496DF5"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650C475A" w14:textId="77777777" w:rsidR="009D5880" w:rsidRPr="00B805F0" w:rsidRDefault="009D5880" w:rsidP="00B805F0">
            <w:pPr>
              <w:pStyle w:val="aa"/>
              <w:rPr>
                <w:rFonts w:eastAsiaTheme="minorEastAsia"/>
              </w:rPr>
            </w:pPr>
          </w:p>
        </w:tc>
        <w:tc>
          <w:tcPr>
            <w:tcW w:w="1450" w:type="dxa"/>
            <w:vMerge/>
            <w:tcBorders>
              <w:top w:val="single" w:sz="4" w:space="0" w:color="auto"/>
              <w:left w:val="single" w:sz="4" w:space="0" w:color="auto"/>
              <w:bottom w:val="single" w:sz="4" w:space="0" w:color="auto"/>
              <w:right w:val="single" w:sz="4" w:space="0" w:color="auto"/>
            </w:tcBorders>
          </w:tcPr>
          <w:p w14:paraId="231A462D"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4202F734" w14:textId="77777777" w:rsidR="009D5880" w:rsidRPr="00B805F0" w:rsidRDefault="009D5880" w:rsidP="00B805F0">
            <w:pPr>
              <w:pStyle w:val="aa"/>
              <w:rPr>
                <w:rFonts w:eastAsiaTheme="minorEastAsia"/>
              </w:rPr>
            </w:pPr>
          </w:p>
        </w:tc>
        <w:tc>
          <w:tcPr>
            <w:tcW w:w="3226" w:type="dxa"/>
            <w:gridSpan w:val="6"/>
            <w:tcBorders>
              <w:top w:val="single" w:sz="4" w:space="0" w:color="auto"/>
              <w:left w:val="single" w:sz="4" w:space="0" w:color="auto"/>
              <w:bottom w:val="single" w:sz="4" w:space="0" w:color="auto"/>
            </w:tcBorders>
          </w:tcPr>
          <w:p w14:paraId="06D24AFA" w14:textId="77777777" w:rsidR="009D5880" w:rsidRPr="00B805F0" w:rsidRDefault="009D5880" w:rsidP="00B805F0">
            <w:pPr>
              <w:pStyle w:val="aa"/>
              <w:rPr>
                <w:rFonts w:eastAsiaTheme="minorEastAsia"/>
              </w:rPr>
            </w:pPr>
            <w:r w:rsidRPr="00B805F0">
              <w:rPr>
                <w:rFonts w:eastAsiaTheme="minorEastAsia"/>
              </w:rPr>
              <w:t xml:space="preserve">Примечание - В кварталах многоэтажной застройки следует предусматривать парковки открытого типа из расчета не менее чем для 10% расчетного парка для временного хранения индивидуальных легковых </w:t>
            </w:r>
            <w:r w:rsidRPr="00B805F0">
              <w:rPr>
                <w:rFonts w:eastAsiaTheme="minorEastAsia"/>
              </w:rPr>
              <w:lastRenderedPageBreak/>
              <w:t>автомобилей, принадлежащих жителям данного квартала</w:t>
            </w:r>
          </w:p>
        </w:tc>
      </w:tr>
      <w:tr w:rsidR="00B805F0" w:rsidRPr="00B805F0" w14:paraId="5035BB70" w14:textId="77777777" w:rsidTr="00770B95">
        <w:tc>
          <w:tcPr>
            <w:tcW w:w="567" w:type="dxa"/>
            <w:vMerge/>
            <w:tcBorders>
              <w:top w:val="single" w:sz="4" w:space="0" w:color="auto"/>
              <w:bottom w:val="single" w:sz="4" w:space="0" w:color="auto"/>
              <w:right w:val="single" w:sz="4" w:space="0" w:color="auto"/>
            </w:tcBorders>
          </w:tcPr>
          <w:p w14:paraId="430331F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CA16A15" w14:textId="77777777" w:rsidR="009D5880" w:rsidRPr="00B805F0" w:rsidRDefault="009D5880" w:rsidP="00B805F0">
            <w:pPr>
              <w:pStyle w:val="aa"/>
              <w:rPr>
                <w:rFonts w:eastAsiaTheme="minorEastAsia"/>
              </w:rPr>
            </w:pPr>
          </w:p>
        </w:tc>
        <w:tc>
          <w:tcPr>
            <w:tcW w:w="2900" w:type="dxa"/>
            <w:gridSpan w:val="2"/>
            <w:vMerge w:val="restart"/>
            <w:tcBorders>
              <w:top w:val="single" w:sz="4" w:space="0" w:color="auto"/>
              <w:left w:val="single" w:sz="4" w:space="0" w:color="auto"/>
              <w:bottom w:val="single" w:sz="4" w:space="0" w:color="auto"/>
              <w:right w:val="single" w:sz="4" w:space="0" w:color="auto"/>
            </w:tcBorders>
          </w:tcPr>
          <w:p w14:paraId="076FAA28"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vMerge w:val="restart"/>
            <w:tcBorders>
              <w:top w:val="single" w:sz="4" w:space="0" w:color="auto"/>
              <w:left w:val="single" w:sz="4" w:space="0" w:color="auto"/>
              <w:bottom w:val="single" w:sz="4" w:space="0" w:color="auto"/>
              <w:right w:val="single" w:sz="4" w:space="0" w:color="auto"/>
            </w:tcBorders>
          </w:tcPr>
          <w:p w14:paraId="61DF8431" w14:textId="77777777" w:rsidR="009D5880" w:rsidRPr="00B805F0" w:rsidRDefault="009D5880" w:rsidP="00B805F0">
            <w:pPr>
              <w:pStyle w:val="aa"/>
              <w:rPr>
                <w:rFonts w:eastAsiaTheme="minorEastAsia"/>
              </w:rPr>
            </w:pPr>
            <w:r w:rsidRPr="00B805F0">
              <w:rPr>
                <w:rFonts w:eastAsiaTheme="minorEastAsia"/>
              </w:rPr>
              <w:t>пешеходная доступность гаражей и стоянок для постоянного хранения автомобилей, м</w:t>
            </w:r>
          </w:p>
        </w:tc>
        <w:tc>
          <w:tcPr>
            <w:tcW w:w="1905" w:type="dxa"/>
            <w:gridSpan w:val="3"/>
            <w:tcBorders>
              <w:top w:val="single" w:sz="4" w:space="0" w:color="auto"/>
              <w:left w:val="single" w:sz="4" w:space="0" w:color="auto"/>
              <w:bottom w:val="single" w:sz="4" w:space="0" w:color="auto"/>
              <w:right w:val="single" w:sz="4" w:space="0" w:color="auto"/>
            </w:tcBorders>
          </w:tcPr>
          <w:p w14:paraId="56DF2677" w14:textId="77777777" w:rsidR="009D5880" w:rsidRPr="00B805F0" w:rsidRDefault="009D5880" w:rsidP="00B805F0">
            <w:pPr>
              <w:pStyle w:val="aa"/>
              <w:rPr>
                <w:rFonts w:eastAsiaTheme="minorEastAsia"/>
              </w:rPr>
            </w:pPr>
            <w:r w:rsidRPr="00B805F0">
              <w:rPr>
                <w:rFonts w:eastAsiaTheme="minorEastAsia"/>
              </w:rPr>
              <w:t>при новом строительстве</w:t>
            </w:r>
          </w:p>
        </w:tc>
        <w:tc>
          <w:tcPr>
            <w:tcW w:w="1321" w:type="dxa"/>
            <w:gridSpan w:val="3"/>
            <w:tcBorders>
              <w:top w:val="single" w:sz="4" w:space="0" w:color="auto"/>
              <w:left w:val="single" w:sz="4" w:space="0" w:color="auto"/>
              <w:bottom w:val="single" w:sz="4" w:space="0" w:color="auto"/>
            </w:tcBorders>
          </w:tcPr>
          <w:p w14:paraId="49D374D4" w14:textId="77777777" w:rsidR="009D5880" w:rsidRPr="00B805F0" w:rsidRDefault="009D5880" w:rsidP="00B805F0">
            <w:pPr>
              <w:pStyle w:val="aa"/>
              <w:rPr>
                <w:rFonts w:eastAsiaTheme="minorEastAsia"/>
              </w:rPr>
            </w:pPr>
            <w:r w:rsidRPr="00B805F0">
              <w:rPr>
                <w:rFonts w:eastAsiaTheme="minorEastAsia"/>
              </w:rPr>
              <w:t>800</w:t>
            </w:r>
          </w:p>
        </w:tc>
      </w:tr>
      <w:tr w:rsidR="00B805F0" w:rsidRPr="00B805F0" w14:paraId="7EEDBEDA" w14:textId="77777777" w:rsidTr="00770B95">
        <w:tc>
          <w:tcPr>
            <w:tcW w:w="567" w:type="dxa"/>
            <w:vMerge/>
            <w:tcBorders>
              <w:top w:val="single" w:sz="4" w:space="0" w:color="auto"/>
              <w:bottom w:val="single" w:sz="4" w:space="0" w:color="auto"/>
              <w:right w:val="single" w:sz="4" w:space="0" w:color="auto"/>
            </w:tcBorders>
          </w:tcPr>
          <w:p w14:paraId="38648A09"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041046A7"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7F731DCD"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7E4B36F5"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26884E04" w14:textId="77777777" w:rsidR="009D5880" w:rsidRPr="00B805F0" w:rsidRDefault="009D5880" w:rsidP="00B805F0">
            <w:pPr>
              <w:pStyle w:val="aa"/>
              <w:rPr>
                <w:rFonts w:eastAsiaTheme="minorEastAsia"/>
              </w:rPr>
            </w:pPr>
            <w:r w:rsidRPr="00B805F0">
              <w:rPr>
                <w:rFonts w:eastAsiaTheme="minorEastAsia"/>
              </w:rPr>
              <w:t>в районах реконструкции или с неблагоприятной гидрогеологической обстановкой</w:t>
            </w:r>
          </w:p>
        </w:tc>
        <w:tc>
          <w:tcPr>
            <w:tcW w:w="1321" w:type="dxa"/>
            <w:gridSpan w:val="3"/>
            <w:tcBorders>
              <w:top w:val="single" w:sz="4" w:space="0" w:color="auto"/>
              <w:left w:val="single" w:sz="4" w:space="0" w:color="auto"/>
              <w:bottom w:val="single" w:sz="4" w:space="0" w:color="auto"/>
            </w:tcBorders>
          </w:tcPr>
          <w:p w14:paraId="5625B06A" w14:textId="77777777" w:rsidR="009D5880" w:rsidRPr="00B805F0" w:rsidRDefault="009D5880" w:rsidP="00B805F0">
            <w:pPr>
              <w:pStyle w:val="aa"/>
              <w:rPr>
                <w:rFonts w:eastAsiaTheme="minorEastAsia"/>
              </w:rPr>
            </w:pPr>
            <w:r w:rsidRPr="00B805F0">
              <w:rPr>
                <w:rFonts w:eastAsiaTheme="minorEastAsia"/>
              </w:rPr>
              <w:t>1500</w:t>
            </w:r>
          </w:p>
        </w:tc>
      </w:tr>
      <w:tr w:rsidR="00B805F0" w:rsidRPr="00B805F0" w14:paraId="322910DF" w14:textId="77777777" w:rsidTr="00770B95">
        <w:tc>
          <w:tcPr>
            <w:tcW w:w="567" w:type="dxa"/>
            <w:vMerge/>
            <w:tcBorders>
              <w:top w:val="single" w:sz="4" w:space="0" w:color="auto"/>
              <w:bottom w:val="single" w:sz="4" w:space="0" w:color="auto"/>
              <w:right w:val="single" w:sz="4" w:space="0" w:color="auto"/>
            </w:tcBorders>
          </w:tcPr>
          <w:p w14:paraId="01BFA411"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3005BED3"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6776634B" w14:textId="77777777" w:rsidR="009D5880" w:rsidRPr="00B805F0" w:rsidRDefault="009D5880" w:rsidP="00B805F0">
            <w:pPr>
              <w:pStyle w:val="aa"/>
              <w:rPr>
                <w:rFonts w:eastAsiaTheme="minorEastAsia"/>
              </w:rPr>
            </w:pPr>
          </w:p>
        </w:tc>
        <w:tc>
          <w:tcPr>
            <w:tcW w:w="1908" w:type="dxa"/>
            <w:vMerge w:val="restart"/>
            <w:tcBorders>
              <w:top w:val="single" w:sz="4" w:space="0" w:color="auto"/>
              <w:left w:val="single" w:sz="4" w:space="0" w:color="auto"/>
              <w:bottom w:val="single" w:sz="4" w:space="0" w:color="auto"/>
              <w:right w:val="single" w:sz="4" w:space="0" w:color="auto"/>
            </w:tcBorders>
          </w:tcPr>
          <w:p w14:paraId="43CC1F65" w14:textId="77777777" w:rsidR="009D5880" w:rsidRPr="00B805F0" w:rsidRDefault="009D5880" w:rsidP="00B805F0">
            <w:pPr>
              <w:pStyle w:val="aa"/>
              <w:rPr>
                <w:rFonts w:eastAsiaTheme="minorEastAsia"/>
              </w:rPr>
            </w:pPr>
            <w:r w:rsidRPr="00B805F0">
              <w:rPr>
                <w:rFonts w:eastAsiaTheme="minorEastAsia"/>
              </w:rPr>
              <w:t>пешеходная доступность стоянок временного хранения легковых автомобилей</w:t>
            </w:r>
          </w:p>
        </w:tc>
        <w:tc>
          <w:tcPr>
            <w:tcW w:w="1905" w:type="dxa"/>
            <w:gridSpan w:val="3"/>
            <w:tcBorders>
              <w:top w:val="single" w:sz="4" w:space="0" w:color="auto"/>
              <w:left w:val="single" w:sz="4" w:space="0" w:color="auto"/>
              <w:bottom w:val="single" w:sz="4" w:space="0" w:color="auto"/>
              <w:right w:val="single" w:sz="4" w:space="0" w:color="auto"/>
            </w:tcBorders>
          </w:tcPr>
          <w:p w14:paraId="08DD35CB" w14:textId="77777777" w:rsidR="009D5880" w:rsidRPr="00B805F0" w:rsidRDefault="009D5880" w:rsidP="00B805F0">
            <w:pPr>
              <w:pStyle w:val="aa"/>
              <w:rPr>
                <w:rFonts w:eastAsiaTheme="minorEastAsia"/>
              </w:rPr>
            </w:pPr>
            <w:r w:rsidRPr="00B805F0">
              <w:rPr>
                <w:rFonts w:eastAsiaTheme="minorEastAsia"/>
              </w:rPr>
              <w:t>до входов в жилые дома</w:t>
            </w:r>
          </w:p>
        </w:tc>
        <w:tc>
          <w:tcPr>
            <w:tcW w:w="1321" w:type="dxa"/>
            <w:gridSpan w:val="3"/>
            <w:tcBorders>
              <w:top w:val="single" w:sz="4" w:space="0" w:color="auto"/>
              <w:left w:val="single" w:sz="4" w:space="0" w:color="auto"/>
              <w:bottom w:val="single" w:sz="4" w:space="0" w:color="auto"/>
            </w:tcBorders>
          </w:tcPr>
          <w:p w14:paraId="296566E4" w14:textId="77777777" w:rsidR="009D5880" w:rsidRPr="00B805F0" w:rsidRDefault="009D5880" w:rsidP="00B805F0">
            <w:pPr>
              <w:pStyle w:val="aa"/>
              <w:rPr>
                <w:rFonts w:eastAsiaTheme="minorEastAsia"/>
              </w:rPr>
            </w:pPr>
            <w:r w:rsidRPr="00B805F0">
              <w:rPr>
                <w:rFonts w:eastAsiaTheme="minorEastAsia"/>
              </w:rPr>
              <w:t>100</w:t>
            </w:r>
          </w:p>
        </w:tc>
      </w:tr>
      <w:tr w:rsidR="00B805F0" w:rsidRPr="00B805F0" w14:paraId="4B4CD5BE" w14:textId="77777777" w:rsidTr="00770B95">
        <w:tc>
          <w:tcPr>
            <w:tcW w:w="567" w:type="dxa"/>
            <w:vMerge/>
            <w:tcBorders>
              <w:top w:val="single" w:sz="4" w:space="0" w:color="auto"/>
              <w:bottom w:val="single" w:sz="4" w:space="0" w:color="auto"/>
              <w:right w:val="single" w:sz="4" w:space="0" w:color="auto"/>
            </w:tcBorders>
          </w:tcPr>
          <w:p w14:paraId="6C78FEE5"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8D786C2"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7F59AC25"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2E2E0865"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3704D565" w14:textId="77777777" w:rsidR="009D5880" w:rsidRPr="00B805F0" w:rsidRDefault="009D5880" w:rsidP="00B805F0">
            <w:pPr>
              <w:pStyle w:val="aa"/>
              <w:rPr>
                <w:rFonts w:eastAsiaTheme="minorEastAsia"/>
              </w:rPr>
            </w:pPr>
            <w:r w:rsidRPr="00B805F0">
              <w:rPr>
                <w:rFonts w:eastAsiaTheme="minorEastAsia"/>
              </w:rPr>
              <w:t>до пассажирских помещений вокзалов, входов в места крупных учреждений торговли и общественного питания</w:t>
            </w:r>
          </w:p>
        </w:tc>
        <w:tc>
          <w:tcPr>
            <w:tcW w:w="1321" w:type="dxa"/>
            <w:gridSpan w:val="3"/>
            <w:tcBorders>
              <w:top w:val="single" w:sz="4" w:space="0" w:color="auto"/>
              <w:left w:val="single" w:sz="4" w:space="0" w:color="auto"/>
              <w:bottom w:val="single" w:sz="4" w:space="0" w:color="auto"/>
            </w:tcBorders>
          </w:tcPr>
          <w:p w14:paraId="4F7B6134" w14:textId="77777777" w:rsidR="009D5880" w:rsidRPr="00B805F0" w:rsidRDefault="009D5880" w:rsidP="00B805F0">
            <w:pPr>
              <w:pStyle w:val="aa"/>
              <w:rPr>
                <w:rFonts w:eastAsiaTheme="minorEastAsia"/>
              </w:rPr>
            </w:pPr>
            <w:r w:rsidRPr="00B805F0">
              <w:rPr>
                <w:rFonts w:eastAsiaTheme="minorEastAsia"/>
              </w:rPr>
              <w:t>150</w:t>
            </w:r>
          </w:p>
        </w:tc>
      </w:tr>
      <w:tr w:rsidR="00B805F0" w:rsidRPr="00B805F0" w14:paraId="279B5E8D" w14:textId="77777777" w:rsidTr="00770B95">
        <w:tc>
          <w:tcPr>
            <w:tcW w:w="567" w:type="dxa"/>
            <w:vMerge/>
            <w:tcBorders>
              <w:top w:val="single" w:sz="4" w:space="0" w:color="auto"/>
              <w:bottom w:val="single" w:sz="4" w:space="0" w:color="auto"/>
              <w:right w:val="single" w:sz="4" w:space="0" w:color="auto"/>
            </w:tcBorders>
          </w:tcPr>
          <w:p w14:paraId="5DB0A94C"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5D5BA931"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20769BD0"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01443A55"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317E7219" w14:textId="77777777" w:rsidR="009D5880" w:rsidRPr="00B805F0" w:rsidRDefault="009D5880" w:rsidP="00B805F0">
            <w:pPr>
              <w:pStyle w:val="aa"/>
              <w:rPr>
                <w:rFonts w:eastAsiaTheme="minorEastAsia"/>
              </w:rPr>
            </w:pPr>
            <w:r w:rsidRPr="00B805F0">
              <w:rPr>
                <w:rFonts w:eastAsiaTheme="minorEastAsia"/>
              </w:rPr>
              <w:t>до прочих учреждений и предприятий обслуживания населения и административных зданий</w:t>
            </w:r>
          </w:p>
        </w:tc>
        <w:tc>
          <w:tcPr>
            <w:tcW w:w="1321" w:type="dxa"/>
            <w:gridSpan w:val="3"/>
            <w:tcBorders>
              <w:top w:val="single" w:sz="4" w:space="0" w:color="auto"/>
              <w:left w:val="single" w:sz="4" w:space="0" w:color="auto"/>
              <w:bottom w:val="single" w:sz="4" w:space="0" w:color="auto"/>
            </w:tcBorders>
          </w:tcPr>
          <w:p w14:paraId="5AEBEACB" w14:textId="77777777" w:rsidR="009D5880" w:rsidRPr="00B805F0" w:rsidRDefault="009D5880" w:rsidP="00B805F0">
            <w:pPr>
              <w:pStyle w:val="aa"/>
              <w:rPr>
                <w:rFonts w:eastAsiaTheme="minorEastAsia"/>
              </w:rPr>
            </w:pPr>
            <w:r w:rsidRPr="00B805F0">
              <w:rPr>
                <w:rFonts w:eastAsiaTheme="minorEastAsia"/>
              </w:rPr>
              <w:t>250</w:t>
            </w:r>
          </w:p>
        </w:tc>
      </w:tr>
      <w:tr w:rsidR="00B805F0" w:rsidRPr="00B805F0" w14:paraId="24C7C967" w14:textId="77777777" w:rsidTr="00770B95">
        <w:tc>
          <w:tcPr>
            <w:tcW w:w="567" w:type="dxa"/>
            <w:vMerge/>
            <w:tcBorders>
              <w:top w:val="single" w:sz="4" w:space="0" w:color="auto"/>
              <w:bottom w:val="single" w:sz="4" w:space="0" w:color="auto"/>
              <w:right w:val="single" w:sz="4" w:space="0" w:color="auto"/>
            </w:tcBorders>
          </w:tcPr>
          <w:p w14:paraId="0E871F7E"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70CFD733" w14:textId="77777777" w:rsidR="009D5880" w:rsidRPr="00B805F0" w:rsidRDefault="009D5880" w:rsidP="00B805F0">
            <w:pPr>
              <w:pStyle w:val="aa"/>
              <w:rPr>
                <w:rFonts w:eastAsiaTheme="minorEastAsia"/>
              </w:rPr>
            </w:pPr>
          </w:p>
        </w:tc>
        <w:tc>
          <w:tcPr>
            <w:tcW w:w="2900" w:type="dxa"/>
            <w:gridSpan w:val="2"/>
            <w:vMerge/>
            <w:tcBorders>
              <w:top w:val="single" w:sz="4" w:space="0" w:color="auto"/>
              <w:left w:val="single" w:sz="4" w:space="0" w:color="auto"/>
              <w:bottom w:val="single" w:sz="4" w:space="0" w:color="auto"/>
              <w:right w:val="single" w:sz="4" w:space="0" w:color="auto"/>
            </w:tcBorders>
          </w:tcPr>
          <w:p w14:paraId="707FA2BB" w14:textId="77777777" w:rsidR="009D5880" w:rsidRPr="00B805F0" w:rsidRDefault="009D5880" w:rsidP="00B805F0">
            <w:pPr>
              <w:pStyle w:val="aa"/>
              <w:rPr>
                <w:rFonts w:eastAsiaTheme="minorEastAsia"/>
              </w:rPr>
            </w:pPr>
          </w:p>
        </w:tc>
        <w:tc>
          <w:tcPr>
            <w:tcW w:w="1908" w:type="dxa"/>
            <w:vMerge/>
            <w:tcBorders>
              <w:top w:val="single" w:sz="4" w:space="0" w:color="auto"/>
              <w:left w:val="single" w:sz="4" w:space="0" w:color="auto"/>
              <w:bottom w:val="single" w:sz="4" w:space="0" w:color="auto"/>
              <w:right w:val="single" w:sz="4" w:space="0" w:color="auto"/>
            </w:tcBorders>
          </w:tcPr>
          <w:p w14:paraId="6B92CCA7" w14:textId="77777777" w:rsidR="009D5880" w:rsidRPr="00B805F0" w:rsidRDefault="009D5880" w:rsidP="00B805F0">
            <w:pPr>
              <w:pStyle w:val="aa"/>
              <w:rPr>
                <w:rFonts w:eastAsiaTheme="minorEastAsia"/>
              </w:rPr>
            </w:pPr>
          </w:p>
        </w:tc>
        <w:tc>
          <w:tcPr>
            <w:tcW w:w="1905" w:type="dxa"/>
            <w:gridSpan w:val="3"/>
            <w:tcBorders>
              <w:top w:val="single" w:sz="4" w:space="0" w:color="auto"/>
              <w:left w:val="single" w:sz="4" w:space="0" w:color="auto"/>
              <w:bottom w:val="single" w:sz="4" w:space="0" w:color="auto"/>
              <w:right w:val="single" w:sz="4" w:space="0" w:color="auto"/>
            </w:tcBorders>
          </w:tcPr>
          <w:p w14:paraId="79C21215" w14:textId="77777777" w:rsidR="009D5880" w:rsidRPr="00B805F0" w:rsidRDefault="009D5880" w:rsidP="00B805F0">
            <w:pPr>
              <w:pStyle w:val="aa"/>
              <w:rPr>
                <w:rFonts w:eastAsiaTheme="minorEastAsia"/>
              </w:rPr>
            </w:pPr>
            <w:r w:rsidRPr="00B805F0">
              <w:rPr>
                <w:rFonts w:eastAsiaTheme="minorEastAsia"/>
              </w:rPr>
              <w:t>до входов в парки, на выставки и стадионы</w:t>
            </w:r>
          </w:p>
        </w:tc>
        <w:tc>
          <w:tcPr>
            <w:tcW w:w="1321" w:type="dxa"/>
            <w:gridSpan w:val="3"/>
            <w:tcBorders>
              <w:top w:val="single" w:sz="4" w:space="0" w:color="auto"/>
              <w:left w:val="single" w:sz="4" w:space="0" w:color="auto"/>
              <w:bottom w:val="single" w:sz="4" w:space="0" w:color="auto"/>
            </w:tcBorders>
          </w:tcPr>
          <w:p w14:paraId="253CB3BB" w14:textId="77777777" w:rsidR="009D5880" w:rsidRPr="00B805F0" w:rsidRDefault="009D5880" w:rsidP="00B805F0">
            <w:pPr>
              <w:pStyle w:val="aa"/>
              <w:rPr>
                <w:rFonts w:eastAsiaTheme="minorEastAsia"/>
              </w:rPr>
            </w:pPr>
            <w:r w:rsidRPr="00B805F0">
              <w:rPr>
                <w:rFonts w:eastAsiaTheme="minorEastAsia"/>
              </w:rPr>
              <w:t>400</w:t>
            </w:r>
          </w:p>
        </w:tc>
      </w:tr>
      <w:tr w:rsidR="00B805F0" w:rsidRPr="00B805F0" w14:paraId="378C6BDE" w14:textId="77777777" w:rsidTr="00770B95">
        <w:tc>
          <w:tcPr>
            <w:tcW w:w="567" w:type="dxa"/>
            <w:vMerge w:val="restart"/>
            <w:tcBorders>
              <w:top w:val="single" w:sz="4" w:space="0" w:color="auto"/>
              <w:bottom w:val="single" w:sz="4" w:space="0" w:color="auto"/>
              <w:right w:val="single" w:sz="4" w:space="0" w:color="auto"/>
            </w:tcBorders>
          </w:tcPr>
          <w:p w14:paraId="1F863E4D" w14:textId="77777777" w:rsidR="009D5880" w:rsidRPr="00B805F0" w:rsidRDefault="009D5880" w:rsidP="00B805F0">
            <w:pPr>
              <w:pStyle w:val="aa"/>
              <w:jc w:val="center"/>
              <w:rPr>
                <w:rFonts w:eastAsiaTheme="minorEastAsia"/>
              </w:rPr>
            </w:pPr>
            <w:r w:rsidRPr="00B805F0">
              <w:rPr>
                <w:rFonts w:eastAsiaTheme="minorEastAsia"/>
              </w:rPr>
              <w:t>25</w:t>
            </w:r>
          </w:p>
        </w:tc>
        <w:tc>
          <w:tcPr>
            <w:tcW w:w="1574" w:type="dxa"/>
            <w:vMerge w:val="restart"/>
            <w:tcBorders>
              <w:top w:val="single" w:sz="4" w:space="0" w:color="auto"/>
              <w:left w:val="single" w:sz="4" w:space="0" w:color="auto"/>
              <w:bottom w:val="single" w:sz="4" w:space="0" w:color="auto"/>
              <w:right w:val="single" w:sz="4" w:space="0" w:color="auto"/>
            </w:tcBorders>
          </w:tcPr>
          <w:p w14:paraId="7C10C731" w14:textId="77777777" w:rsidR="009D5880" w:rsidRPr="00B805F0" w:rsidRDefault="009D5880" w:rsidP="00B805F0">
            <w:pPr>
              <w:pStyle w:val="aa"/>
              <w:rPr>
                <w:rFonts w:eastAsiaTheme="minorEastAsia"/>
              </w:rPr>
            </w:pPr>
            <w:r w:rsidRPr="00B805F0">
              <w:rPr>
                <w:rFonts w:eastAsiaTheme="minorEastAsia"/>
              </w:rPr>
              <w:t>Транспортно-логистические центры</w:t>
            </w:r>
          </w:p>
        </w:tc>
        <w:tc>
          <w:tcPr>
            <w:tcW w:w="1450" w:type="dxa"/>
            <w:tcBorders>
              <w:top w:val="single" w:sz="4" w:space="0" w:color="auto"/>
              <w:left w:val="single" w:sz="4" w:space="0" w:color="auto"/>
              <w:bottom w:val="single" w:sz="4" w:space="0" w:color="auto"/>
              <w:right w:val="single" w:sz="4" w:space="0" w:color="auto"/>
            </w:tcBorders>
          </w:tcPr>
          <w:p w14:paraId="2AB69DFC" w14:textId="77777777" w:rsidR="009D5880" w:rsidRPr="00B805F0" w:rsidRDefault="009D5880" w:rsidP="00B805F0">
            <w:pPr>
              <w:pStyle w:val="aa"/>
              <w:rPr>
                <w:rFonts w:eastAsiaTheme="minorEastAsia"/>
              </w:rPr>
            </w:pPr>
            <w:r w:rsidRPr="00B805F0">
              <w:rPr>
                <w:rFonts w:eastAsiaTheme="minorEastAsia"/>
              </w:rPr>
              <w:t>расчетные показатели минимально допустимого уровня обеспеченности</w:t>
            </w:r>
          </w:p>
        </w:tc>
        <w:tc>
          <w:tcPr>
            <w:tcW w:w="1450" w:type="dxa"/>
            <w:tcBorders>
              <w:top w:val="single" w:sz="4" w:space="0" w:color="auto"/>
              <w:left w:val="single" w:sz="4" w:space="0" w:color="auto"/>
              <w:bottom w:val="single" w:sz="4" w:space="0" w:color="auto"/>
              <w:right w:val="single" w:sz="4" w:space="0" w:color="auto"/>
            </w:tcBorders>
          </w:tcPr>
          <w:p w14:paraId="3AD797B3" w14:textId="77777777" w:rsidR="009D5880" w:rsidRPr="00B805F0" w:rsidRDefault="009D5880" w:rsidP="00B805F0">
            <w:pPr>
              <w:pStyle w:val="aa"/>
              <w:rPr>
                <w:rFonts w:eastAsiaTheme="minorEastAsia"/>
              </w:rPr>
            </w:pPr>
            <w:r w:rsidRPr="00B805F0">
              <w:rPr>
                <w:rFonts w:eastAsiaTheme="minorEastAsia"/>
              </w:rPr>
              <w:t>расчетный показатель минимально допустимого уровня обеспеченности количеством объектов</w:t>
            </w:r>
          </w:p>
        </w:tc>
        <w:tc>
          <w:tcPr>
            <w:tcW w:w="1908" w:type="dxa"/>
            <w:tcBorders>
              <w:top w:val="single" w:sz="4" w:space="0" w:color="auto"/>
              <w:left w:val="single" w:sz="4" w:space="0" w:color="auto"/>
              <w:bottom w:val="single" w:sz="4" w:space="0" w:color="auto"/>
              <w:right w:val="single" w:sz="4" w:space="0" w:color="auto"/>
            </w:tcBorders>
          </w:tcPr>
          <w:p w14:paraId="7BE38EFB" w14:textId="77777777" w:rsidR="009D5880" w:rsidRPr="00B805F0" w:rsidRDefault="009D5880" w:rsidP="00B805F0">
            <w:pPr>
              <w:pStyle w:val="aa"/>
              <w:rPr>
                <w:rFonts w:eastAsiaTheme="minorEastAsia"/>
              </w:rPr>
            </w:pPr>
            <w:r w:rsidRPr="00B805F0">
              <w:rPr>
                <w:rFonts w:eastAsiaTheme="minorEastAsia"/>
              </w:rPr>
              <w:t>минимальное количество объектов, единиц</w:t>
            </w:r>
          </w:p>
        </w:tc>
        <w:tc>
          <w:tcPr>
            <w:tcW w:w="3226" w:type="dxa"/>
            <w:gridSpan w:val="6"/>
            <w:tcBorders>
              <w:top w:val="single" w:sz="4" w:space="0" w:color="auto"/>
              <w:left w:val="single" w:sz="4" w:space="0" w:color="auto"/>
              <w:bottom w:val="single" w:sz="4" w:space="0" w:color="auto"/>
            </w:tcBorders>
          </w:tcPr>
          <w:p w14:paraId="63F13508" w14:textId="77777777" w:rsidR="009D5880" w:rsidRPr="00B805F0" w:rsidRDefault="009D5880" w:rsidP="00B805F0">
            <w:pPr>
              <w:pStyle w:val="aa"/>
              <w:rPr>
                <w:rFonts w:eastAsiaTheme="minorEastAsia"/>
              </w:rPr>
            </w:pPr>
            <w:r w:rsidRPr="00B805F0">
              <w:rPr>
                <w:rFonts w:eastAsiaTheme="minorEastAsia"/>
              </w:rPr>
              <w:t>1</w:t>
            </w:r>
          </w:p>
        </w:tc>
      </w:tr>
      <w:tr w:rsidR="00B805F0" w:rsidRPr="00B805F0" w14:paraId="530F61C5" w14:textId="77777777" w:rsidTr="00770B95">
        <w:tc>
          <w:tcPr>
            <w:tcW w:w="567" w:type="dxa"/>
            <w:vMerge/>
            <w:tcBorders>
              <w:top w:val="single" w:sz="4" w:space="0" w:color="auto"/>
              <w:bottom w:val="single" w:sz="4" w:space="0" w:color="auto"/>
              <w:right w:val="single" w:sz="4" w:space="0" w:color="auto"/>
            </w:tcBorders>
          </w:tcPr>
          <w:p w14:paraId="2112F612" w14:textId="77777777" w:rsidR="009D5880" w:rsidRPr="00B805F0" w:rsidRDefault="009D5880" w:rsidP="00B805F0">
            <w:pPr>
              <w:pStyle w:val="aa"/>
              <w:rPr>
                <w:rFonts w:eastAsiaTheme="minorEastAsia"/>
              </w:rPr>
            </w:pPr>
          </w:p>
        </w:tc>
        <w:tc>
          <w:tcPr>
            <w:tcW w:w="1574" w:type="dxa"/>
            <w:vMerge/>
            <w:tcBorders>
              <w:top w:val="single" w:sz="4" w:space="0" w:color="auto"/>
              <w:left w:val="single" w:sz="4" w:space="0" w:color="auto"/>
              <w:bottom w:val="single" w:sz="4" w:space="0" w:color="auto"/>
              <w:right w:val="single" w:sz="4" w:space="0" w:color="auto"/>
            </w:tcBorders>
          </w:tcPr>
          <w:p w14:paraId="6F76E2E2" w14:textId="77777777" w:rsidR="009D5880" w:rsidRPr="00B805F0" w:rsidRDefault="009D5880" w:rsidP="00B805F0">
            <w:pPr>
              <w:pStyle w:val="aa"/>
              <w:rPr>
                <w:rFonts w:eastAsiaTheme="minorEastAsia"/>
              </w:rPr>
            </w:pPr>
          </w:p>
        </w:tc>
        <w:tc>
          <w:tcPr>
            <w:tcW w:w="2900" w:type="dxa"/>
            <w:gridSpan w:val="2"/>
            <w:tcBorders>
              <w:top w:val="single" w:sz="4" w:space="0" w:color="auto"/>
              <w:left w:val="single" w:sz="4" w:space="0" w:color="auto"/>
              <w:bottom w:val="single" w:sz="4" w:space="0" w:color="auto"/>
              <w:right w:val="single" w:sz="4" w:space="0" w:color="auto"/>
            </w:tcBorders>
          </w:tcPr>
          <w:p w14:paraId="3EEAE9D8" w14:textId="77777777" w:rsidR="009D5880" w:rsidRPr="00B805F0" w:rsidRDefault="009D5880" w:rsidP="00B805F0">
            <w:pPr>
              <w:pStyle w:val="aa"/>
              <w:rPr>
                <w:rFonts w:eastAsiaTheme="minorEastAsia"/>
              </w:rPr>
            </w:pPr>
            <w:r w:rsidRPr="00B805F0">
              <w:rPr>
                <w:rFonts w:eastAsiaTheme="minorEastAsia"/>
              </w:rPr>
              <w:t>расчетный показатель максимально допустимого уровня территориальной доступности</w:t>
            </w:r>
          </w:p>
        </w:tc>
        <w:tc>
          <w:tcPr>
            <w:tcW w:w="1908" w:type="dxa"/>
            <w:tcBorders>
              <w:top w:val="single" w:sz="4" w:space="0" w:color="auto"/>
              <w:left w:val="single" w:sz="4" w:space="0" w:color="auto"/>
              <w:bottom w:val="single" w:sz="4" w:space="0" w:color="auto"/>
              <w:right w:val="single" w:sz="4" w:space="0" w:color="auto"/>
            </w:tcBorders>
          </w:tcPr>
          <w:p w14:paraId="5519D31E" w14:textId="77777777" w:rsidR="009D5880" w:rsidRPr="00B805F0" w:rsidRDefault="009D5880" w:rsidP="00B805F0">
            <w:pPr>
              <w:pStyle w:val="aa"/>
              <w:rPr>
                <w:rFonts w:eastAsiaTheme="minorEastAsia"/>
              </w:rPr>
            </w:pPr>
            <w:r w:rsidRPr="00B805F0">
              <w:rPr>
                <w:rFonts w:eastAsiaTheme="minorEastAsia"/>
              </w:rPr>
              <w:t>уровень территориальной доступности для населения, минут</w:t>
            </w:r>
          </w:p>
        </w:tc>
        <w:tc>
          <w:tcPr>
            <w:tcW w:w="3226" w:type="dxa"/>
            <w:gridSpan w:val="6"/>
            <w:tcBorders>
              <w:top w:val="single" w:sz="4" w:space="0" w:color="auto"/>
              <w:left w:val="single" w:sz="4" w:space="0" w:color="auto"/>
              <w:bottom w:val="single" w:sz="4" w:space="0" w:color="auto"/>
            </w:tcBorders>
          </w:tcPr>
          <w:p w14:paraId="5AC502F5" w14:textId="77777777" w:rsidR="009D5880" w:rsidRPr="00B805F0" w:rsidRDefault="009D5880" w:rsidP="00B805F0">
            <w:pPr>
              <w:pStyle w:val="aa"/>
              <w:rPr>
                <w:rFonts w:eastAsiaTheme="minorEastAsia"/>
              </w:rPr>
            </w:pPr>
            <w:r w:rsidRPr="00B805F0">
              <w:rPr>
                <w:rFonts w:eastAsiaTheme="minorEastAsia"/>
              </w:rPr>
              <w:t>не нормируется</w:t>
            </w:r>
          </w:p>
        </w:tc>
      </w:tr>
    </w:tbl>
    <w:p w14:paraId="1026AA92" w14:textId="77777777" w:rsidR="00916963" w:rsidRPr="00B805F0" w:rsidRDefault="00916963" w:rsidP="00B805F0">
      <w:pPr>
        <w:pStyle w:val="1"/>
        <w:spacing w:before="0" w:after="0"/>
        <w:rPr>
          <w:color w:val="auto"/>
        </w:rPr>
      </w:pPr>
      <w:r w:rsidRPr="00B805F0">
        <w:rPr>
          <w:color w:val="auto"/>
        </w:rPr>
        <w:lastRenderedPageBreak/>
        <w:t xml:space="preserve">2.4. Расчетные показатели минимально допустимого количества </w:t>
      </w:r>
      <w:proofErr w:type="spellStart"/>
      <w:r w:rsidRPr="00B805F0">
        <w:rPr>
          <w:color w:val="auto"/>
        </w:rPr>
        <w:t>машино</w:t>
      </w:r>
      <w:proofErr w:type="spellEnd"/>
      <w:r w:rsidRPr="00B805F0">
        <w:rPr>
          <w:color w:val="auto"/>
        </w:rPr>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366A5B03" w14:textId="77777777" w:rsidR="00916963" w:rsidRPr="00B805F0" w:rsidRDefault="00916963" w:rsidP="00B805F0"/>
    <w:tbl>
      <w:tblPr>
        <w:tblW w:w="102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5"/>
        <w:gridCol w:w="6038"/>
        <w:gridCol w:w="1826"/>
        <w:gridCol w:w="1738"/>
      </w:tblGrid>
      <w:tr w:rsidR="00B805F0" w:rsidRPr="00B805F0" w14:paraId="1F06AB99" w14:textId="77777777" w:rsidTr="00916963">
        <w:tc>
          <w:tcPr>
            <w:tcW w:w="625" w:type="dxa"/>
            <w:tcBorders>
              <w:top w:val="single" w:sz="4" w:space="0" w:color="auto"/>
              <w:bottom w:val="single" w:sz="4" w:space="0" w:color="auto"/>
              <w:right w:val="single" w:sz="4" w:space="0" w:color="auto"/>
            </w:tcBorders>
          </w:tcPr>
          <w:p w14:paraId="29324FDE" w14:textId="77777777" w:rsidR="00916963" w:rsidRPr="00B805F0" w:rsidRDefault="00916963" w:rsidP="00B805F0">
            <w:pPr>
              <w:pStyle w:val="aa"/>
              <w:jc w:val="center"/>
              <w:rPr>
                <w:rFonts w:eastAsiaTheme="minorEastAsia"/>
              </w:rPr>
            </w:pPr>
            <w:r w:rsidRPr="00B805F0">
              <w:rPr>
                <w:rFonts w:eastAsiaTheme="minorEastAsia"/>
              </w:rPr>
              <w:t>N п/п</w:t>
            </w:r>
          </w:p>
        </w:tc>
        <w:tc>
          <w:tcPr>
            <w:tcW w:w="6038" w:type="dxa"/>
            <w:tcBorders>
              <w:top w:val="single" w:sz="4" w:space="0" w:color="auto"/>
              <w:left w:val="single" w:sz="4" w:space="0" w:color="auto"/>
              <w:bottom w:val="single" w:sz="4" w:space="0" w:color="auto"/>
              <w:right w:val="single" w:sz="4" w:space="0" w:color="auto"/>
            </w:tcBorders>
          </w:tcPr>
          <w:p w14:paraId="0A2EBFF5" w14:textId="77777777" w:rsidR="00916963" w:rsidRPr="00B805F0" w:rsidRDefault="00916963" w:rsidP="00B805F0">
            <w:pPr>
              <w:pStyle w:val="aa"/>
              <w:jc w:val="center"/>
              <w:rPr>
                <w:rFonts w:eastAsiaTheme="minorEastAsia"/>
              </w:rPr>
            </w:pPr>
            <w:r w:rsidRPr="00B805F0">
              <w:rPr>
                <w:rFonts w:eastAsiaTheme="minorEastAsia"/>
              </w:rPr>
              <w:t>Здания и сооружения, рекреационные территории, объекты отдыха</w:t>
            </w:r>
          </w:p>
        </w:tc>
        <w:tc>
          <w:tcPr>
            <w:tcW w:w="1826" w:type="dxa"/>
            <w:tcBorders>
              <w:top w:val="single" w:sz="4" w:space="0" w:color="auto"/>
              <w:left w:val="single" w:sz="4" w:space="0" w:color="auto"/>
              <w:bottom w:val="single" w:sz="4" w:space="0" w:color="auto"/>
              <w:right w:val="single" w:sz="4" w:space="0" w:color="auto"/>
            </w:tcBorders>
          </w:tcPr>
          <w:p w14:paraId="3E86D858" w14:textId="77777777" w:rsidR="00916963" w:rsidRPr="00B805F0" w:rsidRDefault="00916963" w:rsidP="00B805F0">
            <w:pPr>
              <w:pStyle w:val="aa"/>
              <w:jc w:val="center"/>
              <w:rPr>
                <w:rFonts w:eastAsiaTheme="minorEastAsia"/>
              </w:rPr>
            </w:pPr>
            <w:r w:rsidRPr="00B805F0">
              <w:rPr>
                <w:rFonts w:eastAsiaTheme="minorEastAsia"/>
              </w:rPr>
              <w:t>Расчетная единица</w:t>
            </w:r>
          </w:p>
        </w:tc>
        <w:tc>
          <w:tcPr>
            <w:tcW w:w="1738" w:type="dxa"/>
            <w:tcBorders>
              <w:top w:val="single" w:sz="4" w:space="0" w:color="auto"/>
              <w:left w:val="single" w:sz="4" w:space="0" w:color="auto"/>
              <w:bottom w:val="single" w:sz="4" w:space="0" w:color="auto"/>
            </w:tcBorders>
          </w:tcPr>
          <w:p w14:paraId="5626869A" w14:textId="77777777" w:rsidR="00916963" w:rsidRPr="00B805F0" w:rsidRDefault="00916963" w:rsidP="00B805F0">
            <w:pPr>
              <w:pStyle w:val="aa"/>
              <w:jc w:val="center"/>
              <w:rPr>
                <w:rFonts w:eastAsiaTheme="minorEastAsia"/>
              </w:rPr>
            </w:pPr>
            <w:r w:rsidRPr="00B805F0">
              <w:rPr>
                <w:rFonts w:eastAsiaTheme="minorEastAsia"/>
              </w:rPr>
              <w:t xml:space="preserve">Предусматривается 1 </w:t>
            </w:r>
            <w:proofErr w:type="spellStart"/>
            <w:r w:rsidRPr="00B805F0">
              <w:rPr>
                <w:rFonts w:eastAsiaTheme="minorEastAsia"/>
              </w:rPr>
              <w:t>машино</w:t>
            </w:r>
            <w:proofErr w:type="spellEnd"/>
            <w:r w:rsidRPr="00B805F0">
              <w:rPr>
                <w:rFonts w:eastAsiaTheme="minorEastAsia"/>
              </w:rPr>
              <w:t>-место на следующее количество расчетных единиц</w:t>
            </w:r>
          </w:p>
        </w:tc>
      </w:tr>
      <w:tr w:rsidR="00B805F0" w:rsidRPr="00B805F0" w14:paraId="1F08899F" w14:textId="77777777" w:rsidTr="00916963">
        <w:tc>
          <w:tcPr>
            <w:tcW w:w="10227" w:type="dxa"/>
            <w:gridSpan w:val="4"/>
            <w:tcBorders>
              <w:top w:val="single" w:sz="4" w:space="0" w:color="auto"/>
              <w:bottom w:val="single" w:sz="4" w:space="0" w:color="auto"/>
            </w:tcBorders>
          </w:tcPr>
          <w:p w14:paraId="5DF1C467" w14:textId="77777777" w:rsidR="00916963" w:rsidRPr="00B805F0" w:rsidRDefault="00916963" w:rsidP="00B805F0">
            <w:pPr>
              <w:pStyle w:val="aa"/>
              <w:jc w:val="center"/>
              <w:rPr>
                <w:rFonts w:eastAsiaTheme="minorEastAsia"/>
              </w:rPr>
            </w:pPr>
            <w:r w:rsidRPr="00B805F0">
              <w:rPr>
                <w:rFonts w:eastAsiaTheme="minorEastAsia"/>
              </w:rPr>
              <w:t>Здания и сооружения</w:t>
            </w:r>
          </w:p>
        </w:tc>
      </w:tr>
      <w:tr w:rsidR="00B805F0" w:rsidRPr="00B805F0" w14:paraId="62F982AB" w14:textId="77777777" w:rsidTr="00916963">
        <w:tc>
          <w:tcPr>
            <w:tcW w:w="625" w:type="dxa"/>
            <w:tcBorders>
              <w:top w:val="single" w:sz="4" w:space="0" w:color="auto"/>
              <w:bottom w:val="single" w:sz="4" w:space="0" w:color="auto"/>
              <w:right w:val="single" w:sz="4" w:space="0" w:color="auto"/>
            </w:tcBorders>
          </w:tcPr>
          <w:p w14:paraId="25946950" w14:textId="77777777" w:rsidR="00916963" w:rsidRPr="00B805F0" w:rsidRDefault="00916963" w:rsidP="00B805F0">
            <w:pPr>
              <w:pStyle w:val="aa"/>
              <w:jc w:val="center"/>
              <w:rPr>
                <w:rFonts w:eastAsiaTheme="minorEastAsia"/>
              </w:rPr>
            </w:pPr>
            <w:r w:rsidRPr="00B805F0">
              <w:rPr>
                <w:rFonts w:eastAsiaTheme="minorEastAsia"/>
              </w:rPr>
              <w:t>1</w:t>
            </w:r>
          </w:p>
        </w:tc>
        <w:tc>
          <w:tcPr>
            <w:tcW w:w="6038" w:type="dxa"/>
            <w:tcBorders>
              <w:top w:val="single" w:sz="4" w:space="0" w:color="auto"/>
              <w:left w:val="single" w:sz="4" w:space="0" w:color="auto"/>
              <w:bottom w:val="single" w:sz="4" w:space="0" w:color="auto"/>
              <w:right w:val="single" w:sz="4" w:space="0" w:color="auto"/>
            </w:tcBorders>
          </w:tcPr>
          <w:p w14:paraId="4998DFA7" w14:textId="77777777" w:rsidR="00916963" w:rsidRPr="00B805F0" w:rsidRDefault="00916963" w:rsidP="00B805F0">
            <w:pPr>
              <w:pStyle w:val="aa"/>
              <w:rPr>
                <w:rFonts w:eastAsiaTheme="minorEastAsia"/>
              </w:rPr>
            </w:pPr>
            <w:r w:rsidRPr="00B805F0">
              <w:rPr>
                <w:rFonts w:eastAsiaTheme="minorEastAsia"/>
              </w:rPr>
              <w:t>Учреждения органов государственной власти, органы местного самоуправления</w:t>
            </w:r>
          </w:p>
        </w:tc>
        <w:tc>
          <w:tcPr>
            <w:tcW w:w="1826" w:type="dxa"/>
            <w:tcBorders>
              <w:top w:val="single" w:sz="4" w:space="0" w:color="auto"/>
              <w:left w:val="single" w:sz="4" w:space="0" w:color="auto"/>
              <w:bottom w:val="single" w:sz="4" w:space="0" w:color="auto"/>
              <w:right w:val="single" w:sz="4" w:space="0" w:color="auto"/>
            </w:tcBorders>
          </w:tcPr>
          <w:p w14:paraId="08C8EF59"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1F92EF78" w14:textId="77777777" w:rsidR="00916963" w:rsidRPr="00B805F0" w:rsidRDefault="00916963" w:rsidP="00B805F0">
            <w:pPr>
              <w:pStyle w:val="aa"/>
              <w:jc w:val="center"/>
              <w:rPr>
                <w:rFonts w:eastAsiaTheme="minorEastAsia"/>
              </w:rPr>
            </w:pPr>
            <w:r w:rsidRPr="00B805F0">
              <w:rPr>
                <w:rFonts w:eastAsiaTheme="minorEastAsia"/>
              </w:rPr>
              <w:t>200 - 220</w:t>
            </w:r>
          </w:p>
        </w:tc>
      </w:tr>
      <w:tr w:rsidR="00B805F0" w:rsidRPr="00B805F0" w14:paraId="774CAEEB" w14:textId="77777777" w:rsidTr="00916963">
        <w:tc>
          <w:tcPr>
            <w:tcW w:w="625" w:type="dxa"/>
            <w:tcBorders>
              <w:top w:val="single" w:sz="4" w:space="0" w:color="auto"/>
              <w:bottom w:val="single" w:sz="4" w:space="0" w:color="auto"/>
              <w:right w:val="single" w:sz="4" w:space="0" w:color="auto"/>
            </w:tcBorders>
          </w:tcPr>
          <w:p w14:paraId="1916BD2E" w14:textId="77777777" w:rsidR="00916963" w:rsidRPr="00B805F0" w:rsidRDefault="00916963" w:rsidP="00B805F0">
            <w:pPr>
              <w:pStyle w:val="aa"/>
              <w:jc w:val="center"/>
              <w:rPr>
                <w:rFonts w:eastAsiaTheme="minorEastAsia"/>
              </w:rPr>
            </w:pPr>
            <w:r w:rsidRPr="00B805F0">
              <w:rPr>
                <w:rFonts w:eastAsiaTheme="minorEastAsia"/>
              </w:rPr>
              <w:t>2</w:t>
            </w:r>
          </w:p>
        </w:tc>
        <w:tc>
          <w:tcPr>
            <w:tcW w:w="6038" w:type="dxa"/>
            <w:tcBorders>
              <w:top w:val="single" w:sz="4" w:space="0" w:color="auto"/>
              <w:left w:val="single" w:sz="4" w:space="0" w:color="auto"/>
              <w:bottom w:val="single" w:sz="4" w:space="0" w:color="auto"/>
              <w:right w:val="single" w:sz="4" w:space="0" w:color="auto"/>
            </w:tcBorders>
          </w:tcPr>
          <w:p w14:paraId="18644622" w14:textId="77777777" w:rsidR="00916963" w:rsidRPr="00B805F0" w:rsidRDefault="00916963" w:rsidP="00B805F0">
            <w:pPr>
              <w:pStyle w:val="aa"/>
              <w:rPr>
                <w:rFonts w:eastAsiaTheme="minorEastAsia"/>
              </w:rPr>
            </w:pPr>
            <w:r w:rsidRPr="00B805F0">
              <w:rPr>
                <w:rFonts w:eastAsiaTheme="minorEastAsia"/>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826" w:type="dxa"/>
            <w:tcBorders>
              <w:top w:val="single" w:sz="4" w:space="0" w:color="auto"/>
              <w:left w:val="single" w:sz="4" w:space="0" w:color="auto"/>
              <w:bottom w:val="single" w:sz="4" w:space="0" w:color="auto"/>
              <w:right w:val="single" w:sz="4" w:space="0" w:color="auto"/>
            </w:tcBorders>
          </w:tcPr>
          <w:p w14:paraId="59E35793"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01A37859" w14:textId="77777777" w:rsidR="00916963" w:rsidRPr="00B805F0" w:rsidRDefault="00916963" w:rsidP="00B805F0">
            <w:pPr>
              <w:pStyle w:val="aa"/>
              <w:jc w:val="center"/>
              <w:rPr>
                <w:rFonts w:eastAsiaTheme="minorEastAsia"/>
              </w:rPr>
            </w:pPr>
            <w:r w:rsidRPr="00B805F0">
              <w:rPr>
                <w:rFonts w:eastAsiaTheme="minorEastAsia"/>
              </w:rPr>
              <w:t>100 - 120</w:t>
            </w:r>
          </w:p>
        </w:tc>
      </w:tr>
      <w:tr w:rsidR="00B805F0" w:rsidRPr="00B805F0" w14:paraId="1CF011B3" w14:textId="77777777" w:rsidTr="00916963">
        <w:tc>
          <w:tcPr>
            <w:tcW w:w="625" w:type="dxa"/>
            <w:tcBorders>
              <w:top w:val="single" w:sz="4" w:space="0" w:color="auto"/>
              <w:bottom w:val="single" w:sz="4" w:space="0" w:color="auto"/>
              <w:right w:val="single" w:sz="4" w:space="0" w:color="auto"/>
            </w:tcBorders>
          </w:tcPr>
          <w:p w14:paraId="53DF5D3D" w14:textId="77777777" w:rsidR="00916963" w:rsidRPr="00B805F0" w:rsidRDefault="00916963" w:rsidP="00B805F0">
            <w:pPr>
              <w:pStyle w:val="aa"/>
              <w:jc w:val="center"/>
              <w:rPr>
                <w:rFonts w:eastAsiaTheme="minorEastAsia"/>
              </w:rPr>
            </w:pPr>
            <w:r w:rsidRPr="00B805F0">
              <w:rPr>
                <w:rFonts w:eastAsiaTheme="minorEastAsia"/>
              </w:rPr>
              <w:t>3</w:t>
            </w:r>
          </w:p>
        </w:tc>
        <w:tc>
          <w:tcPr>
            <w:tcW w:w="6038" w:type="dxa"/>
            <w:tcBorders>
              <w:top w:val="single" w:sz="4" w:space="0" w:color="auto"/>
              <w:left w:val="single" w:sz="4" w:space="0" w:color="auto"/>
              <w:bottom w:val="single" w:sz="4" w:space="0" w:color="auto"/>
              <w:right w:val="single" w:sz="4" w:space="0" w:color="auto"/>
            </w:tcBorders>
          </w:tcPr>
          <w:p w14:paraId="3B08D9E2" w14:textId="77777777" w:rsidR="00916963" w:rsidRPr="00B805F0" w:rsidRDefault="00916963" w:rsidP="00B805F0">
            <w:pPr>
              <w:pStyle w:val="aa"/>
              <w:rPr>
                <w:rFonts w:eastAsiaTheme="minorEastAsia"/>
              </w:rPr>
            </w:pPr>
            <w:r w:rsidRPr="00B805F0">
              <w:rPr>
                <w:rFonts w:eastAsiaTheme="minorEastAsia"/>
              </w:rPr>
              <w:t>Коммерческо-деловые центры, офисные здания и помещения, страховые компании</w:t>
            </w:r>
          </w:p>
        </w:tc>
        <w:tc>
          <w:tcPr>
            <w:tcW w:w="1826" w:type="dxa"/>
            <w:tcBorders>
              <w:top w:val="single" w:sz="4" w:space="0" w:color="auto"/>
              <w:left w:val="single" w:sz="4" w:space="0" w:color="auto"/>
              <w:bottom w:val="single" w:sz="4" w:space="0" w:color="auto"/>
              <w:right w:val="single" w:sz="4" w:space="0" w:color="auto"/>
            </w:tcBorders>
          </w:tcPr>
          <w:p w14:paraId="5D9B7C15"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30F40852" w14:textId="77777777" w:rsidR="00916963" w:rsidRPr="00B805F0" w:rsidRDefault="00916963" w:rsidP="00B805F0">
            <w:pPr>
              <w:pStyle w:val="aa"/>
              <w:jc w:val="center"/>
              <w:rPr>
                <w:rFonts w:eastAsiaTheme="minorEastAsia"/>
              </w:rPr>
            </w:pPr>
            <w:r w:rsidRPr="00B805F0">
              <w:rPr>
                <w:rFonts w:eastAsiaTheme="minorEastAsia"/>
              </w:rPr>
              <w:t>50 - 60</w:t>
            </w:r>
          </w:p>
        </w:tc>
      </w:tr>
      <w:tr w:rsidR="00B805F0" w:rsidRPr="00B805F0" w14:paraId="20ED005A" w14:textId="77777777" w:rsidTr="00916963">
        <w:tc>
          <w:tcPr>
            <w:tcW w:w="625" w:type="dxa"/>
            <w:tcBorders>
              <w:top w:val="single" w:sz="4" w:space="0" w:color="auto"/>
              <w:bottom w:val="single" w:sz="4" w:space="0" w:color="auto"/>
              <w:right w:val="single" w:sz="4" w:space="0" w:color="auto"/>
            </w:tcBorders>
          </w:tcPr>
          <w:p w14:paraId="40E3C6AF" w14:textId="77777777" w:rsidR="00916963" w:rsidRPr="00B805F0" w:rsidRDefault="00916963" w:rsidP="00B805F0">
            <w:pPr>
              <w:pStyle w:val="aa"/>
              <w:jc w:val="center"/>
              <w:rPr>
                <w:rFonts w:eastAsiaTheme="minorEastAsia"/>
              </w:rPr>
            </w:pPr>
            <w:r w:rsidRPr="00B805F0">
              <w:rPr>
                <w:rFonts w:eastAsiaTheme="minorEastAsia"/>
              </w:rPr>
              <w:t>4</w:t>
            </w:r>
          </w:p>
        </w:tc>
        <w:tc>
          <w:tcPr>
            <w:tcW w:w="6038" w:type="dxa"/>
            <w:tcBorders>
              <w:top w:val="single" w:sz="4" w:space="0" w:color="auto"/>
              <w:left w:val="single" w:sz="4" w:space="0" w:color="auto"/>
              <w:bottom w:val="single" w:sz="4" w:space="0" w:color="auto"/>
              <w:right w:val="single" w:sz="4" w:space="0" w:color="auto"/>
            </w:tcBorders>
          </w:tcPr>
          <w:p w14:paraId="7D4A0C6D" w14:textId="77777777" w:rsidR="00916963" w:rsidRPr="00B805F0" w:rsidRDefault="00916963" w:rsidP="00B805F0">
            <w:pPr>
              <w:pStyle w:val="aa"/>
              <w:rPr>
                <w:rFonts w:eastAsiaTheme="minorEastAsia"/>
              </w:rPr>
            </w:pPr>
            <w:r w:rsidRPr="00B805F0">
              <w:rPr>
                <w:rFonts w:eastAsiaTheme="minorEastAsia"/>
              </w:rPr>
              <w:t>Банки и банковские учреждения, кредитно-финансовые учреждения:</w:t>
            </w:r>
          </w:p>
        </w:tc>
        <w:tc>
          <w:tcPr>
            <w:tcW w:w="1826" w:type="dxa"/>
            <w:tcBorders>
              <w:top w:val="single" w:sz="4" w:space="0" w:color="auto"/>
              <w:left w:val="single" w:sz="4" w:space="0" w:color="auto"/>
              <w:bottom w:val="single" w:sz="4" w:space="0" w:color="auto"/>
              <w:right w:val="single" w:sz="4" w:space="0" w:color="auto"/>
            </w:tcBorders>
          </w:tcPr>
          <w:p w14:paraId="1CCB9E2C" w14:textId="77777777" w:rsidR="00916963" w:rsidRPr="00B805F0" w:rsidRDefault="00916963" w:rsidP="00B805F0">
            <w:pPr>
              <w:pStyle w:val="aa"/>
              <w:rPr>
                <w:rFonts w:eastAsiaTheme="minorEastAsia"/>
              </w:rPr>
            </w:pPr>
          </w:p>
        </w:tc>
        <w:tc>
          <w:tcPr>
            <w:tcW w:w="1738" w:type="dxa"/>
            <w:tcBorders>
              <w:top w:val="single" w:sz="4" w:space="0" w:color="auto"/>
              <w:left w:val="single" w:sz="4" w:space="0" w:color="auto"/>
              <w:bottom w:val="single" w:sz="4" w:space="0" w:color="auto"/>
            </w:tcBorders>
          </w:tcPr>
          <w:p w14:paraId="4A7FB91A" w14:textId="77777777" w:rsidR="00916963" w:rsidRPr="00B805F0" w:rsidRDefault="00916963" w:rsidP="00B805F0">
            <w:pPr>
              <w:pStyle w:val="aa"/>
              <w:rPr>
                <w:rFonts w:eastAsiaTheme="minorEastAsia"/>
              </w:rPr>
            </w:pPr>
          </w:p>
        </w:tc>
      </w:tr>
      <w:tr w:rsidR="00B805F0" w:rsidRPr="00B805F0" w14:paraId="770DCC85" w14:textId="77777777" w:rsidTr="00916963">
        <w:tc>
          <w:tcPr>
            <w:tcW w:w="625" w:type="dxa"/>
            <w:tcBorders>
              <w:top w:val="single" w:sz="4" w:space="0" w:color="auto"/>
              <w:bottom w:val="single" w:sz="4" w:space="0" w:color="auto"/>
              <w:right w:val="single" w:sz="4" w:space="0" w:color="auto"/>
            </w:tcBorders>
          </w:tcPr>
          <w:p w14:paraId="3F33315F" w14:textId="77777777" w:rsidR="00916963" w:rsidRPr="00B805F0" w:rsidRDefault="00916963" w:rsidP="00B805F0">
            <w:pPr>
              <w:pStyle w:val="aa"/>
              <w:jc w:val="center"/>
              <w:rPr>
                <w:rFonts w:eastAsiaTheme="minorEastAsia"/>
              </w:rPr>
            </w:pPr>
            <w:r w:rsidRPr="00B805F0">
              <w:rPr>
                <w:rFonts w:eastAsiaTheme="minorEastAsia"/>
              </w:rPr>
              <w:t>4.1</w:t>
            </w:r>
          </w:p>
        </w:tc>
        <w:tc>
          <w:tcPr>
            <w:tcW w:w="6038" w:type="dxa"/>
            <w:tcBorders>
              <w:top w:val="single" w:sz="4" w:space="0" w:color="auto"/>
              <w:left w:val="single" w:sz="4" w:space="0" w:color="auto"/>
              <w:bottom w:val="single" w:sz="4" w:space="0" w:color="auto"/>
              <w:right w:val="single" w:sz="4" w:space="0" w:color="auto"/>
            </w:tcBorders>
          </w:tcPr>
          <w:p w14:paraId="29F9D797" w14:textId="77777777" w:rsidR="00916963" w:rsidRPr="00B805F0" w:rsidRDefault="00916963" w:rsidP="00B805F0">
            <w:pPr>
              <w:pStyle w:val="aa"/>
              <w:rPr>
                <w:rFonts w:eastAsiaTheme="minorEastAsia"/>
              </w:rPr>
            </w:pPr>
            <w:r w:rsidRPr="00B805F0">
              <w:rPr>
                <w:rFonts w:eastAsiaTheme="minorEastAsia"/>
              </w:rPr>
              <w:t>- с операционными залами</w:t>
            </w:r>
          </w:p>
        </w:tc>
        <w:tc>
          <w:tcPr>
            <w:tcW w:w="1826" w:type="dxa"/>
            <w:tcBorders>
              <w:top w:val="single" w:sz="4" w:space="0" w:color="auto"/>
              <w:left w:val="single" w:sz="4" w:space="0" w:color="auto"/>
              <w:bottom w:val="single" w:sz="4" w:space="0" w:color="auto"/>
              <w:right w:val="single" w:sz="4" w:space="0" w:color="auto"/>
            </w:tcBorders>
          </w:tcPr>
          <w:p w14:paraId="70D079AB"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08D88FB5" w14:textId="77777777" w:rsidR="00916963" w:rsidRPr="00B805F0" w:rsidRDefault="00916963" w:rsidP="00B805F0">
            <w:pPr>
              <w:pStyle w:val="aa"/>
              <w:jc w:val="center"/>
              <w:rPr>
                <w:rFonts w:eastAsiaTheme="minorEastAsia"/>
              </w:rPr>
            </w:pPr>
            <w:r w:rsidRPr="00B805F0">
              <w:rPr>
                <w:rFonts w:eastAsiaTheme="minorEastAsia"/>
              </w:rPr>
              <w:t>30 - 35</w:t>
            </w:r>
          </w:p>
        </w:tc>
      </w:tr>
      <w:tr w:rsidR="00B805F0" w:rsidRPr="00B805F0" w14:paraId="31F0622C" w14:textId="77777777" w:rsidTr="00916963">
        <w:tc>
          <w:tcPr>
            <w:tcW w:w="625" w:type="dxa"/>
            <w:tcBorders>
              <w:top w:val="single" w:sz="4" w:space="0" w:color="auto"/>
              <w:bottom w:val="single" w:sz="4" w:space="0" w:color="auto"/>
              <w:right w:val="single" w:sz="4" w:space="0" w:color="auto"/>
            </w:tcBorders>
          </w:tcPr>
          <w:p w14:paraId="676C0C3D" w14:textId="77777777" w:rsidR="00916963" w:rsidRPr="00B805F0" w:rsidRDefault="00916963" w:rsidP="00B805F0">
            <w:pPr>
              <w:pStyle w:val="aa"/>
              <w:jc w:val="center"/>
              <w:rPr>
                <w:rFonts w:eastAsiaTheme="minorEastAsia"/>
              </w:rPr>
            </w:pPr>
            <w:r w:rsidRPr="00B805F0">
              <w:rPr>
                <w:rFonts w:eastAsiaTheme="minorEastAsia"/>
              </w:rPr>
              <w:t>4.2</w:t>
            </w:r>
          </w:p>
        </w:tc>
        <w:tc>
          <w:tcPr>
            <w:tcW w:w="6038" w:type="dxa"/>
            <w:tcBorders>
              <w:top w:val="single" w:sz="4" w:space="0" w:color="auto"/>
              <w:left w:val="single" w:sz="4" w:space="0" w:color="auto"/>
              <w:bottom w:val="single" w:sz="4" w:space="0" w:color="auto"/>
              <w:right w:val="single" w:sz="4" w:space="0" w:color="auto"/>
            </w:tcBorders>
          </w:tcPr>
          <w:p w14:paraId="371E7F2A" w14:textId="77777777" w:rsidR="00916963" w:rsidRPr="00B805F0" w:rsidRDefault="00916963" w:rsidP="00B805F0">
            <w:pPr>
              <w:pStyle w:val="aa"/>
              <w:rPr>
                <w:rFonts w:eastAsiaTheme="minorEastAsia"/>
              </w:rPr>
            </w:pPr>
            <w:r w:rsidRPr="00B805F0">
              <w:rPr>
                <w:rFonts w:eastAsiaTheme="minorEastAsia"/>
              </w:rPr>
              <w:t>- без операционных залов</w:t>
            </w:r>
          </w:p>
        </w:tc>
        <w:tc>
          <w:tcPr>
            <w:tcW w:w="1826" w:type="dxa"/>
            <w:tcBorders>
              <w:top w:val="single" w:sz="4" w:space="0" w:color="auto"/>
              <w:left w:val="single" w:sz="4" w:space="0" w:color="auto"/>
              <w:bottom w:val="single" w:sz="4" w:space="0" w:color="auto"/>
              <w:right w:val="single" w:sz="4" w:space="0" w:color="auto"/>
            </w:tcBorders>
          </w:tcPr>
          <w:p w14:paraId="28014387"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538860A4" w14:textId="77777777" w:rsidR="00916963" w:rsidRPr="00B805F0" w:rsidRDefault="00916963" w:rsidP="00B805F0">
            <w:pPr>
              <w:pStyle w:val="aa"/>
              <w:jc w:val="center"/>
              <w:rPr>
                <w:rFonts w:eastAsiaTheme="minorEastAsia"/>
              </w:rPr>
            </w:pPr>
            <w:r w:rsidRPr="00B805F0">
              <w:rPr>
                <w:rFonts w:eastAsiaTheme="minorEastAsia"/>
              </w:rPr>
              <w:t>55 - 60</w:t>
            </w:r>
          </w:p>
        </w:tc>
      </w:tr>
      <w:tr w:rsidR="00B805F0" w:rsidRPr="00B805F0" w14:paraId="2B985902" w14:textId="77777777" w:rsidTr="00916963">
        <w:tc>
          <w:tcPr>
            <w:tcW w:w="625" w:type="dxa"/>
            <w:tcBorders>
              <w:top w:val="single" w:sz="4" w:space="0" w:color="auto"/>
              <w:bottom w:val="single" w:sz="4" w:space="0" w:color="auto"/>
              <w:right w:val="single" w:sz="4" w:space="0" w:color="auto"/>
            </w:tcBorders>
          </w:tcPr>
          <w:p w14:paraId="6DF30FB8" w14:textId="77777777" w:rsidR="00916963" w:rsidRPr="00B805F0" w:rsidRDefault="00916963" w:rsidP="00B805F0">
            <w:pPr>
              <w:pStyle w:val="aa"/>
              <w:jc w:val="center"/>
              <w:rPr>
                <w:rFonts w:eastAsiaTheme="minorEastAsia"/>
              </w:rPr>
            </w:pPr>
            <w:r w:rsidRPr="00B805F0">
              <w:rPr>
                <w:rFonts w:eastAsiaTheme="minorEastAsia"/>
              </w:rPr>
              <w:t>5</w:t>
            </w:r>
          </w:p>
        </w:tc>
        <w:tc>
          <w:tcPr>
            <w:tcW w:w="6038" w:type="dxa"/>
            <w:tcBorders>
              <w:top w:val="single" w:sz="4" w:space="0" w:color="auto"/>
              <w:left w:val="single" w:sz="4" w:space="0" w:color="auto"/>
              <w:bottom w:val="single" w:sz="4" w:space="0" w:color="auto"/>
              <w:right w:val="single" w:sz="4" w:space="0" w:color="auto"/>
            </w:tcBorders>
          </w:tcPr>
          <w:p w14:paraId="20AEE89A" w14:textId="77777777" w:rsidR="00916963" w:rsidRPr="00B805F0" w:rsidRDefault="00916963" w:rsidP="00B805F0">
            <w:pPr>
              <w:pStyle w:val="aa"/>
              <w:rPr>
                <w:rFonts w:eastAsiaTheme="minorEastAsia"/>
              </w:rPr>
            </w:pPr>
            <w:r w:rsidRPr="00B805F0">
              <w:rPr>
                <w:rFonts w:eastAsiaTheme="minorEastAsia"/>
              </w:rPr>
              <w:t>Здания и комплексы многофункциональные</w:t>
            </w:r>
          </w:p>
        </w:tc>
        <w:tc>
          <w:tcPr>
            <w:tcW w:w="3564" w:type="dxa"/>
            <w:gridSpan w:val="2"/>
            <w:tcBorders>
              <w:top w:val="single" w:sz="4" w:space="0" w:color="auto"/>
              <w:left w:val="single" w:sz="4" w:space="0" w:color="auto"/>
              <w:bottom w:val="single" w:sz="4" w:space="0" w:color="auto"/>
            </w:tcBorders>
          </w:tcPr>
          <w:p w14:paraId="711E1F01" w14:textId="77777777" w:rsidR="00916963" w:rsidRPr="00B805F0" w:rsidRDefault="00916963" w:rsidP="00B805F0">
            <w:pPr>
              <w:pStyle w:val="aa"/>
              <w:jc w:val="center"/>
              <w:rPr>
                <w:rFonts w:eastAsiaTheme="minorEastAsia"/>
              </w:rPr>
            </w:pPr>
            <w:r w:rsidRPr="00B805F0">
              <w:rPr>
                <w:rFonts w:eastAsiaTheme="minorEastAsia"/>
              </w:rPr>
              <w:t xml:space="preserve">по </w:t>
            </w:r>
            <w:hyperlink r:id="rId16" w:history="1">
              <w:r w:rsidRPr="00B805F0">
                <w:rPr>
                  <w:rStyle w:val="a3"/>
                  <w:rFonts w:eastAsiaTheme="minorEastAsia"/>
                  <w:b w:val="0"/>
                  <w:color w:val="auto"/>
                </w:rPr>
                <w:t>СП 160.1325800.2014</w:t>
              </w:r>
            </w:hyperlink>
          </w:p>
        </w:tc>
      </w:tr>
      <w:tr w:rsidR="00B805F0" w:rsidRPr="00B805F0" w14:paraId="6A9A8902" w14:textId="77777777" w:rsidTr="00916963">
        <w:tc>
          <w:tcPr>
            <w:tcW w:w="625" w:type="dxa"/>
            <w:tcBorders>
              <w:top w:val="single" w:sz="4" w:space="0" w:color="auto"/>
              <w:bottom w:val="single" w:sz="4" w:space="0" w:color="auto"/>
              <w:right w:val="single" w:sz="4" w:space="0" w:color="auto"/>
            </w:tcBorders>
          </w:tcPr>
          <w:p w14:paraId="0E9B6E15" w14:textId="77777777" w:rsidR="00916963" w:rsidRPr="00B805F0" w:rsidRDefault="00916963" w:rsidP="00B805F0">
            <w:pPr>
              <w:pStyle w:val="aa"/>
              <w:jc w:val="center"/>
              <w:rPr>
                <w:rFonts w:eastAsiaTheme="minorEastAsia"/>
              </w:rPr>
            </w:pPr>
            <w:r w:rsidRPr="00B805F0">
              <w:rPr>
                <w:rFonts w:eastAsiaTheme="minorEastAsia"/>
              </w:rPr>
              <w:t>6</w:t>
            </w:r>
          </w:p>
        </w:tc>
        <w:tc>
          <w:tcPr>
            <w:tcW w:w="6038" w:type="dxa"/>
            <w:tcBorders>
              <w:top w:val="single" w:sz="4" w:space="0" w:color="auto"/>
              <w:left w:val="single" w:sz="4" w:space="0" w:color="auto"/>
              <w:bottom w:val="single" w:sz="4" w:space="0" w:color="auto"/>
              <w:right w:val="single" w:sz="4" w:space="0" w:color="auto"/>
            </w:tcBorders>
          </w:tcPr>
          <w:p w14:paraId="7BDAD29F" w14:textId="77777777" w:rsidR="00916963" w:rsidRPr="00B805F0" w:rsidRDefault="00916963" w:rsidP="00B805F0">
            <w:pPr>
              <w:pStyle w:val="aa"/>
              <w:rPr>
                <w:rFonts w:eastAsiaTheme="minorEastAsia"/>
              </w:rPr>
            </w:pPr>
            <w:r w:rsidRPr="00B805F0">
              <w:rPr>
                <w:rFonts w:eastAsiaTheme="minorEastAsia"/>
              </w:rPr>
              <w:t>Здания судов общей юрисдикции</w:t>
            </w:r>
          </w:p>
        </w:tc>
        <w:tc>
          <w:tcPr>
            <w:tcW w:w="3564" w:type="dxa"/>
            <w:gridSpan w:val="2"/>
            <w:tcBorders>
              <w:top w:val="single" w:sz="4" w:space="0" w:color="auto"/>
              <w:left w:val="single" w:sz="4" w:space="0" w:color="auto"/>
              <w:bottom w:val="single" w:sz="4" w:space="0" w:color="auto"/>
            </w:tcBorders>
          </w:tcPr>
          <w:p w14:paraId="14CF2A68" w14:textId="77777777" w:rsidR="00916963" w:rsidRPr="00B805F0" w:rsidRDefault="00916963" w:rsidP="00B805F0">
            <w:pPr>
              <w:pStyle w:val="aa"/>
              <w:jc w:val="center"/>
              <w:rPr>
                <w:rFonts w:eastAsiaTheme="minorEastAsia"/>
              </w:rPr>
            </w:pPr>
            <w:r w:rsidRPr="00B805F0">
              <w:rPr>
                <w:rFonts w:eastAsiaTheme="minorEastAsia"/>
              </w:rPr>
              <w:t xml:space="preserve">по </w:t>
            </w:r>
            <w:hyperlink r:id="rId17" w:history="1">
              <w:r w:rsidRPr="00B805F0">
                <w:rPr>
                  <w:rStyle w:val="a3"/>
                  <w:rFonts w:eastAsiaTheme="minorEastAsia"/>
                  <w:b w:val="0"/>
                  <w:color w:val="auto"/>
                </w:rPr>
                <w:t>СП 152.13330.2018</w:t>
              </w:r>
            </w:hyperlink>
          </w:p>
        </w:tc>
      </w:tr>
      <w:tr w:rsidR="00B805F0" w:rsidRPr="00B805F0" w14:paraId="48EE5083" w14:textId="77777777" w:rsidTr="00916963">
        <w:tc>
          <w:tcPr>
            <w:tcW w:w="625" w:type="dxa"/>
            <w:tcBorders>
              <w:top w:val="single" w:sz="4" w:space="0" w:color="auto"/>
              <w:bottom w:val="single" w:sz="4" w:space="0" w:color="auto"/>
              <w:right w:val="single" w:sz="4" w:space="0" w:color="auto"/>
            </w:tcBorders>
          </w:tcPr>
          <w:p w14:paraId="4586F887" w14:textId="77777777" w:rsidR="00916963" w:rsidRPr="00B805F0" w:rsidRDefault="00916963" w:rsidP="00B805F0">
            <w:pPr>
              <w:pStyle w:val="aa"/>
              <w:jc w:val="center"/>
              <w:rPr>
                <w:rFonts w:eastAsiaTheme="minorEastAsia"/>
              </w:rPr>
            </w:pPr>
            <w:r w:rsidRPr="00B805F0">
              <w:rPr>
                <w:rFonts w:eastAsiaTheme="minorEastAsia"/>
              </w:rPr>
              <w:t>7</w:t>
            </w:r>
          </w:p>
        </w:tc>
        <w:tc>
          <w:tcPr>
            <w:tcW w:w="6038" w:type="dxa"/>
            <w:tcBorders>
              <w:top w:val="single" w:sz="4" w:space="0" w:color="auto"/>
              <w:left w:val="single" w:sz="4" w:space="0" w:color="auto"/>
              <w:bottom w:val="single" w:sz="4" w:space="0" w:color="auto"/>
              <w:right w:val="single" w:sz="4" w:space="0" w:color="auto"/>
            </w:tcBorders>
          </w:tcPr>
          <w:p w14:paraId="65F934F9" w14:textId="77777777" w:rsidR="00916963" w:rsidRPr="00B805F0" w:rsidRDefault="00916963" w:rsidP="00B805F0">
            <w:pPr>
              <w:pStyle w:val="aa"/>
              <w:rPr>
                <w:rFonts w:eastAsiaTheme="minorEastAsia"/>
              </w:rPr>
            </w:pPr>
            <w:r w:rsidRPr="00B805F0">
              <w:rPr>
                <w:rFonts w:eastAsiaTheme="minorEastAsia"/>
              </w:rPr>
              <w:t>Здания и сооружения следственных органов</w:t>
            </w:r>
          </w:p>
        </w:tc>
        <w:tc>
          <w:tcPr>
            <w:tcW w:w="3564" w:type="dxa"/>
            <w:gridSpan w:val="2"/>
            <w:tcBorders>
              <w:top w:val="single" w:sz="4" w:space="0" w:color="auto"/>
              <w:left w:val="single" w:sz="4" w:space="0" w:color="auto"/>
              <w:bottom w:val="single" w:sz="4" w:space="0" w:color="auto"/>
            </w:tcBorders>
          </w:tcPr>
          <w:p w14:paraId="24721DCF" w14:textId="77777777" w:rsidR="00916963" w:rsidRPr="00B805F0" w:rsidRDefault="00916963" w:rsidP="00B805F0">
            <w:pPr>
              <w:pStyle w:val="aa"/>
              <w:jc w:val="center"/>
              <w:rPr>
                <w:rFonts w:eastAsiaTheme="minorEastAsia"/>
              </w:rPr>
            </w:pPr>
            <w:r w:rsidRPr="00B805F0">
              <w:rPr>
                <w:rFonts w:eastAsiaTheme="minorEastAsia"/>
              </w:rPr>
              <w:t xml:space="preserve">по </w:t>
            </w:r>
            <w:hyperlink r:id="rId18" w:history="1">
              <w:r w:rsidRPr="00B805F0">
                <w:rPr>
                  <w:rStyle w:val="a3"/>
                  <w:rFonts w:eastAsiaTheme="minorEastAsia"/>
                  <w:b w:val="0"/>
                  <w:color w:val="auto"/>
                </w:rPr>
                <w:t>СП 228.1325800.2014</w:t>
              </w:r>
            </w:hyperlink>
          </w:p>
        </w:tc>
      </w:tr>
      <w:tr w:rsidR="00B805F0" w:rsidRPr="00B805F0" w14:paraId="581DF788" w14:textId="77777777" w:rsidTr="00916963">
        <w:tc>
          <w:tcPr>
            <w:tcW w:w="625" w:type="dxa"/>
            <w:tcBorders>
              <w:top w:val="single" w:sz="4" w:space="0" w:color="auto"/>
              <w:bottom w:val="single" w:sz="4" w:space="0" w:color="auto"/>
              <w:right w:val="single" w:sz="4" w:space="0" w:color="auto"/>
            </w:tcBorders>
          </w:tcPr>
          <w:p w14:paraId="799381E9" w14:textId="77777777" w:rsidR="00916963" w:rsidRPr="00B805F0" w:rsidRDefault="00916963" w:rsidP="00B805F0">
            <w:pPr>
              <w:pStyle w:val="aa"/>
              <w:jc w:val="center"/>
              <w:rPr>
                <w:rFonts w:eastAsiaTheme="minorEastAsia"/>
              </w:rPr>
            </w:pPr>
            <w:r w:rsidRPr="00B805F0">
              <w:rPr>
                <w:rFonts w:eastAsiaTheme="minorEastAsia"/>
              </w:rPr>
              <w:t>8</w:t>
            </w:r>
          </w:p>
        </w:tc>
        <w:tc>
          <w:tcPr>
            <w:tcW w:w="6038" w:type="dxa"/>
            <w:tcBorders>
              <w:top w:val="single" w:sz="4" w:space="0" w:color="auto"/>
              <w:left w:val="single" w:sz="4" w:space="0" w:color="auto"/>
              <w:bottom w:val="single" w:sz="4" w:space="0" w:color="auto"/>
              <w:right w:val="single" w:sz="4" w:space="0" w:color="auto"/>
            </w:tcBorders>
          </w:tcPr>
          <w:p w14:paraId="2AEBBD0F" w14:textId="77777777" w:rsidR="00916963" w:rsidRPr="00B805F0" w:rsidRDefault="00916963" w:rsidP="00B805F0">
            <w:pPr>
              <w:pStyle w:val="aa"/>
              <w:rPr>
                <w:rFonts w:eastAsiaTheme="minorEastAsia"/>
              </w:rPr>
            </w:pPr>
            <w:r w:rsidRPr="00B805F0">
              <w:rPr>
                <w:rFonts w:eastAsiaTheme="minorEastAsia"/>
              </w:rPr>
              <w:t>Образовательные организации, реализующие программы высшего образования</w:t>
            </w:r>
          </w:p>
        </w:tc>
        <w:tc>
          <w:tcPr>
            <w:tcW w:w="1826" w:type="dxa"/>
            <w:tcBorders>
              <w:top w:val="single" w:sz="4" w:space="0" w:color="auto"/>
              <w:left w:val="single" w:sz="4" w:space="0" w:color="auto"/>
              <w:bottom w:val="single" w:sz="4" w:space="0" w:color="auto"/>
              <w:right w:val="single" w:sz="4" w:space="0" w:color="auto"/>
            </w:tcBorders>
          </w:tcPr>
          <w:p w14:paraId="30C0B434" w14:textId="77777777" w:rsidR="00916963" w:rsidRPr="00B805F0" w:rsidRDefault="00916963" w:rsidP="00B805F0">
            <w:pPr>
              <w:pStyle w:val="aa"/>
              <w:jc w:val="center"/>
              <w:rPr>
                <w:rFonts w:eastAsiaTheme="minorEastAsia"/>
              </w:rPr>
            </w:pPr>
            <w:r w:rsidRPr="00B805F0">
              <w:rPr>
                <w:rFonts w:eastAsiaTheme="minorEastAsia"/>
              </w:rPr>
              <w:t>Преподаватели, сотрудники, студенты, занятые в одну смену</w:t>
            </w:r>
          </w:p>
        </w:tc>
        <w:tc>
          <w:tcPr>
            <w:tcW w:w="1738" w:type="dxa"/>
            <w:tcBorders>
              <w:top w:val="single" w:sz="4" w:space="0" w:color="auto"/>
              <w:left w:val="single" w:sz="4" w:space="0" w:color="auto"/>
              <w:bottom w:val="single" w:sz="4" w:space="0" w:color="auto"/>
            </w:tcBorders>
          </w:tcPr>
          <w:p w14:paraId="6BCDFADE" w14:textId="77777777" w:rsidR="00916963" w:rsidRPr="00B805F0" w:rsidRDefault="00916963" w:rsidP="00B805F0">
            <w:pPr>
              <w:pStyle w:val="aa"/>
              <w:jc w:val="center"/>
              <w:rPr>
                <w:rFonts w:eastAsiaTheme="minorEastAsia"/>
              </w:rPr>
            </w:pPr>
            <w:r w:rsidRPr="00B805F0">
              <w:rPr>
                <w:rFonts w:eastAsiaTheme="minorEastAsia"/>
              </w:rPr>
              <w:t xml:space="preserve">2 - 4 преподавателя и сотрудника + 1 </w:t>
            </w:r>
            <w:proofErr w:type="spellStart"/>
            <w:r w:rsidRPr="00B805F0">
              <w:rPr>
                <w:rFonts w:eastAsiaTheme="minorEastAsia"/>
              </w:rPr>
              <w:t>машино</w:t>
            </w:r>
            <w:proofErr w:type="spellEnd"/>
            <w:r w:rsidRPr="00B805F0">
              <w:rPr>
                <w:rFonts w:eastAsiaTheme="minorEastAsia"/>
              </w:rPr>
              <w:t>-место на 10 студентов</w:t>
            </w:r>
          </w:p>
        </w:tc>
      </w:tr>
      <w:tr w:rsidR="00B805F0" w:rsidRPr="00B805F0" w14:paraId="3BD5AD2C" w14:textId="77777777" w:rsidTr="00916963">
        <w:tc>
          <w:tcPr>
            <w:tcW w:w="625" w:type="dxa"/>
            <w:tcBorders>
              <w:top w:val="single" w:sz="4" w:space="0" w:color="auto"/>
              <w:bottom w:val="single" w:sz="4" w:space="0" w:color="auto"/>
              <w:right w:val="single" w:sz="4" w:space="0" w:color="auto"/>
            </w:tcBorders>
          </w:tcPr>
          <w:p w14:paraId="10ADF101" w14:textId="77777777" w:rsidR="00916963" w:rsidRPr="00B805F0" w:rsidRDefault="00916963" w:rsidP="00B805F0">
            <w:pPr>
              <w:pStyle w:val="aa"/>
              <w:jc w:val="center"/>
              <w:rPr>
                <w:rFonts w:eastAsiaTheme="minorEastAsia"/>
              </w:rPr>
            </w:pPr>
            <w:r w:rsidRPr="00B805F0">
              <w:rPr>
                <w:rFonts w:eastAsiaTheme="minorEastAsia"/>
              </w:rPr>
              <w:t>9</w:t>
            </w:r>
          </w:p>
        </w:tc>
        <w:tc>
          <w:tcPr>
            <w:tcW w:w="6038" w:type="dxa"/>
            <w:tcBorders>
              <w:top w:val="single" w:sz="4" w:space="0" w:color="auto"/>
              <w:left w:val="single" w:sz="4" w:space="0" w:color="auto"/>
              <w:bottom w:val="single" w:sz="4" w:space="0" w:color="auto"/>
              <w:right w:val="single" w:sz="4" w:space="0" w:color="auto"/>
            </w:tcBorders>
          </w:tcPr>
          <w:p w14:paraId="7C03699C" w14:textId="77777777" w:rsidR="00916963" w:rsidRPr="00B805F0" w:rsidRDefault="00916963" w:rsidP="00B805F0">
            <w:pPr>
              <w:pStyle w:val="aa"/>
              <w:rPr>
                <w:rFonts w:eastAsiaTheme="minorEastAsia"/>
              </w:rPr>
            </w:pPr>
            <w:r w:rsidRPr="00B805F0">
              <w:rPr>
                <w:rFonts w:eastAsiaTheme="minorEastAsia"/>
              </w:rPr>
              <w:t>Профессиональные образовательные организации, образовательные организации искусств городского значения</w:t>
            </w:r>
          </w:p>
        </w:tc>
        <w:tc>
          <w:tcPr>
            <w:tcW w:w="1826" w:type="dxa"/>
            <w:tcBorders>
              <w:top w:val="single" w:sz="4" w:space="0" w:color="auto"/>
              <w:left w:val="single" w:sz="4" w:space="0" w:color="auto"/>
              <w:bottom w:val="single" w:sz="4" w:space="0" w:color="auto"/>
              <w:right w:val="single" w:sz="4" w:space="0" w:color="auto"/>
            </w:tcBorders>
          </w:tcPr>
          <w:p w14:paraId="29F772FE" w14:textId="77777777" w:rsidR="00916963" w:rsidRPr="00B805F0" w:rsidRDefault="00916963" w:rsidP="00B805F0">
            <w:pPr>
              <w:pStyle w:val="aa"/>
              <w:jc w:val="center"/>
              <w:rPr>
                <w:rFonts w:eastAsiaTheme="minorEastAsia"/>
              </w:rPr>
            </w:pPr>
            <w:r w:rsidRPr="00B805F0">
              <w:rPr>
                <w:rFonts w:eastAsiaTheme="minorEastAsia"/>
              </w:rPr>
              <w:t>Преподаватели, занятые в одну смену</w:t>
            </w:r>
          </w:p>
        </w:tc>
        <w:tc>
          <w:tcPr>
            <w:tcW w:w="1738" w:type="dxa"/>
            <w:tcBorders>
              <w:top w:val="single" w:sz="4" w:space="0" w:color="auto"/>
              <w:left w:val="single" w:sz="4" w:space="0" w:color="auto"/>
              <w:bottom w:val="single" w:sz="4" w:space="0" w:color="auto"/>
            </w:tcBorders>
          </w:tcPr>
          <w:p w14:paraId="150354B7" w14:textId="77777777" w:rsidR="00916963" w:rsidRPr="00B805F0" w:rsidRDefault="00916963" w:rsidP="00B805F0">
            <w:pPr>
              <w:pStyle w:val="aa"/>
              <w:jc w:val="center"/>
              <w:rPr>
                <w:rFonts w:eastAsiaTheme="minorEastAsia"/>
              </w:rPr>
            </w:pPr>
            <w:r w:rsidRPr="00B805F0">
              <w:rPr>
                <w:rFonts w:eastAsiaTheme="minorEastAsia"/>
              </w:rPr>
              <w:t>2 - 3</w:t>
            </w:r>
          </w:p>
        </w:tc>
      </w:tr>
      <w:tr w:rsidR="00B805F0" w:rsidRPr="00B805F0" w14:paraId="1534D051" w14:textId="77777777" w:rsidTr="00916963">
        <w:tc>
          <w:tcPr>
            <w:tcW w:w="625" w:type="dxa"/>
            <w:tcBorders>
              <w:top w:val="single" w:sz="4" w:space="0" w:color="auto"/>
              <w:bottom w:val="single" w:sz="4" w:space="0" w:color="auto"/>
              <w:right w:val="single" w:sz="4" w:space="0" w:color="auto"/>
            </w:tcBorders>
          </w:tcPr>
          <w:p w14:paraId="0F614FC6" w14:textId="77777777" w:rsidR="00916963" w:rsidRPr="00B805F0" w:rsidRDefault="00916963" w:rsidP="00B805F0">
            <w:pPr>
              <w:pStyle w:val="aa"/>
              <w:jc w:val="center"/>
              <w:rPr>
                <w:rFonts w:eastAsiaTheme="minorEastAsia"/>
              </w:rPr>
            </w:pPr>
            <w:r w:rsidRPr="00B805F0">
              <w:rPr>
                <w:rFonts w:eastAsiaTheme="minorEastAsia"/>
              </w:rPr>
              <w:t>10</w:t>
            </w:r>
          </w:p>
        </w:tc>
        <w:tc>
          <w:tcPr>
            <w:tcW w:w="6038" w:type="dxa"/>
            <w:tcBorders>
              <w:top w:val="single" w:sz="4" w:space="0" w:color="auto"/>
              <w:left w:val="single" w:sz="4" w:space="0" w:color="auto"/>
              <w:bottom w:val="single" w:sz="4" w:space="0" w:color="auto"/>
              <w:right w:val="single" w:sz="4" w:space="0" w:color="auto"/>
            </w:tcBorders>
          </w:tcPr>
          <w:p w14:paraId="233E09CA" w14:textId="77777777" w:rsidR="00916963" w:rsidRPr="00B805F0" w:rsidRDefault="00916963" w:rsidP="00B805F0">
            <w:pPr>
              <w:pStyle w:val="aa"/>
              <w:rPr>
                <w:rFonts w:eastAsiaTheme="minorEastAsia"/>
              </w:rPr>
            </w:pPr>
            <w:r w:rsidRPr="00B805F0">
              <w:rPr>
                <w:rFonts w:eastAsiaTheme="minorEastAsia"/>
              </w:rPr>
              <w:t>Центры обучения, самодеятельного творчества, клубы по интересам для взрослых</w:t>
            </w:r>
          </w:p>
        </w:tc>
        <w:tc>
          <w:tcPr>
            <w:tcW w:w="1826" w:type="dxa"/>
            <w:tcBorders>
              <w:top w:val="single" w:sz="4" w:space="0" w:color="auto"/>
              <w:left w:val="single" w:sz="4" w:space="0" w:color="auto"/>
              <w:bottom w:val="single" w:sz="4" w:space="0" w:color="auto"/>
              <w:right w:val="single" w:sz="4" w:space="0" w:color="auto"/>
            </w:tcBorders>
          </w:tcPr>
          <w:p w14:paraId="1E0A6054"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0F1E371B" w14:textId="77777777" w:rsidR="00916963" w:rsidRPr="00B805F0" w:rsidRDefault="00916963" w:rsidP="00B805F0">
            <w:pPr>
              <w:pStyle w:val="aa"/>
              <w:jc w:val="center"/>
              <w:rPr>
                <w:rFonts w:eastAsiaTheme="minorEastAsia"/>
              </w:rPr>
            </w:pPr>
            <w:r w:rsidRPr="00B805F0">
              <w:rPr>
                <w:rFonts w:eastAsiaTheme="minorEastAsia"/>
              </w:rPr>
              <w:t>20 - 25</w:t>
            </w:r>
          </w:p>
        </w:tc>
      </w:tr>
      <w:tr w:rsidR="00B805F0" w:rsidRPr="00B805F0" w14:paraId="040E9CD3" w14:textId="77777777" w:rsidTr="00916963">
        <w:tc>
          <w:tcPr>
            <w:tcW w:w="625" w:type="dxa"/>
            <w:tcBorders>
              <w:top w:val="single" w:sz="4" w:space="0" w:color="auto"/>
              <w:bottom w:val="single" w:sz="4" w:space="0" w:color="auto"/>
              <w:right w:val="single" w:sz="4" w:space="0" w:color="auto"/>
            </w:tcBorders>
          </w:tcPr>
          <w:p w14:paraId="26286E2C" w14:textId="77777777" w:rsidR="00916963" w:rsidRPr="00B805F0" w:rsidRDefault="00916963" w:rsidP="00B805F0">
            <w:pPr>
              <w:pStyle w:val="aa"/>
              <w:jc w:val="center"/>
              <w:rPr>
                <w:rFonts w:eastAsiaTheme="minorEastAsia"/>
              </w:rPr>
            </w:pPr>
            <w:r w:rsidRPr="00B805F0">
              <w:rPr>
                <w:rFonts w:eastAsiaTheme="minorEastAsia"/>
              </w:rPr>
              <w:t>11</w:t>
            </w:r>
          </w:p>
        </w:tc>
        <w:tc>
          <w:tcPr>
            <w:tcW w:w="6038" w:type="dxa"/>
            <w:tcBorders>
              <w:top w:val="single" w:sz="4" w:space="0" w:color="auto"/>
              <w:left w:val="single" w:sz="4" w:space="0" w:color="auto"/>
              <w:bottom w:val="single" w:sz="4" w:space="0" w:color="auto"/>
              <w:right w:val="single" w:sz="4" w:space="0" w:color="auto"/>
            </w:tcBorders>
          </w:tcPr>
          <w:p w14:paraId="7817510B" w14:textId="77777777" w:rsidR="00916963" w:rsidRPr="00B805F0" w:rsidRDefault="00916963" w:rsidP="00B805F0">
            <w:pPr>
              <w:pStyle w:val="aa"/>
              <w:rPr>
                <w:rFonts w:eastAsiaTheme="minorEastAsia"/>
              </w:rPr>
            </w:pPr>
            <w:r w:rsidRPr="00B805F0">
              <w:rPr>
                <w:rFonts w:eastAsiaTheme="minorEastAsia"/>
              </w:rPr>
              <w:t>Научно-исследовательские и проектные институты</w:t>
            </w:r>
          </w:p>
        </w:tc>
        <w:tc>
          <w:tcPr>
            <w:tcW w:w="1826" w:type="dxa"/>
            <w:tcBorders>
              <w:top w:val="single" w:sz="4" w:space="0" w:color="auto"/>
              <w:left w:val="single" w:sz="4" w:space="0" w:color="auto"/>
              <w:bottom w:val="single" w:sz="4" w:space="0" w:color="auto"/>
              <w:right w:val="single" w:sz="4" w:space="0" w:color="auto"/>
            </w:tcBorders>
          </w:tcPr>
          <w:p w14:paraId="318D02A4"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09AB19EF" w14:textId="77777777" w:rsidR="00916963" w:rsidRPr="00B805F0" w:rsidRDefault="00916963" w:rsidP="00B805F0">
            <w:pPr>
              <w:pStyle w:val="aa"/>
              <w:jc w:val="center"/>
              <w:rPr>
                <w:rFonts w:eastAsiaTheme="minorEastAsia"/>
              </w:rPr>
            </w:pPr>
            <w:r w:rsidRPr="00B805F0">
              <w:rPr>
                <w:rFonts w:eastAsiaTheme="minorEastAsia"/>
              </w:rPr>
              <w:t>140 - 170</w:t>
            </w:r>
          </w:p>
        </w:tc>
      </w:tr>
      <w:tr w:rsidR="00B805F0" w:rsidRPr="00B805F0" w14:paraId="619395C3" w14:textId="77777777" w:rsidTr="00916963">
        <w:tc>
          <w:tcPr>
            <w:tcW w:w="625" w:type="dxa"/>
            <w:tcBorders>
              <w:top w:val="single" w:sz="4" w:space="0" w:color="auto"/>
              <w:bottom w:val="single" w:sz="4" w:space="0" w:color="auto"/>
              <w:right w:val="single" w:sz="4" w:space="0" w:color="auto"/>
            </w:tcBorders>
          </w:tcPr>
          <w:p w14:paraId="3FA30A91" w14:textId="77777777" w:rsidR="00916963" w:rsidRPr="00B805F0" w:rsidRDefault="00916963" w:rsidP="00B805F0">
            <w:pPr>
              <w:pStyle w:val="aa"/>
              <w:jc w:val="center"/>
              <w:rPr>
                <w:rFonts w:eastAsiaTheme="minorEastAsia"/>
              </w:rPr>
            </w:pPr>
            <w:r w:rsidRPr="00B805F0">
              <w:rPr>
                <w:rFonts w:eastAsiaTheme="minorEastAsia"/>
              </w:rPr>
              <w:t>12</w:t>
            </w:r>
          </w:p>
        </w:tc>
        <w:tc>
          <w:tcPr>
            <w:tcW w:w="6038" w:type="dxa"/>
            <w:tcBorders>
              <w:top w:val="single" w:sz="4" w:space="0" w:color="auto"/>
              <w:left w:val="single" w:sz="4" w:space="0" w:color="auto"/>
              <w:bottom w:val="single" w:sz="4" w:space="0" w:color="auto"/>
              <w:right w:val="single" w:sz="4" w:space="0" w:color="auto"/>
            </w:tcBorders>
          </w:tcPr>
          <w:p w14:paraId="6CD93431" w14:textId="77777777" w:rsidR="00916963" w:rsidRPr="00B805F0" w:rsidRDefault="00916963" w:rsidP="00B805F0">
            <w:pPr>
              <w:pStyle w:val="aa"/>
              <w:rPr>
                <w:rFonts w:eastAsiaTheme="minorEastAsia"/>
              </w:rPr>
            </w:pPr>
            <w:r w:rsidRPr="00B805F0">
              <w:rPr>
                <w:rFonts w:eastAsiaTheme="minorEastAsia"/>
              </w:rPr>
              <w:t>Производственные здания, коммунально-складские объекты, размещаемые в составе многофункциональных зон</w:t>
            </w:r>
          </w:p>
        </w:tc>
        <w:tc>
          <w:tcPr>
            <w:tcW w:w="1826" w:type="dxa"/>
            <w:tcBorders>
              <w:top w:val="single" w:sz="4" w:space="0" w:color="auto"/>
              <w:left w:val="single" w:sz="4" w:space="0" w:color="auto"/>
              <w:bottom w:val="single" w:sz="4" w:space="0" w:color="auto"/>
              <w:right w:val="single" w:sz="4" w:space="0" w:color="auto"/>
            </w:tcBorders>
          </w:tcPr>
          <w:p w14:paraId="63B41BA2" w14:textId="77777777" w:rsidR="00916963" w:rsidRPr="00B805F0" w:rsidRDefault="00916963" w:rsidP="00B805F0">
            <w:pPr>
              <w:pStyle w:val="aa"/>
              <w:jc w:val="center"/>
              <w:rPr>
                <w:rFonts w:eastAsiaTheme="minorEastAsia"/>
              </w:rPr>
            </w:pPr>
            <w:r w:rsidRPr="00B805F0">
              <w:rPr>
                <w:rFonts w:eastAsiaTheme="minorEastAsia"/>
              </w:rPr>
              <w:t>Работающие в двух смежных сменах, чел.</w:t>
            </w:r>
          </w:p>
        </w:tc>
        <w:tc>
          <w:tcPr>
            <w:tcW w:w="1738" w:type="dxa"/>
            <w:tcBorders>
              <w:top w:val="single" w:sz="4" w:space="0" w:color="auto"/>
              <w:left w:val="single" w:sz="4" w:space="0" w:color="auto"/>
              <w:bottom w:val="single" w:sz="4" w:space="0" w:color="auto"/>
            </w:tcBorders>
          </w:tcPr>
          <w:p w14:paraId="0F94FBFB" w14:textId="77777777" w:rsidR="00916963" w:rsidRPr="00B805F0" w:rsidRDefault="00916963" w:rsidP="00B805F0">
            <w:pPr>
              <w:pStyle w:val="aa"/>
              <w:jc w:val="center"/>
              <w:rPr>
                <w:rFonts w:eastAsiaTheme="minorEastAsia"/>
              </w:rPr>
            </w:pPr>
            <w:r w:rsidRPr="00B805F0">
              <w:rPr>
                <w:rFonts w:eastAsiaTheme="minorEastAsia"/>
              </w:rPr>
              <w:t>6 - 8</w:t>
            </w:r>
          </w:p>
        </w:tc>
      </w:tr>
      <w:tr w:rsidR="00B805F0" w:rsidRPr="00B805F0" w14:paraId="206139CF" w14:textId="77777777" w:rsidTr="00916963">
        <w:tc>
          <w:tcPr>
            <w:tcW w:w="625" w:type="dxa"/>
            <w:tcBorders>
              <w:top w:val="single" w:sz="4" w:space="0" w:color="auto"/>
              <w:bottom w:val="single" w:sz="4" w:space="0" w:color="auto"/>
              <w:right w:val="single" w:sz="4" w:space="0" w:color="auto"/>
            </w:tcBorders>
          </w:tcPr>
          <w:p w14:paraId="75E541EA" w14:textId="77777777" w:rsidR="00916963" w:rsidRPr="00B805F0" w:rsidRDefault="00916963" w:rsidP="00B805F0">
            <w:pPr>
              <w:pStyle w:val="aa"/>
              <w:jc w:val="center"/>
              <w:rPr>
                <w:rFonts w:eastAsiaTheme="minorEastAsia"/>
              </w:rPr>
            </w:pPr>
            <w:r w:rsidRPr="00B805F0">
              <w:rPr>
                <w:rFonts w:eastAsiaTheme="minorEastAsia"/>
              </w:rPr>
              <w:t>13</w:t>
            </w:r>
          </w:p>
        </w:tc>
        <w:tc>
          <w:tcPr>
            <w:tcW w:w="6038" w:type="dxa"/>
            <w:tcBorders>
              <w:top w:val="single" w:sz="4" w:space="0" w:color="auto"/>
              <w:left w:val="single" w:sz="4" w:space="0" w:color="auto"/>
              <w:bottom w:val="single" w:sz="4" w:space="0" w:color="auto"/>
              <w:right w:val="single" w:sz="4" w:space="0" w:color="auto"/>
            </w:tcBorders>
          </w:tcPr>
          <w:p w14:paraId="771E934F" w14:textId="77777777" w:rsidR="00916963" w:rsidRPr="00B805F0" w:rsidRDefault="00916963" w:rsidP="00B805F0">
            <w:pPr>
              <w:pStyle w:val="aa"/>
              <w:rPr>
                <w:rFonts w:eastAsiaTheme="minorEastAsia"/>
              </w:rPr>
            </w:pPr>
            <w:r w:rsidRPr="00B805F0">
              <w:rPr>
                <w:rFonts w:eastAsiaTheme="minorEastAsia"/>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26" w:type="dxa"/>
            <w:tcBorders>
              <w:top w:val="single" w:sz="4" w:space="0" w:color="auto"/>
              <w:left w:val="single" w:sz="4" w:space="0" w:color="auto"/>
              <w:bottom w:val="single" w:sz="4" w:space="0" w:color="auto"/>
              <w:right w:val="single" w:sz="4" w:space="0" w:color="auto"/>
            </w:tcBorders>
          </w:tcPr>
          <w:p w14:paraId="6B062DB7" w14:textId="77777777" w:rsidR="00916963" w:rsidRPr="00B805F0" w:rsidRDefault="00916963" w:rsidP="00B805F0">
            <w:pPr>
              <w:pStyle w:val="aa"/>
              <w:jc w:val="center"/>
              <w:rPr>
                <w:rFonts w:eastAsiaTheme="minorEastAsia"/>
              </w:rPr>
            </w:pPr>
            <w:r w:rsidRPr="00B805F0">
              <w:rPr>
                <w:rFonts w:eastAsiaTheme="minorEastAsia"/>
              </w:rPr>
              <w:t>100 чел., работающих в двух смежных сменах</w:t>
            </w:r>
          </w:p>
        </w:tc>
        <w:tc>
          <w:tcPr>
            <w:tcW w:w="1738" w:type="dxa"/>
            <w:tcBorders>
              <w:top w:val="single" w:sz="4" w:space="0" w:color="auto"/>
              <w:left w:val="single" w:sz="4" w:space="0" w:color="auto"/>
              <w:bottom w:val="single" w:sz="4" w:space="0" w:color="auto"/>
            </w:tcBorders>
          </w:tcPr>
          <w:p w14:paraId="6714B499" w14:textId="77777777" w:rsidR="00916963" w:rsidRPr="00B805F0" w:rsidRDefault="00916963" w:rsidP="00B805F0">
            <w:pPr>
              <w:pStyle w:val="aa"/>
              <w:jc w:val="center"/>
              <w:rPr>
                <w:rFonts w:eastAsiaTheme="minorEastAsia"/>
              </w:rPr>
            </w:pPr>
            <w:r w:rsidRPr="00B805F0">
              <w:rPr>
                <w:rFonts w:eastAsiaTheme="minorEastAsia"/>
              </w:rPr>
              <w:t>7 - 10</w:t>
            </w:r>
          </w:p>
        </w:tc>
      </w:tr>
      <w:tr w:rsidR="00B805F0" w:rsidRPr="00B805F0" w14:paraId="6F4EA606" w14:textId="77777777" w:rsidTr="00916963">
        <w:tc>
          <w:tcPr>
            <w:tcW w:w="625" w:type="dxa"/>
            <w:tcBorders>
              <w:top w:val="single" w:sz="4" w:space="0" w:color="auto"/>
              <w:bottom w:val="single" w:sz="4" w:space="0" w:color="auto"/>
              <w:right w:val="single" w:sz="4" w:space="0" w:color="auto"/>
            </w:tcBorders>
          </w:tcPr>
          <w:p w14:paraId="4CF38713" w14:textId="77777777" w:rsidR="00916963" w:rsidRPr="00B805F0" w:rsidRDefault="00916963" w:rsidP="00B805F0">
            <w:pPr>
              <w:pStyle w:val="aa"/>
              <w:jc w:val="center"/>
              <w:rPr>
                <w:rFonts w:eastAsiaTheme="minorEastAsia"/>
              </w:rPr>
            </w:pPr>
            <w:r w:rsidRPr="00B805F0">
              <w:rPr>
                <w:rFonts w:eastAsiaTheme="minorEastAsia"/>
              </w:rPr>
              <w:t>14</w:t>
            </w:r>
          </w:p>
        </w:tc>
        <w:tc>
          <w:tcPr>
            <w:tcW w:w="6038" w:type="dxa"/>
            <w:tcBorders>
              <w:top w:val="single" w:sz="4" w:space="0" w:color="auto"/>
              <w:left w:val="single" w:sz="4" w:space="0" w:color="auto"/>
              <w:bottom w:val="single" w:sz="4" w:space="0" w:color="auto"/>
              <w:right w:val="single" w:sz="4" w:space="0" w:color="auto"/>
            </w:tcBorders>
          </w:tcPr>
          <w:p w14:paraId="3591CBAE" w14:textId="77777777" w:rsidR="00916963" w:rsidRPr="00B805F0" w:rsidRDefault="00916963" w:rsidP="00B805F0">
            <w:pPr>
              <w:pStyle w:val="aa"/>
              <w:rPr>
                <w:rFonts w:eastAsiaTheme="minorEastAsia"/>
              </w:rPr>
            </w:pPr>
            <w:r w:rsidRPr="00B805F0">
              <w:rPr>
                <w:rFonts w:eastAsiaTheme="minorEastAsia"/>
              </w:rPr>
              <w:t xml:space="preserve">Магазины-склады (мелкооптовой и розничной </w:t>
            </w:r>
            <w:r w:rsidRPr="00B805F0">
              <w:rPr>
                <w:rFonts w:eastAsiaTheme="minorEastAsia"/>
              </w:rPr>
              <w:lastRenderedPageBreak/>
              <w:t>торговли, гипермаркеты)</w:t>
            </w:r>
          </w:p>
        </w:tc>
        <w:tc>
          <w:tcPr>
            <w:tcW w:w="1826" w:type="dxa"/>
            <w:tcBorders>
              <w:top w:val="single" w:sz="4" w:space="0" w:color="auto"/>
              <w:left w:val="single" w:sz="4" w:space="0" w:color="auto"/>
              <w:bottom w:val="single" w:sz="4" w:space="0" w:color="auto"/>
              <w:right w:val="single" w:sz="4" w:space="0" w:color="auto"/>
            </w:tcBorders>
          </w:tcPr>
          <w:p w14:paraId="353F9BA4" w14:textId="77777777" w:rsidR="00916963" w:rsidRPr="00B805F0" w:rsidRDefault="00916963" w:rsidP="00B805F0">
            <w:pPr>
              <w:pStyle w:val="aa"/>
              <w:jc w:val="center"/>
              <w:rPr>
                <w:rFonts w:eastAsiaTheme="minorEastAsia"/>
              </w:rPr>
            </w:pPr>
            <w:r w:rsidRPr="00B805F0">
              <w:rPr>
                <w:rFonts w:eastAsiaTheme="minorEastAsia"/>
              </w:rPr>
              <w:lastRenderedPageBreak/>
              <w:t xml:space="preserve">кв. м общей </w:t>
            </w:r>
            <w:r w:rsidRPr="00B805F0">
              <w:rPr>
                <w:rFonts w:eastAsiaTheme="minorEastAsia"/>
              </w:rPr>
              <w:lastRenderedPageBreak/>
              <w:t>площади</w:t>
            </w:r>
          </w:p>
        </w:tc>
        <w:tc>
          <w:tcPr>
            <w:tcW w:w="1738" w:type="dxa"/>
            <w:tcBorders>
              <w:top w:val="single" w:sz="4" w:space="0" w:color="auto"/>
              <w:left w:val="single" w:sz="4" w:space="0" w:color="auto"/>
              <w:bottom w:val="single" w:sz="4" w:space="0" w:color="auto"/>
            </w:tcBorders>
          </w:tcPr>
          <w:p w14:paraId="6442BCB7" w14:textId="77777777" w:rsidR="00916963" w:rsidRPr="00B805F0" w:rsidRDefault="00916963" w:rsidP="00B805F0">
            <w:pPr>
              <w:pStyle w:val="aa"/>
              <w:jc w:val="center"/>
              <w:rPr>
                <w:rFonts w:eastAsiaTheme="minorEastAsia"/>
              </w:rPr>
            </w:pPr>
            <w:r w:rsidRPr="00B805F0">
              <w:rPr>
                <w:rFonts w:eastAsiaTheme="minorEastAsia"/>
              </w:rPr>
              <w:lastRenderedPageBreak/>
              <w:t>30 - 35</w:t>
            </w:r>
          </w:p>
        </w:tc>
      </w:tr>
      <w:tr w:rsidR="00B805F0" w:rsidRPr="00B805F0" w14:paraId="46A4AF84" w14:textId="77777777" w:rsidTr="00916963">
        <w:tc>
          <w:tcPr>
            <w:tcW w:w="625" w:type="dxa"/>
            <w:tcBorders>
              <w:top w:val="single" w:sz="4" w:space="0" w:color="auto"/>
              <w:bottom w:val="single" w:sz="4" w:space="0" w:color="auto"/>
              <w:right w:val="single" w:sz="4" w:space="0" w:color="auto"/>
            </w:tcBorders>
          </w:tcPr>
          <w:p w14:paraId="37442373" w14:textId="77777777" w:rsidR="00916963" w:rsidRPr="00B805F0" w:rsidRDefault="00916963" w:rsidP="00B805F0">
            <w:pPr>
              <w:pStyle w:val="aa"/>
              <w:jc w:val="center"/>
              <w:rPr>
                <w:rFonts w:eastAsiaTheme="minorEastAsia"/>
              </w:rPr>
            </w:pPr>
            <w:r w:rsidRPr="00B805F0">
              <w:rPr>
                <w:rFonts w:eastAsiaTheme="minorEastAsia"/>
              </w:rPr>
              <w:t>15</w:t>
            </w:r>
          </w:p>
        </w:tc>
        <w:tc>
          <w:tcPr>
            <w:tcW w:w="6038" w:type="dxa"/>
            <w:tcBorders>
              <w:top w:val="single" w:sz="4" w:space="0" w:color="auto"/>
              <w:left w:val="single" w:sz="4" w:space="0" w:color="auto"/>
              <w:bottom w:val="single" w:sz="4" w:space="0" w:color="auto"/>
              <w:right w:val="single" w:sz="4" w:space="0" w:color="auto"/>
            </w:tcBorders>
          </w:tcPr>
          <w:p w14:paraId="4C10C293" w14:textId="77777777" w:rsidR="00916963" w:rsidRPr="00B805F0" w:rsidRDefault="00916963" w:rsidP="00B805F0">
            <w:pPr>
              <w:pStyle w:val="aa"/>
              <w:rPr>
                <w:rFonts w:eastAsiaTheme="minorEastAsia"/>
              </w:rPr>
            </w:pPr>
            <w:r w:rsidRPr="00B805F0">
              <w:rPr>
                <w:rFonts w:eastAsiaTheme="minorEastAsia"/>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826" w:type="dxa"/>
            <w:tcBorders>
              <w:top w:val="single" w:sz="4" w:space="0" w:color="auto"/>
              <w:left w:val="single" w:sz="4" w:space="0" w:color="auto"/>
              <w:bottom w:val="single" w:sz="4" w:space="0" w:color="auto"/>
              <w:right w:val="single" w:sz="4" w:space="0" w:color="auto"/>
            </w:tcBorders>
          </w:tcPr>
          <w:p w14:paraId="3A056C67"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7D1C6D94" w14:textId="77777777" w:rsidR="00916963" w:rsidRPr="00B805F0" w:rsidRDefault="00916963" w:rsidP="00B805F0">
            <w:pPr>
              <w:pStyle w:val="aa"/>
              <w:jc w:val="center"/>
              <w:rPr>
                <w:rFonts w:eastAsiaTheme="minorEastAsia"/>
              </w:rPr>
            </w:pPr>
            <w:r w:rsidRPr="00B805F0">
              <w:rPr>
                <w:rFonts w:eastAsiaTheme="minorEastAsia"/>
              </w:rPr>
              <w:t>40 - 50</w:t>
            </w:r>
          </w:p>
        </w:tc>
      </w:tr>
      <w:tr w:rsidR="00B805F0" w:rsidRPr="00B805F0" w14:paraId="02D3097F" w14:textId="77777777" w:rsidTr="00916963">
        <w:tc>
          <w:tcPr>
            <w:tcW w:w="625" w:type="dxa"/>
            <w:tcBorders>
              <w:top w:val="single" w:sz="4" w:space="0" w:color="auto"/>
              <w:bottom w:val="single" w:sz="4" w:space="0" w:color="auto"/>
              <w:right w:val="single" w:sz="4" w:space="0" w:color="auto"/>
            </w:tcBorders>
          </w:tcPr>
          <w:p w14:paraId="36EE3265" w14:textId="77777777" w:rsidR="00916963" w:rsidRPr="00B805F0" w:rsidRDefault="00916963" w:rsidP="00B805F0">
            <w:pPr>
              <w:pStyle w:val="aa"/>
              <w:jc w:val="center"/>
              <w:rPr>
                <w:rFonts w:eastAsiaTheme="minorEastAsia"/>
              </w:rPr>
            </w:pPr>
            <w:r w:rsidRPr="00B805F0">
              <w:rPr>
                <w:rFonts w:eastAsiaTheme="minorEastAsia"/>
              </w:rPr>
              <w:t>16</w:t>
            </w:r>
          </w:p>
        </w:tc>
        <w:tc>
          <w:tcPr>
            <w:tcW w:w="6038" w:type="dxa"/>
            <w:tcBorders>
              <w:top w:val="single" w:sz="4" w:space="0" w:color="auto"/>
              <w:left w:val="single" w:sz="4" w:space="0" w:color="auto"/>
              <w:bottom w:val="single" w:sz="4" w:space="0" w:color="auto"/>
              <w:right w:val="single" w:sz="4" w:space="0" w:color="auto"/>
            </w:tcBorders>
          </w:tcPr>
          <w:p w14:paraId="6B10258E" w14:textId="77777777" w:rsidR="00916963" w:rsidRPr="00B805F0" w:rsidRDefault="00916963" w:rsidP="00B805F0">
            <w:pPr>
              <w:pStyle w:val="aa"/>
              <w:rPr>
                <w:rFonts w:eastAsiaTheme="minorEastAsia"/>
              </w:rPr>
            </w:pPr>
            <w:r w:rsidRPr="00B805F0">
              <w:rPr>
                <w:rFonts w:eastAsiaTheme="minorEastAsia"/>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826" w:type="dxa"/>
            <w:tcBorders>
              <w:top w:val="single" w:sz="4" w:space="0" w:color="auto"/>
              <w:left w:val="single" w:sz="4" w:space="0" w:color="auto"/>
              <w:bottom w:val="single" w:sz="4" w:space="0" w:color="auto"/>
              <w:right w:val="single" w:sz="4" w:space="0" w:color="auto"/>
            </w:tcBorders>
          </w:tcPr>
          <w:p w14:paraId="657DA2C2"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1FD9D527" w14:textId="77777777" w:rsidR="00916963" w:rsidRPr="00B805F0" w:rsidRDefault="00916963" w:rsidP="00B805F0">
            <w:pPr>
              <w:pStyle w:val="aa"/>
              <w:jc w:val="center"/>
              <w:rPr>
                <w:rFonts w:eastAsiaTheme="minorEastAsia"/>
              </w:rPr>
            </w:pPr>
            <w:r w:rsidRPr="00B805F0">
              <w:rPr>
                <w:rFonts w:eastAsiaTheme="minorEastAsia"/>
              </w:rPr>
              <w:t>60 - 70</w:t>
            </w:r>
          </w:p>
        </w:tc>
      </w:tr>
      <w:tr w:rsidR="00B805F0" w:rsidRPr="00B805F0" w14:paraId="2C123B10" w14:textId="77777777" w:rsidTr="00916963">
        <w:tc>
          <w:tcPr>
            <w:tcW w:w="625" w:type="dxa"/>
            <w:tcBorders>
              <w:top w:val="single" w:sz="4" w:space="0" w:color="auto"/>
              <w:bottom w:val="single" w:sz="4" w:space="0" w:color="auto"/>
              <w:right w:val="single" w:sz="4" w:space="0" w:color="auto"/>
            </w:tcBorders>
          </w:tcPr>
          <w:p w14:paraId="751FF5D2" w14:textId="77777777" w:rsidR="00916963" w:rsidRPr="00B805F0" w:rsidRDefault="00916963" w:rsidP="00B805F0">
            <w:pPr>
              <w:pStyle w:val="aa"/>
              <w:jc w:val="center"/>
              <w:rPr>
                <w:rFonts w:eastAsiaTheme="minorEastAsia"/>
              </w:rPr>
            </w:pPr>
            <w:r w:rsidRPr="00B805F0">
              <w:rPr>
                <w:rFonts w:eastAsiaTheme="minorEastAsia"/>
              </w:rPr>
              <w:t>17</w:t>
            </w:r>
          </w:p>
        </w:tc>
        <w:tc>
          <w:tcPr>
            <w:tcW w:w="6038" w:type="dxa"/>
            <w:tcBorders>
              <w:top w:val="single" w:sz="4" w:space="0" w:color="auto"/>
              <w:left w:val="single" w:sz="4" w:space="0" w:color="auto"/>
              <w:bottom w:val="single" w:sz="4" w:space="0" w:color="auto"/>
              <w:right w:val="single" w:sz="4" w:space="0" w:color="auto"/>
            </w:tcBorders>
          </w:tcPr>
          <w:p w14:paraId="66266B55" w14:textId="77777777" w:rsidR="00916963" w:rsidRPr="00B805F0" w:rsidRDefault="00916963" w:rsidP="00B805F0">
            <w:pPr>
              <w:pStyle w:val="aa"/>
              <w:rPr>
                <w:rFonts w:eastAsiaTheme="minorEastAsia"/>
              </w:rPr>
            </w:pPr>
            <w:r w:rsidRPr="00B805F0">
              <w:rPr>
                <w:rFonts w:eastAsiaTheme="minorEastAsia"/>
              </w:rPr>
              <w:t>Рынки постоянные:</w:t>
            </w:r>
          </w:p>
        </w:tc>
        <w:tc>
          <w:tcPr>
            <w:tcW w:w="1826" w:type="dxa"/>
            <w:tcBorders>
              <w:top w:val="single" w:sz="4" w:space="0" w:color="auto"/>
              <w:left w:val="single" w:sz="4" w:space="0" w:color="auto"/>
              <w:bottom w:val="single" w:sz="4" w:space="0" w:color="auto"/>
              <w:right w:val="single" w:sz="4" w:space="0" w:color="auto"/>
            </w:tcBorders>
          </w:tcPr>
          <w:p w14:paraId="6AF077F7" w14:textId="77777777" w:rsidR="00916963" w:rsidRPr="00B805F0" w:rsidRDefault="00916963" w:rsidP="00B805F0">
            <w:pPr>
              <w:pStyle w:val="aa"/>
              <w:rPr>
                <w:rFonts w:eastAsiaTheme="minorEastAsia"/>
              </w:rPr>
            </w:pPr>
          </w:p>
        </w:tc>
        <w:tc>
          <w:tcPr>
            <w:tcW w:w="1738" w:type="dxa"/>
            <w:tcBorders>
              <w:top w:val="single" w:sz="4" w:space="0" w:color="auto"/>
              <w:left w:val="single" w:sz="4" w:space="0" w:color="auto"/>
              <w:bottom w:val="single" w:sz="4" w:space="0" w:color="auto"/>
            </w:tcBorders>
          </w:tcPr>
          <w:p w14:paraId="263721A3" w14:textId="77777777" w:rsidR="00916963" w:rsidRPr="00B805F0" w:rsidRDefault="00916963" w:rsidP="00B805F0">
            <w:pPr>
              <w:pStyle w:val="aa"/>
              <w:rPr>
                <w:rFonts w:eastAsiaTheme="minorEastAsia"/>
              </w:rPr>
            </w:pPr>
          </w:p>
        </w:tc>
      </w:tr>
      <w:tr w:rsidR="00B805F0" w:rsidRPr="00B805F0" w14:paraId="73D3E131" w14:textId="77777777" w:rsidTr="00916963">
        <w:tc>
          <w:tcPr>
            <w:tcW w:w="625" w:type="dxa"/>
            <w:tcBorders>
              <w:top w:val="single" w:sz="4" w:space="0" w:color="auto"/>
              <w:bottom w:val="single" w:sz="4" w:space="0" w:color="auto"/>
              <w:right w:val="single" w:sz="4" w:space="0" w:color="auto"/>
            </w:tcBorders>
          </w:tcPr>
          <w:p w14:paraId="5270AE47" w14:textId="77777777" w:rsidR="00916963" w:rsidRPr="00B805F0" w:rsidRDefault="00916963" w:rsidP="00B805F0">
            <w:pPr>
              <w:pStyle w:val="aa"/>
              <w:jc w:val="center"/>
              <w:rPr>
                <w:rFonts w:eastAsiaTheme="minorEastAsia"/>
              </w:rPr>
            </w:pPr>
            <w:r w:rsidRPr="00B805F0">
              <w:rPr>
                <w:rFonts w:eastAsiaTheme="minorEastAsia"/>
              </w:rPr>
              <w:t>17.1</w:t>
            </w:r>
          </w:p>
        </w:tc>
        <w:tc>
          <w:tcPr>
            <w:tcW w:w="6038" w:type="dxa"/>
            <w:tcBorders>
              <w:top w:val="single" w:sz="4" w:space="0" w:color="auto"/>
              <w:left w:val="single" w:sz="4" w:space="0" w:color="auto"/>
              <w:bottom w:val="single" w:sz="4" w:space="0" w:color="auto"/>
              <w:right w:val="single" w:sz="4" w:space="0" w:color="auto"/>
            </w:tcBorders>
          </w:tcPr>
          <w:p w14:paraId="47DAAEFC" w14:textId="77777777" w:rsidR="00916963" w:rsidRPr="00B805F0" w:rsidRDefault="00916963" w:rsidP="00B805F0">
            <w:pPr>
              <w:pStyle w:val="aa"/>
              <w:rPr>
                <w:rFonts w:eastAsiaTheme="minorEastAsia"/>
              </w:rPr>
            </w:pPr>
            <w:r w:rsidRPr="00B805F0">
              <w:rPr>
                <w:rFonts w:eastAsiaTheme="minorEastAsia"/>
              </w:rPr>
              <w:t>- универсальные и непродовольственные</w:t>
            </w:r>
          </w:p>
        </w:tc>
        <w:tc>
          <w:tcPr>
            <w:tcW w:w="1826" w:type="dxa"/>
            <w:tcBorders>
              <w:top w:val="single" w:sz="4" w:space="0" w:color="auto"/>
              <w:left w:val="single" w:sz="4" w:space="0" w:color="auto"/>
              <w:bottom w:val="single" w:sz="4" w:space="0" w:color="auto"/>
              <w:right w:val="single" w:sz="4" w:space="0" w:color="auto"/>
            </w:tcBorders>
          </w:tcPr>
          <w:p w14:paraId="2B77E78B"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31FA8BD9" w14:textId="77777777" w:rsidR="00916963" w:rsidRPr="00B805F0" w:rsidRDefault="00916963" w:rsidP="00B805F0">
            <w:pPr>
              <w:pStyle w:val="aa"/>
              <w:jc w:val="center"/>
              <w:rPr>
                <w:rFonts w:eastAsiaTheme="minorEastAsia"/>
              </w:rPr>
            </w:pPr>
            <w:r w:rsidRPr="00B805F0">
              <w:rPr>
                <w:rFonts w:eastAsiaTheme="minorEastAsia"/>
              </w:rPr>
              <w:t>30 - 40</w:t>
            </w:r>
          </w:p>
        </w:tc>
      </w:tr>
      <w:tr w:rsidR="00B805F0" w:rsidRPr="00B805F0" w14:paraId="5445161E" w14:textId="77777777" w:rsidTr="00916963">
        <w:tc>
          <w:tcPr>
            <w:tcW w:w="625" w:type="dxa"/>
            <w:tcBorders>
              <w:top w:val="single" w:sz="4" w:space="0" w:color="auto"/>
              <w:bottom w:val="single" w:sz="4" w:space="0" w:color="auto"/>
              <w:right w:val="single" w:sz="4" w:space="0" w:color="auto"/>
            </w:tcBorders>
          </w:tcPr>
          <w:p w14:paraId="2272FB14" w14:textId="77777777" w:rsidR="00916963" w:rsidRPr="00B805F0" w:rsidRDefault="00916963" w:rsidP="00B805F0">
            <w:pPr>
              <w:pStyle w:val="aa"/>
              <w:jc w:val="center"/>
              <w:rPr>
                <w:rFonts w:eastAsiaTheme="minorEastAsia"/>
              </w:rPr>
            </w:pPr>
            <w:r w:rsidRPr="00B805F0">
              <w:rPr>
                <w:rFonts w:eastAsiaTheme="minorEastAsia"/>
              </w:rPr>
              <w:t>17.2</w:t>
            </w:r>
          </w:p>
        </w:tc>
        <w:tc>
          <w:tcPr>
            <w:tcW w:w="6038" w:type="dxa"/>
            <w:tcBorders>
              <w:top w:val="single" w:sz="4" w:space="0" w:color="auto"/>
              <w:left w:val="single" w:sz="4" w:space="0" w:color="auto"/>
              <w:bottom w:val="single" w:sz="4" w:space="0" w:color="auto"/>
              <w:right w:val="single" w:sz="4" w:space="0" w:color="auto"/>
            </w:tcBorders>
          </w:tcPr>
          <w:p w14:paraId="301705DC" w14:textId="77777777" w:rsidR="00916963" w:rsidRPr="00B805F0" w:rsidRDefault="00916963" w:rsidP="00B805F0">
            <w:pPr>
              <w:pStyle w:val="aa"/>
              <w:rPr>
                <w:rFonts w:eastAsiaTheme="minorEastAsia"/>
              </w:rPr>
            </w:pPr>
            <w:r w:rsidRPr="00B805F0">
              <w:rPr>
                <w:rFonts w:eastAsiaTheme="minorEastAsia"/>
              </w:rPr>
              <w:t>- продовольственные и сельскохозяйственные</w:t>
            </w:r>
          </w:p>
        </w:tc>
        <w:tc>
          <w:tcPr>
            <w:tcW w:w="1826" w:type="dxa"/>
            <w:tcBorders>
              <w:top w:val="single" w:sz="4" w:space="0" w:color="auto"/>
              <w:left w:val="single" w:sz="4" w:space="0" w:color="auto"/>
              <w:bottom w:val="single" w:sz="4" w:space="0" w:color="auto"/>
              <w:right w:val="single" w:sz="4" w:space="0" w:color="auto"/>
            </w:tcBorders>
          </w:tcPr>
          <w:p w14:paraId="7E48895B"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3FCA705A" w14:textId="77777777" w:rsidR="00916963" w:rsidRPr="00B805F0" w:rsidRDefault="00916963" w:rsidP="00B805F0">
            <w:pPr>
              <w:pStyle w:val="aa"/>
              <w:jc w:val="center"/>
              <w:rPr>
                <w:rFonts w:eastAsiaTheme="minorEastAsia"/>
              </w:rPr>
            </w:pPr>
            <w:r w:rsidRPr="00B805F0">
              <w:rPr>
                <w:rFonts w:eastAsiaTheme="minorEastAsia"/>
              </w:rPr>
              <w:t>40 - 50</w:t>
            </w:r>
          </w:p>
        </w:tc>
      </w:tr>
      <w:tr w:rsidR="00B805F0" w:rsidRPr="00B805F0" w14:paraId="0D8A6445" w14:textId="77777777" w:rsidTr="00916963">
        <w:tc>
          <w:tcPr>
            <w:tcW w:w="625" w:type="dxa"/>
            <w:tcBorders>
              <w:top w:val="single" w:sz="4" w:space="0" w:color="auto"/>
              <w:bottom w:val="single" w:sz="4" w:space="0" w:color="auto"/>
              <w:right w:val="single" w:sz="4" w:space="0" w:color="auto"/>
            </w:tcBorders>
          </w:tcPr>
          <w:p w14:paraId="796E6C8A" w14:textId="77777777" w:rsidR="00916963" w:rsidRPr="00B805F0" w:rsidRDefault="00916963" w:rsidP="00B805F0">
            <w:pPr>
              <w:pStyle w:val="aa"/>
              <w:jc w:val="center"/>
              <w:rPr>
                <w:rFonts w:eastAsiaTheme="minorEastAsia"/>
              </w:rPr>
            </w:pPr>
            <w:r w:rsidRPr="00B805F0">
              <w:rPr>
                <w:rFonts w:eastAsiaTheme="minorEastAsia"/>
              </w:rPr>
              <w:t>18</w:t>
            </w:r>
          </w:p>
        </w:tc>
        <w:tc>
          <w:tcPr>
            <w:tcW w:w="6038" w:type="dxa"/>
            <w:tcBorders>
              <w:top w:val="single" w:sz="4" w:space="0" w:color="auto"/>
              <w:left w:val="single" w:sz="4" w:space="0" w:color="auto"/>
              <w:bottom w:val="single" w:sz="4" w:space="0" w:color="auto"/>
              <w:right w:val="single" w:sz="4" w:space="0" w:color="auto"/>
            </w:tcBorders>
          </w:tcPr>
          <w:p w14:paraId="1C46DCB3" w14:textId="77777777" w:rsidR="00916963" w:rsidRPr="00B805F0" w:rsidRDefault="00916963" w:rsidP="00B805F0">
            <w:pPr>
              <w:pStyle w:val="aa"/>
              <w:rPr>
                <w:rFonts w:eastAsiaTheme="minorEastAsia"/>
              </w:rPr>
            </w:pPr>
            <w:r w:rsidRPr="00B805F0">
              <w:rPr>
                <w:rFonts w:eastAsiaTheme="minorEastAsia"/>
              </w:rPr>
              <w:t>Предприятия общественного питания периодического спроса (рестораны, кафе)</w:t>
            </w:r>
          </w:p>
        </w:tc>
        <w:tc>
          <w:tcPr>
            <w:tcW w:w="1826" w:type="dxa"/>
            <w:tcBorders>
              <w:top w:val="single" w:sz="4" w:space="0" w:color="auto"/>
              <w:left w:val="single" w:sz="4" w:space="0" w:color="auto"/>
              <w:bottom w:val="single" w:sz="4" w:space="0" w:color="auto"/>
              <w:right w:val="single" w:sz="4" w:space="0" w:color="auto"/>
            </w:tcBorders>
          </w:tcPr>
          <w:p w14:paraId="658D8E86" w14:textId="77777777" w:rsidR="00916963" w:rsidRPr="00B805F0" w:rsidRDefault="00916963" w:rsidP="00B805F0">
            <w:pPr>
              <w:pStyle w:val="aa"/>
              <w:jc w:val="center"/>
              <w:rPr>
                <w:rFonts w:eastAsiaTheme="minorEastAsia"/>
              </w:rPr>
            </w:pPr>
            <w:r w:rsidRPr="00B805F0">
              <w:rPr>
                <w:rFonts w:eastAsiaTheme="minorEastAsia"/>
              </w:rPr>
              <w:t>Посадочные места</w:t>
            </w:r>
          </w:p>
        </w:tc>
        <w:tc>
          <w:tcPr>
            <w:tcW w:w="1738" w:type="dxa"/>
            <w:tcBorders>
              <w:top w:val="single" w:sz="4" w:space="0" w:color="auto"/>
              <w:left w:val="single" w:sz="4" w:space="0" w:color="auto"/>
              <w:bottom w:val="single" w:sz="4" w:space="0" w:color="auto"/>
            </w:tcBorders>
          </w:tcPr>
          <w:p w14:paraId="02A1A02C" w14:textId="77777777" w:rsidR="00916963" w:rsidRPr="00B805F0" w:rsidRDefault="00916963" w:rsidP="00B805F0">
            <w:pPr>
              <w:pStyle w:val="aa"/>
              <w:jc w:val="center"/>
              <w:rPr>
                <w:rFonts w:eastAsiaTheme="minorEastAsia"/>
              </w:rPr>
            </w:pPr>
            <w:r w:rsidRPr="00B805F0">
              <w:rPr>
                <w:rFonts w:eastAsiaTheme="minorEastAsia"/>
              </w:rPr>
              <w:t>4 - 5</w:t>
            </w:r>
          </w:p>
        </w:tc>
      </w:tr>
      <w:tr w:rsidR="00B805F0" w:rsidRPr="00B805F0" w14:paraId="5BCB307A" w14:textId="77777777" w:rsidTr="00916963">
        <w:tc>
          <w:tcPr>
            <w:tcW w:w="625" w:type="dxa"/>
            <w:tcBorders>
              <w:top w:val="single" w:sz="4" w:space="0" w:color="auto"/>
              <w:bottom w:val="single" w:sz="4" w:space="0" w:color="auto"/>
              <w:right w:val="single" w:sz="4" w:space="0" w:color="auto"/>
            </w:tcBorders>
          </w:tcPr>
          <w:p w14:paraId="11356BF6" w14:textId="77777777" w:rsidR="00916963" w:rsidRPr="00B805F0" w:rsidRDefault="00916963" w:rsidP="00B805F0">
            <w:pPr>
              <w:pStyle w:val="aa"/>
              <w:jc w:val="center"/>
              <w:rPr>
                <w:rFonts w:eastAsiaTheme="minorEastAsia"/>
              </w:rPr>
            </w:pPr>
            <w:r w:rsidRPr="00B805F0">
              <w:rPr>
                <w:rFonts w:eastAsiaTheme="minorEastAsia"/>
              </w:rPr>
              <w:t>19</w:t>
            </w:r>
          </w:p>
        </w:tc>
        <w:tc>
          <w:tcPr>
            <w:tcW w:w="6038" w:type="dxa"/>
            <w:tcBorders>
              <w:top w:val="single" w:sz="4" w:space="0" w:color="auto"/>
              <w:left w:val="single" w:sz="4" w:space="0" w:color="auto"/>
              <w:bottom w:val="single" w:sz="4" w:space="0" w:color="auto"/>
              <w:right w:val="single" w:sz="4" w:space="0" w:color="auto"/>
            </w:tcBorders>
          </w:tcPr>
          <w:p w14:paraId="497B6C05" w14:textId="77777777" w:rsidR="00916963" w:rsidRPr="00B805F0" w:rsidRDefault="00916963" w:rsidP="00B805F0">
            <w:pPr>
              <w:pStyle w:val="aa"/>
              <w:rPr>
                <w:rFonts w:eastAsiaTheme="minorEastAsia"/>
              </w:rPr>
            </w:pPr>
            <w:r w:rsidRPr="00B805F0">
              <w:rPr>
                <w:rFonts w:eastAsiaTheme="minorEastAsia"/>
              </w:rPr>
              <w:t>Объекты коммунально-бытового обслуживания:</w:t>
            </w:r>
          </w:p>
        </w:tc>
        <w:tc>
          <w:tcPr>
            <w:tcW w:w="1826" w:type="dxa"/>
            <w:tcBorders>
              <w:top w:val="single" w:sz="4" w:space="0" w:color="auto"/>
              <w:left w:val="single" w:sz="4" w:space="0" w:color="auto"/>
              <w:bottom w:val="single" w:sz="4" w:space="0" w:color="auto"/>
              <w:right w:val="single" w:sz="4" w:space="0" w:color="auto"/>
            </w:tcBorders>
          </w:tcPr>
          <w:p w14:paraId="1EEBE9BD" w14:textId="77777777" w:rsidR="00916963" w:rsidRPr="00B805F0" w:rsidRDefault="00916963" w:rsidP="00B805F0">
            <w:pPr>
              <w:pStyle w:val="aa"/>
              <w:rPr>
                <w:rFonts w:eastAsiaTheme="minorEastAsia"/>
              </w:rPr>
            </w:pPr>
          </w:p>
        </w:tc>
        <w:tc>
          <w:tcPr>
            <w:tcW w:w="1738" w:type="dxa"/>
            <w:tcBorders>
              <w:top w:val="single" w:sz="4" w:space="0" w:color="auto"/>
              <w:left w:val="single" w:sz="4" w:space="0" w:color="auto"/>
              <w:bottom w:val="single" w:sz="4" w:space="0" w:color="auto"/>
            </w:tcBorders>
          </w:tcPr>
          <w:p w14:paraId="5B72BD0B" w14:textId="77777777" w:rsidR="00916963" w:rsidRPr="00B805F0" w:rsidRDefault="00916963" w:rsidP="00B805F0">
            <w:pPr>
              <w:pStyle w:val="aa"/>
              <w:rPr>
                <w:rFonts w:eastAsiaTheme="minorEastAsia"/>
              </w:rPr>
            </w:pPr>
          </w:p>
        </w:tc>
      </w:tr>
      <w:tr w:rsidR="00B805F0" w:rsidRPr="00B805F0" w14:paraId="7AA65351" w14:textId="77777777" w:rsidTr="00916963">
        <w:tc>
          <w:tcPr>
            <w:tcW w:w="625" w:type="dxa"/>
            <w:tcBorders>
              <w:top w:val="single" w:sz="4" w:space="0" w:color="auto"/>
              <w:bottom w:val="single" w:sz="4" w:space="0" w:color="auto"/>
              <w:right w:val="single" w:sz="4" w:space="0" w:color="auto"/>
            </w:tcBorders>
          </w:tcPr>
          <w:p w14:paraId="1D0F9E3A" w14:textId="77777777" w:rsidR="00916963" w:rsidRPr="00B805F0" w:rsidRDefault="00916963" w:rsidP="00B805F0">
            <w:pPr>
              <w:pStyle w:val="aa"/>
              <w:jc w:val="center"/>
              <w:rPr>
                <w:rFonts w:eastAsiaTheme="minorEastAsia"/>
              </w:rPr>
            </w:pPr>
            <w:r w:rsidRPr="00B805F0">
              <w:rPr>
                <w:rFonts w:eastAsiaTheme="minorEastAsia"/>
              </w:rPr>
              <w:t>19.1</w:t>
            </w:r>
          </w:p>
        </w:tc>
        <w:tc>
          <w:tcPr>
            <w:tcW w:w="6038" w:type="dxa"/>
            <w:tcBorders>
              <w:top w:val="single" w:sz="4" w:space="0" w:color="auto"/>
              <w:left w:val="single" w:sz="4" w:space="0" w:color="auto"/>
              <w:bottom w:val="single" w:sz="4" w:space="0" w:color="auto"/>
              <w:right w:val="single" w:sz="4" w:space="0" w:color="auto"/>
            </w:tcBorders>
          </w:tcPr>
          <w:p w14:paraId="7B35CBBE" w14:textId="77777777" w:rsidR="00916963" w:rsidRPr="00B805F0" w:rsidRDefault="00916963" w:rsidP="00B805F0">
            <w:pPr>
              <w:pStyle w:val="aa"/>
              <w:rPr>
                <w:rFonts w:eastAsiaTheme="minorEastAsia"/>
              </w:rPr>
            </w:pPr>
            <w:r w:rsidRPr="00B805F0">
              <w:rPr>
                <w:rFonts w:eastAsiaTheme="minorEastAsia"/>
              </w:rPr>
              <w:t>- бани</w:t>
            </w:r>
          </w:p>
        </w:tc>
        <w:tc>
          <w:tcPr>
            <w:tcW w:w="1826" w:type="dxa"/>
            <w:tcBorders>
              <w:top w:val="single" w:sz="4" w:space="0" w:color="auto"/>
              <w:left w:val="single" w:sz="4" w:space="0" w:color="auto"/>
              <w:bottom w:val="single" w:sz="4" w:space="0" w:color="auto"/>
              <w:right w:val="single" w:sz="4" w:space="0" w:color="auto"/>
            </w:tcBorders>
          </w:tcPr>
          <w:p w14:paraId="59D62C76"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08748F33" w14:textId="77777777" w:rsidR="00916963" w:rsidRPr="00B805F0" w:rsidRDefault="00916963" w:rsidP="00B805F0">
            <w:pPr>
              <w:pStyle w:val="aa"/>
              <w:jc w:val="center"/>
              <w:rPr>
                <w:rFonts w:eastAsiaTheme="minorEastAsia"/>
              </w:rPr>
            </w:pPr>
            <w:r w:rsidRPr="00B805F0">
              <w:rPr>
                <w:rFonts w:eastAsiaTheme="minorEastAsia"/>
              </w:rPr>
              <w:t>5 - 6</w:t>
            </w:r>
          </w:p>
        </w:tc>
      </w:tr>
      <w:tr w:rsidR="00B805F0" w:rsidRPr="00B805F0" w14:paraId="2BB573D3" w14:textId="77777777" w:rsidTr="00916963">
        <w:tc>
          <w:tcPr>
            <w:tcW w:w="625" w:type="dxa"/>
            <w:tcBorders>
              <w:top w:val="single" w:sz="4" w:space="0" w:color="auto"/>
              <w:bottom w:val="single" w:sz="4" w:space="0" w:color="auto"/>
              <w:right w:val="single" w:sz="4" w:space="0" w:color="auto"/>
            </w:tcBorders>
          </w:tcPr>
          <w:p w14:paraId="59D748AE" w14:textId="77777777" w:rsidR="00916963" w:rsidRPr="00B805F0" w:rsidRDefault="00916963" w:rsidP="00B805F0">
            <w:pPr>
              <w:pStyle w:val="aa"/>
              <w:jc w:val="center"/>
              <w:rPr>
                <w:rFonts w:eastAsiaTheme="minorEastAsia"/>
              </w:rPr>
            </w:pPr>
            <w:r w:rsidRPr="00B805F0">
              <w:rPr>
                <w:rFonts w:eastAsiaTheme="minorEastAsia"/>
              </w:rPr>
              <w:t>19.2</w:t>
            </w:r>
          </w:p>
        </w:tc>
        <w:tc>
          <w:tcPr>
            <w:tcW w:w="6038" w:type="dxa"/>
            <w:tcBorders>
              <w:top w:val="single" w:sz="4" w:space="0" w:color="auto"/>
              <w:left w:val="single" w:sz="4" w:space="0" w:color="auto"/>
              <w:bottom w:val="single" w:sz="4" w:space="0" w:color="auto"/>
              <w:right w:val="single" w:sz="4" w:space="0" w:color="auto"/>
            </w:tcBorders>
          </w:tcPr>
          <w:p w14:paraId="330C1799" w14:textId="77777777" w:rsidR="00916963" w:rsidRPr="00B805F0" w:rsidRDefault="00916963" w:rsidP="00B805F0">
            <w:pPr>
              <w:pStyle w:val="aa"/>
              <w:rPr>
                <w:rFonts w:eastAsiaTheme="minorEastAsia"/>
              </w:rPr>
            </w:pPr>
            <w:r w:rsidRPr="00B805F0">
              <w:rPr>
                <w:rFonts w:eastAsiaTheme="minorEastAsia"/>
              </w:rPr>
              <w:t>- ателье, фотосалоны городского значения, салоны-парикмахерские, салоны красоты, солярии, салоны моды, свадебные салоны</w:t>
            </w:r>
          </w:p>
        </w:tc>
        <w:tc>
          <w:tcPr>
            <w:tcW w:w="1826" w:type="dxa"/>
            <w:tcBorders>
              <w:top w:val="single" w:sz="4" w:space="0" w:color="auto"/>
              <w:left w:val="single" w:sz="4" w:space="0" w:color="auto"/>
              <w:bottom w:val="single" w:sz="4" w:space="0" w:color="auto"/>
              <w:right w:val="single" w:sz="4" w:space="0" w:color="auto"/>
            </w:tcBorders>
          </w:tcPr>
          <w:p w14:paraId="71F220FF"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70E8BD5C" w14:textId="77777777" w:rsidR="00916963" w:rsidRPr="00B805F0" w:rsidRDefault="00916963" w:rsidP="00B805F0">
            <w:pPr>
              <w:pStyle w:val="aa"/>
              <w:jc w:val="center"/>
              <w:rPr>
                <w:rFonts w:eastAsiaTheme="minorEastAsia"/>
              </w:rPr>
            </w:pPr>
            <w:r w:rsidRPr="00B805F0">
              <w:rPr>
                <w:rFonts w:eastAsiaTheme="minorEastAsia"/>
              </w:rPr>
              <w:t>10 - 15</w:t>
            </w:r>
          </w:p>
        </w:tc>
      </w:tr>
      <w:tr w:rsidR="00B805F0" w:rsidRPr="00B805F0" w14:paraId="06D66CC9" w14:textId="77777777" w:rsidTr="00916963">
        <w:tc>
          <w:tcPr>
            <w:tcW w:w="625" w:type="dxa"/>
            <w:tcBorders>
              <w:top w:val="single" w:sz="4" w:space="0" w:color="auto"/>
              <w:bottom w:val="single" w:sz="4" w:space="0" w:color="auto"/>
              <w:right w:val="single" w:sz="4" w:space="0" w:color="auto"/>
            </w:tcBorders>
          </w:tcPr>
          <w:p w14:paraId="6B2933CD" w14:textId="77777777" w:rsidR="00916963" w:rsidRPr="00B805F0" w:rsidRDefault="00916963" w:rsidP="00B805F0">
            <w:pPr>
              <w:pStyle w:val="aa"/>
              <w:jc w:val="center"/>
              <w:rPr>
                <w:rFonts w:eastAsiaTheme="minorEastAsia"/>
              </w:rPr>
            </w:pPr>
            <w:r w:rsidRPr="00B805F0">
              <w:rPr>
                <w:rFonts w:eastAsiaTheme="minorEastAsia"/>
              </w:rPr>
              <w:t>19.3</w:t>
            </w:r>
          </w:p>
        </w:tc>
        <w:tc>
          <w:tcPr>
            <w:tcW w:w="6038" w:type="dxa"/>
            <w:tcBorders>
              <w:top w:val="single" w:sz="4" w:space="0" w:color="auto"/>
              <w:left w:val="single" w:sz="4" w:space="0" w:color="auto"/>
              <w:bottom w:val="single" w:sz="4" w:space="0" w:color="auto"/>
              <w:right w:val="single" w:sz="4" w:space="0" w:color="auto"/>
            </w:tcBorders>
          </w:tcPr>
          <w:p w14:paraId="26B52A9F" w14:textId="77777777" w:rsidR="00916963" w:rsidRPr="00B805F0" w:rsidRDefault="00916963" w:rsidP="00B805F0">
            <w:pPr>
              <w:pStyle w:val="aa"/>
              <w:rPr>
                <w:rFonts w:eastAsiaTheme="minorEastAsia"/>
              </w:rPr>
            </w:pPr>
            <w:r w:rsidRPr="00B805F0">
              <w:rPr>
                <w:rFonts w:eastAsiaTheme="minorEastAsia"/>
              </w:rPr>
              <w:t>- салоны ритуальных услуг</w:t>
            </w:r>
          </w:p>
        </w:tc>
        <w:tc>
          <w:tcPr>
            <w:tcW w:w="1826" w:type="dxa"/>
            <w:tcBorders>
              <w:top w:val="single" w:sz="4" w:space="0" w:color="auto"/>
              <w:left w:val="single" w:sz="4" w:space="0" w:color="auto"/>
              <w:bottom w:val="single" w:sz="4" w:space="0" w:color="auto"/>
              <w:right w:val="single" w:sz="4" w:space="0" w:color="auto"/>
            </w:tcBorders>
          </w:tcPr>
          <w:p w14:paraId="0F30E603"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61F4C92B" w14:textId="77777777" w:rsidR="00916963" w:rsidRPr="00B805F0" w:rsidRDefault="00916963" w:rsidP="00B805F0">
            <w:pPr>
              <w:pStyle w:val="aa"/>
              <w:jc w:val="center"/>
              <w:rPr>
                <w:rFonts w:eastAsiaTheme="minorEastAsia"/>
              </w:rPr>
            </w:pPr>
            <w:r w:rsidRPr="00B805F0">
              <w:rPr>
                <w:rFonts w:eastAsiaTheme="minorEastAsia"/>
              </w:rPr>
              <w:t>20 - 25</w:t>
            </w:r>
          </w:p>
        </w:tc>
      </w:tr>
      <w:tr w:rsidR="00B805F0" w:rsidRPr="00B805F0" w14:paraId="10544EC6" w14:textId="77777777" w:rsidTr="00916963">
        <w:tc>
          <w:tcPr>
            <w:tcW w:w="625" w:type="dxa"/>
            <w:tcBorders>
              <w:top w:val="single" w:sz="4" w:space="0" w:color="auto"/>
              <w:bottom w:val="single" w:sz="4" w:space="0" w:color="auto"/>
              <w:right w:val="single" w:sz="4" w:space="0" w:color="auto"/>
            </w:tcBorders>
          </w:tcPr>
          <w:p w14:paraId="6B181FA7" w14:textId="77777777" w:rsidR="00916963" w:rsidRPr="00B805F0" w:rsidRDefault="00916963" w:rsidP="00B805F0">
            <w:pPr>
              <w:pStyle w:val="aa"/>
              <w:jc w:val="center"/>
              <w:rPr>
                <w:rFonts w:eastAsiaTheme="minorEastAsia"/>
              </w:rPr>
            </w:pPr>
            <w:r w:rsidRPr="00B805F0">
              <w:rPr>
                <w:rFonts w:eastAsiaTheme="minorEastAsia"/>
              </w:rPr>
              <w:t>19.4</w:t>
            </w:r>
          </w:p>
        </w:tc>
        <w:tc>
          <w:tcPr>
            <w:tcW w:w="6038" w:type="dxa"/>
            <w:tcBorders>
              <w:top w:val="single" w:sz="4" w:space="0" w:color="auto"/>
              <w:left w:val="single" w:sz="4" w:space="0" w:color="auto"/>
              <w:bottom w:val="single" w:sz="4" w:space="0" w:color="auto"/>
              <w:right w:val="single" w:sz="4" w:space="0" w:color="auto"/>
            </w:tcBorders>
          </w:tcPr>
          <w:p w14:paraId="17833232" w14:textId="77777777" w:rsidR="00916963" w:rsidRPr="00B805F0" w:rsidRDefault="00916963" w:rsidP="00B805F0">
            <w:pPr>
              <w:pStyle w:val="aa"/>
              <w:rPr>
                <w:rFonts w:eastAsiaTheme="minorEastAsia"/>
              </w:rPr>
            </w:pPr>
            <w:r w:rsidRPr="00B805F0">
              <w:rPr>
                <w:rFonts w:eastAsiaTheme="minorEastAsia"/>
              </w:rPr>
              <w:t>- химчистки, прачечные, ремонтные мастерские, специализированные центры по обслуживанию сложной бытовой техники и др.</w:t>
            </w:r>
          </w:p>
        </w:tc>
        <w:tc>
          <w:tcPr>
            <w:tcW w:w="1826" w:type="dxa"/>
            <w:tcBorders>
              <w:top w:val="single" w:sz="4" w:space="0" w:color="auto"/>
              <w:left w:val="single" w:sz="4" w:space="0" w:color="auto"/>
              <w:bottom w:val="single" w:sz="4" w:space="0" w:color="auto"/>
              <w:right w:val="single" w:sz="4" w:space="0" w:color="auto"/>
            </w:tcBorders>
          </w:tcPr>
          <w:p w14:paraId="1F296AA1" w14:textId="77777777" w:rsidR="00916963" w:rsidRPr="00B805F0" w:rsidRDefault="00916963" w:rsidP="00B805F0">
            <w:pPr>
              <w:pStyle w:val="aa"/>
              <w:jc w:val="center"/>
              <w:rPr>
                <w:rFonts w:eastAsiaTheme="minorEastAsia"/>
              </w:rPr>
            </w:pPr>
            <w:r w:rsidRPr="00B805F0">
              <w:rPr>
                <w:rFonts w:eastAsiaTheme="minorEastAsia"/>
              </w:rPr>
              <w:t>Рабочее место приемщика</w:t>
            </w:r>
          </w:p>
        </w:tc>
        <w:tc>
          <w:tcPr>
            <w:tcW w:w="1738" w:type="dxa"/>
            <w:tcBorders>
              <w:top w:val="single" w:sz="4" w:space="0" w:color="auto"/>
              <w:left w:val="single" w:sz="4" w:space="0" w:color="auto"/>
              <w:bottom w:val="single" w:sz="4" w:space="0" w:color="auto"/>
            </w:tcBorders>
          </w:tcPr>
          <w:p w14:paraId="12EC5A63" w14:textId="77777777" w:rsidR="00916963" w:rsidRPr="00B805F0" w:rsidRDefault="00916963" w:rsidP="00B805F0">
            <w:pPr>
              <w:pStyle w:val="aa"/>
              <w:jc w:val="center"/>
              <w:rPr>
                <w:rFonts w:eastAsiaTheme="minorEastAsia"/>
              </w:rPr>
            </w:pPr>
            <w:r w:rsidRPr="00B805F0">
              <w:rPr>
                <w:rFonts w:eastAsiaTheme="minorEastAsia"/>
              </w:rPr>
              <w:t>1 - 2</w:t>
            </w:r>
          </w:p>
        </w:tc>
      </w:tr>
      <w:tr w:rsidR="00B805F0" w:rsidRPr="00B805F0" w14:paraId="45BC5A27" w14:textId="77777777" w:rsidTr="00916963">
        <w:tc>
          <w:tcPr>
            <w:tcW w:w="625" w:type="dxa"/>
            <w:tcBorders>
              <w:top w:val="single" w:sz="4" w:space="0" w:color="auto"/>
              <w:bottom w:val="single" w:sz="4" w:space="0" w:color="auto"/>
              <w:right w:val="single" w:sz="4" w:space="0" w:color="auto"/>
            </w:tcBorders>
          </w:tcPr>
          <w:p w14:paraId="0D5ECE5C" w14:textId="77777777" w:rsidR="00916963" w:rsidRPr="00B805F0" w:rsidRDefault="00916963" w:rsidP="00B805F0">
            <w:pPr>
              <w:pStyle w:val="aa"/>
              <w:jc w:val="center"/>
              <w:rPr>
                <w:rFonts w:eastAsiaTheme="minorEastAsia"/>
              </w:rPr>
            </w:pPr>
            <w:r w:rsidRPr="00B805F0">
              <w:rPr>
                <w:rFonts w:eastAsiaTheme="minorEastAsia"/>
              </w:rPr>
              <w:t>20</w:t>
            </w:r>
          </w:p>
        </w:tc>
        <w:tc>
          <w:tcPr>
            <w:tcW w:w="6038" w:type="dxa"/>
            <w:tcBorders>
              <w:top w:val="single" w:sz="4" w:space="0" w:color="auto"/>
              <w:left w:val="single" w:sz="4" w:space="0" w:color="auto"/>
              <w:bottom w:val="single" w:sz="4" w:space="0" w:color="auto"/>
              <w:right w:val="single" w:sz="4" w:space="0" w:color="auto"/>
            </w:tcBorders>
          </w:tcPr>
          <w:p w14:paraId="091F5D64" w14:textId="77777777" w:rsidR="00916963" w:rsidRPr="00B805F0" w:rsidRDefault="00916963" w:rsidP="00B805F0">
            <w:pPr>
              <w:pStyle w:val="aa"/>
              <w:rPr>
                <w:rFonts w:eastAsiaTheme="minorEastAsia"/>
              </w:rPr>
            </w:pPr>
            <w:r w:rsidRPr="00B805F0">
              <w:rPr>
                <w:rFonts w:eastAsiaTheme="minorEastAsia"/>
              </w:rPr>
              <w:t>Гостиницы</w:t>
            </w:r>
          </w:p>
        </w:tc>
        <w:tc>
          <w:tcPr>
            <w:tcW w:w="3564" w:type="dxa"/>
            <w:gridSpan w:val="2"/>
            <w:tcBorders>
              <w:top w:val="single" w:sz="4" w:space="0" w:color="auto"/>
              <w:left w:val="single" w:sz="4" w:space="0" w:color="auto"/>
              <w:bottom w:val="single" w:sz="4" w:space="0" w:color="auto"/>
            </w:tcBorders>
          </w:tcPr>
          <w:p w14:paraId="134E8120" w14:textId="77777777" w:rsidR="00916963" w:rsidRPr="00B805F0" w:rsidRDefault="00916963" w:rsidP="00B805F0">
            <w:pPr>
              <w:pStyle w:val="aa"/>
              <w:jc w:val="center"/>
              <w:rPr>
                <w:rFonts w:eastAsiaTheme="minorEastAsia"/>
              </w:rPr>
            </w:pPr>
            <w:r w:rsidRPr="00B805F0">
              <w:rPr>
                <w:rFonts w:eastAsiaTheme="minorEastAsia"/>
              </w:rPr>
              <w:t xml:space="preserve">по </w:t>
            </w:r>
            <w:hyperlink r:id="rId19" w:history="1">
              <w:r w:rsidRPr="00B805F0">
                <w:rPr>
                  <w:rStyle w:val="a3"/>
                  <w:rFonts w:eastAsiaTheme="minorEastAsia"/>
                  <w:b w:val="0"/>
                  <w:color w:val="auto"/>
                </w:rPr>
                <w:t>СП 257.1325800.2020</w:t>
              </w:r>
            </w:hyperlink>
          </w:p>
        </w:tc>
      </w:tr>
      <w:tr w:rsidR="00B805F0" w:rsidRPr="00B805F0" w14:paraId="19A98583" w14:textId="77777777" w:rsidTr="00916963">
        <w:tc>
          <w:tcPr>
            <w:tcW w:w="625" w:type="dxa"/>
            <w:tcBorders>
              <w:top w:val="single" w:sz="4" w:space="0" w:color="auto"/>
              <w:bottom w:val="single" w:sz="4" w:space="0" w:color="auto"/>
              <w:right w:val="single" w:sz="4" w:space="0" w:color="auto"/>
            </w:tcBorders>
          </w:tcPr>
          <w:p w14:paraId="65DB667A" w14:textId="77777777" w:rsidR="00916963" w:rsidRPr="00B805F0" w:rsidRDefault="00916963" w:rsidP="00B805F0">
            <w:pPr>
              <w:pStyle w:val="aa"/>
              <w:jc w:val="center"/>
              <w:rPr>
                <w:rFonts w:eastAsiaTheme="minorEastAsia"/>
              </w:rPr>
            </w:pPr>
            <w:r w:rsidRPr="00B805F0">
              <w:rPr>
                <w:rFonts w:eastAsiaTheme="minorEastAsia"/>
              </w:rPr>
              <w:t>21</w:t>
            </w:r>
          </w:p>
        </w:tc>
        <w:tc>
          <w:tcPr>
            <w:tcW w:w="6038" w:type="dxa"/>
            <w:tcBorders>
              <w:top w:val="single" w:sz="4" w:space="0" w:color="auto"/>
              <w:left w:val="single" w:sz="4" w:space="0" w:color="auto"/>
              <w:bottom w:val="single" w:sz="4" w:space="0" w:color="auto"/>
              <w:right w:val="single" w:sz="4" w:space="0" w:color="auto"/>
            </w:tcBorders>
          </w:tcPr>
          <w:p w14:paraId="2CF74E22" w14:textId="77777777" w:rsidR="00916963" w:rsidRPr="00B805F0" w:rsidRDefault="00916963" w:rsidP="00B805F0">
            <w:pPr>
              <w:pStyle w:val="aa"/>
              <w:rPr>
                <w:rFonts w:eastAsiaTheme="minorEastAsia"/>
              </w:rPr>
            </w:pPr>
            <w:proofErr w:type="spellStart"/>
            <w:r w:rsidRPr="00B805F0">
              <w:rPr>
                <w:rFonts w:eastAsiaTheme="minorEastAsia"/>
              </w:rPr>
              <w:t>Выставочно</w:t>
            </w:r>
            <w:proofErr w:type="spellEnd"/>
            <w:r w:rsidRPr="00B805F0">
              <w:rPr>
                <w:rFonts w:eastAsiaTheme="minorEastAsia"/>
              </w:rPr>
              <w:t>-музейные комплексы, музеи-заповедники, музеи, галереи, выставочные залы</w:t>
            </w:r>
          </w:p>
        </w:tc>
        <w:tc>
          <w:tcPr>
            <w:tcW w:w="1826" w:type="dxa"/>
            <w:tcBorders>
              <w:top w:val="single" w:sz="4" w:space="0" w:color="auto"/>
              <w:left w:val="single" w:sz="4" w:space="0" w:color="auto"/>
              <w:bottom w:val="single" w:sz="4" w:space="0" w:color="auto"/>
              <w:right w:val="single" w:sz="4" w:space="0" w:color="auto"/>
            </w:tcBorders>
          </w:tcPr>
          <w:p w14:paraId="267D32D7"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2C141655" w14:textId="77777777" w:rsidR="00916963" w:rsidRPr="00B805F0" w:rsidRDefault="00916963" w:rsidP="00B805F0">
            <w:pPr>
              <w:pStyle w:val="aa"/>
              <w:jc w:val="center"/>
              <w:rPr>
                <w:rFonts w:eastAsiaTheme="minorEastAsia"/>
              </w:rPr>
            </w:pPr>
            <w:r w:rsidRPr="00B805F0">
              <w:rPr>
                <w:rFonts w:eastAsiaTheme="minorEastAsia"/>
              </w:rPr>
              <w:t>6 - 8</w:t>
            </w:r>
          </w:p>
        </w:tc>
      </w:tr>
      <w:tr w:rsidR="00B805F0" w:rsidRPr="00B805F0" w14:paraId="4011F903" w14:textId="77777777" w:rsidTr="00916963">
        <w:tc>
          <w:tcPr>
            <w:tcW w:w="625" w:type="dxa"/>
            <w:tcBorders>
              <w:top w:val="single" w:sz="4" w:space="0" w:color="auto"/>
              <w:bottom w:val="single" w:sz="4" w:space="0" w:color="auto"/>
              <w:right w:val="single" w:sz="4" w:space="0" w:color="auto"/>
            </w:tcBorders>
          </w:tcPr>
          <w:p w14:paraId="1773A2C6" w14:textId="77777777" w:rsidR="00916963" w:rsidRPr="00B805F0" w:rsidRDefault="00916963" w:rsidP="00B805F0">
            <w:pPr>
              <w:pStyle w:val="aa"/>
              <w:jc w:val="center"/>
              <w:rPr>
                <w:rFonts w:eastAsiaTheme="minorEastAsia"/>
              </w:rPr>
            </w:pPr>
            <w:r w:rsidRPr="00B805F0">
              <w:rPr>
                <w:rFonts w:eastAsiaTheme="minorEastAsia"/>
              </w:rPr>
              <w:t>22</w:t>
            </w:r>
          </w:p>
        </w:tc>
        <w:tc>
          <w:tcPr>
            <w:tcW w:w="6038" w:type="dxa"/>
            <w:tcBorders>
              <w:top w:val="single" w:sz="4" w:space="0" w:color="auto"/>
              <w:left w:val="single" w:sz="4" w:space="0" w:color="auto"/>
              <w:bottom w:val="single" w:sz="4" w:space="0" w:color="auto"/>
              <w:right w:val="single" w:sz="4" w:space="0" w:color="auto"/>
            </w:tcBorders>
          </w:tcPr>
          <w:p w14:paraId="4A38318A" w14:textId="77777777" w:rsidR="00916963" w:rsidRPr="00B805F0" w:rsidRDefault="00916963" w:rsidP="00B805F0">
            <w:pPr>
              <w:pStyle w:val="aa"/>
              <w:rPr>
                <w:rFonts w:eastAsiaTheme="minorEastAsia"/>
              </w:rPr>
            </w:pPr>
            <w:r w:rsidRPr="00B805F0">
              <w:rPr>
                <w:rFonts w:eastAsiaTheme="minorEastAsia"/>
              </w:rPr>
              <w:t>Здания театрально-зрелищные</w:t>
            </w:r>
          </w:p>
        </w:tc>
        <w:tc>
          <w:tcPr>
            <w:tcW w:w="3564" w:type="dxa"/>
            <w:gridSpan w:val="2"/>
            <w:tcBorders>
              <w:top w:val="single" w:sz="4" w:space="0" w:color="auto"/>
              <w:left w:val="single" w:sz="4" w:space="0" w:color="auto"/>
              <w:bottom w:val="single" w:sz="4" w:space="0" w:color="auto"/>
            </w:tcBorders>
          </w:tcPr>
          <w:p w14:paraId="68D14A08" w14:textId="77777777" w:rsidR="00916963" w:rsidRPr="00B805F0" w:rsidRDefault="00916963" w:rsidP="00B805F0">
            <w:pPr>
              <w:pStyle w:val="aa"/>
              <w:jc w:val="center"/>
              <w:rPr>
                <w:rFonts w:eastAsiaTheme="minorEastAsia"/>
              </w:rPr>
            </w:pPr>
            <w:r w:rsidRPr="00B805F0">
              <w:rPr>
                <w:rFonts w:eastAsiaTheme="minorEastAsia"/>
              </w:rPr>
              <w:t xml:space="preserve">в соответствии с </w:t>
            </w:r>
            <w:hyperlink r:id="rId20" w:history="1">
              <w:r w:rsidRPr="00B805F0">
                <w:rPr>
                  <w:rStyle w:val="a3"/>
                  <w:rFonts w:eastAsiaTheme="minorEastAsia"/>
                  <w:b w:val="0"/>
                  <w:color w:val="auto"/>
                </w:rPr>
                <w:t>СП 309.1325800.2017</w:t>
              </w:r>
            </w:hyperlink>
          </w:p>
        </w:tc>
      </w:tr>
      <w:tr w:rsidR="00B805F0" w:rsidRPr="00B805F0" w14:paraId="5CD60E03" w14:textId="77777777" w:rsidTr="00916963">
        <w:tc>
          <w:tcPr>
            <w:tcW w:w="625" w:type="dxa"/>
            <w:tcBorders>
              <w:top w:val="single" w:sz="4" w:space="0" w:color="auto"/>
              <w:bottom w:val="single" w:sz="4" w:space="0" w:color="auto"/>
              <w:right w:val="single" w:sz="4" w:space="0" w:color="auto"/>
            </w:tcBorders>
          </w:tcPr>
          <w:p w14:paraId="0C8AB558" w14:textId="77777777" w:rsidR="00916963" w:rsidRPr="00B805F0" w:rsidRDefault="00916963" w:rsidP="00B805F0">
            <w:pPr>
              <w:pStyle w:val="aa"/>
              <w:jc w:val="center"/>
              <w:rPr>
                <w:rFonts w:eastAsiaTheme="minorEastAsia"/>
              </w:rPr>
            </w:pPr>
            <w:r w:rsidRPr="00B805F0">
              <w:rPr>
                <w:rFonts w:eastAsiaTheme="minorEastAsia"/>
              </w:rPr>
              <w:t>23</w:t>
            </w:r>
          </w:p>
        </w:tc>
        <w:tc>
          <w:tcPr>
            <w:tcW w:w="6038" w:type="dxa"/>
            <w:tcBorders>
              <w:top w:val="single" w:sz="4" w:space="0" w:color="auto"/>
              <w:left w:val="single" w:sz="4" w:space="0" w:color="auto"/>
              <w:bottom w:val="single" w:sz="4" w:space="0" w:color="auto"/>
              <w:right w:val="single" w:sz="4" w:space="0" w:color="auto"/>
            </w:tcBorders>
          </w:tcPr>
          <w:p w14:paraId="405BAEDC" w14:textId="77777777" w:rsidR="00916963" w:rsidRPr="00B805F0" w:rsidRDefault="00916963" w:rsidP="00B805F0">
            <w:pPr>
              <w:pStyle w:val="aa"/>
              <w:rPr>
                <w:rFonts w:eastAsiaTheme="minorEastAsia"/>
              </w:rPr>
            </w:pPr>
            <w:r w:rsidRPr="00B805F0">
              <w:rPr>
                <w:rFonts w:eastAsiaTheme="minorEastAsia"/>
              </w:rPr>
              <w:t>Центральные, специальные и специализированные библиотеки, интернет-кафе</w:t>
            </w:r>
          </w:p>
        </w:tc>
        <w:tc>
          <w:tcPr>
            <w:tcW w:w="1826" w:type="dxa"/>
            <w:tcBorders>
              <w:top w:val="single" w:sz="4" w:space="0" w:color="auto"/>
              <w:left w:val="single" w:sz="4" w:space="0" w:color="auto"/>
              <w:bottom w:val="single" w:sz="4" w:space="0" w:color="auto"/>
              <w:right w:val="single" w:sz="4" w:space="0" w:color="auto"/>
            </w:tcBorders>
          </w:tcPr>
          <w:p w14:paraId="1850091D" w14:textId="77777777" w:rsidR="00916963" w:rsidRPr="00B805F0" w:rsidRDefault="00916963" w:rsidP="00B805F0">
            <w:pPr>
              <w:pStyle w:val="aa"/>
              <w:jc w:val="center"/>
              <w:rPr>
                <w:rFonts w:eastAsiaTheme="minorEastAsia"/>
              </w:rPr>
            </w:pPr>
            <w:r w:rsidRPr="00B805F0">
              <w:rPr>
                <w:rFonts w:eastAsiaTheme="minorEastAsia"/>
              </w:rPr>
              <w:t>Постоянные места</w:t>
            </w:r>
          </w:p>
        </w:tc>
        <w:tc>
          <w:tcPr>
            <w:tcW w:w="1738" w:type="dxa"/>
            <w:tcBorders>
              <w:top w:val="single" w:sz="4" w:space="0" w:color="auto"/>
              <w:left w:val="single" w:sz="4" w:space="0" w:color="auto"/>
              <w:bottom w:val="single" w:sz="4" w:space="0" w:color="auto"/>
            </w:tcBorders>
          </w:tcPr>
          <w:p w14:paraId="517A532F" w14:textId="77777777" w:rsidR="00916963" w:rsidRPr="00B805F0" w:rsidRDefault="00916963" w:rsidP="00B805F0">
            <w:pPr>
              <w:pStyle w:val="aa"/>
              <w:jc w:val="center"/>
              <w:rPr>
                <w:rFonts w:eastAsiaTheme="minorEastAsia"/>
              </w:rPr>
            </w:pPr>
            <w:r w:rsidRPr="00B805F0">
              <w:rPr>
                <w:rFonts w:eastAsiaTheme="minorEastAsia"/>
              </w:rPr>
              <w:t>6 - 8</w:t>
            </w:r>
          </w:p>
        </w:tc>
      </w:tr>
      <w:tr w:rsidR="00B805F0" w:rsidRPr="00B805F0" w14:paraId="453F566C" w14:textId="77777777" w:rsidTr="00916963">
        <w:tc>
          <w:tcPr>
            <w:tcW w:w="625" w:type="dxa"/>
            <w:tcBorders>
              <w:top w:val="single" w:sz="4" w:space="0" w:color="auto"/>
              <w:bottom w:val="single" w:sz="4" w:space="0" w:color="auto"/>
              <w:right w:val="single" w:sz="4" w:space="0" w:color="auto"/>
            </w:tcBorders>
          </w:tcPr>
          <w:p w14:paraId="1AE45E10" w14:textId="77777777" w:rsidR="00916963" w:rsidRPr="00B805F0" w:rsidRDefault="00916963" w:rsidP="00B805F0">
            <w:pPr>
              <w:pStyle w:val="aa"/>
              <w:jc w:val="center"/>
              <w:rPr>
                <w:rFonts w:eastAsiaTheme="minorEastAsia"/>
              </w:rPr>
            </w:pPr>
            <w:r w:rsidRPr="00B805F0">
              <w:rPr>
                <w:rFonts w:eastAsiaTheme="minorEastAsia"/>
              </w:rPr>
              <w:t>24</w:t>
            </w:r>
          </w:p>
        </w:tc>
        <w:tc>
          <w:tcPr>
            <w:tcW w:w="6038" w:type="dxa"/>
            <w:tcBorders>
              <w:top w:val="single" w:sz="4" w:space="0" w:color="auto"/>
              <w:left w:val="single" w:sz="4" w:space="0" w:color="auto"/>
              <w:bottom w:val="single" w:sz="4" w:space="0" w:color="auto"/>
              <w:right w:val="single" w:sz="4" w:space="0" w:color="auto"/>
            </w:tcBorders>
          </w:tcPr>
          <w:p w14:paraId="45F93E8A" w14:textId="77777777" w:rsidR="00916963" w:rsidRPr="00B805F0" w:rsidRDefault="00916963" w:rsidP="00B805F0">
            <w:pPr>
              <w:pStyle w:val="aa"/>
              <w:rPr>
                <w:rFonts w:eastAsiaTheme="minorEastAsia"/>
              </w:rPr>
            </w:pPr>
            <w:r w:rsidRPr="00B805F0">
              <w:rPr>
                <w:rFonts w:eastAsiaTheme="minorEastAsia"/>
              </w:rPr>
              <w:t>Объекты религиозных конфессий (церкви, костелы, мечети, синагоги и др.)</w:t>
            </w:r>
          </w:p>
        </w:tc>
        <w:tc>
          <w:tcPr>
            <w:tcW w:w="1826" w:type="dxa"/>
            <w:tcBorders>
              <w:top w:val="single" w:sz="4" w:space="0" w:color="auto"/>
              <w:left w:val="single" w:sz="4" w:space="0" w:color="auto"/>
              <w:bottom w:val="single" w:sz="4" w:space="0" w:color="auto"/>
              <w:right w:val="single" w:sz="4" w:space="0" w:color="auto"/>
            </w:tcBorders>
          </w:tcPr>
          <w:p w14:paraId="05E10CDA"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25B6BD12" w14:textId="77777777" w:rsidR="00916963" w:rsidRPr="00B805F0" w:rsidRDefault="00916963" w:rsidP="00B805F0">
            <w:pPr>
              <w:pStyle w:val="aa"/>
              <w:jc w:val="center"/>
              <w:rPr>
                <w:rFonts w:eastAsiaTheme="minorEastAsia"/>
              </w:rPr>
            </w:pPr>
            <w:r w:rsidRPr="00B805F0">
              <w:rPr>
                <w:rFonts w:eastAsiaTheme="minorEastAsia"/>
              </w:rPr>
              <w:t>8 - 10,</w:t>
            </w:r>
          </w:p>
          <w:p w14:paraId="6E802604" w14:textId="77777777" w:rsidR="00916963" w:rsidRPr="00B805F0" w:rsidRDefault="00916963" w:rsidP="00B805F0">
            <w:pPr>
              <w:pStyle w:val="aa"/>
              <w:jc w:val="center"/>
              <w:rPr>
                <w:rFonts w:eastAsiaTheme="minorEastAsia"/>
              </w:rPr>
            </w:pPr>
            <w:r w:rsidRPr="00B805F0">
              <w:rPr>
                <w:rFonts w:eastAsiaTheme="minorEastAsia"/>
              </w:rPr>
              <w:t xml:space="preserve">но не менее 10 </w:t>
            </w:r>
            <w:proofErr w:type="spellStart"/>
            <w:r w:rsidRPr="00B805F0">
              <w:rPr>
                <w:rFonts w:eastAsiaTheme="minorEastAsia"/>
              </w:rPr>
              <w:t>машино</w:t>
            </w:r>
            <w:proofErr w:type="spellEnd"/>
            <w:r w:rsidRPr="00B805F0">
              <w:rPr>
                <w:rFonts w:eastAsiaTheme="minorEastAsia"/>
              </w:rPr>
              <w:t>-мест на объект</w:t>
            </w:r>
          </w:p>
        </w:tc>
      </w:tr>
      <w:tr w:rsidR="00B805F0" w:rsidRPr="00B805F0" w14:paraId="6146527F" w14:textId="77777777" w:rsidTr="00916963">
        <w:tc>
          <w:tcPr>
            <w:tcW w:w="625" w:type="dxa"/>
            <w:tcBorders>
              <w:top w:val="single" w:sz="4" w:space="0" w:color="auto"/>
              <w:bottom w:val="single" w:sz="4" w:space="0" w:color="auto"/>
              <w:right w:val="single" w:sz="4" w:space="0" w:color="auto"/>
            </w:tcBorders>
          </w:tcPr>
          <w:p w14:paraId="29E34786" w14:textId="77777777" w:rsidR="00916963" w:rsidRPr="00B805F0" w:rsidRDefault="00916963" w:rsidP="00B805F0">
            <w:pPr>
              <w:pStyle w:val="aa"/>
              <w:jc w:val="center"/>
              <w:rPr>
                <w:rFonts w:eastAsiaTheme="minorEastAsia"/>
              </w:rPr>
            </w:pPr>
            <w:r w:rsidRPr="00B805F0">
              <w:rPr>
                <w:rFonts w:eastAsiaTheme="minorEastAsia"/>
              </w:rPr>
              <w:t>25</w:t>
            </w:r>
          </w:p>
        </w:tc>
        <w:tc>
          <w:tcPr>
            <w:tcW w:w="6038" w:type="dxa"/>
            <w:tcBorders>
              <w:top w:val="single" w:sz="4" w:space="0" w:color="auto"/>
              <w:left w:val="single" w:sz="4" w:space="0" w:color="auto"/>
              <w:bottom w:val="single" w:sz="4" w:space="0" w:color="auto"/>
              <w:right w:val="single" w:sz="4" w:space="0" w:color="auto"/>
            </w:tcBorders>
          </w:tcPr>
          <w:p w14:paraId="0F3BB4CD" w14:textId="77777777" w:rsidR="00916963" w:rsidRPr="00B805F0" w:rsidRDefault="00916963" w:rsidP="00B805F0">
            <w:pPr>
              <w:pStyle w:val="aa"/>
              <w:rPr>
                <w:rFonts w:eastAsiaTheme="minorEastAsia"/>
              </w:rPr>
            </w:pPr>
            <w:r w:rsidRPr="00B805F0">
              <w:rPr>
                <w:rFonts w:eastAsiaTheme="minorEastAsia"/>
              </w:rPr>
              <w:t>Досугово-развлекательные учреждения:</w:t>
            </w:r>
          </w:p>
          <w:p w14:paraId="0093DD24" w14:textId="77777777" w:rsidR="00916963" w:rsidRPr="00B805F0" w:rsidRDefault="00916963" w:rsidP="00B805F0">
            <w:pPr>
              <w:pStyle w:val="aa"/>
              <w:rPr>
                <w:rFonts w:eastAsiaTheme="minorEastAsia"/>
              </w:rPr>
            </w:pPr>
            <w:r w:rsidRPr="00B805F0">
              <w:rPr>
                <w:rFonts w:eastAsiaTheme="minorEastAsia"/>
              </w:rPr>
              <w:t>развлекательные центры, дискотеки, залы игровых автоматов, ночные клубы</w:t>
            </w:r>
          </w:p>
        </w:tc>
        <w:tc>
          <w:tcPr>
            <w:tcW w:w="1826" w:type="dxa"/>
            <w:tcBorders>
              <w:top w:val="single" w:sz="4" w:space="0" w:color="auto"/>
              <w:left w:val="single" w:sz="4" w:space="0" w:color="auto"/>
              <w:bottom w:val="single" w:sz="4" w:space="0" w:color="auto"/>
              <w:right w:val="single" w:sz="4" w:space="0" w:color="auto"/>
            </w:tcBorders>
          </w:tcPr>
          <w:p w14:paraId="43975830"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201F066D" w14:textId="77777777" w:rsidR="00916963" w:rsidRPr="00B805F0" w:rsidRDefault="00916963" w:rsidP="00B805F0">
            <w:pPr>
              <w:pStyle w:val="aa"/>
              <w:jc w:val="center"/>
              <w:rPr>
                <w:rFonts w:eastAsiaTheme="minorEastAsia"/>
              </w:rPr>
            </w:pPr>
            <w:r w:rsidRPr="00B805F0">
              <w:rPr>
                <w:rFonts w:eastAsiaTheme="minorEastAsia"/>
              </w:rPr>
              <w:t>4 - 7</w:t>
            </w:r>
          </w:p>
        </w:tc>
      </w:tr>
      <w:tr w:rsidR="00B805F0" w:rsidRPr="00B805F0" w14:paraId="3FEC8D5A" w14:textId="77777777" w:rsidTr="00916963">
        <w:tc>
          <w:tcPr>
            <w:tcW w:w="625" w:type="dxa"/>
            <w:tcBorders>
              <w:top w:val="single" w:sz="4" w:space="0" w:color="auto"/>
              <w:bottom w:val="single" w:sz="4" w:space="0" w:color="auto"/>
              <w:right w:val="single" w:sz="4" w:space="0" w:color="auto"/>
            </w:tcBorders>
          </w:tcPr>
          <w:p w14:paraId="61D7B63D" w14:textId="77777777" w:rsidR="00916963" w:rsidRPr="00B805F0" w:rsidRDefault="00916963" w:rsidP="00B805F0">
            <w:pPr>
              <w:pStyle w:val="aa"/>
              <w:jc w:val="center"/>
              <w:rPr>
                <w:rFonts w:eastAsiaTheme="minorEastAsia"/>
              </w:rPr>
            </w:pPr>
            <w:r w:rsidRPr="00B805F0">
              <w:rPr>
                <w:rFonts w:eastAsiaTheme="minorEastAsia"/>
              </w:rPr>
              <w:t>26</w:t>
            </w:r>
          </w:p>
        </w:tc>
        <w:tc>
          <w:tcPr>
            <w:tcW w:w="6038" w:type="dxa"/>
            <w:tcBorders>
              <w:top w:val="single" w:sz="4" w:space="0" w:color="auto"/>
              <w:left w:val="single" w:sz="4" w:space="0" w:color="auto"/>
              <w:bottom w:val="single" w:sz="4" w:space="0" w:color="auto"/>
              <w:right w:val="single" w:sz="4" w:space="0" w:color="auto"/>
            </w:tcBorders>
          </w:tcPr>
          <w:p w14:paraId="2B7735C7" w14:textId="77777777" w:rsidR="00916963" w:rsidRPr="00B805F0" w:rsidRDefault="00916963" w:rsidP="00B805F0">
            <w:pPr>
              <w:pStyle w:val="aa"/>
              <w:rPr>
                <w:rFonts w:eastAsiaTheme="minorEastAsia"/>
              </w:rPr>
            </w:pPr>
            <w:r w:rsidRPr="00B805F0">
              <w:rPr>
                <w:rFonts w:eastAsiaTheme="minorEastAsia"/>
              </w:rPr>
              <w:t>Бильярдные, боулинги</w:t>
            </w:r>
          </w:p>
        </w:tc>
        <w:tc>
          <w:tcPr>
            <w:tcW w:w="1826" w:type="dxa"/>
            <w:tcBorders>
              <w:top w:val="single" w:sz="4" w:space="0" w:color="auto"/>
              <w:left w:val="single" w:sz="4" w:space="0" w:color="auto"/>
              <w:bottom w:val="single" w:sz="4" w:space="0" w:color="auto"/>
              <w:right w:val="single" w:sz="4" w:space="0" w:color="auto"/>
            </w:tcBorders>
          </w:tcPr>
          <w:p w14:paraId="1756D130"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78A3D342" w14:textId="77777777" w:rsidR="00916963" w:rsidRPr="00B805F0" w:rsidRDefault="00916963" w:rsidP="00B805F0">
            <w:pPr>
              <w:pStyle w:val="aa"/>
              <w:jc w:val="center"/>
              <w:rPr>
                <w:rFonts w:eastAsiaTheme="minorEastAsia"/>
              </w:rPr>
            </w:pPr>
            <w:r w:rsidRPr="00B805F0">
              <w:rPr>
                <w:rFonts w:eastAsiaTheme="minorEastAsia"/>
              </w:rPr>
              <w:t>3 - 4</w:t>
            </w:r>
          </w:p>
        </w:tc>
      </w:tr>
      <w:tr w:rsidR="00B805F0" w:rsidRPr="00B805F0" w14:paraId="096F96B3" w14:textId="77777777" w:rsidTr="00916963">
        <w:tc>
          <w:tcPr>
            <w:tcW w:w="625" w:type="dxa"/>
            <w:tcBorders>
              <w:top w:val="single" w:sz="4" w:space="0" w:color="auto"/>
              <w:bottom w:val="single" w:sz="4" w:space="0" w:color="auto"/>
              <w:right w:val="single" w:sz="4" w:space="0" w:color="auto"/>
            </w:tcBorders>
          </w:tcPr>
          <w:p w14:paraId="70F791A1" w14:textId="77777777" w:rsidR="00916963" w:rsidRPr="00B805F0" w:rsidRDefault="00916963" w:rsidP="00B805F0">
            <w:pPr>
              <w:pStyle w:val="aa"/>
              <w:jc w:val="center"/>
              <w:rPr>
                <w:rFonts w:eastAsiaTheme="minorEastAsia"/>
              </w:rPr>
            </w:pPr>
            <w:r w:rsidRPr="00B805F0">
              <w:rPr>
                <w:rFonts w:eastAsiaTheme="minorEastAsia"/>
              </w:rPr>
              <w:t>27</w:t>
            </w:r>
          </w:p>
        </w:tc>
        <w:tc>
          <w:tcPr>
            <w:tcW w:w="6038" w:type="dxa"/>
            <w:tcBorders>
              <w:top w:val="single" w:sz="4" w:space="0" w:color="auto"/>
              <w:left w:val="single" w:sz="4" w:space="0" w:color="auto"/>
              <w:bottom w:val="single" w:sz="4" w:space="0" w:color="auto"/>
              <w:right w:val="single" w:sz="4" w:space="0" w:color="auto"/>
            </w:tcBorders>
          </w:tcPr>
          <w:p w14:paraId="649AC8D1" w14:textId="77777777" w:rsidR="00916963" w:rsidRPr="00B805F0" w:rsidRDefault="00916963" w:rsidP="00B805F0">
            <w:pPr>
              <w:pStyle w:val="aa"/>
              <w:rPr>
                <w:rFonts w:eastAsiaTheme="minorEastAsia"/>
              </w:rPr>
            </w:pPr>
            <w:r w:rsidRPr="00B805F0">
              <w:rPr>
                <w:rFonts w:eastAsiaTheme="minorEastAsia"/>
              </w:rPr>
              <w:t>Здания и помещения медицинских организаций</w:t>
            </w:r>
          </w:p>
        </w:tc>
        <w:tc>
          <w:tcPr>
            <w:tcW w:w="3564" w:type="dxa"/>
            <w:gridSpan w:val="2"/>
            <w:tcBorders>
              <w:top w:val="single" w:sz="4" w:space="0" w:color="auto"/>
              <w:left w:val="single" w:sz="4" w:space="0" w:color="auto"/>
              <w:bottom w:val="single" w:sz="4" w:space="0" w:color="auto"/>
            </w:tcBorders>
          </w:tcPr>
          <w:p w14:paraId="2116F988" w14:textId="77777777" w:rsidR="00916963" w:rsidRPr="00B805F0" w:rsidRDefault="00916963" w:rsidP="00B805F0">
            <w:pPr>
              <w:pStyle w:val="aa"/>
              <w:jc w:val="center"/>
              <w:rPr>
                <w:rFonts w:eastAsiaTheme="minorEastAsia"/>
              </w:rPr>
            </w:pPr>
            <w:r w:rsidRPr="00B805F0">
              <w:rPr>
                <w:rFonts w:eastAsiaTheme="minorEastAsia"/>
              </w:rPr>
              <w:t xml:space="preserve">по </w:t>
            </w:r>
            <w:hyperlink r:id="rId21" w:history="1">
              <w:r w:rsidRPr="00B805F0">
                <w:rPr>
                  <w:rStyle w:val="a3"/>
                  <w:rFonts w:eastAsiaTheme="minorEastAsia"/>
                  <w:b w:val="0"/>
                  <w:color w:val="auto"/>
                </w:rPr>
                <w:t>СП 158.13330.2014</w:t>
              </w:r>
            </w:hyperlink>
          </w:p>
        </w:tc>
      </w:tr>
      <w:tr w:rsidR="00B805F0" w:rsidRPr="00B805F0" w14:paraId="78CB443B" w14:textId="77777777" w:rsidTr="00916963">
        <w:tc>
          <w:tcPr>
            <w:tcW w:w="625" w:type="dxa"/>
            <w:tcBorders>
              <w:top w:val="single" w:sz="4" w:space="0" w:color="auto"/>
              <w:bottom w:val="single" w:sz="4" w:space="0" w:color="auto"/>
              <w:right w:val="single" w:sz="4" w:space="0" w:color="auto"/>
            </w:tcBorders>
          </w:tcPr>
          <w:p w14:paraId="18F4FEA9" w14:textId="77777777" w:rsidR="00916963" w:rsidRPr="00B805F0" w:rsidRDefault="00916963" w:rsidP="00B805F0">
            <w:pPr>
              <w:pStyle w:val="aa"/>
              <w:jc w:val="center"/>
              <w:rPr>
                <w:rFonts w:eastAsiaTheme="minorEastAsia"/>
              </w:rPr>
            </w:pPr>
            <w:r w:rsidRPr="00B805F0">
              <w:rPr>
                <w:rFonts w:eastAsiaTheme="minorEastAsia"/>
              </w:rPr>
              <w:t>28</w:t>
            </w:r>
          </w:p>
        </w:tc>
        <w:tc>
          <w:tcPr>
            <w:tcW w:w="6038" w:type="dxa"/>
            <w:tcBorders>
              <w:top w:val="single" w:sz="4" w:space="0" w:color="auto"/>
              <w:left w:val="single" w:sz="4" w:space="0" w:color="auto"/>
              <w:bottom w:val="single" w:sz="4" w:space="0" w:color="auto"/>
              <w:right w:val="single" w:sz="4" w:space="0" w:color="auto"/>
            </w:tcBorders>
          </w:tcPr>
          <w:p w14:paraId="09DA64A0" w14:textId="77777777" w:rsidR="00916963" w:rsidRPr="00B805F0" w:rsidRDefault="00916963" w:rsidP="00B805F0">
            <w:pPr>
              <w:pStyle w:val="aa"/>
              <w:rPr>
                <w:rFonts w:eastAsiaTheme="minorEastAsia"/>
              </w:rPr>
            </w:pPr>
            <w:r w:rsidRPr="00B805F0">
              <w:rPr>
                <w:rFonts w:eastAsiaTheme="minorEastAsia"/>
              </w:rPr>
              <w:t>Спортивные комплексы и стадионы с трибунами</w:t>
            </w:r>
          </w:p>
        </w:tc>
        <w:tc>
          <w:tcPr>
            <w:tcW w:w="1826" w:type="dxa"/>
            <w:tcBorders>
              <w:top w:val="single" w:sz="4" w:space="0" w:color="auto"/>
              <w:left w:val="single" w:sz="4" w:space="0" w:color="auto"/>
              <w:bottom w:val="single" w:sz="4" w:space="0" w:color="auto"/>
              <w:right w:val="single" w:sz="4" w:space="0" w:color="auto"/>
            </w:tcBorders>
          </w:tcPr>
          <w:p w14:paraId="1A530FB1" w14:textId="77777777" w:rsidR="00916963" w:rsidRPr="00B805F0" w:rsidRDefault="00916963" w:rsidP="00B805F0">
            <w:pPr>
              <w:pStyle w:val="aa"/>
              <w:jc w:val="center"/>
              <w:rPr>
                <w:rFonts w:eastAsiaTheme="minorEastAsia"/>
              </w:rPr>
            </w:pPr>
            <w:r w:rsidRPr="00B805F0">
              <w:rPr>
                <w:rFonts w:eastAsiaTheme="minorEastAsia"/>
              </w:rPr>
              <w:t>Места на трибунах</w:t>
            </w:r>
          </w:p>
        </w:tc>
        <w:tc>
          <w:tcPr>
            <w:tcW w:w="1738" w:type="dxa"/>
            <w:tcBorders>
              <w:top w:val="single" w:sz="4" w:space="0" w:color="auto"/>
              <w:left w:val="single" w:sz="4" w:space="0" w:color="auto"/>
              <w:bottom w:val="single" w:sz="4" w:space="0" w:color="auto"/>
            </w:tcBorders>
          </w:tcPr>
          <w:p w14:paraId="7F8DAA4D" w14:textId="77777777" w:rsidR="00916963" w:rsidRPr="00B805F0" w:rsidRDefault="00916963" w:rsidP="00B805F0">
            <w:pPr>
              <w:pStyle w:val="aa"/>
              <w:jc w:val="center"/>
              <w:rPr>
                <w:rFonts w:eastAsiaTheme="minorEastAsia"/>
              </w:rPr>
            </w:pPr>
            <w:r w:rsidRPr="00B805F0">
              <w:rPr>
                <w:rFonts w:eastAsiaTheme="minorEastAsia"/>
              </w:rPr>
              <w:t>25 - 30</w:t>
            </w:r>
          </w:p>
        </w:tc>
      </w:tr>
      <w:tr w:rsidR="00B805F0" w:rsidRPr="00B805F0" w14:paraId="40ADFA3B" w14:textId="77777777" w:rsidTr="00916963">
        <w:tc>
          <w:tcPr>
            <w:tcW w:w="625" w:type="dxa"/>
            <w:tcBorders>
              <w:top w:val="single" w:sz="4" w:space="0" w:color="auto"/>
              <w:bottom w:val="single" w:sz="4" w:space="0" w:color="auto"/>
              <w:right w:val="single" w:sz="4" w:space="0" w:color="auto"/>
            </w:tcBorders>
          </w:tcPr>
          <w:p w14:paraId="290579CE" w14:textId="77777777" w:rsidR="00916963" w:rsidRPr="00B805F0" w:rsidRDefault="00916963" w:rsidP="00B805F0">
            <w:pPr>
              <w:pStyle w:val="aa"/>
              <w:jc w:val="center"/>
              <w:rPr>
                <w:rFonts w:eastAsiaTheme="minorEastAsia"/>
              </w:rPr>
            </w:pPr>
            <w:r w:rsidRPr="00B805F0">
              <w:rPr>
                <w:rFonts w:eastAsiaTheme="minorEastAsia"/>
              </w:rPr>
              <w:t>29</w:t>
            </w:r>
          </w:p>
        </w:tc>
        <w:tc>
          <w:tcPr>
            <w:tcW w:w="6038" w:type="dxa"/>
            <w:tcBorders>
              <w:top w:val="single" w:sz="4" w:space="0" w:color="auto"/>
              <w:left w:val="single" w:sz="4" w:space="0" w:color="auto"/>
              <w:bottom w:val="single" w:sz="4" w:space="0" w:color="auto"/>
              <w:right w:val="single" w:sz="4" w:space="0" w:color="auto"/>
            </w:tcBorders>
          </w:tcPr>
          <w:p w14:paraId="521E9CBE" w14:textId="77777777" w:rsidR="00916963" w:rsidRPr="00B805F0" w:rsidRDefault="00916963" w:rsidP="00B805F0">
            <w:pPr>
              <w:pStyle w:val="aa"/>
              <w:rPr>
                <w:rFonts w:eastAsiaTheme="minorEastAsia"/>
              </w:rPr>
            </w:pPr>
            <w:r w:rsidRPr="00B805F0">
              <w:rPr>
                <w:rFonts w:eastAsiaTheme="minorEastAsia"/>
              </w:rPr>
              <w:t>Оздоровительные комплексы (фитнес-клубы, ФОК, спортивные и тренажерные залы)</w:t>
            </w:r>
          </w:p>
        </w:tc>
        <w:tc>
          <w:tcPr>
            <w:tcW w:w="1826" w:type="dxa"/>
            <w:tcBorders>
              <w:top w:val="single" w:sz="4" w:space="0" w:color="auto"/>
              <w:left w:val="single" w:sz="4" w:space="0" w:color="auto"/>
              <w:bottom w:val="single" w:sz="4" w:space="0" w:color="auto"/>
              <w:right w:val="single" w:sz="4" w:space="0" w:color="auto"/>
            </w:tcBorders>
          </w:tcPr>
          <w:p w14:paraId="7B6FF4BE"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110D276B" w14:textId="77777777" w:rsidR="00916963" w:rsidRPr="00B805F0" w:rsidRDefault="00916963" w:rsidP="00B805F0">
            <w:pPr>
              <w:pStyle w:val="aa"/>
              <w:jc w:val="center"/>
              <w:rPr>
                <w:rFonts w:eastAsiaTheme="minorEastAsia"/>
              </w:rPr>
            </w:pPr>
            <w:r w:rsidRPr="00B805F0">
              <w:rPr>
                <w:rFonts w:eastAsiaTheme="minorEastAsia"/>
              </w:rPr>
              <w:t>25 - 55</w:t>
            </w:r>
          </w:p>
        </w:tc>
      </w:tr>
      <w:tr w:rsidR="00B805F0" w:rsidRPr="00B805F0" w14:paraId="7EAEC4B6" w14:textId="77777777" w:rsidTr="00916963">
        <w:tc>
          <w:tcPr>
            <w:tcW w:w="625" w:type="dxa"/>
            <w:tcBorders>
              <w:top w:val="single" w:sz="4" w:space="0" w:color="auto"/>
              <w:bottom w:val="single" w:sz="4" w:space="0" w:color="auto"/>
              <w:right w:val="single" w:sz="4" w:space="0" w:color="auto"/>
            </w:tcBorders>
          </w:tcPr>
          <w:p w14:paraId="6D657269" w14:textId="77777777" w:rsidR="00916963" w:rsidRPr="00B805F0" w:rsidRDefault="00916963" w:rsidP="00B805F0">
            <w:pPr>
              <w:pStyle w:val="aa"/>
              <w:jc w:val="center"/>
              <w:rPr>
                <w:rFonts w:eastAsiaTheme="minorEastAsia"/>
              </w:rPr>
            </w:pPr>
            <w:r w:rsidRPr="00B805F0">
              <w:rPr>
                <w:rFonts w:eastAsiaTheme="minorEastAsia"/>
              </w:rPr>
              <w:t>29.</w:t>
            </w:r>
            <w:r w:rsidRPr="00B805F0">
              <w:rPr>
                <w:rFonts w:eastAsiaTheme="minorEastAsia"/>
              </w:rPr>
              <w:lastRenderedPageBreak/>
              <w:t>1</w:t>
            </w:r>
          </w:p>
        </w:tc>
        <w:tc>
          <w:tcPr>
            <w:tcW w:w="6038" w:type="dxa"/>
            <w:tcBorders>
              <w:top w:val="single" w:sz="4" w:space="0" w:color="auto"/>
              <w:left w:val="single" w:sz="4" w:space="0" w:color="auto"/>
              <w:bottom w:val="single" w:sz="4" w:space="0" w:color="auto"/>
              <w:right w:val="single" w:sz="4" w:space="0" w:color="auto"/>
            </w:tcBorders>
          </w:tcPr>
          <w:p w14:paraId="67E32333" w14:textId="77777777" w:rsidR="00916963" w:rsidRPr="00B805F0" w:rsidRDefault="00916963" w:rsidP="00B805F0">
            <w:pPr>
              <w:pStyle w:val="aa"/>
              <w:rPr>
                <w:rFonts w:eastAsiaTheme="minorEastAsia"/>
              </w:rPr>
            </w:pPr>
            <w:r w:rsidRPr="00B805F0">
              <w:rPr>
                <w:rFonts w:eastAsiaTheme="minorEastAsia"/>
              </w:rPr>
              <w:lastRenderedPageBreak/>
              <w:t>- общей площадью менее 1000 кв. м</w:t>
            </w:r>
          </w:p>
        </w:tc>
        <w:tc>
          <w:tcPr>
            <w:tcW w:w="1826" w:type="dxa"/>
            <w:tcBorders>
              <w:top w:val="single" w:sz="4" w:space="0" w:color="auto"/>
              <w:left w:val="single" w:sz="4" w:space="0" w:color="auto"/>
              <w:bottom w:val="single" w:sz="4" w:space="0" w:color="auto"/>
              <w:right w:val="single" w:sz="4" w:space="0" w:color="auto"/>
            </w:tcBorders>
          </w:tcPr>
          <w:p w14:paraId="0FCA3B84" w14:textId="77777777" w:rsidR="00916963" w:rsidRPr="00B805F0" w:rsidRDefault="00916963" w:rsidP="00B805F0">
            <w:pPr>
              <w:pStyle w:val="aa"/>
              <w:rPr>
                <w:rFonts w:eastAsiaTheme="minorEastAsia"/>
              </w:rPr>
            </w:pPr>
          </w:p>
        </w:tc>
        <w:tc>
          <w:tcPr>
            <w:tcW w:w="1738" w:type="dxa"/>
            <w:tcBorders>
              <w:top w:val="single" w:sz="4" w:space="0" w:color="auto"/>
              <w:left w:val="single" w:sz="4" w:space="0" w:color="auto"/>
              <w:bottom w:val="single" w:sz="4" w:space="0" w:color="auto"/>
            </w:tcBorders>
          </w:tcPr>
          <w:p w14:paraId="5C59DE37" w14:textId="77777777" w:rsidR="00916963" w:rsidRPr="00B805F0" w:rsidRDefault="00916963" w:rsidP="00B805F0">
            <w:pPr>
              <w:pStyle w:val="aa"/>
              <w:jc w:val="center"/>
              <w:rPr>
                <w:rFonts w:eastAsiaTheme="minorEastAsia"/>
              </w:rPr>
            </w:pPr>
            <w:r w:rsidRPr="00B805F0">
              <w:rPr>
                <w:rFonts w:eastAsiaTheme="minorEastAsia"/>
              </w:rPr>
              <w:t>25 - 40</w:t>
            </w:r>
          </w:p>
        </w:tc>
      </w:tr>
      <w:tr w:rsidR="00B805F0" w:rsidRPr="00B805F0" w14:paraId="5A9C9437" w14:textId="77777777" w:rsidTr="00916963">
        <w:tc>
          <w:tcPr>
            <w:tcW w:w="625" w:type="dxa"/>
            <w:tcBorders>
              <w:top w:val="single" w:sz="4" w:space="0" w:color="auto"/>
              <w:bottom w:val="single" w:sz="4" w:space="0" w:color="auto"/>
              <w:right w:val="single" w:sz="4" w:space="0" w:color="auto"/>
            </w:tcBorders>
          </w:tcPr>
          <w:p w14:paraId="11BD6711" w14:textId="77777777" w:rsidR="00916963" w:rsidRPr="00B805F0" w:rsidRDefault="00916963" w:rsidP="00B805F0">
            <w:pPr>
              <w:pStyle w:val="aa"/>
              <w:jc w:val="center"/>
              <w:rPr>
                <w:rFonts w:eastAsiaTheme="minorEastAsia"/>
              </w:rPr>
            </w:pPr>
            <w:r w:rsidRPr="00B805F0">
              <w:rPr>
                <w:rFonts w:eastAsiaTheme="minorEastAsia"/>
              </w:rPr>
              <w:t>29.2</w:t>
            </w:r>
          </w:p>
        </w:tc>
        <w:tc>
          <w:tcPr>
            <w:tcW w:w="6038" w:type="dxa"/>
            <w:tcBorders>
              <w:top w:val="single" w:sz="4" w:space="0" w:color="auto"/>
              <w:left w:val="single" w:sz="4" w:space="0" w:color="auto"/>
              <w:bottom w:val="single" w:sz="4" w:space="0" w:color="auto"/>
              <w:right w:val="single" w:sz="4" w:space="0" w:color="auto"/>
            </w:tcBorders>
          </w:tcPr>
          <w:p w14:paraId="2A27AED9" w14:textId="77777777" w:rsidR="00916963" w:rsidRPr="00B805F0" w:rsidRDefault="00916963" w:rsidP="00B805F0">
            <w:pPr>
              <w:pStyle w:val="aa"/>
              <w:rPr>
                <w:rFonts w:eastAsiaTheme="minorEastAsia"/>
              </w:rPr>
            </w:pPr>
            <w:r w:rsidRPr="00B805F0">
              <w:rPr>
                <w:rFonts w:eastAsiaTheme="minorEastAsia"/>
              </w:rPr>
              <w:t>- общей площадью 1000 кв. м и более</w:t>
            </w:r>
          </w:p>
        </w:tc>
        <w:tc>
          <w:tcPr>
            <w:tcW w:w="1826" w:type="dxa"/>
            <w:tcBorders>
              <w:top w:val="single" w:sz="4" w:space="0" w:color="auto"/>
              <w:left w:val="single" w:sz="4" w:space="0" w:color="auto"/>
              <w:bottom w:val="single" w:sz="4" w:space="0" w:color="auto"/>
              <w:right w:val="single" w:sz="4" w:space="0" w:color="auto"/>
            </w:tcBorders>
          </w:tcPr>
          <w:p w14:paraId="4F6B9319" w14:textId="77777777" w:rsidR="00916963" w:rsidRPr="00B805F0" w:rsidRDefault="00916963" w:rsidP="00B805F0">
            <w:pPr>
              <w:pStyle w:val="aa"/>
              <w:jc w:val="center"/>
              <w:rPr>
                <w:rFonts w:eastAsiaTheme="minorEastAsia"/>
              </w:rPr>
            </w:pPr>
            <w:r w:rsidRPr="00B805F0">
              <w:rPr>
                <w:rFonts w:eastAsiaTheme="minorEastAsia"/>
              </w:rPr>
              <w:t>кв. м общей площади</w:t>
            </w:r>
          </w:p>
        </w:tc>
        <w:tc>
          <w:tcPr>
            <w:tcW w:w="1738" w:type="dxa"/>
            <w:tcBorders>
              <w:top w:val="single" w:sz="4" w:space="0" w:color="auto"/>
              <w:left w:val="single" w:sz="4" w:space="0" w:color="auto"/>
              <w:bottom w:val="single" w:sz="4" w:space="0" w:color="auto"/>
            </w:tcBorders>
          </w:tcPr>
          <w:p w14:paraId="6CF6FEDF" w14:textId="77777777" w:rsidR="00916963" w:rsidRPr="00B805F0" w:rsidRDefault="00916963" w:rsidP="00B805F0">
            <w:pPr>
              <w:pStyle w:val="aa"/>
              <w:jc w:val="center"/>
              <w:rPr>
                <w:rFonts w:eastAsiaTheme="minorEastAsia"/>
              </w:rPr>
            </w:pPr>
            <w:r w:rsidRPr="00B805F0">
              <w:rPr>
                <w:rFonts w:eastAsiaTheme="minorEastAsia"/>
              </w:rPr>
              <w:t>40 - 55</w:t>
            </w:r>
          </w:p>
        </w:tc>
      </w:tr>
      <w:tr w:rsidR="00B805F0" w:rsidRPr="00B805F0" w14:paraId="4A5B4421" w14:textId="77777777" w:rsidTr="00916963">
        <w:tc>
          <w:tcPr>
            <w:tcW w:w="625" w:type="dxa"/>
            <w:tcBorders>
              <w:top w:val="single" w:sz="4" w:space="0" w:color="auto"/>
              <w:bottom w:val="single" w:sz="4" w:space="0" w:color="auto"/>
              <w:right w:val="single" w:sz="4" w:space="0" w:color="auto"/>
            </w:tcBorders>
          </w:tcPr>
          <w:p w14:paraId="43EEEEB4" w14:textId="77777777" w:rsidR="00916963" w:rsidRPr="00B805F0" w:rsidRDefault="00916963" w:rsidP="00B805F0">
            <w:pPr>
              <w:pStyle w:val="aa"/>
              <w:jc w:val="center"/>
              <w:rPr>
                <w:rFonts w:eastAsiaTheme="minorEastAsia"/>
              </w:rPr>
            </w:pPr>
            <w:r w:rsidRPr="00B805F0">
              <w:rPr>
                <w:rFonts w:eastAsiaTheme="minorEastAsia"/>
              </w:rPr>
              <w:t>30.</w:t>
            </w:r>
          </w:p>
        </w:tc>
        <w:tc>
          <w:tcPr>
            <w:tcW w:w="6038" w:type="dxa"/>
            <w:tcBorders>
              <w:top w:val="single" w:sz="4" w:space="0" w:color="auto"/>
              <w:left w:val="single" w:sz="4" w:space="0" w:color="auto"/>
              <w:bottom w:val="single" w:sz="4" w:space="0" w:color="auto"/>
              <w:right w:val="single" w:sz="4" w:space="0" w:color="auto"/>
            </w:tcBorders>
          </w:tcPr>
          <w:p w14:paraId="4048385F" w14:textId="77777777" w:rsidR="00916963" w:rsidRPr="00B805F0" w:rsidRDefault="00916963" w:rsidP="00B805F0">
            <w:pPr>
              <w:pStyle w:val="aa"/>
              <w:rPr>
                <w:rFonts w:eastAsiaTheme="minorEastAsia"/>
              </w:rPr>
            </w:pPr>
            <w:r w:rsidRPr="00B805F0">
              <w:rPr>
                <w:rFonts w:eastAsiaTheme="minorEastAsia"/>
              </w:rPr>
              <w:t>Муниципальные детские физкультурно-оздоровительные объекты локального и районного уровней обслуживания:</w:t>
            </w:r>
          </w:p>
        </w:tc>
        <w:tc>
          <w:tcPr>
            <w:tcW w:w="1826" w:type="dxa"/>
            <w:tcBorders>
              <w:top w:val="single" w:sz="4" w:space="0" w:color="auto"/>
              <w:left w:val="single" w:sz="4" w:space="0" w:color="auto"/>
              <w:bottom w:val="single" w:sz="4" w:space="0" w:color="auto"/>
              <w:right w:val="single" w:sz="4" w:space="0" w:color="auto"/>
            </w:tcBorders>
          </w:tcPr>
          <w:p w14:paraId="2DA76B35" w14:textId="77777777" w:rsidR="00916963" w:rsidRPr="00B805F0" w:rsidRDefault="00916963" w:rsidP="00B805F0">
            <w:pPr>
              <w:pStyle w:val="aa"/>
              <w:rPr>
                <w:rFonts w:eastAsiaTheme="minorEastAsia"/>
              </w:rPr>
            </w:pPr>
          </w:p>
        </w:tc>
        <w:tc>
          <w:tcPr>
            <w:tcW w:w="1738" w:type="dxa"/>
            <w:tcBorders>
              <w:top w:val="single" w:sz="4" w:space="0" w:color="auto"/>
              <w:left w:val="single" w:sz="4" w:space="0" w:color="auto"/>
              <w:bottom w:val="single" w:sz="4" w:space="0" w:color="auto"/>
            </w:tcBorders>
          </w:tcPr>
          <w:p w14:paraId="0AC889CD" w14:textId="77777777" w:rsidR="00916963" w:rsidRPr="00B805F0" w:rsidRDefault="00916963" w:rsidP="00B805F0">
            <w:pPr>
              <w:pStyle w:val="aa"/>
              <w:rPr>
                <w:rFonts w:eastAsiaTheme="minorEastAsia"/>
              </w:rPr>
            </w:pPr>
          </w:p>
        </w:tc>
      </w:tr>
      <w:tr w:rsidR="00B805F0" w:rsidRPr="00B805F0" w14:paraId="0A27A206" w14:textId="77777777" w:rsidTr="00916963">
        <w:tc>
          <w:tcPr>
            <w:tcW w:w="625" w:type="dxa"/>
            <w:tcBorders>
              <w:top w:val="single" w:sz="4" w:space="0" w:color="auto"/>
              <w:bottom w:val="single" w:sz="4" w:space="0" w:color="auto"/>
              <w:right w:val="single" w:sz="4" w:space="0" w:color="auto"/>
            </w:tcBorders>
          </w:tcPr>
          <w:p w14:paraId="2A518AD8" w14:textId="77777777" w:rsidR="00916963" w:rsidRPr="00B805F0" w:rsidRDefault="00916963" w:rsidP="00B805F0">
            <w:pPr>
              <w:pStyle w:val="aa"/>
              <w:jc w:val="center"/>
              <w:rPr>
                <w:rFonts w:eastAsiaTheme="minorEastAsia"/>
              </w:rPr>
            </w:pPr>
            <w:r w:rsidRPr="00B805F0">
              <w:rPr>
                <w:rFonts w:eastAsiaTheme="minorEastAsia"/>
              </w:rPr>
              <w:t>30.1</w:t>
            </w:r>
          </w:p>
        </w:tc>
        <w:tc>
          <w:tcPr>
            <w:tcW w:w="6038" w:type="dxa"/>
            <w:tcBorders>
              <w:top w:val="single" w:sz="4" w:space="0" w:color="auto"/>
              <w:left w:val="single" w:sz="4" w:space="0" w:color="auto"/>
              <w:bottom w:val="single" w:sz="4" w:space="0" w:color="auto"/>
              <w:right w:val="single" w:sz="4" w:space="0" w:color="auto"/>
            </w:tcBorders>
          </w:tcPr>
          <w:p w14:paraId="154846AE" w14:textId="77777777" w:rsidR="00916963" w:rsidRPr="00B805F0" w:rsidRDefault="00916963" w:rsidP="00B805F0">
            <w:pPr>
              <w:pStyle w:val="aa"/>
              <w:rPr>
                <w:rFonts w:eastAsiaTheme="minorEastAsia"/>
              </w:rPr>
            </w:pPr>
            <w:r w:rsidRPr="00B805F0">
              <w:rPr>
                <w:rFonts w:eastAsiaTheme="minorEastAsia"/>
              </w:rPr>
              <w:t>- тренажерные залы площадью 150 - 500 кв. м</w:t>
            </w:r>
          </w:p>
        </w:tc>
        <w:tc>
          <w:tcPr>
            <w:tcW w:w="1826" w:type="dxa"/>
            <w:tcBorders>
              <w:top w:val="single" w:sz="4" w:space="0" w:color="auto"/>
              <w:left w:val="single" w:sz="4" w:space="0" w:color="auto"/>
              <w:bottom w:val="single" w:sz="4" w:space="0" w:color="auto"/>
              <w:right w:val="single" w:sz="4" w:space="0" w:color="auto"/>
            </w:tcBorders>
          </w:tcPr>
          <w:p w14:paraId="10CC3C42"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0630688D" w14:textId="77777777" w:rsidR="00916963" w:rsidRPr="00B805F0" w:rsidRDefault="00916963" w:rsidP="00B805F0">
            <w:pPr>
              <w:pStyle w:val="aa"/>
              <w:jc w:val="center"/>
              <w:rPr>
                <w:rFonts w:eastAsiaTheme="minorEastAsia"/>
              </w:rPr>
            </w:pPr>
            <w:r w:rsidRPr="00B805F0">
              <w:rPr>
                <w:rFonts w:eastAsiaTheme="minorEastAsia"/>
              </w:rPr>
              <w:t>8 - 10</w:t>
            </w:r>
          </w:p>
        </w:tc>
      </w:tr>
      <w:tr w:rsidR="00B805F0" w:rsidRPr="00B805F0" w14:paraId="6422093A" w14:textId="77777777" w:rsidTr="00916963">
        <w:tc>
          <w:tcPr>
            <w:tcW w:w="625" w:type="dxa"/>
            <w:tcBorders>
              <w:top w:val="single" w:sz="4" w:space="0" w:color="auto"/>
              <w:bottom w:val="single" w:sz="4" w:space="0" w:color="auto"/>
              <w:right w:val="single" w:sz="4" w:space="0" w:color="auto"/>
            </w:tcBorders>
          </w:tcPr>
          <w:p w14:paraId="2D7F6785" w14:textId="77777777" w:rsidR="00916963" w:rsidRPr="00B805F0" w:rsidRDefault="00916963" w:rsidP="00B805F0">
            <w:pPr>
              <w:pStyle w:val="aa"/>
              <w:jc w:val="center"/>
              <w:rPr>
                <w:rFonts w:eastAsiaTheme="minorEastAsia"/>
              </w:rPr>
            </w:pPr>
            <w:r w:rsidRPr="00B805F0">
              <w:rPr>
                <w:rFonts w:eastAsiaTheme="minorEastAsia"/>
              </w:rPr>
              <w:t>30.2</w:t>
            </w:r>
          </w:p>
        </w:tc>
        <w:tc>
          <w:tcPr>
            <w:tcW w:w="6038" w:type="dxa"/>
            <w:tcBorders>
              <w:top w:val="single" w:sz="4" w:space="0" w:color="auto"/>
              <w:left w:val="single" w:sz="4" w:space="0" w:color="auto"/>
              <w:bottom w:val="single" w:sz="4" w:space="0" w:color="auto"/>
              <w:right w:val="single" w:sz="4" w:space="0" w:color="auto"/>
            </w:tcBorders>
          </w:tcPr>
          <w:p w14:paraId="0BB31AA8" w14:textId="77777777" w:rsidR="00916963" w:rsidRPr="00B805F0" w:rsidRDefault="00916963" w:rsidP="00B805F0">
            <w:pPr>
              <w:pStyle w:val="aa"/>
              <w:rPr>
                <w:rFonts w:eastAsiaTheme="minorEastAsia"/>
              </w:rPr>
            </w:pPr>
            <w:r w:rsidRPr="00B805F0">
              <w:rPr>
                <w:rFonts w:eastAsiaTheme="minorEastAsia"/>
              </w:rPr>
              <w:t>- ФОК с залом площадью 1000 - 2000 кв. м</w:t>
            </w:r>
          </w:p>
        </w:tc>
        <w:tc>
          <w:tcPr>
            <w:tcW w:w="1826" w:type="dxa"/>
            <w:tcBorders>
              <w:top w:val="single" w:sz="4" w:space="0" w:color="auto"/>
              <w:left w:val="single" w:sz="4" w:space="0" w:color="auto"/>
              <w:bottom w:val="single" w:sz="4" w:space="0" w:color="auto"/>
              <w:right w:val="single" w:sz="4" w:space="0" w:color="auto"/>
            </w:tcBorders>
          </w:tcPr>
          <w:p w14:paraId="7112617D"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6932FD08" w14:textId="77777777" w:rsidR="00916963" w:rsidRPr="00B805F0" w:rsidRDefault="00916963" w:rsidP="00B805F0">
            <w:pPr>
              <w:pStyle w:val="aa"/>
              <w:jc w:val="center"/>
              <w:rPr>
                <w:rFonts w:eastAsiaTheme="minorEastAsia"/>
              </w:rPr>
            </w:pPr>
            <w:r w:rsidRPr="00B805F0">
              <w:rPr>
                <w:rFonts w:eastAsiaTheme="minorEastAsia"/>
              </w:rPr>
              <w:t>10</w:t>
            </w:r>
          </w:p>
        </w:tc>
      </w:tr>
      <w:tr w:rsidR="00B805F0" w:rsidRPr="00B805F0" w14:paraId="0FF2AE82" w14:textId="77777777" w:rsidTr="00916963">
        <w:tc>
          <w:tcPr>
            <w:tcW w:w="625" w:type="dxa"/>
            <w:tcBorders>
              <w:top w:val="single" w:sz="4" w:space="0" w:color="auto"/>
              <w:bottom w:val="single" w:sz="4" w:space="0" w:color="auto"/>
              <w:right w:val="single" w:sz="4" w:space="0" w:color="auto"/>
            </w:tcBorders>
          </w:tcPr>
          <w:p w14:paraId="08C8D070" w14:textId="77777777" w:rsidR="00916963" w:rsidRPr="00B805F0" w:rsidRDefault="00916963" w:rsidP="00B805F0">
            <w:pPr>
              <w:pStyle w:val="aa"/>
              <w:jc w:val="center"/>
              <w:rPr>
                <w:rFonts w:eastAsiaTheme="minorEastAsia"/>
              </w:rPr>
            </w:pPr>
            <w:r w:rsidRPr="00B805F0">
              <w:rPr>
                <w:rFonts w:eastAsiaTheme="minorEastAsia"/>
              </w:rPr>
              <w:t>30.3</w:t>
            </w:r>
          </w:p>
        </w:tc>
        <w:tc>
          <w:tcPr>
            <w:tcW w:w="6038" w:type="dxa"/>
            <w:tcBorders>
              <w:top w:val="single" w:sz="4" w:space="0" w:color="auto"/>
              <w:left w:val="single" w:sz="4" w:space="0" w:color="auto"/>
              <w:bottom w:val="single" w:sz="4" w:space="0" w:color="auto"/>
              <w:right w:val="single" w:sz="4" w:space="0" w:color="auto"/>
            </w:tcBorders>
          </w:tcPr>
          <w:p w14:paraId="1AF10E6A" w14:textId="77777777" w:rsidR="00916963" w:rsidRPr="00B805F0" w:rsidRDefault="00916963" w:rsidP="00B805F0">
            <w:pPr>
              <w:pStyle w:val="aa"/>
              <w:rPr>
                <w:rFonts w:eastAsiaTheme="minorEastAsia"/>
              </w:rPr>
            </w:pPr>
            <w:r w:rsidRPr="00B805F0">
              <w:rPr>
                <w:rFonts w:eastAsiaTheme="minorEastAsia"/>
              </w:rPr>
              <w:t>- ФОК с залом и бассейном общей площадью 2000 - 3000 кв. м</w:t>
            </w:r>
          </w:p>
        </w:tc>
        <w:tc>
          <w:tcPr>
            <w:tcW w:w="1826" w:type="dxa"/>
            <w:tcBorders>
              <w:top w:val="single" w:sz="4" w:space="0" w:color="auto"/>
              <w:left w:val="single" w:sz="4" w:space="0" w:color="auto"/>
              <w:bottom w:val="single" w:sz="4" w:space="0" w:color="auto"/>
              <w:right w:val="single" w:sz="4" w:space="0" w:color="auto"/>
            </w:tcBorders>
          </w:tcPr>
          <w:p w14:paraId="2CC2B50D"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44A88492" w14:textId="77777777" w:rsidR="00916963" w:rsidRPr="00B805F0" w:rsidRDefault="00916963" w:rsidP="00B805F0">
            <w:pPr>
              <w:pStyle w:val="aa"/>
              <w:jc w:val="center"/>
              <w:rPr>
                <w:rFonts w:eastAsiaTheme="minorEastAsia"/>
              </w:rPr>
            </w:pPr>
            <w:r w:rsidRPr="00B805F0">
              <w:rPr>
                <w:rFonts w:eastAsiaTheme="minorEastAsia"/>
              </w:rPr>
              <w:t>5 - 7</w:t>
            </w:r>
          </w:p>
        </w:tc>
      </w:tr>
      <w:tr w:rsidR="00B805F0" w:rsidRPr="00B805F0" w14:paraId="6D63C8C5" w14:textId="77777777" w:rsidTr="00916963">
        <w:tc>
          <w:tcPr>
            <w:tcW w:w="625" w:type="dxa"/>
            <w:tcBorders>
              <w:top w:val="single" w:sz="4" w:space="0" w:color="auto"/>
              <w:bottom w:val="single" w:sz="4" w:space="0" w:color="auto"/>
              <w:right w:val="single" w:sz="4" w:space="0" w:color="auto"/>
            </w:tcBorders>
          </w:tcPr>
          <w:p w14:paraId="6C1D600E" w14:textId="77777777" w:rsidR="00916963" w:rsidRPr="00B805F0" w:rsidRDefault="00916963" w:rsidP="00B805F0">
            <w:pPr>
              <w:pStyle w:val="aa"/>
              <w:jc w:val="center"/>
              <w:rPr>
                <w:rFonts w:eastAsiaTheme="minorEastAsia"/>
              </w:rPr>
            </w:pPr>
            <w:r w:rsidRPr="00B805F0">
              <w:rPr>
                <w:rFonts w:eastAsiaTheme="minorEastAsia"/>
              </w:rPr>
              <w:t>31</w:t>
            </w:r>
          </w:p>
        </w:tc>
        <w:tc>
          <w:tcPr>
            <w:tcW w:w="6038" w:type="dxa"/>
            <w:tcBorders>
              <w:top w:val="single" w:sz="4" w:space="0" w:color="auto"/>
              <w:left w:val="single" w:sz="4" w:space="0" w:color="auto"/>
              <w:bottom w:val="single" w:sz="4" w:space="0" w:color="auto"/>
              <w:right w:val="single" w:sz="4" w:space="0" w:color="auto"/>
            </w:tcBorders>
          </w:tcPr>
          <w:p w14:paraId="3DFAE715" w14:textId="77777777" w:rsidR="00916963" w:rsidRPr="00B805F0" w:rsidRDefault="00916963" w:rsidP="00B805F0">
            <w:pPr>
              <w:pStyle w:val="aa"/>
              <w:rPr>
                <w:rFonts w:eastAsiaTheme="minorEastAsia"/>
              </w:rPr>
            </w:pPr>
            <w:r w:rsidRPr="00B805F0">
              <w:rPr>
                <w:rFonts w:eastAsiaTheme="minorEastAsia"/>
              </w:rPr>
              <w:t>Специализированные спортивные клубы и комплексы (теннис, конный спорт, горнолыжные центры и др.)</w:t>
            </w:r>
          </w:p>
        </w:tc>
        <w:tc>
          <w:tcPr>
            <w:tcW w:w="1826" w:type="dxa"/>
            <w:tcBorders>
              <w:top w:val="single" w:sz="4" w:space="0" w:color="auto"/>
              <w:left w:val="single" w:sz="4" w:space="0" w:color="auto"/>
              <w:bottom w:val="single" w:sz="4" w:space="0" w:color="auto"/>
              <w:right w:val="single" w:sz="4" w:space="0" w:color="auto"/>
            </w:tcBorders>
          </w:tcPr>
          <w:p w14:paraId="5D7FDCFB"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0D4D668C" w14:textId="77777777" w:rsidR="00916963" w:rsidRPr="00B805F0" w:rsidRDefault="00916963" w:rsidP="00B805F0">
            <w:pPr>
              <w:pStyle w:val="aa"/>
              <w:jc w:val="center"/>
              <w:rPr>
                <w:rFonts w:eastAsiaTheme="minorEastAsia"/>
              </w:rPr>
            </w:pPr>
            <w:r w:rsidRPr="00B805F0">
              <w:rPr>
                <w:rFonts w:eastAsiaTheme="minorEastAsia"/>
              </w:rPr>
              <w:t>3 - 4</w:t>
            </w:r>
          </w:p>
        </w:tc>
      </w:tr>
      <w:tr w:rsidR="00B805F0" w:rsidRPr="00B805F0" w14:paraId="2BC3DB18" w14:textId="77777777" w:rsidTr="00916963">
        <w:tc>
          <w:tcPr>
            <w:tcW w:w="625" w:type="dxa"/>
            <w:tcBorders>
              <w:top w:val="single" w:sz="4" w:space="0" w:color="auto"/>
              <w:bottom w:val="single" w:sz="4" w:space="0" w:color="auto"/>
              <w:right w:val="single" w:sz="4" w:space="0" w:color="auto"/>
            </w:tcBorders>
          </w:tcPr>
          <w:p w14:paraId="281A2B73" w14:textId="77777777" w:rsidR="00916963" w:rsidRPr="00B805F0" w:rsidRDefault="00916963" w:rsidP="00B805F0">
            <w:pPr>
              <w:pStyle w:val="aa"/>
              <w:jc w:val="center"/>
              <w:rPr>
                <w:rFonts w:eastAsiaTheme="minorEastAsia"/>
              </w:rPr>
            </w:pPr>
            <w:r w:rsidRPr="00B805F0">
              <w:rPr>
                <w:rFonts w:eastAsiaTheme="minorEastAsia"/>
              </w:rPr>
              <w:t>32</w:t>
            </w:r>
          </w:p>
        </w:tc>
        <w:tc>
          <w:tcPr>
            <w:tcW w:w="6038" w:type="dxa"/>
            <w:tcBorders>
              <w:top w:val="single" w:sz="4" w:space="0" w:color="auto"/>
              <w:left w:val="single" w:sz="4" w:space="0" w:color="auto"/>
              <w:bottom w:val="single" w:sz="4" w:space="0" w:color="auto"/>
              <w:right w:val="single" w:sz="4" w:space="0" w:color="auto"/>
            </w:tcBorders>
          </w:tcPr>
          <w:p w14:paraId="0F019440" w14:textId="77777777" w:rsidR="00916963" w:rsidRPr="00B805F0" w:rsidRDefault="00916963" w:rsidP="00B805F0">
            <w:pPr>
              <w:pStyle w:val="aa"/>
              <w:rPr>
                <w:rFonts w:eastAsiaTheme="minorEastAsia"/>
              </w:rPr>
            </w:pPr>
            <w:r w:rsidRPr="00B805F0">
              <w:rPr>
                <w:rFonts w:eastAsiaTheme="minorEastAsia"/>
              </w:rPr>
              <w:t>Аквапарки, бассейны</w:t>
            </w:r>
          </w:p>
        </w:tc>
        <w:tc>
          <w:tcPr>
            <w:tcW w:w="1826" w:type="dxa"/>
            <w:tcBorders>
              <w:top w:val="single" w:sz="4" w:space="0" w:color="auto"/>
              <w:left w:val="single" w:sz="4" w:space="0" w:color="auto"/>
              <w:bottom w:val="single" w:sz="4" w:space="0" w:color="auto"/>
              <w:right w:val="single" w:sz="4" w:space="0" w:color="auto"/>
            </w:tcBorders>
          </w:tcPr>
          <w:p w14:paraId="4AA11AF0"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2193522A" w14:textId="77777777" w:rsidR="00916963" w:rsidRPr="00B805F0" w:rsidRDefault="00916963" w:rsidP="00B805F0">
            <w:pPr>
              <w:pStyle w:val="aa"/>
              <w:jc w:val="center"/>
              <w:rPr>
                <w:rFonts w:eastAsiaTheme="minorEastAsia"/>
              </w:rPr>
            </w:pPr>
            <w:r w:rsidRPr="00B805F0">
              <w:rPr>
                <w:rFonts w:eastAsiaTheme="minorEastAsia"/>
              </w:rPr>
              <w:t>5 - 7</w:t>
            </w:r>
          </w:p>
        </w:tc>
      </w:tr>
      <w:tr w:rsidR="00B805F0" w:rsidRPr="00B805F0" w14:paraId="1EACE322" w14:textId="77777777" w:rsidTr="00916963">
        <w:tc>
          <w:tcPr>
            <w:tcW w:w="625" w:type="dxa"/>
            <w:tcBorders>
              <w:top w:val="single" w:sz="4" w:space="0" w:color="auto"/>
              <w:bottom w:val="single" w:sz="4" w:space="0" w:color="auto"/>
              <w:right w:val="single" w:sz="4" w:space="0" w:color="auto"/>
            </w:tcBorders>
          </w:tcPr>
          <w:p w14:paraId="13B8E649" w14:textId="77777777" w:rsidR="00916963" w:rsidRPr="00B805F0" w:rsidRDefault="00916963" w:rsidP="00B805F0">
            <w:pPr>
              <w:pStyle w:val="aa"/>
              <w:jc w:val="center"/>
              <w:rPr>
                <w:rFonts w:eastAsiaTheme="minorEastAsia"/>
              </w:rPr>
            </w:pPr>
            <w:r w:rsidRPr="00B805F0">
              <w:rPr>
                <w:rFonts w:eastAsiaTheme="minorEastAsia"/>
              </w:rPr>
              <w:t>33</w:t>
            </w:r>
          </w:p>
        </w:tc>
        <w:tc>
          <w:tcPr>
            <w:tcW w:w="6038" w:type="dxa"/>
            <w:tcBorders>
              <w:top w:val="single" w:sz="4" w:space="0" w:color="auto"/>
              <w:left w:val="single" w:sz="4" w:space="0" w:color="auto"/>
              <w:bottom w:val="single" w:sz="4" w:space="0" w:color="auto"/>
              <w:right w:val="single" w:sz="4" w:space="0" w:color="auto"/>
            </w:tcBorders>
          </w:tcPr>
          <w:p w14:paraId="37674BB2" w14:textId="77777777" w:rsidR="00916963" w:rsidRPr="00B805F0" w:rsidRDefault="00916963" w:rsidP="00B805F0">
            <w:pPr>
              <w:pStyle w:val="aa"/>
              <w:rPr>
                <w:rFonts w:eastAsiaTheme="minorEastAsia"/>
              </w:rPr>
            </w:pPr>
            <w:r w:rsidRPr="00B805F0">
              <w:rPr>
                <w:rFonts w:eastAsiaTheme="minorEastAsia"/>
              </w:rPr>
              <w:t>Катки с искусственным покрытием общей площадью более 3000 кв. м</w:t>
            </w:r>
          </w:p>
        </w:tc>
        <w:tc>
          <w:tcPr>
            <w:tcW w:w="1826" w:type="dxa"/>
            <w:tcBorders>
              <w:top w:val="single" w:sz="4" w:space="0" w:color="auto"/>
              <w:left w:val="single" w:sz="4" w:space="0" w:color="auto"/>
              <w:bottom w:val="single" w:sz="4" w:space="0" w:color="auto"/>
              <w:right w:val="single" w:sz="4" w:space="0" w:color="auto"/>
            </w:tcBorders>
          </w:tcPr>
          <w:p w14:paraId="10CFC8F4" w14:textId="77777777" w:rsidR="00916963" w:rsidRPr="00B805F0" w:rsidRDefault="00916963" w:rsidP="00B805F0">
            <w:pPr>
              <w:pStyle w:val="aa"/>
              <w:jc w:val="center"/>
              <w:rPr>
                <w:rFonts w:eastAsiaTheme="minorEastAsia"/>
              </w:rPr>
            </w:pPr>
            <w:r w:rsidRPr="00B805F0">
              <w:rPr>
                <w:rFonts w:eastAsiaTheme="minorEastAsia"/>
              </w:rPr>
              <w:t>Единовременные посетители</w:t>
            </w:r>
          </w:p>
        </w:tc>
        <w:tc>
          <w:tcPr>
            <w:tcW w:w="1738" w:type="dxa"/>
            <w:tcBorders>
              <w:top w:val="single" w:sz="4" w:space="0" w:color="auto"/>
              <w:left w:val="single" w:sz="4" w:space="0" w:color="auto"/>
              <w:bottom w:val="single" w:sz="4" w:space="0" w:color="auto"/>
            </w:tcBorders>
          </w:tcPr>
          <w:p w14:paraId="0E5CF197" w14:textId="77777777" w:rsidR="00916963" w:rsidRPr="00B805F0" w:rsidRDefault="00916963" w:rsidP="00B805F0">
            <w:pPr>
              <w:pStyle w:val="aa"/>
              <w:jc w:val="center"/>
              <w:rPr>
                <w:rFonts w:eastAsiaTheme="minorEastAsia"/>
              </w:rPr>
            </w:pPr>
            <w:r w:rsidRPr="00B805F0">
              <w:rPr>
                <w:rFonts w:eastAsiaTheme="minorEastAsia"/>
              </w:rPr>
              <w:t>6 - 7</w:t>
            </w:r>
          </w:p>
        </w:tc>
      </w:tr>
      <w:tr w:rsidR="00B805F0" w:rsidRPr="00B805F0" w14:paraId="3F3F4273" w14:textId="77777777" w:rsidTr="00916963">
        <w:tc>
          <w:tcPr>
            <w:tcW w:w="625" w:type="dxa"/>
            <w:tcBorders>
              <w:top w:val="single" w:sz="4" w:space="0" w:color="auto"/>
              <w:bottom w:val="single" w:sz="4" w:space="0" w:color="auto"/>
              <w:right w:val="single" w:sz="4" w:space="0" w:color="auto"/>
            </w:tcBorders>
          </w:tcPr>
          <w:p w14:paraId="69924872" w14:textId="77777777" w:rsidR="00916963" w:rsidRPr="00B805F0" w:rsidRDefault="00916963" w:rsidP="00B805F0">
            <w:pPr>
              <w:pStyle w:val="aa"/>
              <w:jc w:val="center"/>
              <w:rPr>
                <w:rFonts w:eastAsiaTheme="minorEastAsia"/>
              </w:rPr>
            </w:pPr>
            <w:r w:rsidRPr="00B805F0">
              <w:rPr>
                <w:rFonts w:eastAsiaTheme="minorEastAsia"/>
              </w:rPr>
              <w:t>34</w:t>
            </w:r>
          </w:p>
        </w:tc>
        <w:tc>
          <w:tcPr>
            <w:tcW w:w="6038" w:type="dxa"/>
            <w:tcBorders>
              <w:top w:val="single" w:sz="4" w:space="0" w:color="auto"/>
              <w:left w:val="single" w:sz="4" w:space="0" w:color="auto"/>
              <w:bottom w:val="single" w:sz="4" w:space="0" w:color="auto"/>
              <w:right w:val="single" w:sz="4" w:space="0" w:color="auto"/>
            </w:tcBorders>
          </w:tcPr>
          <w:p w14:paraId="2BF226FD" w14:textId="77777777" w:rsidR="00916963" w:rsidRPr="00B805F0" w:rsidRDefault="00916963" w:rsidP="00B805F0">
            <w:pPr>
              <w:pStyle w:val="aa"/>
              <w:rPr>
                <w:rFonts w:eastAsiaTheme="minorEastAsia"/>
              </w:rPr>
            </w:pPr>
            <w:r w:rsidRPr="00B805F0">
              <w:rPr>
                <w:rFonts w:eastAsiaTheme="minorEastAsia"/>
              </w:rPr>
              <w:t>Железнодорожные вокзалы</w:t>
            </w:r>
          </w:p>
        </w:tc>
        <w:tc>
          <w:tcPr>
            <w:tcW w:w="1826" w:type="dxa"/>
            <w:tcBorders>
              <w:top w:val="single" w:sz="4" w:space="0" w:color="auto"/>
              <w:left w:val="single" w:sz="4" w:space="0" w:color="auto"/>
              <w:bottom w:val="single" w:sz="4" w:space="0" w:color="auto"/>
              <w:right w:val="single" w:sz="4" w:space="0" w:color="auto"/>
            </w:tcBorders>
          </w:tcPr>
          <w:p w14:paraId="03CE8F21" w14:textId="77777777" w:rsidR="00916963" w:rsidRPr="00B805F0" w:rsidRDefault="00916963" w:rsidP="00B805F0">
            <w:pPr>
              <w:pStyle w:val="aa"/>
              <w:jc w:val="center"/>
              <w:rPr>
                <w:rFonts w:eastAsiaTheme="minorEastAsia"/>
              </w:rPr>
            </w:pPr>
            <w:r w:rsidRPr="00B805F0">
              <w:rPr>
                <w:rFonts w:eastAsiaTheme="minorEastAsia"/>
              </w:rPr>
              <w:t>Пассажиры дальнего следования в час пик</w:t>
            </w:r>
          </w:p>
        </w:tc>
        <w:tc>
          <w:tcPr>
            <w:tcW w:w="1738" w:type="dxa"/>
            <w:tcBorders>
              <w:top w:val="single" w:sz="4" w:space="0" w:color="auto"/>
              <w:left w:val="single" w:sz="4" w:space="0" w:color="auto"/>
              <w:bottom w:val="single" w:sz="4" w:space="0" w:color="auto"/>
            </w:tcBorders>
          </w:tcPr>
          <w:p w14:paraId="2655A8F3" w14:textId="77777777" w:rsidR="00916963" w:rsidRPr="00B805F0" w:rsidRDefault="00916963" w:rsidP="00B805F0">
            <w:pPr>
              <w:pStyle w:val="aa"/>
              <w:jc w:val="center"/>
              <w:rPr>
                <w:rFonts w:eastAsiaTheme="minorEastAsia"/>
              </w:rPr>
            </w:pPr>
            <w:r w:rsidRPr="00B805F0">
              <w:rPr>
                <w:rFonts w:eastAsiaTheme="minorEastAsia"/>
              </w:rPr>
              <w:t>8 - 10</w:t>
            </w:r>
          </w:p>
        </w:tc>
      </w:tr>
      <w:tr w:rsidR="00B805F0" w:rsidRPr="00B805F0" w14:paraId="45B7BDD9" w14:textId="77777777" w:rsidTr="00916963">
        <w:tc>
          <w:tcPr>
            <w:tcW w:w="625" w:type="dxa"/>
            <w:tcBorders>
              <w:top w:val="single" w:sz="4" w:space="0" w:color="auto"/>
              <w:bottom w:val="single" w:sz="4" w:space="0" w:color="auto"/>
              <w:right w:val="single" w:sz="4" w:space="0" w:color="auto"/>
            </w:tcBorders>
          </w:tcPr>
          <w:p w14:paraId="78E51D40" w14:textId="77777777" w:rsidR="00916963" w:rsidRPr="00B805F0" w:rsidRDefault="00916963" w:rsidP="00B805F0">
            <w:pPr>
              <w:pStyle w:val="aa"/>
              <w:jc w:val="center"/>
              <w:rPr>
                <w:rFonts w:eastAsiaTheme="minorEastAsia"/>
              </w:rPr>
            </w:pPr>
            <w:r w:rsidRPr="00B805F0">
              <w:rPr>
                <w:rFonts w:eastAsiaTheme="minorEastAsia"/>
              </w:rPr>
              <w:t>35</w:t>
            </w:r>
          </w:p>
        </w:tc>
        <w:tc>
          <w:tcPr>
            <w:tcW w:w="6038" w:type="dxa"/>
            <w:tcBorders>
              <w:top w:val="single" w:sz="4" w:space="0" w:color="auto"/>
              <w:left w:val="single" w:sz="4" w:space="0" w:color="auto"/>
              <w:bottom w:val="single" w:sz="4" w:space="0" w:color="auto"/>
              <w:right w:val="single" w:sz="4" w:space="0" w:color="auto"/>
            </w:tcBorders>
          </w:tcPr>
          <w:p w14:paraId="08A01A89" w14:textId="77777777" w:rsidR="00916963" w:rsidRPr="00B805F0" w:rsidRDefault="00916963" w:rsidP="00B805F0">
            <w:pPr>
              <w:pStyle w:val="aa"/>
              <w:rPr>
                <w:rFonts w:eastAsiaTheme="minorEastAsia"/>
              </w:rPr>
            </w:pPr>
            <w:r w:rsidRPr="00B805F0">
              <w:rPr>
                <w:rFonts w:eastAsiaTheme="minorEastAsia"/>
              </w:rPr>
              <w:t>Автовокзалы</w:t>
            </w:r>
          </w:p>
        </w:tc>
        <w:tc>
          <w:tcPr>
            <w:tcW w:w="1826" w:type="dxa"/>
            <w:tcBorders>
              <w:top w:val="single" w:sz="4" w:space="0" w:color="auto"/>
              <w:left w:val="single" w:sz="4" w:space="0" w:color="auto"/>
              <w:bottom w:val="single" w:sz="4" w:space="0" w:color="auto"/>
              <w:right w:val="single" w:sz="4" w:space="0" w:color="auto"/>
            </w:tcBorders>
          </w:tcPr>
          <w:p w14:paraId="0126BE09" w14:textId="77777777" w:rsidR="00916963" w:rsidRPr="00B805F0" w:rsidRDefault="00916963" w:rsidP="00B805F0">
            <w:pPr>
              <w:pStyle w:val="aa"/>
              <w:jc w:val="center"/>
              <w:rPr>
                <w:rFonts w:eastAsiaTheme="minorEastAsia"/>
              </w:rPr>
            </w:pPr>
            <w:r w:rsidRPr="00B805F0">
              <w:rPr>
                <w:rFonts w:eastAsiaTheme="minorEastAsia"/>
              </w:rPr>
              <w:t>Пассажиры в час пик</w:t>
            </w:r>
          </w:p>
        </w:tc>
        <w:tc>
          <w:tcPr>
            <w:tcW w:w="1738" w:type="dxa"/>
            <w:tcBorders>
              <w:top w:val="single" w:sz="4" w:space="0" w:color="auto"/>
              <w:left w:val="single" w:sz="4" w:space="0" w:color="auto"/>
              <w:bottom w:val="single" w:sz="4" w:space="0" w:color="auto"/>
            </w:tcBorders>
          </w:tcPr>
          <w:p w14:paraId="4654FE97" w14:textId="77777777" w:rsidR="00916963" w:rsidRPr="00B805F0" w:rsidRDefault="00916963" w:rsidP="00B805F0">
            <w:pPr>
              <w:pStyle w:val="aa"/>
              <w:jc w:val="center"/>
              <w:rPr>
                <w:rFonts w:eastAsiaTheme="minorEastAsia"/>
              </w:rPr>
            </w:pPr>
            <w:r w:rsidRPr="00B805F0">
              <w:rPr>
                <w:rFonts w:eastAsiaTheme="minorEastAsia"/>
              </w:rPr>
              <w:t>10 - 15</w:t>
            </w:r>
          </w:p>
        </w:tc>
      </w:tr>
      <w:tr w:rsidR="00B805F0" w:rsidRPr="00B805F0" w14:paraId="3BEADACE" w14:textId="77777777" w:rsidTr="00916963">
        <w:tc>
          <w:tcPr>
            <w:tcW w:w="625" w:type="dxa"/>
            <w:tcBorders>
              <w:top w:val="single" w:sz="4" w:space="0" w:color="auto"/>
              <w:bottom w:val="single" w:sz="4" w:space="0" w:color="auto"/>
              <w:right w:val="single" w:sz="4" w:space="0" w:color="auto"/>
            </w:tcBorders>
          </w:tcPr>
          <w:p w14:paraId="34FB0EB7" w14:textId="77777777" w:rsidR="00916963" w:rsidRPr="00B805F0" w:rsidRDefault="00916963" w:rsidP="00B805F0">
            <w:pPr>
              <w:pStyle w:val="aa"/>
              <w:jc w:val="center"/>
              <w:rPr>
                <w:rFonts w:eastAsiaTheme="minorEastAsia"/>
              </w:rPr>
            </w:pPr>
            <w:r w:rsidRPr="00B805F0">
              <w:rPr>
                <w:rFonts w:eastAsiaTheme="minorEastAsia"/>
              </w:rPr>
              <w:t>36</w:t>
            </w:r>
          </w:p>
        </w:tc>
        <w:tc>
          <w:tcPr>
            <w:tcW w:w="6038" w:type="dxa"/>
            <w:tcBorders>
              <w:top w:val="single" w:sz="4" w:space="0" w:color="auto"/>
              <w:left w:val="single" w:sz="4" w:space="0" w:color="auto"/>
              <w:bottom w:val="single" w:sz="4" w:space="0" w:color="auto"/>
              <w:right w:val="single" w:sz="4" w:space="0" w:color="auto"/>
            </w:tcBorders>
          </w:tcPr>
          <w:p w14:paraId="1E705701" w14:textId="77777777" w:rsidR="00916963" w:rsidRPr="00B805F0" w:rsidRDefault="00916963" w:rsidP="00B805F0">
            <w:pPr>
              <w:pStyle w:val="aa"/>
              <w:rPr>
                <w:rFonts w:eastAsiaTheme="minorEastAsia"/>
              </w:rPr>
            </w:pPr>
            <w:r w:rsidRPr="00B805F0">
              <w:rPr>
                <w:rFonts w:eastAsiaTheme="minorEastAsia"/>
              </w:rPr>
              <w:t>Аэровокзалы</w:t>
            </w:r>
          </w:p>
        </w:tc>
        <w:tc>
          <w:tcPr>
            <w:tcW w:w="1826" w:type="dxa"/>
            <w:tcBorders>
              <w:top w:val="single" w:sz="4" w:space="0" w:color="auto"/>
              <w:left w:val="single" w:sz="4" w:space="0" w:color="auto"/>
              <w:bottom w:val="single" w:sz="4" w:space="0" w:color="auto"/>
              <w:right w:val="single" w:sz="4" w:space="0" w:color="auto"/>
            </w:tcBorders>
          </w:tcPr>
          <w:p w14:paraId="56C670A4" w14:textId="77777777" w:rsidR="00916963" w:rsidRPr="00B805F0" w:rsidRDefault="00916963" w:rsidP="00B805F0">
            <w:pPr>
              <w:pStyle w:val="aa"/>
              <w:jc w:val="center"/>
              <w:rPr>
                <w:rFonts w:eastAsiaTheme="minorEastAsia"/>
              </w:rPr>
            </w:pPr>
            <w:r w:rsidRPr="00B805F0">
              <w:rPr>
                <w:rFonts w:eastAsiaTheme="minorEastAsia"/>
              </w:rPr>
              <w:t>Пассажиры в час пик</w:t>
            </w:r>
          </w:p>
        </w:tc>
        <w:tc>
          <w:tcPr>
            <w:tcW w:w="1738" w:type="dxa"/>
            <w:tcBorders>
              <w:top w:val="single" w:sz="4" w:space="0" w:color="auto"/>
              <w:left w:val="single" w:sz="4" w:space="0" w:color="auto"/>
              <w:bottom w:val="single" w:sz="4" w:space="0" w:color="auto"/>
            </w:tcBorders>
          </w:tcPr>
          <w:p w14:paraId="15DC3506" w14:textId="77777777" w:rsidR="00916963" w:rsidRPr="00B805F0" w:rsidRDefault="00916963" w:rsidP="00B805F0">
            <w:pPr>
              <w:pStyle w:val="aa"/>
              <w:jc w:val="center"/>
              <w:rPr>
                <w:rFonts w:eastAsiaTheme="minorEastAsia"/>
              </w:rPr>
            </w:pPr>
            <w:r w:rsidRPr="00B805F0">
              <w:rPr>
                <w:rFonts w:eastAsiaTheme="minorEastAsia"/>
              </w:rPr>
              <w:t>6 - 8</w:t>
            </w:r>
          </w:p>
        </w:tc>
      </w:tr>
      <w:tr w:rsidR="00B805F0" w:rsidRPr="00B805F0" w14:paraId="2558485A" w14:textId="77777777" w:rsidTr="00916963">
        <w:tc>
          <w:tcPr>
            <w:tcW w:w="625" w:type="dxa"/>
            <w:tcBorders>
              <w:top w:val="single" w:sz="4" w:space="0" w:color="auto"/>
              <w:bottom w:val="single" w:sz="4" w:space="0" w:color="auto"/>
              <w:right w:val="single" w:sz="4" w:space="0" w:color="auto"/>
            </w:tcBorders>
          </w:tcPr>
          <w:p w14:paraId="3BD8F072" w14:textId="77777777" w:rsidR="00916963" w:rsidRPr="00B805F0" w:rsidRDefault="00916963" w:rsidP="00B805F0">
            <w:pPr>
              <w:pStyle w:val="aa"/>
              <w:jc w:val="center"/>
              <w:rPr>
                <w:rFonts w:eastAsiaTheme="minorEastAsia"/>
              </w:rPr>
            </w:pPr>
            <w:r w:rsidRPr="00B805F0">
              <w:rPr>
                <w:rFonts w:eastAsiaTheme="minorEastAsia"/>
              </w:rPr>
              <w:t>37</w:t>
            </w:r>
          </w:p>
        </w:tc>
        <w:tc>
          <w:tcPr>
            <w:tcW w:w="6038" w:type="dxa"/>
            <w:tcBorders>
              <w:top w:val="single" w:sz="4" w:space="0" w:color="auto"/>
              <w:left w:val="single" w:sz="4" w:space="0" w:color="auto"/>
              <w:bottom w:val="single" w:sz="4" w:space="0" w:color="auto"/>
              <w:right w:val="single" w:sz="4" w:space="0" w:color="auto"/>
            </w:tcBorders>
          </w:tcPr>
          <w:p w14:paraId="0C8D1691" w14:textId="77777777" w:rsidR="00916963" w:rsidRPr="00B805F0" w:rsidRDefault="00916963" w:rsidP="00B805F0">
            <w:pPr>
              <w:pStyle w:val="aa"/>
              <w:rPr>
                <w:rFonts w:eastAsiaTheme="minorEastAsia"/>
              </w:rPr>
            </w:pPr>
            <w:r w:rsidRPr="00B805F0">
              <w:rPr>
                <w:rFonts w:eastAsiaTheme="minorEastAsia"/>
              </w:rPr>
              <w:t>Речные порты</w:t>
            </w:r>
          </w:p>
        </w:tc>
        <w:tc>
          <w:tcPr>
            <w:tcW w:w="1826" w:type="dxa"/>
            <w:tcBorders>
              <w:top w:val="single" w:sz="4" w:space="0" w:color="auto"/>
              <w:left w:val="single" w:sz="4" w:space="0" w:color="auto"/>
              <w:bottom w:val="single" w:sz="4" w:space="0" w:color="auto"/>
              <w:right w:val="single" w:sz="4" w:space="0" w:color="auto"/>
            </w:tcBorders>
          </w:tcPr>
          <w:p w14:paraId="1BA7614A" w14:textId="77777777" w:rsidR="00916963" w:rsidRPr="00B805F0" w:rsidRDefault="00916963" w:rsidP="00B805F0">
            <w:pPr>
              <w:pStyle w:val="aa"/>
              <w:jc w:val="center"/>
              <w:rPr>
                <w:rFonts w:eastAsiaTheme="minorEastAsia"/>
              </w:rPr>
            </w:pPr>
            <w:r w:rsidRPr="00B805F0">
              <w:rPr>
                <w:rFonts w:eastAsiaTheme="minorEastAsia"/>
              </w:rPr>
              <w:t>Пассажиры в час пик</w:t>
            </w:r>
          </w:p>
        </w:tc>
        <w:tc>
          <w:tcPr>
            <w:tcW w:w="1738" w:type="dxa"/>
            <w:tcBorders>
              <w:top w:val="single" w:sz="4" w:space="0" w:color="auto"/>
              <w:left w:val="single" w:sz="4" w:space="0" w:color="auto"/>
              <w:bottom w:val="single" w:sz="4" w:space="0" w:color="auto"/>
            </w:tcBorders>
          </w:tcPr>
          <w:p w14:paraId="7F4C1897" w14:textId="77777777" w:rsidR="00916963" w:rsidRPr="00B805F0" w:rsidRDefault="00916963" w:rsidP="00B805F0">
            <w:pPr>
              <w:pStyle w:val="aa"/>
              <w:jc w:val="center"/>
              <w:rPr>
                <w:rFonts w:eastAsiaTheme="minorEastAsia"/>
              </w:rPr>
            </w:pPr>
            <w:r w:rsidRPr="00B805F0">
              <w:rPr>
                <w:rFonts w:eastAsiaTheme="minorEastAsia"/>
              </w:rPr>
              <w:t>7 - 9</w:t>
            </w:r>
          </w:p>
        </w:tc>
      </w:tr>
      <w:tr w:rsidR="00B805F0" w:rsidRPr="00B805F0" w14:paraId="17AB23C2" w14:textId="77777777" w:rsidTr="00916963">
        <w:tc>
          <w:tcPr>
            <w:tcW w:w="625" w:type="dxa"/>
            <w:tcBorders>
              <w:top w:val="single" w:sz="4" w:space="0" w:color="auto"/>
              <w:bottom w:val="single" w:sz="4" w:space="0" w:color="auto"/>
              <w:right w:val="single" w:sz="4" w:space="0" w:color="auto"/>
            </w:tcBorders>
          </w:tcPr>
          <w:p w14:paraId="46DC62F6" w14:textId="77777777" w:rsidR="00916963" w:rsidRPr="00B805F0" w:rsidRDefault="00916963" w:rsidP="00B805F0">
            <w:pPr>
              <w:pStyle w:val="aa"/>
              <w:jc w:val="center"/>
              <w:rPr>
                <w:rFonts w:eastAsiaTheme="minorEastAsia"/>
              </w:rPr>
            </w:pPr>
            <w:r w:rsidRPr="00B805F0">
              <w:rPr>
                <w:rFonts w:eastAsiaTheme="minorEastAsia"/>
              </w:rPr>
              <w:t>38</w:t>
            </w:r>
          </w:p>
        </w:tc>
        <w:tc>
          <w:tcPr>
            <w:tcW w:w="6038" w:type="dxa"/>
            <w:tcBorders>
              <w:top w:val="single" w:sz="4" w:space="0" w:color="auto"/>
              <w:left w:val="single" w:sz="4" w:space="0" w:color="auto"/>
              <w:bottom w:val="single" w:sz="4" w:space="0" w:color="auto"/>
              <w:right w:val="single" w:sz="4" w:space="0" w:color="auto"/>
            </w:tcBorders>
          </w:tcPr>
          <w:p w14:paraId="0FCD4F09" w14:textId="77777777" w:rsidR="00916963" w:rsidRPr="00B805F0" w:rsidRDefault="00916963" w:rsidP="00B805F0">
            <w:pPr>
              <w:pStyle w:val="aa"/>
              <w:rPr>
                <w:rFonts w:eastAsiaTheme="minorEastAsia"/>
              </w:rPr>
            </w:pPr>
            <w:r w:rsidRPr="00B805F0">
              <w:rPr>
                <w:rFonts w:eastAsiaTheme="minorEastAsia"/>
              </w:rPr>
              <w:t>Исправительные учреждения и центры уголовно-исполнительной системы</w:t>
            </w:r>
          </w:p>
        </w:tc>
        <w:tc>
          <w:tcPr>
            <w:tcW w:w="1826" w:type="dxa"/>
            <w:tcBorders>
              <w:top w:val="single" w:sz="4" w:space="0" w:color="auto"/>
              <w:left w:val="single" w:sz="4" w:space="0" w:color="auto"/>
              <w:bottom w:val="single" w:sz="4" w:space="0" w:color="auto"/>
              <w:right w:val="single" w:sz="4" w:space="0" w:color="auto"/>
            </w:tcBorders>
          </w:tcPr>
          <w:p w14:paraId="525DD3AD" w14:textId="77777777" w:rsidR="00916963" w:rsidRPr="00B805F0" w:rsidRDefault="00916963" w:rsidP="00B805F0">
            <w:pPr>
              <w:pStyle w:val="aa"/>
              <w:jc w:val="center"/>
              <w:rPr>
                <w:rFonts w:eastAsiaTheme="minorEastAsia"/>
              </w:rPr>
            </w:pPr>
            <w:r w:rsidRPr="00B805F0">
              <w:rPr>
                <w:rFonts w:eastAsiaTheme="minorEastAsia"/>
              </w:rPr>
              <w:t xml:space="preserve">Одно </w:t>
            </w:r>
            <w:proofErr w:type="spellStart"/>
            <w:r w:rsidRPr="00B805F0">
              <w:rPr>
                <w:rFonts w:eastAsiaTheme="minorEastAsia"/>
              </w:rPr>
              <w:t>машино</w:t>
            </w:r>
            <w:proofErr w:type="spellEnd"/>
            <w:r w:rsidRPr="00B805F0">
              <w:rPr>
                <w:rFonts w:eastAsiaTheme="minorEastAsia"/>
              </w:rPr>
              <w:t>-место на следующее количество расчетных единиц по СП 308.1325800.2017</w:t>
            </w:r>
          </w:p>
        </w:tc>
        <w:tc>
          <w:tcPr>
            <w:tcW w:w="1738" w:type="dxa"/>
            <w:tcBorders>
              <w:top w:val="single" w:sz="4" w:space="0" w:color="auto"/>
              <w:left w:val="single" w:sz="4" w:space="0" w:color="auto"/>
              <w:bottom w:val="single" w:sz="4" w:space="0" w:color="auto"/>
            </w:tcBorders>
          </w:tcPr>
          <w:p w14:paraId="748E71A8" w14:textId="77777777" w:rsidR="00916963" w:rsidRPr="00B805F0" w:rsidRDefault="00916963" w:rsidP="00B805F0">
            <w:pPr>
              <w:pStyle w:val="aa"/>
              <w:jc w:val="center"/>
              <w:rPr>
                <w:rFonts w:eastAsiaTheme="minorEastAsia"/>
              </w:rPr>
            </w:pPr>
            <w:r w:rsidRPr="00B805F0">
              <w:rPr>
                <w:rFonts w:eastAsiaTheme="minorEastAsia"/>
              </w:rPr>
              <w:t>7 - 9</w:t>
            </w:r>
          </w:p>
        </w:tc>
      </w:tr>
      <w:tr w:rsidR="00916963" w:rsidRPr="00B805F0" w14:paraId="05375DFE" w14:textId="77777777" w:rsidTr="00916963">
        <w:tc>
          <w:tcPr>
            <w:tcW w:w="10227" w:type="dxa"/>
            <w:gridSpan w:val="4"/>
            <w:tcBorders>
              <w:top w:val="single" w:sz="4" w:space="0" w:color="auto"/>
              <w:bottom w:val="single" w:sz="4" w:space="0" w:color="auto"/>
            </w:tcBorders>
          </w:tcPr>
          <w:p w14:paraId="1B878858" w14:textId="77777777" w:rsidR="00916963" w:rsidRPr="00B805F0" w:rsidRDefault="00916963" w:rsidP="00B805F0">
            <w:pPr>
              <w:pStyle w:val="aa"/>
              <w:rPr>
                <w:rFonts w:eastAsiaTheme="minorEastAsia"/>
              </w:rPr>
            </w:pPr>
            <w:r w:rsidRPr="00B805F0">
              <w:rPr>
                <w:rFonts w:eastAsiaTheme="minorEastAsia"/>
              </w:rPr>
              <w:t>Примечания:</w:t>
            </w:r>
          </w:p>
          <w:p w14:paraId="39865AA8" w14:textId="77777777" w:rsidR="00916963" w:rsidRPr="00B805F0" w:rsidRDefault="00916963" w:rsidP="00B805F0">
            <w:pPr>
              <w:pStyle w:val="aa"/>
              <w:rPr>
                <w:rFonts w:eastAsiaTheme="minorEastAsia"/>
              </w:rPr>
            </w:pPr>
            <w:r w:rsidRPr="00B805F0">
              <w:rPr>
                <w:rFonts w:eastAsiaTheme="minorEastAsia"/>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7250ABD4" w14:textId="77777777" w:rsidR="00916963" w:rsidRPr="00B805F0" w:rsidRDefault="00916963" w:rsidP="00B805F0">
            <w:pPr>
              <w:pStyle w:val="aa"/>
              <w:rPr>
                <w:rFonts w:eastAsiaTheme="minorEastAsia"/>
              </w:rPr>
            </w:pPr>
            <w:r w:rsidRPr="00B805F0">
              <w:rPr>
                <w:rFonts w:eastAsiaTheme="minorEastAsia"/>
              </w:rPr>
              <w:t xml:space="preserve">2. Число </w:t>
            </w:r>
            <w:proofErr w:type="spellStart"/>
            <w:r w:rsidRPr="00B805F0">
              <w:rPr>
                <w:rFonts w:eastAsiaTheme="minorEastAsia"/>
              </w:rPr>
              <w:t>машино</w:t>
            </w:r>
            <w:proofErr w:type="spellEnd"/>
            <w:r w:rsidRPr="00B805F0">
              <w:rPr>
                <w:rFonts w:eastAsiaTheme="minorEastAsia"/>
              </w:rPr>
              <w:t>-мест следует принимать при уровнях автомобилизации, определенных на расчетный срок.</w:t>
            </w:r>
          </w:p>
          <w:p w14:paraId="1BDCEB30" w14:textId="77777777" w:rsidR="00916963" w:rsidRPr="00B805F0" w:rsidRDefault="00916963" w:rsidP="00B805F0">
            <w:pPr>
              <w:pStyle w:val="aa"/>
              <w:rPr>
                <w:rFonts w:eastAsiaTheme="minorEastAsia"/>
              </w:rPr>
            </w:pPr>
            <w:r w:rsidRPr="00B805F0">
              <w:rPr>
                <w:rFonts w:eastAsiaTheme="minorEastAsia"/>
              </w:rPr>
              <w:t>3.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14:paraId="381D8CAD" w14:textId="77777777" w:rsidR="00916963" w:rsidRPr="00B805F0" w:rsidRDefault="00916963" w:rsidP="00B805F0"/>
    <w:p w14:paraId="60AA938D" w14:textId="77777777" w:rsidR="00916963" w:rsidRPr="00B805F0" w:rsidRDefault="00916963" w:rsidP="00B805F0"/>
    <w:p w14:paraId="0AEB65BD" w14:textId="77777777" w:rsidR="00916963" w:rsidRPr="00B805F0" w:rsidRDefault="00916963" w:rsidP="00B805F0">
      <w:pPr>
        <w:widowControl/>
        <w:autoSpaceDE/>
        <w:autoSpaceDN/>
        <w:adjustRightInd/>
        <w:ind w:firstLine="0"/>
        <w:jc w:val="left"/>
        <w:rPr>
          <w:b/>
          <w:bCs/>
        </w:rPr>
      </w:pPr>
      <w:bookmarkStart w:id="19" w:name="sub_1026"/>
      <w:r w:rsidRPr="00B805F0">
        <w:br w:type="page"/>
      </w:r>
    </w:p>
    <w:p w14:paraId="03AAAB27" w14:textId="77777777" w:rsidR="00916963" w:rsidRPr="00B805F0" w:rsidRDefault="00916963" w:rsidP="00B805F0">
      <w:pPr>
        <w:pStyle w:val="1"/>
        <w:spacing w:before="0" w:after="0"/>
        <w:rPr>
          <w:color w:val="auto"/>
        </w:rPr>
      </w:pPr>
      <w:r w:rsidRPr="00B805F0">
        <w:rPr>
          <w:color w:val="auto"/>
        </w:rPr>
        <w:lastRenderedPageBreak/>
        <w:t xml:space="preserve">2.5. Расчетные показатели минимально допустимого количества </w:t>
      </w:r>
      <w:proofErr w:type="spellStart"/>
      <w:r w:rsidRPr="00B805F0">
        <w:rPr>
          <w:color w:val="auto"/>
        </w:rPr>
        <w:t>машино</w:t>
      </w:r>
      <w:proofErr w:type="spellEnd"/>
      <w:r w:rsidRPr="00B805F0">
        <w:rPr>
          <w:color w:val="auto"/>
        </w:rPr>
        <w:t>-мест для парковки легковых автомобилей на стоянках автомобилей, размещаемых у границ лесопарков, зон отдыха и курортных зон</w:t>
      </w:r>
    </w:p>
    <w:bookmarkEnd w:id="19"/>
    <w:p w14:paraId="4574A014" w14:textId="77777777" w:rsidR="00916963" w:rsidRPr="00B805F0" w:rsidRDefault="00916963" w:rsidP="00B805F0"/>
    <w:tbl>
      <w:tblPr>
        <w:tblW w:w="1034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9"/>
        <w:gridCol w:w="4443"/>
        <w:gridCol w:w="2898"/>
        <w:gridCol w:w="2489"/>
      </w:tblGrid>
      <w:tr w:rsidR="00B805F0" w:rsidRPr="00B805F0" w14:paraId="588241F3" w14:textId="77777777" w:rsidTr="000F644D">
        <w:tc>
          <w:tcPr>
            <w:tcW w:w="519" w:type="dxa"/>
            <w:tcBorders>
              <w:top w:val="single" w:sz="4" w:space="0" w:color="auto"/>
              <w:bottom w:val="single" w:sz="4" w:space="0" w:color="auto"/>
              <w:right w:val="single" w:sz="4" w:space="0" w:color="auto"/>
            </w:tcBorders>
          </w:tcPr>
          <w:p w14:paraId="262DFFDA" w14:textId="77777777" w:rsidR="00916963" w:rsidRPr="00B805F0" w:rsidRDefault="00916963" w:rsidP="00B805F0">
            <w:pPr>
              <w:pStyle w:val="aa"/>
              <w:jc w:val="center"/>
              <w:rPr>
                <w:rFonts w:eastAsiaTheme="minorEastAsia"/>
              </w:rPr>
            </w:pPr>
            <w:r w:rsidRPr="00B805F0">
              <w:rPr>
                <w:rFonts w:eastAsiaTheme="minorEastAsia"/>
              </w:rPr>
              <w:t>N п/п</w:t>
            </w:r>
          </w:p>
        </w:tc>
        <w:tc>
          <w:tcPr>
            <w:tcW w:w="4443" w:type="dxa"/>
            <w:tcBorders>
              <w:top w:val="single" w:sz="4" w:space="0" w:color="auto"/>
              <w:left w:val="single" w:sz="4" w:space="0" w:color="auto"/>
              <w:bottom w:val="single" w:sz="4" w:space="0" w:color="auto"/>
              <w:right w:val="single" w:sz="4" w:space="0" w:color="auto"/>
            </w:tcBorders>
          </w:tcPr>
          <w:p w14:paraId="4DBD06D7" w14:textId="77777777" w:rsidR="00916963" w:rsidRPr="00B805F0" w:rsidRDefault="00916963" w:rsidP="00B805F0">
            <w:pPr>
              <w:pStyle w:val="aa"/>
              <w:jc w:val="center"/>
              <w:rPr>
                <w:rFonts w:eastAsiaTheme="minorEastAsia"/>
              </w:rPr>
            </w:pPr>
            <w:r w:rsidRPr="00B805F0">
              <w:rPr>
                <w:rFonts w:eastAsiaTheme="minorEastAsia"/>
              </w:rPr>
              <w:t>Здания и сооружения, рекреационные территории, объекты отдыха</w:t>
            </w:r>
          </w:p>
        </w:tc>
        <w:tc>
          <w:tcPr>
            <w:tcW w:w="2898" w:type="dxa"/>
            <w:tcBorders>
              <w:top w:val="single" w:sz="4" w:space="0" w:color="auto"/>
              <w:left w:val="single" w:sz="4" w:space="0" w:color="auto"/>
              <w:bottom w:val="single" w:sz="4" w:space="0" w:color="auto"/>
              <w:right w:val="single" w:sz="4" w:space="0" w:color="auto"/>
            </w:tcBorders>
          </w:tcPr>
          <w:p w14:paraId="67BC4C3B" w14:textId="77777777" w:rsidR="00916963" w:rsidRPr="00B805F0" w:rsidRDefault="00916963" w:rsidP="00B805F0">
            <w:pPr>
              <w:pStyle w:val="aa"/>
              <w:jc w:val="center"/>
              <w:rPr>
                <w:rFonts w:eastAsiaTheme="minorEastAsia"/>
              </w:rPr>
            </w:pPr>
            <w:r w:rsidRPr="00B805F0">
              <w:rPr>
                <w:rFonts w:eastAsiaTheme="minorEastAsia"/>
              </w:rPr>
              <w:t>Расчетная единица</w:t>
            </w:r>
          </w:p>
        </w:tc>
        <w:tc>
          <w:tcPr>
            <w:tcW w:w="2489" w:type="dxa"/>
            <w:tcBorders>
              <w:top w:val="single" w:sz="4" w:space="0" w:color="auto"/>
              <w:left w:val="single" w:sz="4" w:space="0" w:color="auto"/>
              <w:bottom w:val="single" w:sz="4" w:space="0" w:color="auto"/>
            </w:tcBorders>
          </w:tcPr>
          <w:p w14:paraId="3DC56360" w14:textId="77777777" w:rsidR="00916963" w:rsidRPr="00B805F0" w:rsidRDefault="00916963" w:rsidP="00B805F0">
            <w:pPr>
              <w:pStyle w:val="aa"/>
              <w:jc w:val="center"/>
              <w:rPr>
                <w:rFonts w:eastAsiaTheme="minorEastAsia"/>
              </w:rPr>
            </w:pPr>
            <w:r w:rsidRPr="00B805F0">
              <w:rPr>
                <w:rFonts w:eastAsiaTheme="minorEastAsia"/>
              </w:rPr>
              <w:t xml:space="preserve">Предусматривается 1 </w:t>
            </w:r>
            <w:proofErr w:type="spellStart"/>
            <w:r w:rsidRPr="00B805F0">
              <w:rPr>
                <w:rFonts w:eastAsiaTheme="minorEastAsia"/>
              </w:rPr>
              <w:t>машино</w:t>
            </w:r>
            <w:proofErr w:type="spellEnd"/>
            <w:r w:rsidRPr="00B805F0">
              <w:rPr>
                <w:rFonts w:eastAsiaTheme="minorEastAsia"/>
              </w:rPr>
              <w:t>-место на следующее количество расчетных единиц</w:t>
            </w:r>
          </w:p>
        </w:tc>
      </w:tr>
      <w:tr w:rsidR="00B805F0" w:rsidRPr="00B805F0" w14:paraId="7508D9C8" w14:textId="77777777" w:rsidTr="000F644D">
        <w:tc>
          <w:tcPr>
            <w:tcW w:w="10349" w:type="dxa"/>
            <w:gridSpan w:val="4"/>
            <w:tcBorders>
              <w:top w:val="single" w:sz="4" w:space="0" w:color="auto"/>
              <w:bottom w:val="single" w:sz="4" w:space="0" w:color="auto"/>
            </w:tcBorders>
          </w:tcPr>
          <w:p w14:paraId="1828EC95" w14:textId="77777777" w:rsidR="00916963" w:rsidRPr="00B805F0" w:rsidRDefault="00916963" w:rsidP="00B805F0">
            <w:pPr>
              <w:pStyle w:val="aa"/>
              <w:jc w:val="center"/>
              <w:rPr>
                <w:rFonts w:eastAsiaTheme="minorEastAsia"/>
              </w:rPr>
            </w:pPr>
            <w:r w:rsidRPr="00B805F0">
              <w:rPr>
                <w:rFonts w:eastAsiaTheme="minorEastAsia"/>
              </w:rPr>
              <w:t>Рекреационные территории и объекты отдыха</w:t>
            </w:r>
          </w:p>
        </w:tc>
      </w:tr>
      <w:tr w:rsidR="00B805F0" w:rsidRPr="00B805F0" w14:paraId="1F95461B" w14:textId="77777777" w:rsidTr="000F644D">
        <w:tc>
          <w:tcPr>
            <w:tcW w:w="519" w:type="dxa"/>
            <w:tcBorders>
              <w:top w:val="single" w:sz="4" w:space="0" w:color="auto"/>
              <w:bottom w:val="single" w:sz="4" w:space="0" w:color="auto"/>
              <w:right w:val="single" w:sz="4" w:space="0" w:color="auto"/>
            </w:tcBorders>
          </w:tcPr>
          <w:p w14:paraId="6F97BCB3" w14:textId="77777777" w:rsidR="00916963" w:rsidRPr="00B805F0" w:rsidRDefault="00916963" w:rsidP="00B805F0">
            <w:pPr>
              <w:pStyle w:val="aa"/>
              <w:jc w:val="center"/>
              <w:rPr>
                <w:rFonts w:eastAsiaTheme="minorEastAsia"/>
              </w:rPr>
            </w:pPr>
            <w:r w:rsidRPr="00B805F0">
              <w:rPr>
                <w:rFonts w:eastAsiaTheme="minorEastAsia"/>
              </w:rPr>
              <w:t>1</w:t>
            </w:r>
          </w:p>
        </w:tc>
        <w:tc>
          <w:tcPr>
            <w:tcW w:w="4443" w:type="dxa"/>
            <w:tcBorders>
              <w:top w:val="single" w:sz="4" w:space="0" w:color="auto"/>
              <w:left w:val="single" w:sz="4" w:space="0" w:color="auto"/>
              <w:bottom w:val="single" w:sz="4" w:space="0" w:color="auto"/>
              <w:right w:val="single" w:sz="4" w:space="0" w:color="auto"/>
            </w:tcBorders>
          </w:tcPr>
          <w:p w14:paraId="2B2F005C" w14:textId="77777777" w:rsidR="00916963" w:rsidRPr="00B805F0" w:rsidRDefault="00916963" w:rsidP="00B805F0">
            <w:pPr>
              <w:pStyle w:val="aa"/>
              <w:rPr>
                <w:rFonts w:eastAsiaTheme="minorEastAsia"/>
              </w:rPr>
            </w:pPr>
            <w:r w:rsidRPr="00B805F0">
              <w:rPr>
                <w:rFonts w:eastAsiaTheme="minorEastAsia"/>
              </w:rPr>
              <w:t>Пляжи и парки в зонах отдыха</w:t>
            </w:r>
          </w:p>
        </w:tc>
        <w:tc>
          <w:tcPr>
            <w:tcW w:w="2898" w:type="dxa"/>
            <w:tcBorders>
              <w:top w:val="single" w:sz="4" w:space="0" w:color="auto"/>
              <w:left w:val="single" w:sz="4" w:space="0" w:color="auto"/>
              <w:bottom w:val="single" w:sz="4" w:space="0" w:color="auto"/>
              <w:right w:val="single" w:sz="4" w:space="0" w:color="auto"/>
            </w:tcBorders>
          </w:tcPr>
          <w:p w14:paraId="452DA176" w14:textId="77777777" w:rsidR="00916963" w:rsidRPr="00B805F0" w:rsidRDefault="00916963" w:rsidP="00B805F0">
            <w:pPr>
              <w:pStyle w:val="aa"/>
              <w:rPr>
                <w:rFonts w:eastAsiaTheme="minorEastAsia"/>
              </w:rPr>
            </w:pPr>
            <w:r w:rsidRPr="00B805F0">
              <w:rPr>
                <w:rFonts w:eastAsiaTheme="minorEastAsia"/>
              </w:rPr>
              <w:t>100 единовременных посетителей</w:t>
            </w:r>
          </w:p>
        </w:tc>
        <w:tc>
          <w:tcPr>
            <w:tcW w:w="2489" w:type="dxa"/>
            <w:tcBorders>
              <w:top w:val="single" w:sz="4" w:space="0" w:color="auto"/>
              <w:left w:val="single" w:sz="4" w:space="0" w:color="auto"/>
              <w:bottom w:val="single" w:sz="4" w:space="0" w:color="auto"/>
            </w:tcBorders>
          </w:tcPr>
          <w:p w14:paraId="0298161F" w14:textId="77777777" w:rsidR="00916963" w:rsidRPr="00B805F0" w:rsidRDefault="00916963" w:rsidP="00B805F0">
            <w:pPr>
              <w:pStyle w:val="aa"/>
              <w:jc w:val="center"/>
              <w:rPr>
                <w:rFonts w:eastAsiaTheme="minorEastAsia"/>
              </w:rPr>
            </w:pPr>
            <w:r w:rsidRPr="00B805F0">
              <w:rPr>
                <w:rFonts w:eastAsiaTheme="minorEastAsia"/>
              </w:rPr>
              <w:t>15 - 20</w:t>
            </w:r>
          </w:p>
        </w:tc>
      </w:tr>
      <w:tr w:rsidR="00B805F0" w:rsidRPr="00B805F0" w14:paraId="639C36FF" w14:textId="77777777" w:rsidTr="000F644D">
        <w:tc>
          <w:tcPr>
            <w:tcW w:w="519" w:type="dxa"/>
            <w:tcBorders>
              <w:top w:val="single" w:sz="4" w:space="0" w:color="auto"/>
              <w:bottom w:val="single" w:sz="4" w:space="0" w:color="auto"/>
              <w:right w:val="single" w:sz="4" w:space="0" w:color="auto"/>
            </w:tcBorders>
          </w:tcPr>
          <w:p w14:paraId="3CAF3F0C" w14:textId="77777777" w:rsidR="00916963" w:rsidRPr="00B805F0" w:rsidRDefault="00916963" w:rsidP="00B805F0">
            <w:pPr>
              <w:pStyle w:val="aa"/>
              <w:jc w:val="center"/>
              <w:rPr>
                <w:rFonts w:eastAsiaTheme="minorEastAsia"/>
              </w:rPr>
            </w:pPr>
            <w:r w:rsidRPr="00B805F0">
              <w:rPr>
                <w:rFonts w:eastAsiaTheme="minorEastAsia"/>
              </w:rPr>
              <w:t>2</w:t>
            </w:r>
          </w:p>
        </w:tc>
        <w:tc>
          <w:tcPr>
            <w:tcW w:w="4443" w:type="dxa"/>
            <w:tcBorders>
              <w:top w:val="single" w:sz="4" w:space="0" w:color="auto"/>
              <w:left w:val="single" w:sz="4" w:space="0" w:color="auto"/>
              <w:bottom w:val="single" w:sz="4" w:space="0" w:color="auto"/>
              <w:right w:val="single" w:sz="4" w:space="0" w:color="auto"/>
            </w:tcBorders>
          </w:tcPr>
          <w:p w14:paraId="2A12738C" w14:textId="77777777" w:rsidR="00916963" w:rsidRPr="00B805F0" w:rsidRDefault="00916963" w:rsidP="00B805F0">
            <w:pPr>
              <w:pStyle w:val="aa"/>
              <w:rPr>
                <w:rFonts w:eastAsiaTheme="minorEastAsia"/>
              </w:rPr>
            </w:pPr>
            <w:r w:rsidRPr="00B805F0">
              <w:rPr>
                <w:rFonts w:eastAsiaTheme="minorEastAsia"/>
              </w:rPr>
              <w:t>Лесопарки и заповедники</w:t>
            </w:r>
          </w:p>
        </w:tc>
        <w:tc>
          <w:tcPr>
            <w:tcW w:w="2898" w:type="dxa"/>
            <w:tcBorders>
              <w:top w:val="single" w:sz="4" w:space="0" w:color="auto"/>
              <w:left w:val="single" w:sz="4" w:space="0" w:color="auto"/>
              <w:bottom w:val="single" w:sz="4" w:space="0" w:color="auto"/>
              <w:right w:val="single" w:sz="4" w:space="0" w:color="auto"/>
            </w:tcBorders>
          </w:tcPr>
          <w:p w14:paraId="20E78094" w14:textId="77777777" w:rsidR="00916963" w:rsidRPr="00B805F0" w:rsidRDefault="00916963" w:rsidP="00B805F0">
            <w:pPr>
              <w:pStyle w:val="aa"/>
              <w:rPr>
                <w:rFonts w:eastAsiaTheme="minorEastAsia"/>
              </w:rPr>
            </w:pPr>
            <w:r w:rsidRPr="00B805F0">
              <w:rPr>
                <w:rFonts w:eastAsiaTheme="minorEastAsia"/>
              </w:rPr>
              <w:t>100 единовременных посетителей</w:t>
            </w:r>
          </w:p>
        </w:tc>
        <w:tc>
          <w:tcPr>
            <w:tcW w:w="2489" w:type="dxa"/>
            <w:tcBorders>
              <w:top w:val="single" w:sz="4" w:space="0" w:color="auto"/>
              <w:left w:val="single" w:sz="4" w:space="0" w:color="auto"/>
              <w:bottom w:val="single" w:sz="4" w:space="0" w:color="auto"/>
            </w:tcBorders>
          </w:tcPr>
          <w:p w14:paraId="6C3C6283" w14:textId="77777777" w:rsidR="00916963" w:rsidRPr="00B805F0" w:rsidRDefault="00916963" w:rsidP="00B805F0">
            <w:pPr>
              <w:pStyle w:val="aa"/>
              <w:jc w:val="center"/>
              <w:rPr>
                <w:rFonts w:eastAsiaTheme="minorEastAsia"/>
              </w:rPr>
            </w:pPr>
            <w:r w:rsidRPr="00B805F0">
              <w:rPr>
                <w:rFonts w:eastAsiaTheme="minorEastAsia"/>
              </w:rPr>
              <w:t>7 - 10</w:t>
            </w:r>
          </w:p>
        </w:tc>
      </w:tr>
      <w:tr w:rsidR="00B805F0" w:rsidRPr="00B805F0" w14:paraId="497F5513" w14:textId="77777777" w:rsidTr="000F644D">
        <w:tc>
          <w:tcPr>
            <w:tcW w:w="519" w:type="dxa"/>
            <w:tcBorders>
              <w:top w:val="single" w:sz="4" w:space="0" w:color="auto"/>
              <w:bottom w:val="single" w:sz="4" w:space="0" w:color="auto"/>
              <w:right w:val="single" w:sz="4" w:space="0" w:color="auto"/>
            </w:tcBorders>
          </w:tcPr>
          <w:p w14:paraId="7AF6B4C4" w14:textId="77777777" w:rsidR="00916963" w:rsidRPr="00B805F0" w:rsidRDefault="00916963" w:rsidP="00B805F0">
            <w:pPr>
              <w:pStyle w:val="aa"/>
              <w:jc w:val="center"/>
              <w:rPr>
                <w:rFonts w:eastAsiaTheme="minorEastAsia"/>
              </w:rPr>
            </w:pPr>
            <w:r w:rsidRPr="00B805F0">
              <w:rPr>
                <w:rFonts w:eastAsiaTheme="minorEastAsia"/>
              </w:rPr>
              <w:t>3</w:t>
            </w:r>
          </w:p>
        </w:tc>
        <w:tc>
          <w:tcPr>
            <w:tcW w:w="4443" w:type="dxa"/>
            <w:tcBorders>
              <w:top w:val="single" w:sz="4" w:space="0" w:color="auto"/>
              <w:left w:val="single" w:sz="4" w:space="0" w:color="auto"/>
              <w:bottom w:val="single" w:sz="4" w:space="0" w:color="auto"/>
              <w:right w:val="single" w:sz="4" w:space="0" w:color="auto"/>
            </w:tcBorders>
          </w:tcPr>
          <w:p w14:paraId="6581C520" w14:textId="77777777" w:rsidR="00916963" w:rsidRPr="00B805F0" w:rsidRDefault="00916963" w:rsidP="00B805F0">
            <w:pPr>
              <w:pStyle w:val="aa"/>
              <w:rPr>
                <w:rFonts w:eastAsiaTheme="minorEastAsia"/>
              </w:rPr>
            </w:pPr>
            <w:r w:rsidRPr="00B805F0">
              <w:rPr>
                <w:rFonts w:eastAsiaTheme="minorEastAsia"/>
              </w:rPr>
              <w:t>Базы кратковременного отдыха (спортивные, лыжные, рыболовные, охотничьи и др.)</w:t>
            </w:r>
          </w:p>
        </w:tc>
        <w:tc>
          <w:tcPr>
            <w:tcW w:w="2898" w:type="dxa"/>
            <w:tcBorders>
              <w:top w:val="single" w:sz="4" w:space="0" w:color="auto"/>
              <w:left w:val="single" w:sz="4" w:space="0" w:color="auto"/>
              <w:bottom w:val="single" w:sz="4" w:space="0" w:color="auto"/>
              <w:right w:val="single" w:sz="4" w:space="0" w:color="auto"/>
            </w:tcBorders>
          </w:tcPr>
          <w:p w14:paraId="3E745BA1" w14:textId="77777777" w:rsidR="00916963" w:rsidRPr="00B805F0" w:rsidRDefault="00916963" w:rsidP="00B805F0">
            <w:pPr>
              <w:pStyle w:val="aa"/>
              <w:rPr>
                <w:rFonts w:eastAsiaTheme="minorEastAsia"/>
              </w:rPr>
            </w:pPr>
            <w:r w:rsidRPr="00B805F0">
              <w:rPr>
                <w:rFonts w:eastAsiaTheme="minorEastAsia"/>
              </w:rPr>
              <w:t>100 единовременных посетителей</w:t>
            </w:r>
          </w:p>
        </w:tc>
        <w:tc>
          <w:tcPr>
            <w:tcW w:w="2489" w:type="dxa"/>
            <w:tcBorders>
              <w:top w:val="single" w:sz="4" w:space="0" w:color="auto"/>
              <w:left w:val="single" w:sz="4" w:space="0" w:color="auto"/>
              <w:bottom w:val="single" w:sz="4" w:space="0" w:color="auto"/>
            </w:tcBorders>
          </w:tcPr>
          <w:p w14:paraId="10EC04C3" w14:textId="77777777" w:rsidR="00916963" w:rsidRPr="00B805F0" w:rsidRDefault="00916963" w:rsidP="00B805F0">
            <w:pPr>
              <w:pStyle w:val="aa"/>
              <w:jc w:val="center"/>
              <w:rPr>
                <w:rFonts w:eastAsiaTheme="minorEastAsia"/>
              </w:rPr>
            </w:pPr>
            <w:r w:rsidRPr="00B805F0">
              <w:rPr>
                <w:rFonts w:eastAsiaTheme="minorEastAsia"/>
              </w:rPr>
              <w:t>10 - 15</w:t>
            </w:r>
          </w:p>
        </w:tc>
      </w:tr>
      <w:tr w:rsidR="00B805F0" w:rsidRPr="00B805F0" w14:paraId="0F266808" w14:textId="77777777" w:rsidTr="000F644D">
        <w:tc>
          <w:tcPr>
            <w:tcW w:w="519" w:type="dxa"/>
            <w:tcBorders>
              <w:top w:val="single" w:sz="4" w:space="0" w:color="auto"/>
              <w:bottom w:val="single" w:sz="4" w:space="0" w:color="auto"/>
              <w:right w:val="single" w:sz="4" w:space="0" w:color="auto"/>
            </w:tcBorders>
          </w:tcPr>
          <w:p w14:paraId="34EFA87F" w14:textId="77777777" w:rsidR="00916963" w:rsidRPr="00B805F0" w:rsidRDefault="00916963" w:rsidP="00B805F0">
            <w:pPr>
              <w:pStyle w:val="aa"/>
              <w:jc w:val="center"/>
              <w:rPr>
                <w:rFonts w:eastAsiaTheme="minorEastAsia"/>
              </w:rPr>
            </w:pPr>
            <w:r w:rsidRPr="00B805F0">
              <w:rPr>
                <w:rFonts w:eastAsiaTheme="minorEastAsia"/>
              </w:rPr>
              <w:t>4</w:t>
            </w:r>
          </w:p>
        </w:tc>
        <w:tc>
          <w:tcPr>
            <w:tcW w:w="4443" w:type="dxa"/>
            <w:tcBorders>
              <w:top w:val="single" w:sz="4" w:space="0" w:color="auto"/>
              <w:left w:val="single" w:sz="4" w:space="0" w:color="auto"/>
              <w:bottom w:val="single" w:sz="4" w:space="0" w:color="auto"/>
              <w:right w:val="single" w:sz="4" w:space="0" w:color="auto"/>
            </w:tcBorders>
          </w:tcPr>
          <w:p w14:paraId="691FEDDF" w14:textId="77777777" w:rsidR="00916963" w:rsidRPr="00B805F0" w:rsidRDefault="00916963" w:rsidP="00B805F0">
            <w:pPr>
              <w:pStyle w:val="aa"/>
              <w:rPr>
                <w:rFonts w:eastAsiaTheme="minorEastAsia"/>
              </w:rPr>
            </w:pPr>
            <w:r w:rsidRPr="00B805F0">
              <w:rPr>
                <w:rFonts w:eastAsiaTheme="minorEastAsia"/>
              </w:rPr>
              <w:t>Береговые базы маломерного флота</w:t>
            </w:r>
          </w:p>
        </w:tc>
        <w:tc>
          <w:tcPr>
            <w:tcW w:w="2898" w:type="dxa"/>
            <w:tcBorders>
              <w:top w:val="single" w:sz="4" w:space="0" w:color="auto"/>
              <w:left w:val="single" w:sz="4" w:space="0" w:color="auto"/>
              <w:bottom w:val="single" w:sz="4" w:space="0" w:color="auto"/>
              <w:right w:val="single" w:sz="4" w:space="0" w:color="auto"/>
            </w:tcBorders>
          </w:tcPr>
          <w:p w14:paraId="08F566C5" w14:textId="77777777" w:rsidR="00916963" w:rsidRPr="00B805F0" w:rsidRDefault="00916963" w:rsidP="00B805F0">
            <w:pPr>
              <w:pStyle w:val="aa"/>
              <w:rPr>
                <w:rFonts w:eastAsiaTheme="minorEastAsia"/>
              </w:rPr>
            </w:pPr>
            <w:r w:rsidRPr="00B805F0">
              <w:rPr>
                <w:rFonts w:eastAsiaTheme="minorEastAsia"/>
              </w:rPr>
              <w:t>100 единовременных посетителей</w:t>
            </w:r>
          </w:p>
        </w:tc>
        <w:tc>
          <w:tcPr>
            <w:tcW w:w="2489" w:type="dxa"/>
            <w:tcBorders>
              <w:top w:val="single" w:sz="4" w:space="0" w:color="auto"/>
              <w:left w:val="single" w:sz="4" w:space="0" w:color="auto"/>
              <w:bottom w:val="single" w:sz="4" w:space="0" w:color="auto"/>
            </w:tcBorders>
          </w:tcPr>
          <w:p w14:paraId="4974567A" w14:textId="77777777" w:rsidR="00916963" w:rsidRPr="00B805F0" w:rsidRDefault="00916963" w:rsidP="00B805F0">
            <w:pPr>
              <w:pStyle w:val="aa"/>
              <w:jc w:val="center"/>
              <w:rPr>
                <w:rFonts w:eastAsiaTheme="minorEastAsia"/>
              </w:rPr>
            </w:pPr>
            <w:r w:rsidRPr="00B805F0">
              <w:rPr>
                <w:rFonts w:eastAsiaTheme="minorEastAsia"/>
              </w:rPr>
              <w:t>10 - 15</w:t>
            </w:r>
          </w:p>
        </w:tc>
      </w:tr>
      <w:tr w:rsidR="00B805F0" w:rsidRPr="00B805F0" w14:paraId="09508824" w14:textId="77777777" w:rsidTr="000F644D">
        <w:tc>
          <w:tcPr>
            <w:tcW w:w="519" w:type="dxa"/>
            <w:tcBorders>
              <w:top w:val="single" w:sz="4" w:space="0" w:color="auto"/>
              <w:bottom w:val="single" w:sz="4" w:space="0" w:color="auto"/>
              <w:right w:val="single" w:sz="4" w:space="0" w:color="auto"/>
            </w:tcBorders>
          </w:tcPr>
          <w:p w14:paraId="4F71A8FD" w14:textId="77777777" w:rsidR="00916963" w:rsidRPr="00B805F0" w:rsidRDefault="00916963" w:rsidP="00B805F0">
            <w:pPr>
              <w:pStyle w:val="aa"/>
              <w:jc w:val="center"/>
              <w:rPr>
                <w:rFonts w:eastAsiaTheme="minorEastAsia"/>
              </w:rPr>
            </w:pPr>
            <w:r w:rsidRPr="00B805F0">
              <w:rPr>
                <w:rFonts w:eastAsiaTheme="minorEastAsia"/>
              </w:rPr>
              <w:t>5</w:t>
            </w:r>
          </w:p>
        </w:tc>
        <w:tc>
          <w:tcPr>
            <w:tcW w:w="4443" w:type="dxa"/>
            <w:tcBorders>
              <w:top w:val="single" w:sz="4" w:space="0" w:color="auto"/>
              <w:left w:val="single" w:sz="4" w:space="0" w:color="auto"/>
              <w:bottom w:val="single" w:sz="4" w:space="0" w:color="auto"/>
              <w:right w:val="single" w:sz="4" w:space="0" w:color="auto"/>
            </w:tcBorders>
          </w:tcPr>
          <w:p w14:paraId="566CC095" w14:textId="77777777" w:rsidR="00916963" w:rsidRPr="00B805F0" w:rsidRDefault="00916963" w:rsidP="00B805F0">
            <w:pPr>
              <w:pStyle w:val="aa"/>
              <w:rPr>
                <w:rFonts w:eastAsiaTheme="minorEastAsia"/>
              </w:rPr>
            </w:pPr>
            <w:r w:rsidRPr="00B805F0">
              <w:rPr>
                <w:rFonts w:eastAsiaTheme="minorEastAsia"/>
              </w:rPr>
              <w:t>Дома отдыха и санатории, санатории-профилактории, базы отдыха предприятий и туристские базы</w:t>
            </w:r>
          </w:p>
        </w:tc>
        <w:tc>
          <w:tcPr>
            <w:tcW w:w="2898" w:type="dxa"/>
            <w:tcBorders>
              <w:top w:val="single" w:sz="4" w:space="0" w:color="auto"/>
              <w:left w:val="single" w:sz="4" w:space="0" w:color="auto"/>
              <w:bottom w:val="single" w:sz="4" w:space="0" w:color="auto"/>
              <w:right w:val="single" w:sz="4" w:space="0" w:color="auto"/>
            </w:tcBorders>
          </w:tcPr>
          <w:p w14:paraId="252509B1" w14:textId="77777777" w:rsidR="00916963" w:rsidRPr="00B805F0" w:rsidRDefault="00916963" w:rsidP="00B805F0">
            <w:pPr>
              <w:pStyle w:val="aa"/>
              <w:rPr>
                <w:rFonts w:eastAsiaTheme="minorEastAsia"/>
              </w:rPr>
            </w:pPr>
            <w:r w:rsidRPr="00B805F0">
              <w:rPr>
                <w:rFonts w:eastAsiaTheme="minorEastAsia"/>
              </w:rPr>
              <w:t>100 отдыхающих и обслуживающего персонала</w:t>
            </w:r>
          </w:p>
        </w:tc>
        <w:tc>
          <w:tcPr>
            <w:tcW w:w="2489" w:type="dxa"/>
            <w:tcBorders>
              <w:top w:val="single" w:sz="4" w:space="0" w:color="auto"/>
              <w:left w:val="single" w:sz="4" w:space="0" w:color="auto"/>
              <w:bottom w:val="single" w:sz="4" w:space="0" w:color="auto"/>
            </w:tcBorders>
          </w:tcPr>
          <w:p w14:paraId="18F1A4EB" w14:textId="77777777" w:rsidR="00916963" w:rsidRPr="00B805F0" w:rsidRDefault="00916963" w:rsidP="00B805F0">
            <w:pPr>
              <w:pStyle w:val="aa"/>
              <w:jc w:val="center"/>
              <w:rPr>
                <w:rFonts w:eastAsiaTheme="minorEastAsia"/>
              </w:rPr>
            </w:pPr>
            <w:r w:rsidRPr="00B805F0">
              <w:rPr>
                <w:rFonts w:eastAsiaTheme="minorEastAsia"/>
              </w:rPr>
              <w:t>3 - 5</w:t>
            </w:r>
          </w:p>
        </w:tc>
      </w:tr>
      <w:tr w:rsidR="00B805F0" w:rsidRPr="00B805F0" w14:paraId="6A559230" w14:textId="77777777" w:rsidTr="000F644D">
        <w:tc>
          <w:tcPr>
            <w:tcW w:w="519" w:type="dxa"/>
            <w:tcBorders>
              <w:top w:val="single" w:sz="4" w:space="0" w:color="auto"/>
              <w:bottom w:val="single" w:sz="4" w:space="0" w:color="auto"/>
              <w:right w:val="single" w:sz="4" w:space="0" w:color="auto"/>
            </w:tcBorders>
          </w:tcPr>
          <w:p w14:paraId="71838C77" w14:textId="77777777" w:rsidR="00916963" w:rsidRPr="00B805F0" w:rsidRDefault="00916963" w:rsidP="00B805F0">
            <w:pPr>
              <w:pStyle w:val="aa"/>
              <w:jc w:val="center"/>
              <w:rPr>
                <w:rFonts w:eastAsiaTheme="minorEastAsia"/>
              </w:rPr>
            </w:pPr>
            <w:r w:rsidRPr="00B805F0">
              <w:rPr>
                <w:rFonts w:eastAsiaTheme="minorEastAsia"/>
              </w:rPr>
              <w:t>6</w:t>
            </w:r>
          </w:p>
        </w:tc>
        <w:tc>
          <w:tcPr>
            <w:tcW w:w="4443" w:type="dxa"/>
            <w:tcBorders>
              <w:top w:val="single" w:sz="4" w:space="0" w:color="auto"/>
              <w:left w:val="single" w:sz="4" w:space="0" w:color="auto"/>
              <w:bottom w:val="single" w:sz="4" w:space="0" w:color="auto"/>
              <w:right w:val="single" w:sz="4" w:space="0" w:color="auto"/>
            </w:tcBorders>
          </w:tcPr>
          <w:p w14:paraId="5EB0A4B2" w14:textId="77777777" w:rsidR="00916963" w:rsidRPr="00B805F0" w:rsidRDefault="00916963" w:rsidP="00B805F0">
            <w:pPr>
              <w:pStyle w:val="aa"/>
              <w:rPr>
                <w:rFonts w:eastAsiaTheme="minorEastAsia"/>
              </w:rPr>
            </w:pPr>
            <w:r w:rsidRPr="00B805F0">
              <w:rPr>
                <w:rFonts w:eastAsiaTheme="minorEastAsia"/>
              </w:rPr>
              <w:t>Предприятия общественного питания, торговли</w:t>
            </w:r>
          </w:p>
        </w:tc>
        <w:tc>
          <w:tcPr>
            <w:tcW w:w="2898" w:type="dxa"/>
            <w:tcBorders>
              <w:top w:val="single" w:sz="4" w:space="0" w:color="auto"/>
              <w:left w:val="single" w:sz="4" w:space="0" w:color="auto"/>
              <w:bottom w:val="single" w:sz="4" w:space="0" w:color="auto"/>
              <w:right w:val="single" w:sz="4" w:space="0" w:color="auto"/>
            </w:tcBorders>
          </w:tcPr>
          <w:p w14:paraId="39AB170F" w14:textId="77777777" w:rsidR="00916963" w:rsidRPr="00B805F0" w:rsidRDefault="00916963" w:rsidP="00B805F0">
            <w:pPr>
              <w:pStyle w:val="aa"/>
              <w:rPr>
                <w:rFonts w:eastAsiaTheme="minorEastAsia"/>
              </w:rPr>
            </w:pPr>
            <w:r w:rsidRPr="00B805F0">
              <w:rPr>
                <w:rFonts w:eastAsiaTheme="minorEastAsia"/>
              </w:rPr>
              <w:t>100 мест в залах или единовременных посетителей и персонала</w:t>
            </w:r>
          </w:p>
        </w:tc>
        <w:tc>
          <w:tcPr>
            <w:tcW w:w="2489" w:type="dxa"/>
            <w:tcBorders>
              <w:top w:val="single" w:sz="4" w:space="0" w:color="auto"/>
              <w:left w:val="single" w:sz="4" w:space="0" w:color="auto"/>
              <w:bottom w:val="single" w:sz="4" w:space="0" w:color="auto"/>
            </w:tcBorders>
          </w:tcPr>
          <w:p w14:paraId="73A05E7B" w14:textId="77777777" w:rsidR="00916963" w:rsidRPr="00B805F0" w:rsidRDefault="00916963" w:rsidP="00B805F0">
            <w:pPr>
              <w:pStyle w:val="aa"/>
              <w:jc w:val="center"/>
              <w:rPr>
                <w:rFonts w:eastAsiaTheme="minorEastAsia"/>
              </w:rPr>
            </w:pPr>
            <w:r w:rsidRPr="00B805F0">
              <w:rPr>
                <w:rFonts w:eastAsiaTheme="minorEastAsia"/>
              </w:rPr>
              <w:t>7 - 10</w:t>
            </w:r>
          </w:p>
        </w:tc>
      </w:tr>
      <w:tr w:rsidR="00916963" w:rsidRPr="00B805F0" w14:paraId="3203C1AD" w14:textId="77777777" w:rsidTr="000F644D">
        <w:tc>
          <w:tcPr>
            <w:tcW w:w="10349" w:type="dxa"/>
            <w:gridSpan w:val="4"/>
            <w:tcBorders>
              <w:top w:val="single" w:sz="4" w:space="0" w:color="auto"/>
              <w:bottom w:val="single" w:sz="4" w:space="0" w:color="auto"/>
            </w:tcBorders>
          </w:tcPr>
          <w:p w14:paraId="6FD61EDD" w14:textId="77777777" w:rsidR="00916963" w:rsidRPr="00B805F0" w:rsidRDefault="00916963" w:rsidP="00B805F0">
            <w:pPr>
              <w:pStyle w:val="aa"/>
              <w:rPr>
                <w:rFonts w:eastAsiaTheme="minorEastAsia"/>
              </w:rPr>
            </w:pPr>
            <w:r w:rsidRPr="00B805F0">
              <w:rPr>
                <w:rFonts w:eastAsiaTheme="minorEastAsia"/>
              </w:rPr>
              <w:t>Примечания:</w:t>
            </w:r>
          </w:p>
          <w:p w14:paraId="046B05EA" w14:textId="77777777" w:rsidR="00916963" w:rsidRPr="00B805F0" w:rsidRDefault="00916963" w:rsidP="00B805F0">
            <w:pPr>
              <w:pStyle w:val="aa"/>
              <w:rPr>
                <w:rFonts w:eastAsiaTheme="minorEastAsia"/>
              </w:rPr>
            </w:pPr>
            <w:r w:rsidRPr="00B805F0">
              <w:rPr>
                <w:rFonts w:eastAsiaTheme="minorEastAsia"/>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18CE9EC7" w14:textId="77777777" w:rsidR="00916963" w:rsidRPr="00B805F0" w:rsidRDefault="00916963" w:rsidP="00B805F0">
            <w:pPr>
              <w:pStyle w:val="aa"/>
              <w:rPr>
                <w:rFonts w:eastAsiaTheme="minorEastAsia"/>
              </w:rPr>
            </w:pPr>
            <w:r w:rsidRPr="00B805F0">
              <w:rPr>
                <w:rFonts w:eastAsiaTheme="minorEastAsia"/>
              </w:rPr>
              <w:t xml:space="preserve">2. Число </w:t>
            </w:r>
            <w:proofErr w:type="spellStart"/>
            <w:r w:rsidRPr="00B805F0">
              <w:rPr>
                <w:rFonts w:eastAsiaTheme="minorEastAsia"/>
              </w:rPr>
              <w:t>машино</w:t>
            </w:r>
            <w:proofErr w:type="spellEnd"/>
            <w:r w:rsidRPr="00B805F0">
              <w:rPr>
                <w:rFonts w:eastAsiaTheme="minorEastAsia"/>
              </w:rPr>
              <w:t>-мест следует принимать при уровнях автомобилизации, определенных на расчетный срок.</w:t>
            </w:r>
          </w:p>
          <w:p w14:paraId="49ADF7AF" w14:textId="77777777" w:rsidR="00916963" w:rsidRPr="00B805F0" w:rsidRDefault="00916963" w:rsidP="00B805F0">
            <w:pPr>
              <w:pStyle w:val="aa"/>
              <w:rPr>
                <w:rFonts w:eastAsiaTheme="minorEastAsia"/>
              </w:rPr>
            </w:pPr>
            <w:r w:rsidRPr="00B805F0">
              <w:rPr>
                <w:rFonts w:eastAsiaTheme="minorEastAsia"/>
              </w:rPr>
              <w:t>3.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tc>
      </w:tr>
    </w:tbl>
    <w:p w14:paraId="5529E02A" w14:textId="77777777" w:rsidR="00916963" w:rsidRPr="00B805F0" w:rsidRDefault="00916963" w:rsidP="00B805F0"/>
    <w:p w14:paraId="42898EB0" w14:textId="77777777" w:rsidR="007E6946" w:rsidRPr="00B805F0" w:rsidRDefault="007E6946" w:rsidP="00B805F0"/>
    <w:p w14:paraId="3233D134" w14:textId="77777777" w:rsidR="000F644D" w:rsidRPr="00B805F0" w:rsidRDefault="000F644D" w:rsidP="00B805F0">
      <w:pPr>
        <w:pStyle w:val="1"/>
        <w:spacing w:before="0" w:after="0"/>
        <w:rPr>
          <w:color w:val="auto"/>
        </w:rPr>
      </w:pPr>
      <w:r w:rsidRPr="00B805F0">
        <w:rPr>
          <w:color w:val="auto"/>
        </w:rPr>
        <w:t>2.6. Расчетные показатели минимально допустимой площади озелененных территорий общего пользования в границах городских округов и поселений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1"/>
        <w:gridCol w:w="5086"/>
        <w:gridCol w:w="3113"/>
      </w:tblGrid>
      <w:tr w:rsidR="00B805F0" w:rsidRPr="00B805F0" w14:paraId="7789FD2C" w14:textId="77777777" w:rsidTr="00057056">
        <w:tc>
          <w:tcPr>
            <w:tcW w:w="821" w:type="dxa"/>
            <w:tcBorders>
              <w:top w:val="single" w:sz="4" w:space="0" w:color="auto"/>
              <w:bottom w:val="single" w:sz="4" w:space="0" w:color="auto"/>
              <w:right w:val="single" w:sz="4" w:space="0" w:color="auto"/>
            </w:tcBorders>
          </w:tcPr>
          <w:p w14:paraId="08ED7483" w14:textId="77777777" w:rsidR="000F644D" w:rsidRPr="00B805F0" w:rsidRDefault="000F644D" w:rsidP="00B805F0">
            <w:pPr>
              <w:pStyle w:val="aa"/>
              <w:jc w:val="center"/>
              <w:rPr>
                <w:rFonts w:eastAsiaTheme="minorEastAsia"/>
              </w:rPr>
            </w:pPr>
            <w:r w:rsidRPr="00B805F0">
              <w:rPr>
                <w:rFonts w:eastAsiaTheme="minorEastAsia"/>
              </w:rPr>
              <w:t>N п/п</w:t>
            </w:r>
          </w:p>
        </w:tc>
        <w:tc>
          <w:tcPr>
            <w:tcW w:w="5086" w:type="dxa"/>
            <w:tcBorders>
              <w:top w:val="single" w:sz="4" w:space="0" w:color="auto"/>
              <w:left w:val="single" w:sz="4" w:space="0" w:color="auto"/>
              <w:bottom w:val="single" w:sz="4" w:space="0" w:color="auto"/>
              <w:right w:val="single" w:sz="4" w:space="0" w:color="auto"/>
            </w:tcBorders>
          </w:tcPr>
          <w:p w14:paraId="189B770C" w14:textId="77777777" w:rsidR="000F644D" w:rsidRPr="00B805F0" w:rsidRDefault="000F644D" w:rsidP="00B805F0">
            <w:pPr>
              <w:pStyle w:val="aa"/>
              <w:jc w:val="center"/>
              <w:rPr>
                <w:rFonts w:eastAsiaTheme="minorEastAsia"/>
              </w:rPr>
            </w:pPr>
            <w:r w:rsidRPr="00B805F0">
              <w:rPr>
                <w:rFonts w:eastAsiaTheme="minorEastAsia"/>
              </w:rPr>
              <w:t>Озелененные территории общего пользования</w:t>
            </w:r>
          </w:p>
        </w:tc>
        <w:tc>
          <w:tcPr>
            <w:tcW w:w="3113" w:type="dxa"/>
            <w:tcBorders>
              <w:top w:val="single" w:sz="4" w:space="0" w:color="auto"/>
              <w:left w:val="single" w:sz="4" w:space="0" w:color="auto"/>
              <w:bottom w:val="single" w:sz="4" w:space="0" w:color="auto"/>
            </w:tcBorders>
          </w:tcPr>
          <w:p w14:paraId="1F32B657" w14:textId="77777777" w:rsidR="000F644D" w:rsidRPr="00B805F0" w:rsidRDefault="000F644D" w:rsidP="00B805F0">
            <w:pPr>
              <w:pStyle w:val="aa"/>
              <w:jc w:val="center"/>
              <w:rPr>
                <w:rFonts w:eastAsiaTheme="minorEastAsia"/>
              </w:rPr>
            </w:pPr>
            <w:r w:rsidRPr="00B805F0">
              <w:rPr>
                <w:rFonts w:eastAsiaTheme="minorEastAsia"/>
              </w:rPr>
              <w:t>Минимальная площадь, га</w:t>
            </w:r>
          </w:p>
        </w:tc>
      </w:tr>
      <w:tr w:rsidR="00B805F0" w:rsidRPr="00B805F0" w14:paraId="4A4AD0A0" w14:textId="77777777" w:rsidTr="00057056">
        <w:tc>
          <w:tcPr>
            <w:tcW w:w="821" w:type="dxa"/>
            <w:tcBorders>
              <w:top w:val="single" w:sz="4" w:space="0" w:color="auto"/>
              <w:bottom w:val="single" w:sz="4" w:space="0" w:color="auto"/>
              <w:right w:val="single" w:sz="4" w:space="0" w:color="auto"/>
            </w:tcBorders>
          </w:tcPr>
          <w:p w14:paraId="03C26B76" w14:textId="77777777" w:rsidR="000F644D" w:rsidRPr="00B805F0" w:rsidRDefault="000F644D" w:rsidP="00B805F0">
            <w:pPr>
              <w:pStyle w:val="aa"/>
              <w:jc w:val="center"/>
              <w:rPr>
                <w:rFonts w:eastAsiaTheme="minorEastAsia"/>
              </w:rPr>
            </w:pPr>
            <w:r w:rsidRPr="00B805F0">
              <w:rPr>
                <w:rFonts w:eastAsiaTheme="minorEastAsia"/>
              </w:rPr>
              <w:t>1</w:t>
            </w:r>
          </w:p>
        </w:tc>
        <w:tc>
          <w:tcPr>
            <w:tcW w:w="5086" w:type="dxa"/>
            <w:tcBorders>
              <w:top w:val="single" w:sz="4" w:space="0" w:color="auto"/>
              <w:left w:val="single" w:sz="4" w:space="0" w:color="auto"/>
              <w:bottom w:val="single" w:sz="4" w:space="0" w:color="auto"/>
              <w:right w:val="single" w:sz="4" w:space="0" w:color="auto"/>
            </w:tcBorders>
          </w:tcPr>
          <w:p w14:paraId="54A145B0" w14:textId="77777777" w:rsidR="000F644D" w:rsidRPr="00B805F0" w:rsidRDefault="000F644D" w:rsidP="00B805F0">
            <w:pPr>
              <w:pStyle w:val="aa"/>
              <w:rPr>
                <w:rFonts w:eastAsiaTheme="minorEastAsia"/>
              </w:rPr>
            </w:pPr>
            <w:r w:rsidRPr="00B805F0">
              <w:rPr>
                <w:rFonts w:eastAsiaTheme="minorEastAsia"/>
              </w:rPr>
              <w:t>Городские парки</w:t>
            </w:r>
          </w:p>
        </w:tc>
        <w:tc>
          <w:tcPr>
            <w:tcW w:w="3113" w:type="dxa"/>
            <w:tcBorders>
              <w:top w:val="single" w:sz="4" w:space="0" w:color="auto"/>
              <w:left w:val="single" w:sz="4" w:space="0" w:color="auto"/>
              <w:bottom w:val="single" w:sz="4" w:space="0" w:color="auto"/>
            </w:tcBorders>
          </w:tcPr>
          <w:p w14:paraId="49FB5724" w14:textId="77777777" w:rsidR="000F644D" w:rsidRPr="00B805F0" w:rsidRDefault="000F644D" w:rsidP="00B805F0">
            <w:pPr>
              <w:pStyle w:val="aa"/>
              <w:jc w:val="center"/>
              <w:rPr>
                <w:rFonts w:eastAsiaTheme="minorEastAsia"/>
              </w:rPr>
            </w:pPr>
            <w:r w:rsidRPr="00B805F0">
              <w:rPr>
                <w:rFonts w:eastAsiaTheme="minorEastAsia"/>
              </w:rPr>
              <w:t>15</w:t>
            </w:r>
          </w:p>
        </w:tc>
      </w:tr>
      <w:tr w:rsidR="00B805F0" w:rsidRPr="00B805F0" w14:paraId="6A1572CC" w14:textId="77777777" w:rsidTr="00057056">
        <w:tc>
          <w:tcPr>
            <w:tcW w:w="821" w:type="dxa"/>
            <w:tcBorders>
              <w:top w:val="single" w:sz="4" w:space="0" w:color="auto"/>
              <w:bottom w:val="single" w:sz="4" w:space="0" w:color="auto"/>
              <w:right w:val="single" w:sz="4" w:space="0" w:color="auto"/>
            </w:tcBorders>
          </w:tcPr>
          <w:p w14:paraId="33326E15" w14:textId="77777777" w:rsidR="000F644D" w:rsidRPr="00B805F0" w:rsidRDefault="000F644D" w:rsidP="00B805F0">
            <w:pPr>
              <w:pStyle w:val="aa"/>
              <w:jc w:val="center"/>
              <w:rPr>
                <w:rFonts w:eastAsiaTheme="minorEastAsia"/>
              </w:rPr>
            </w:pPr>
            <w:r w:rsidRPr="00B805F0">
              <w:rPr>
                <w:rFonts w:eastAsiaTheme="minorEastAsia"/>
              </w:rPr>
              <w:t>2</w:t>
            </w:r>
          </w:p>
        </w:tc>
        <w:tc>
          <w:tcPr>
            <w:tcW w:w="5086" w:type="dxa"/>
            <w:tcBorders>
              <w:top w:val="single" w:sz="4" w:space="0" w:color="auto"/>
              <w:left w:val="single" w:sz="4" w:space="0" w:color="auto"/>
              <w:bottom w:val="single" w:sz="4" w:space="0" w:color="auto"/>
              <w:right w:val="single" w:sz="4" w:space="0" w:color="auto"/>
            </w:tcBorders>
          </w:tcPr>
          <w:p w14:paraId="30B5DAF2" w14:textId="77777777" w:rsidR="000F644D" w:rsidRPr="00B805F0" w:rsidRDefault="000F644D" w:rsidP="00B805F0">
            <w:pPr>
              <w:pStyle w:val="aa"/>
              <w:rPr>
                <w:rFonts w:eastAsiaTheme="minorEastAsia"/>
              </w:rPr>
            </w:pPr>
            <w:r w:rsidRPr="00B805F0">
              <w:rPr>
                <w:rFonts w:eastAsiaTheme="minorEastAsia"/>
              </w:rPr>
              <w:t>Парки планировочных районов</w:t>
            </w:r>
          </w:p>
        </w:tc>
        <w:tc>
          <w:tcPr>
            <w:tcW w:w="3113" w:type="dxa"/>
            <w:tcBorders>
              <w:top w:val="single" w:sz="4" w:space="0" w:color="auto"/>
              <w:left w:val="single" w:sz="4" w:space="0" w:color="auto"/>
              <w:bottom w:val="single" w:sz="4" w:space="0" w:color="auto"/>
            </w:tcBorders>
          </w:tcPr>
          <w:p w14:paraId="4B9D3C0C" w14:textId="77777777" w:rsidR="000F644D" w:rsidRPr="00B805F0" w:rsidRDefault="000F644D" w:rsidP="00B805F0">
            <w:pPr>
              <w:pStyle w:val="aa"/>
              <w:jc w:val="center"/>
              <w:rPr>
                <w:rFonts w:eastAsiaTheme="minorEastAsia"/>
              </w:rPr>
            </w:pPr>
            <w:r w:rsidRPr="00B805F0">
              <w:rPr>
                <w:rFonts w:eastAsiaTheme="minorEastAsia"/>
              </w:rPr>
              <w:t>10</w:t>
            </w:r>
          </w:p>
        </w:tc>
      </w:tr>
      <w:tr w:rsidR="00B805F0" w:rsidRPr="00B805F0" w14:paraId="39AFCA4A" w14:textId="77777777" w:rsidTr="00057056">
        <w:tc>
          <w:tcPr>
            <w:tcW w:w="821" w:type="dxa"/>
            <w:tcBorders>
              <w:top w:val="single" w:sz="4" w:space="0" w:color="auto"/>
              <w:bottom w:val="single" w:sz="4" w:space="0" w:color="auto"/>
              <w:right w:val="single" w:sz="4" w:space="0" w:color="auto"/>
            </w:tcBorders>
          </w:tcPr>
          <w:p w14:paraId="53E1DF2A" w14:textId="77777777" w:rsidR="000F644D" w:rsidRPr="00B805F0" w:rsidRDefault="000F644D" w:rsidP="00B805F0">
            <w:pPr>
              <w:pStyle w:val="aa"/>
              <w:jc w:val="center"/>
              <w:rPr>
                <w:rFonts w:eastAsiaTheme="minorEastAsia"/>
              </w:rPr>
            </w:pPr>
            <w:r w:rsidRPr="00B805F0">
              <w:rPr>
                <w:rFonts w:eastAsiaTheme="minorEastAsia"/>
              </w:rPr>
              <w:t>3</w:t>
            </w:r>
          </w:p>
        </w:tc>
        <w:tc>
          <w:tcPr>
            <w:tcW w:w="5086" w:type="dxa"/>
            <w:tcBorders>
              <w:top w:val="single" w:sz="4" w:space="0" w:color="auto"/>
              <w:left w:val="single" w:sz="4" w:space="0" w:color="auto"/>
              <w:bottom w:val="single" w:sz="4" w:space="0" w:color="auto"/>
              <w:right w:val="single" w:sz="4" w:space="0" w:color="auto"/>
            </w:tcBorders>
          </w:tcPr>
          <w:p w14:paraId="1B3B2D0B" w14:textId="77777777" w:rsidR="000F644D" w:rsidRPr="00B805F0" w:rsidRDefault="000F644D" w:rsidP="00B805F0">
            <w:pPr>
              <w:pStyle w:val="aa"/>
              <w:rPr>
                <w:rFonts w:eastAsiaTheme="minorEastAsia"/>
              </w:rPr>
            </w:pPr>
            <w:r w:rsidRPr="00B805F0">
              <w:rPr>
                <w:rFonts w:eastAsiaTheme="minorEastAsia"/>
              </w:rPr>
              <w:t>Сады жилых районов</w:t>
            </w:r>
          </w:p>
        </w:tc>
        <w:tc>
          <w:tcPr>
            <w:tcW w:w="3113" w:type="dxa"/>
            <w:tcBorders>
              <w:top w:val="single" w:sz="4" w:space="0" w:color="auto"/>
              <w:left w:val="single" w:sz="4" w:space="0" w:color="auto"/>
              <w:bottom w:val="single" w:sz="4" w:space="0" w:color="auto"/>
            </w:tcBorders>
          </w:tcPr>
          <w:p w14:paraId="483BD038" w14:textId="77777777" w:rsidR="000F644D" w:rsidRPr="00B805F0" w:rsidRDefault="000F644D" w:rsidP="00B805F0">
            <w:pPr>
              <w:pStyle w:val="aa"/>
              <w:jc w:val="center"/>
              <w:rPr>
                <w:rFonts w:eastAsiaTheme="minorEastAsia"/>
              </w:rPr>
            </w:pPr>
            <w:r w:rsidRPr="00B805F0">
              <w:rPr>
                <w:rFonts w:eastAsiaTheme="minorEastAsia"/>
              </w:rPr>
              <w:t>3</w:t>
            </w:r>
          </w:p>
        </w:tc>
      </w:tr>
      <w:tr w:rsidR="00B805F0" w:rsidRPr="00B805F0" w14:paraId="6184CCE1" w14:textId="77777777" w:rsidTr="00057056">
        <w:tc>
          <w:tcPr>
            <w:tcW w:w="821" w:type="dxa"/>
            <w:tcBorders>
              <w:top w:val="single" w:sz="4" w:space="0" w:color="auto"/>
              <w:bottom w:val="single" w:sz="4" w:space="0" w:color="auto"/>
              <w:right w:val="single" w:sz="4" w:space="0" w:color="auto"/>
            </w:tcBorders>
          </w:tcPr>
          <w:p w14:paraId="27F03979" w14:textId="77777777" w:rsidR="000F644D" w:rsidRPr="00B805F0" w:rsidRDefault="000F644D" w:rsidP="00B805F0">
            <w:pPr>
              <w:pStyle w:val="aa"/>
              <w:jc w:val="center"/>
              <w:rPr>
                <w:rFonts w:eastAsiaTheme="minorEastAsia"/>
              </w:rPr>
            </w:pPr>
            <w:r w:rsidRPr="00B805F0">
              <w:rPr>
                <w:rFonts w:eastAsiaTheme="minorEastAsia"/>
              </w:rPr>
              <w:t>4</w:t>
            </w:r>
          </w:p>
        </w:tc>
        <w:tc>
          <w:tcPr>
            <w:tcW w:w="5086" w:type="dxa"/>
            <w:tcBorders>
              <w:top w:val="single" w:sz="4" w:space="0" w:color="auto"/>
              <w:left w:val="single" w:sz="4" w:space="0" w:color="auto"/>
              <w:bottom w:val="single" w:sz="4" w:space="0" w:color="auto"/>
              <w:right w:val="single" w:sz="4" w:space="0" w:color="auto"/>
            </w:tcBorders>
          </w:tcPr>
          <w:p w14:paraId="45D9A076" w14:textId="77777777" w:rsidR="000F644D" w:rsidRPr="00B805F0" w:rsidRDefault="000F644D" w:rsidP="00B805F0">
            <w:pPr>
              <w:pStyle w:val="aa"/>
              <w:rPr>
                <w:rFonts w:eastAsiaTheme="minorEastAsia"/>
              </w:rPr>
            </w:pPr>
            <w:r w:rsidRPr="00B805F0">
              <w:rPr>
                <w:rFonts w:eastAsiaTheme="minorEastAsia"/>
              </w:rPr>
              <w:t>Скверы</w:t>
            </w:r>
          </w:p>
        </w:tc>
        <w:tc>
          <w:tcPr>
            <w:tcW w:w="3113" w:type="dxa"/>
            <w:tcBorders>
              <w:top w:val="single" w:sz="4" w:space="0" w:color="auto"/>
              <w:left w:val="single" w:sz="4" w:space="0" w:color="auto"/>
              <w:bottom w:val="single" w:sz="4" w:space="0" w:color="auto"/>
            </w:tcBorders>
          </w:tcPr>
          <w:p w14:paraId="48EDAFF9" w14:textId="77777777" w:rsidR="000F644D" w:rsidRPr="00B805F0" w:rsidRDefault="000F644D" w:rsidP="00B805F0">
            <w:pPr>
              <w:pStyle w:val="aa"/>
              <w:jc w:val="center"/>
              <w:rPr>
                <w:rFonts w:eastAsiaTheme="minorEastAsia"/>
              </w:rPr>
            </w:pPr>
            <w:r w:rsidRPr="00B805F0">
              <w:rPr>
                <w:rFonts w:eastAsiaTheme="minorEastAsia"/>
              </w:rPr>
              <w:t>0,5</w:t>
            </w:r>
          </w:p>
        </w:tc>
      </w:tr>
      <w:tr w:rsidR="00B805F0" w:rsidRPr="00B805F0" w14:paraId="37B852CE" w14:textId="77777777" w:rsidTr="00057056">
        <w:tc>
          <w:tcPr>
            <w:tcW w:w="9020" w:type="dxa"/>
            <w:gridSpan w:val="3"/>
            <w:tcBorders>
              <w:top w:val="single" w:sz="4" w:space="0" w:color="auto"/>
              <w:bottom w:val="single" w:sz="4" w:space="0" w:color="auto"/>
            </w:tcBorders>
          </w:tcPr>
          <w:p w14:paraId="3EB4C362" w14:textId="77777777" w:rsidR="000F644D" w:rsidRPr="00B805F0" w:rsidRDefault="000F644D" w:rsidP="00B805F0">
            <w:pPr>
              <w:pStyle w:val="aa"/>
              <w:rPr>
                <w:rFonts w:eastAsiaTheme="minorEastAsia"/>
              </w:rPr>
            </w:pPr>
            <w:r w:rsidRPr="00B805F0">
              <w:rPr>
                <w:rFonts w:eastAsiaTheme="minorEastAsia"/>
              </w:rPr>
              <w:t>Примечание - Для условий реконструкции указанные размеры скверов могут быть уменьшены, но не менее 0,1 га.</w:t>
            </w:r>
          </w:p>
        </w:tc>
      </w:tr>
    </w:tbl>
    <w:p w14:paraId="354D7843" w14:textId="77777777" w:rsidR="007E6946" w:rsidRPr="00B805F0" w:rsidRDefault="007E6946" w:rsidP="00B805F0">
      <w:pPr>
        <w:widowControl/>
        <w:autoSpaceDE/>
        <w:autoSpaceDN/>
        <w:adjustRightInd/>
        <w:ind w:firstLine="0"/>
        <w:jc w:val="left"/>
      </w:pPr>
      <w:r w:rsidRPr="00B805F0">
        <w:br w:type="page"/>
      </w:r>
    </w:p>
    <w:p w14:paraId="780B6A7E" w14:textId="77777777" w:rsidR="000F644D" w:rsidRPr="00B805F0" w:rsidRDefault="000F644D" w:rsidP="00B805F0">
      <w:pPr>
        <w:pStyle w:val="1"/>
        <w:spacing w:before="0" w:after="0"/>
        <w:rPr>
          <w:color w:val="auto"/>
        </w:rPr>
      </w:pPr>
      <w:bookmarkStart w:id="20" w:name="sub_1028"/>
      <w:r w:rsidRPr="00B805F0">
        <w:rPr>
          <w:color w:val="auto"/>
        </w:rPr>
        <w:lastRenderedPageBreak/>
        <w:t>2.7. Показатели обеспеченности населения участковыми пунктами полиции и радиуса доступности обслуживания населения</w:t>
      </w:r>
    </w:p>
    <w:bookmarkEnd w:id="20"/>
    <w:p w14:paraId="690160E7" w14:textId="77777777" w:rsidR="000F644D" w:rsidRPr="00B805F0" w:rsidRDefault="000F644D" w:rsidP="00B805F0"/>
    <w:p w14:paraId="74EF64F1" w14:textId="77777777" w:rsidR="000F644D" w:rsidRPr="00B805F0" w:rsidRDefault="000F644D" w:rsidP="00B805F0">
      <w:pPr>
        <w:jc w:val="right"/>
        <w:rPr>
          <w:rStyle w:val="a4"/>
          <w:bCs/>
          <w:color w:val="auto"/>
        </w:rPr>
      </w:pPr>
      <w:r w:rsidRPr="00B805F0">
        <w:rPr>
          <w:rStyle w:val="a4"/>
          <w:bCs/>
          <w:color w:val="auto"/>
        </w:rPr>
        <w:t>Таблица 1</w:t>
      </w:r>
    </w:p>
    <w:p w14:paraId="1F006864" w14:textId="77777777" w:rsidR="000F644D" w:rsidRPr="00B805F0" w:rsidRDefault="000F644D" w:rsidP="00B805F0">
      <w:pPr>
        <w:pStyle w:val="1"/>
        <w:spacing w:before="0" w:after="0"/>
        <w:rPr>
          <w:color w:val="auto"/>
        </w:rPr>
      </w:pPr>
      <w:r w:rsidRPr="00B805F0">
        <w:rPr>
          <w:color w:val="auto"/>
        </w:rPr>
        <w:t>Определение количества участковых уполномоченных полиции из расчета на количество постоянно проживающего населения</w:t>
      </w:r>
    </w:p>
    <w:p w14:paraId="6DB17B19" w14:textId="77777777" w:rsidR="000F644D" w:rsidRPr="00B805F0" w:rsidRDefault="000F644D"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
        <w:gridCol w:w="3843"/>
        <w:gridCol w:w="5811"/>
      </w:tblGrid>
      <w:tr w:rsidR="00B805F0" w:rsidRPr="00B805F0" w14:paraId="465CD7E5" w14:textId="77777777" w:rsidTr="00057056">
        <w:tc>
          <w:tcPr>
            <w:tcW w:w="552" w:type="dxa"/>
            <w:tcBorders>
              <w:top w:val="single" w:sz="4" w:space="0" w:color="auto"/>
              <w:bottom w:val="single" w:sz="4" w:space="0" w:color="auto"/>
              <w:right w:val="single" w:sz="4" w:space="0" w:color="auto"/>
            </w:tcBorders>
          </w:tcPr>
          <w:p w14:paraId="4CCC65D1" w14:textId="77777777" w:rsidR="000F644D" w:rsidRPr="00B805F0" w:rsidRDefault="000F644D" w:rsidP="00B805F0">
            <w:pPr>
              <w:pStyle w:val="aa"/>
              <w:jc w:val="center"/>
              <w:rPr>
                <w:rFonts w:eastAsiaTheme="minorEastAsia"/>
              </w:rPr>
            </w:pPr>
            <w:r w:rsidRPr="00B805F0">
              <w:rPr>
                <w:rFonts w:eastAsiaTheme="minorEastAsia"/>
              </w:rPr>
              <w:t>N п/п</w:t>
            </w:r>
          </w:p>
        </w:tc>
        <w:tc>
          <w:tcPr>
            <w:tcW w:w="3843" w:type="dxa"/>
            <w:tcBorders>
              <w:top w:val="single" w:sz="4" w:space="0" w:color="auto"/>
              <w:left w:val="single" w:sz="4" w:space="0" w:color="auto"/>
              <w:bottom w:val="single" w:sz="4" w:space="0" w:color="auto"/>
              <w:right w:val="single" w:sz="4" w:space="0" w:color="auto"/>
            </w:tcBorders>
          </w:tcPr>
          <w:p w14:paraId="586AE6F4" w14:textId="77777777" w:rsidR="000F644D" w:rsidRPr="00B805F0" w:rsidRDefault="000F644D" w:rsidP="00B805F0">
            <w:pPr>
              <w:pStyle w:val="aa"/>
              <w:jc w:val="center"/>
              <w:rPr>
                <w:rFonts w:eastAsiaTheme="minorEastAsia"/>
              </w:rPr>
            </w:pPr>
            <w:r w:rsidRPr="00B805F0">
              <w:rPr>
                <w:rFonts w:eastAsiaTheme="minorEastAsia"/>
              </w:rPr>
              <w:t>Количество постоянно проживающего населения, тыс. чел.</w:t>
            </w:r>
          </w:p>
        </w:tc>
        <w:tc>
          <w:tcPr>
            <w:tcW w:w="5811" w:type="dxa"/>
            <w:tcBorders>
              <w:top w:val="single" w:sz="4" w:space="0" w:color="auto"/>
              <w:left w:val="single" w:sz="4" w:space="0" w:color="auto"/>
              <w:bottom w:val="single" w:sz="4" w:space="0" w:color="auto"/>
            </w:tcBorders>
          </w:tcPr>
          <w:p w14:paraId="182B0B4A" w14:textId="77777777" w:rsidR="000F644D" w:rsidRPr="00B805F0" w:rsidRDefault="000F644D" w:rsidP="00B805F0">
            <w:pPr>
              <w:pStyle w:val="aa"/>
              <w:jc w:val="center"/>
              <w:rPr>
                <w:rFonts w:eastAsiaTheme="minorEastAsia"/>
              </w:rPr>
            </w:pPr>
            <w:r w:rsidRPr="00B805F0">
              <w:rPr>
                <w:rFonts w:eastAsiaTheme="minorEastAsia"/>
              </w:rPr>
              <w:t>Количество участковых уполномоченных полиции</w:t>
            </w:r>
          </w:p>
        </w:tc>
      </w:tr>
      <w:tr w:rsidR="00B805F0" w:rsidRPr="00B805F0" w14:paraId="667ECC43" w14:textId="77777777" w:rsidTr="00057056">
        <w:tc>
          <w:tcPr>
            <w:tcW w:w="552" w:type="dxa"/>
            <w:tcBorders>
              <w:top w:val="single" w:sz="4" w:space="0" w:color="auto"/>
              <w:bottom w:val="single" w:sz="4" w:space="0" w:color="auto"/>
              <w:right w:val="single" w:sz="4" w:space="0" w:color="auto"/>
            </w:tcBorders>
          </w:tcPr>
          <w:p w14:paraId="72D34700" w14:textId="77777777" w:rsidR="000F644D" w:rsidRPr="00B805F0" w:rsidRDefault="000F644D" w:rsidP="00B805F0">
            <w:pPr>
              <w:pStyle w:val="aa"/>
              <w:jc w:val="center"/>
              <w:rPr>
                <w:rFonts w:eastAsiaTheme="minorEastAsia"/>
              </w:rPr>
            </w:pPr>
            <w:r w:rsidRPr="00B805F0">
              <w:rPr>
                <w:rFonts w:eastAsiaTheme="minorEastAsia"/>
              </w:rPr>
              <w:t>1</w:t>
            </w:r>
          </w:p>
        </w:tc>
        <w:tc>
          <w:tcPr>
            <w:tcW w:w="3843" w:type="dxa"/>
            <w:tcBorders>
              <w:top w:val="single" w:sz="4" w:space="0" w:color="auto"/>
              <w:left w:val="single" w:sz="4" w:space="0" w:color="auto"/>
              <w:bottom w:val="single" w:sz="4" w:space="0" w:color="auto"/>
              <w:right w:val="single" w:sz="4" w:space="0" w:color="auto"/>
            </w:tcBorders>
          </w:tcPr>
          <w:p w14:paraId="2E57D0E6" w14:textId="77777777" w:rsidR="000F644D" w:rsidRPr="00B805F0" w:rsidRDefault="000F644D" w:rsidP="00B805F0">
            <w:pPr>
              <w:pStyle w:val="aa"/>
              <w:jc w:val="center"/>
              <w:rPr>
                <w:rFonts w:eastAsiaTheme="minorEastAsia"/>
              </w:rPr>
            </w:pPr>
            <w:r w:rsidRPr="00B805F0">
              <w:rPr>
                <w:rFonts w:eastAsiaTheme="minorEastAsia"/>
              </w:rPr>
              <w:t>2,8 - 3</w:t>
            </w:r>
          </w:p>
        </w:tc>
        <w:tc>
          <w:tcPr>
            <w:tcW w:w="5811" w:type="dxa"/>
            <w:tcBorders>
              <w:top w:val="single" w:sz="4" w:space="0" w:color="auto"/>
              <w:left w:val="single" w:sz="4" w:space="0" w:color="auto"/>
              <w:bottom w:val="single" w:sz="4" w:space="0" w:color="auto"/>
            </w:tcBorders>
          </w:tcPr>
          <w:p w14:paraId="79F5D1CE" w14:textId="77777777" w:rsidR="000F644D" w:rsidRPr="00B805F0" w:rsidRDefault="000F644D" w:rsidP="00B805F0">
            <w:pPr>
              <w:pStyle w:val="aa"/>
              <w:rPr>
                <w:rFonts w:eastAsiaTheme="minorEastAsia"/>
              </w:rPr>
            </w:pPr>
            <w:r w:rsidRPr="00B805F0">
              <w:rPr>
                <w:rFonts w:eastAsiaTheme="minorEastAsia"/>
              </w:rPr>
              <w:t>1 участковый уполномоченный</w:t>
            </w:r>
          </w:p>
        </w:tc>
      </w:tr>
      <w:tr w:rsidR="00B805F0" w:rsidRPr="00B805F0" w14:paraId="62AC0F5F" w14:textId="77777777" w:rsidTr="00057056">
        <w:tc>
          <w:tcPr>
            <w:tcW w:w="552" w:type="dxa"/>
            <w:tcBorders>
              <w:top w:val="single" w:sz="4" w:space="0" w:color="auto"/>
              <w:bottom w:val="single" w:sz="4" w:space="0" w:color="auto"/>
              <w:right w:val="single" w:sz="4" w:space="0" w:color="auto"/>
            </w:tcBorders>
          </w:tcPr>
          <w:p w14:paraId="296F0D11" w14:textId="77777777" w:rsidR="000F644D" w:rsidRPr="00B805F0" w:rsidRDefault="000F644D" w:rsidP="00B805F0">
            <w:pPr>
              <w:pStyle w:val="aa"/>
              <w:jc w:val="center"/>
              <w:rPr>
                <w:rFonts w:eastAsiaTheme="minorEastAsia"/>
              </w:rPr>
            </w:pPr>
            <w:r w:rsidRPr="00B805F0">
              <w:rPr>
                <w:rFonts w:eastAsiaTheme="minorEastAsia"/>
              </w:rPr>
              <w:t>2</w:t>
            </w:r>
          </w:p>
        </w:tc>
        <w:tc>
          <w:tcPr>
            <w:tcW w:w="3843" w:type="dxa"/>
            <w:tcBorders>
              <w:top w:val="single" w:sz="4" w:space="0" w:color="auto"/>
              <w:left w:val="single" w:sz="4" w:space="0" w:color="auto"/>
              <w:bottom w:val="single" w:sz="4" w:space="0" w:color="auto"/>
              <w:right w:val="single" w:sz="4" w:space="0" w:color="auto"/>
            </w:tcBorders>
          </w:tcPr>
          <w:p w14:paraId="24552024" w14:textId="77777777" w:rsidR="000F644D" w:rsidRPr="00B805F0" w:rsidRDefault="000F644D" w:rsidP="00B805F0">
            <w:pPr>
              <w:pStyle w:val="aa"/>
              <w:jc w:val="center"/>
              <w:rPr>
                <w:rFonts w:eastAsiaTheme="minorEastAsia"/>
              </w:rPr>
            </w:pPr>
            <w:r w:rsidRPr="00B805F0">
              <w:rPr>
                <w:rFonts w:eastAsiaTheme="minorEastAsia"/>
              </w:rPr>
              <w:t>3 - 6</w:t>
            </w:r>
          </w:p>
        </w:tc>
        <w:tc>
          <w:tcPr>
            <w:tcW w:w="5811" w:type="dxa"/>
            <w:tcBorders>
              <w:top w:val="single" w:sz="4" w:space="0" w:color="auto"/>
              <w:left w:val="single" w:sz="4" w:space="0" w:color="auto"/>
              <w:bottom w:val="single" w:sz="4" w:space="0" w:color="auto"/>
            </w:tcBorders>
          </w:tcPr>
          <w:p w14:paraId="70BECC2F" w14:textId="77777777" w:rsidR="000F644D" w:rsidRPr="00B805F0" w:rsidRDefault="000F644D" w:rsidP="00B805F0">
            <w:pPr>
              <w:pStyle w:val="aa"/>
              <w:rPr>
                <w:rFonts w:eastAsiaTheme="minorEastAsia"/>
              </w:rPr>
            </w:pPr>
            <w:r w:rsidRPr="00B805F0">
              <w:rPr>
                <w:rFonts w:eastAsiaTheme="minorEastAsia"/>
              </w:rPr>
              <w:t>2 участковых уполномоченных</w:t>
            </w:r>
          </w:p>
        </w:tc>
      </w:tr>
      <w:tr w:rsidR="00B805F0" w:rsidRPr="00B805F0" w14:paraId="64A751B1" w14:textId="77777777" w:rsidTr="00057056">
        <w:tc>
          <w:tcPr>
            <w:tcW w:w="552" w:type="dxa"/>
            <w:tcBorders>
              <w:top w:val="single" w:sz="4" w:space="0" w:color="auto"/>
              <w:bottom w:val="single" w:sz="4" w:space="0" w:color="auto"/>
              <w:right w:val="single" w:sz="4" w:space="0" w:color="auto"/>
            </w:tcBorders>
          </w:tcPr>
          <w:p w14:paraId="7DD6A9B7" w14:textId="77777777" w:rsidR="000F644D" w:rsidRPr="00B805F0" w:rsidRDefault="000F644D" w:rsidP="00B805F0">
            <w:pPr>
              <w:pStyle w:val="aa"/>
              <w:jc w:val="center"/>
              <w:rPr>
                <w:rFonts w:eastAsiaTheme="minorEastAsia"/>
              </w:rPr>
            </w:pPr>
            <w:r w:rsidRPr="00B805F0">
              <w:rPr>
                <w:rFonts w:eastAsiaTheme="minorEastAsia"/>
              </w:rPr>
              <w:t>3</w:t>
            </w:r>
          </w:p>
        </w:tc>
        <w:tc>
          <w:tcPr>
            <w:tcW w:w="3843" w:type="dxa"/>
            <w:tcBorders>
              <w:top w:val="single" w:sz="4" w:space="0" w:color="auto"/>
              <w:left w:val="single" w:sz="4" w:space="0" w:color="auto"/>
              <w:bottom w:val="single" w:sz="4" w:space="0" w:color="auto"/>
              <w:right w:val="single" w:sz="4" w:space="0" w:color="auto"/>
            </w:tcBorders>
          </w:tcPr>
          <w:p w14:paraId="2F39DB80" w14:textId="77777777" w:rsidR="000F644D" w:rsidRPr="00B805F0" w:rsidRDefault="000F644D" w:rsidP="00B805F0">
            <w:pPr>
              <w:pStyle w:val="aa"/>
              <w:jc w:val="center"/>
              <w:rPr>
                <w:rFonts w:eastAsiaTheme="minorEastAsia"/>
              </w:rPr>
            </w:pPr>
            <w:r w:rsidRPr="00B805F0">
              <w:rPr>
                <w:rFonts w:eastAsiaTheme="minorEastAsia"/>
              </w:rPr>
              <w:t>6 - 9</w:t>
            </w:r>
          </w:p>
        </w:tc>
        <w:tc>
          <w:tcPr>
            <w:tcW w:w="5811" w:type="dxa"/>
            <w:tcBorders>
              <w:top w:val="single" w:sz="4" w:space="0" w:color="auto"/>
              <w:left w:val="single" w:sz="4" w:space="0" w:color="auto"/>
              <w:bottom w:val="single" w:sz="4" w:space="0" w:color="auto"/>
            </w:tcBorders>
          </w:tcPr>
          <w:p w14:paraId="59A68774" w14:textId="77777777" w:rsidR="000F644D" w:rsidRPr="00B805F0" w:rsidRDefault="000F644D" w:rsidP="00B805F0">
            <w:pPr>
              <w:pStyle w:val="aa"/>
              <w:rPr>
                <w:rFonts w:eastAsiaTheme="minorEastAsia"/>
              </w:rPr>
            </w:pPr>
            <w:r w:rsidRPr="00B805F0">
              <w:rPr>
                <w:rFonts w:eastAsiaTheme="minorEastAsia"/>
              </w:rPr>
              <w:t>3 участковых уполномоченных</w:t>
            </w:r>
          </w:p>
        </w:tc>
      </w:tr>
      <w:tr w:rsidR="00B805F0" w:rsidRPr="00B805F0" w14:paraId="332CA363" w14:textId="77777777" w:rsidTr="00057056">
        <w:tc>
          <w:tcPr>
            <w:tcW w:w="552" w:type="dxa"/>
            <w:tcBorders>
              <w:top w:val="single" w:sz="4" w:space="0" w:color="auto"/>
              <w:bottom w:val="single" w:sz="4" w:space="0" w:color="auto"/>
              <w:right w:val="single" w:sz="4" w:space="0" w:color="auto"/>
            </w:tcBorders>
          </w:tcPr>
          <w:p w14:paraId="01F5EA5E" w14:textId="77777777" w:rsidR="000F644D" w:rsidRPr="00B805F0" w:rsidRDefault="000F644D" w:rsidP="00B805F0">
            <w:pPr>
              <w:pStyle w:val="aa"/>
              <w:jc w:val="center"/>
              <w:rPr>
                <w:rFonts w:eastAsiaTheme="minorEastAsia"/>
              </w:rPr>
            </w:pPr>
            <w:r w:rsidRPr="00B805F0">
              <w:rPr>
                <w:rFonts w:eastAsiaTheme="minorEastAsia"/>
              </w:rPr>
              <w:t>4</w:t>
            </w:r>
          </w:p>
        </w:tc>
        <w:tc>
          <w:tcPr>
            <w:tcW w:w="3843" w:type="dxa"/>
            <w:tcBorders>
              <w:top w:val="single" w:sz="4" w:space="0" w:color="auto"/>
              <w:left w:val="single" w:sz="4" w:space="0" w:color="auto"/>
              <w:bottom w:val="single" w:sz="4" w:space="0" w:color="auto"/>
              <w:right w:val="single" w:sz="4" w:space="0" w:color="auto"/>
            </w:tcBorders>
          </w:tcPr>
          <w:p w14:paraId="522CBD50" w14:textId="77777777" w:rsidR="000F644D" w:rsidRPr="00B805F0" w:rsidRDefault="000F644D" w:rsidP="00B805F0">
            <w:pPr>
              <w:pStyle w:val="aa"/>
              <w:jc w:val="center"/>
              <w:rPr>
                <w:rFonts w:eastAsiaTheme="minorEastAsia"/>
              </w:rPr>
            </w:pPr>
            <w:r w:rsidRPr="00B805F0">
              <w:rPr>
                <w:rFonts w:eastAsiaTheme="minorEastAsia"/>
              </w:rPr>
              <w:t>9 - 12</w:t>
            </w:r>
          </w:p>
        </w:tc>
        <w:tc>
          <w:tcPr>
            <w:tcW w:w="5811" w:type="dxa"/>
            <w:tcBorders>
              <w:top w:val="single" w:sz="4" w:space="0" w:color="auto"/>
              <w:left w:val="single" w:sz="4" w:space="0" w:color="auto"/>
              <w:bottom w:val="single" w:sz="4" w:space="0" w:color="auto"/>
            </w:tcBorders>
          </w:tcPr>
          <w:p w14:paraId="19678381" w14:textId="77777777" w:rsidR="000F644D" w:rsidRPr="00B805F0" w:rsidRDefault="000F644D" w:rsidP="00B805F0">
            <w:pPr>
              <w:pStyle w:val="aa"/>
              <w:rPr>
                <w:rFonts w:eastAsiaTheme="minorEastAsia"/>
              </w:rPr>
            </w:pPr>
            <w:r w:rsidRPr="00B805F0">
              <w:rPr>
                <w:rFonts w:eastAsiaTheme="minorEastAsia"/>
              </w:rPr>
              <w:t>4 участковых уполномоченных</w:t>
            </w:r>
          </w:p>
        </w:tc>
      </w:tr>
      <w:tr w:rsidR="00B805F0" w:rsidRPr="00B805F0" w14:paraId="2C63797F" w14:textId="77777777" w:rsidTr="00057056">
        <w:tc>
          <w:tcPr>
            <w:tcW w:w="552" w:type="dxa"/>
            <w:tcBorders>
              <w:top w:val="single" w:sz="4" w:space="0" w:color="auto"/>
              <w:bottom w:val="single" w:sz="4" w:space="0" w:color="auto"/>
              <w:right w:val="single" w:sz="4" w:space="0" w:color="auto"/>
            </w:tcBorders>
          </w:tcPr>
          <w:p w14:paraId="5284D74B" w14:textId="77777777" w:rsidR="000F644D" w:rsidRPr="00B805F0" w:rsidRDefault="000F644D" w:rsidP="00B805F0">
            <w:pPr>
              <w:pStyle w:val="aa"/>
              <w:jc w:val="center"/>
              <w:rPr>
                <w:rFonts w:eastAsiaTheme="minorEastAsia"/>
              </w:rPr>
            </w:pPr>
            <w:r w:rsidRPr="00B805F0">
              <w:rPr>
                <w:rFonts w:eastAsiaTheme="minorEastAsia"/>
              </w:rPr>
              <w:t>5</w:t>
            </w:r>
          </w:p>
        </w:tc>
        <w:tc>
          <w:tcPr>
            <w:tcW w:w="3843" w:type="dxa"/>
            <w:tcBorders>
              <w:top w:val="single" w:sz="4" w:space="0" w:color="auto"/>
              <w:left w:val="single" w:sz="4" w:space="0" w:color="auto"/>
              <w:bottom w:val="single" w:sz="4" w:space="0" w:color="auto"/>
              <w:right w:val="single" w:sz="4" w:space="0" w:color="auto"/>
            </w:tcBorders>
          </w:tcPr>
          <w:p w14:paraId="4D443947" w14:textId="77777777" w:rsidR="000F644D" w:rsidRPr="00B805F0" w:rsidRDefault="000F644D" w:rsidP="00B805F0">
            <w:pPr>
              <w:pStyle w:val="aa"/>
              <w:jc w:val="center"/>
              <w:rPr>
                <w:rFonts w:eastAsiaTheme="minorEastAsia"/>
              </w:rPr>
            </w:pPr>
            <w:r w:rsidRPr="00B805F0">
              <w:rPr>
                <w:rFonts w:eastAsiaTheme="minorEastAsia"/>
              </w:rPr>
              <w:t>&gt;12...</w:t>
            </w:r>
          </w:p>
        </w:tc>
        <w:tc>
          <w:tcPr>
            <w:tcW w:w="5811" w:type="dxa"/>
            <w:tcBorders>
              <w:top w:val="single" w:sz="4" w:space="0" w:color="auto"/>
              <w:left w:val="single" w:sz="4" w:space="0" w:color="auto"/>
              <w:bottom w:val="single" w:sz="4" w:space="0" w:color="auto"/>
            </w:tcBorders>
          </w:tcPr>
          <w:p w14:paraId="4D563B40" w14:textId="77777777" w:rsidR="000F644D" w:rsidRPr="00B805F0" w:rsidRDefault="000F644D" w:rsidP="00B805F0">
            <w:pPr>
              <w:pStyle w:val="aa"/>
              <w:rPr>
                <w:rFonts w:eastAsiaTheme="minorEastAsia"/>
              </w:rPr>
            </w:pPr>
            <w:r w:rsidRPr="00B805F0">
              <w:rPr>
                <w:rFonts w:eastAsiaTheme="minorEastAsia"/>
              </w:rPr>
              <w:t>5 участковых уполномоченных</w:t>
            </w:r>
          </w:p>
          <w:p w14:paraId="002BD3A8" w14:textId="77777777" w:rsidR="000F644D" w:rsidRPr="00B805F0" w:rsidRDefault="000F644D" w:rsidP="00B805F0">
            <w:pPr>
              <w:pStyle w:val="aa"/>
              <w:rPr>
                <w:rFonts w:eastAsiaTheme="minorEastAsia"/>
              </w:rPr>
            </w:pPr>
            <w:r w:rsidRPr="00B805F0">
              <w:rPr>
                <w:rFonts w:eastAsiaTheme="minorEastAsia"/>
              </w:rPr>
              <w:t>...+ участковый уполномоченный на каждые на каждые последующие 3 тыс. чел. сверх 15 тыс. постоянно проживающего городского населения</w:t>
            </w:r>
          </w:p>
        </w:tc>
      </w:tr>
      <w:tr w:rsidR="000F644D" w:rsidRPr="00B805F0" w14:paraId="578BC28A" w14:textId="77777777" w:rsidTr="00057056">
        <w:tc>
          <w:tcPr>
            <w:tcW w:w="10206" w:type="dxa"/>
            <w:gridSpan w:val="3"/>
            <w:tcBorders>
              <w:top w:val="single" w:sz="4" w:space="0" w:color="auto"/>
              <w:bottom w:val="single" w:sz="4" w:space="0" w:color="auto"/>
            </w:tcBorders>
          </w:tcPr>
          <w:p w14:paraId="7F38D015" w14:textId="77777777" w:rsidR="000F644D" w:rsidRPr="00B805F0" w:rsidRDefault="000F644D" w:rsidP="00B805F0">
            <w:pPr>
              <w:pStyle w:val="aa"/>
              <w:rPr>
                <w:rFonts w:eastAsiaTheme="minorEastAsia"/>
              </w:rPr>
            </w:pPr>
            <w:r w:rsidRPr="00B805F0">
              <w:rPr>
                <w:rFonts w:eastAsiaTheme="minorEastAsia"/>
              </w:rPr>
              <w:t>Примечание:</w:t>
            </w:r>
          </w:p>
          <w:p w14:paraId="4193A0C7" w14:textId="77777777" w:rsidR="000F644D" w:rsidRPr="00B805F0" w:rsidRDefault="000F644D" w:rsidP="00B805F0">
            <w:pPr>
              <w:pStyle w:val="aa"/>
              <w:rPr>
                <w:rFonts w:eastAsiaTheme="minorEastAsia"/>
              </w:rPr>
            </w:pPr>
            <w:r w:rsidRPr="00B805F0">
              <w:rPr>
                <w:rFonts w:eastAsiaTheme="minorEastAsia"/>
              </w:rPr>
              <w:t>Радиус обслуживания участкового пункта полиции в условиях городской застройки следует принимать в пределах 1 - 1,5 км до самого дальнего объекта участка.</w:t>
            </w:r>
          </w:p>
        </w:tc>
      </w:tr>
    </w:tbl>
    <w:p w14:paraId="27B31694" w14:textId="77777777" w:rsidR="000F644D" w:rsidRPr="00B805F0" w:rsidRDefault="000F644D" w:rsidP="00B805F0"/>
    <w:p w14:paraId="1C75FB91" w14:textId="77777777" w:rsidR="000F644D" w:rsidRPr="00B805F0" w:rsidRDefault="000F644D" w:rsidP="00B805F0">
      <w:pPr>
        <w:jc w:val="right"/>
        <w:rPr>
          <w:rStyle w:val="a4"/>
          <w:bCs/>
          <w:color w:val="auto"/>
        </w:rPr>
      </w:pPr>
      <w:r w:rsidRPr="00B805F0">
        <w:rPr>
          <w:rStyle w:val="a4"/>
          <w:bCs/>
          <w:color w:val="auto"/>
        </w:rPr>
        <w:t>Таблица 2</w:t>
      </w:r>
    </w:p>
    <w:p w14:paraId="7540AE4F" w14:textId="77777777" w:rsidR="000F644D" w:rsidRPr="00B805F0" w:rsidRDefault="000F644D" w:rsidP="00B805F0">
      <w:pPr>
        <w:pStyle w:val="1"/>
        <w:spacing w:before="0" w:after="0"/>
        <w:rPr>
          <w:color w:val="auto"/>
        </w:rPr>
      </w:pPr>
      <w:r w:rsidRPr="00B805F0">
        <w:rPr>
          <w:color w:val="auto"/>
        </w:rPr>
        <w:t>Состав и площадь помещений участкового пункта полиции, расположенного в условиях городской застройки</w:t>
      </w:r>
    </w:p>
    <w:p w14:paraId="4D6BF539" w14:textId="77777777" w:rsidR="000F644D" w:rsidRPr="00B805F0" w:rsidRDefault="000F644D"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8"/>
        <w:gridCol w:w="8403"/>
        <w:gridCol w:w="1235"/>
      </w:tblGrid>
      <w:tr w:rsidR="00B805F0" w:rsidRPr="00B805F0" w14:paraId="5BDE3FE3" w14:textId="77777777" w:rsidTr="00057056">
        <w:tc>
          <w:tcPr>
            <w:tcW w:w="528" w:type="dxa"/>
            <w:tcBorders>
              <w:top w:val="single" w:sz="4" w:space="0" w:color="auto"/>
              <w:bottom w:val="single" w:sz="4" w:space="0" w:color="auto"/>
              <w:right w:val="single" w:sz="4" w:space="0" w:color="auto"/>
            </w:tcBorders>
          </w:tcPr>
          <w:p w14:paraId="41AB7488" w14:textId="77777777" w:rsidR="000F644D" w:rsidRPr="00B805F0" w:rsidRDefault="000F644D" w:rsidP="00B805F0">
            <w:pPr>
              <w:pStyle w:val="aa"/>
              <w:jc w:val="center"/>
              <w:rPr>
                <w:rFonts w:eastAsiaTheme="minorEastAsia"/>
              </w:rPr>
            </w:pPr>
            <w:r w:rsidRPr="00B805F0">
              <w:rPr>
                <w:rFonts w:eastAsiaTheme="minorEastAsia"/>
              </w:rPr>
              <w:t>N п/п</w:t>
            </w:r>
          </w:p>
        </w:tc>
        <w:tc>
          <w:tcPr>
            <w:tcW w:w="8403" w:type="dxa"/>
            <w:tcBorders>
              <w:top w:val="single" w:sz="4" w:space="0" w:color="auto"/>
              <w:left w:val="single" w:sz="4" w:space="0" w:color="auto"/>
              <w:bottom w:val="single" w:sz="4" w:space="0" w:color="auto"/>
              <w:right w:val="single" w:sz="4" w:space="0" w:color="auto"/>
            </w:tcBorders>
          </w:tcPr>
          <w:p w14:paraId="69A263AA" w14:textId="77777777" w:rsidR="000F644D" w:rsidRPr="00B805F0" w:rsidRDefault="000F644D" w:rsidP="00B805F0">
            <w:pPr>
              <w:pStyle w:val="aa"/>
              <w:jc w:val="center"/>
              <w:rPr>
                <w:rFonts w:eastAsiaTheme="minorEastAsia"/>
              </w:rPr>
            </w:pPr>
            <w:r w:rsidRPr="00B805F0">
              <w:rPr>
                <w:rFonts w:eastAsiaTheme="minorEastAsia"/>
              </w:rPr>
              <w:t>Наименование помещений</w:t>
            </w:r>
          </w:p>
        </w:tc>
        <w:tc>
          <w:tcPr>
            <w:tcW w:w="1235" w:type="dxa"/>
            <w:tcBorders>
              <w:top w:val="single" w:sz="4" w:space="0" w:color="auto"/>
              <w:left w:val="single" w:sz="4" w:space="0" w:color="auto"/>
              <w:bottom w:val="single" w:sz="4" w:space="0" w:color="auto"/>
            </w:tcBorders>
          </w:tcPr>
          <w:p w14:paraId="15D65DEE" w14:textId="77777777" w:rsidR="000F644D" w:rsidRPr="00B805F0" w:rsidRDefault="000F644D" w:rsidP="00B805F0">
            <w:pPr>
              <w:pStyle w:val="aa"/>
              <w:jc w:val="center"/>
              <w:rPr>
                <w:rFonts w:eastAsiaTheme="minorEastAsia"/>
              </w:rPr>
            </w:pPr>
            <w:r w:rsidRPr="00B805F0">
              <w:rPr>
                <w:rFonts w:eastAsiaTheme="minorEastAsia"/>
              </w:rPr>
              <w:t>Площадь, кв. м</w:t>
            </w:r>
          </w:p>
        </w:tc>
      </w:tr>
      <w:tr w:rsidR="00B805F0" w:rsidRPr="00B805F0" w14:paraId="779A8E40" w14:textId="77777777" w:rsidTr="00057056">
        <w:tc>
          <w:tcPr>
            <w:tcW w:w="528" w:type="dxa"/>
            <w:tcBorders>
              <w:top w:val="single" w:sz="4" w:space="0" w:color="auto"/>
              <w:bottom w:val="single" w:sz="4" w:space="0" w:color="auto"/>
              <w:right w:val="single" w:sz="4" w:space="0" w:color="auto"/>
            </w:tcBorders>
          </w:tcPr>
          <w:p w14:paraId="7845CBCA" w14:textId="77777777" w:rsidR="000F644D" w:rsidRPr="00B805F0" w:rsidRDefault="000F644D" w:rsidP="00B805F0">
            <w:pPr>
              <w:pStyle w:val="aa"/>
              <w:jc w:val="center"/>
              <w:rPr>
                <w:rFonts w:eastAsiaTheme="minorEastAsia"/>
              </w:rPr>
            </w:pPr>
            <w:r w:rsidRPr="00B805F0">
              <w:rPr>
                <w:rFonts w:eastAsiaTheme="minorEastAsia"/>
              </w:rPr>
              <w:t>1</w:t>
            </w:r>
          </w:p>
        </w:tc>
        <w:tc>
          <w:tcPr>
            <w:tcW w:w="8403" w:type="dxa"/>
            <w:tcBorders>
              <w:top w:val="single" w:sz="4" w:space="0" w:color="auto"/>
              <w:left w:val="single" w:sz="4" w:space="0" w:color="auto"/>
              <w:bottom w:val="single" w:sz="4" w:space="0" w:color="auto"/>
              <w:right w:val="single" w:sz="4" w:space="0" w:color="auto"/>
            </w:tcBorders>
          </w:tcPr>
          <w:p w14:paraId="28A80CE7" w14:textId="77777777" w:rsidR="000F644D" w:rsidRPr="00B805F0" w:rsidRDefault="000F644D" w:rsidP="00B805F0">
            <w:pPr>
              <w:pStyle w:val="aa"/>
              <w:rPr>
                <w:rFonts w:eastAsiaTheme="minorEastAsia"/>
              </w:rPr>
            </w:pPr>
            <w:r w:rsidRPr="00B805F0">
              <w:rPr>
                <w:rFonts w:eastAsiaTheme="minorEastAsia"/>
              </w:rPr>
              <w:t>Кабинет уполномоченного полиции*</w:t>
            </w:r>
          </w:p>
        </w:tc>
        <w:tc>
          <w:tcPr>
            <w:tcW w:w="1235" w:type="dxa"/>
            <w:tcBorders>
              <w:top w:val="single" w:sz="4" w:space="0" w:color="auto"/>
              <w:left w:val="single" w:sz="4" w:space="0" w:color="auto"/>
              <w:bottom w:val="single" w:sz="4" w:space="0" w:color="auto"/>
            </w:tcBorders>
          </w:tcPr>
          <w:p w14:paraId="5203D1F5" w14:textId="77777777" w:rsidR="000F644D" w:rsidRPr="00B805F0" w:rsidRDefault="000F644D" w:rsidP="00B805F0">
            <w:pPr>
              <w:pStyle w:val="aa"/>
              <w:jc w:val="center"/>
              <w:rPr>
                <w:rFonts w:eastAsiaTheme="minorEastAsia"/>
              </w:rPr>
            </w:pPr>
            <w:r w:rsidRPr="00B805F0">
              <w:rPr>
                <w:rFonts w:eastAsiaTheme="minorEastAsia"/>
              </w:rPr>
              <w:t>14</w:t>
            </w:r>
          </w:p>
        </w:tc>
      </w:tr>
      <w:tr w:rsidR="00B805F0" w:rsidRPr="00B805F0" w14:paraId="6EF87B9C" w14:textId="77777777" w:rsidTr="00057056">
        <w:tc>
          <w:tcPr>
            <w:tcW w:w="528" w:type="dxa"/>
            <w:tcBorders>
              <w:top w:val="single" w:sz="4" w:space="0" w:color="auto"/>
              <w:bottom w:val="single" w:sz="4" w:space="0" w:color="auto"/>
              <w:right w:val="single" w:sz="4" w:space="0" w:color="auto"/>
            </w:tcBorders>
          </w:tcPr>
          <w:p w14:paraId="7F501CD1" w14:textId="77777777" w:rsidR="000F644D" w:rsidRPr="00B805F0" w:rsidRDefault="000F644D" w:rsidP="00B805F0">
            <w:pPr>
              <w:pStyle w:val="aa"/>
              <w:jc w:val="center"/>
              <w:rPr>
                <w:rFonts w:eastAsiaTheme="minorEastAsia"/>
              </w:rPr>
            </w:pPr>
            <w:r w:rsidRPr="00B805F0">
              <w:rPr>
                <w:rFonts w:eastAsiaTheme="minorEastAsia"/>
              </w:rPr>
              <w:t>2</w:t>
            </w:r>
          </w:p>
        </w:tc>
        <w:tc>
          <w:tcPr>
            <w:tcW w:w="8403" w:type="dxa"/>
            <w:tcBorders>
              <w:top w:val="single" w:sz="4" w:space="0" w:color="auto"/>
              <w:left w:val="single" w:sz="4" w:space="0" w:color="auto"/>
              <w:bottom w:val="single" w:sz="4" w:space="0" w:color="auto"/>
              <w:right w:val="single" w:sz="4" w:space="0" w:color="auto"/>
            </w:tcBorders>
          </w:tcPr>
          <w:p w14:paraId="3F6E6999" w14:textId="77777777" w:rsidR="000F644D" w:rsidRPr="00B805F0" w:rsidRDefault="000F644D" w:rsidP="00B805F0">
            <w:pPr>
              <w:pStyle w:val="aa"/>
              <w:rPr>
                <w:rFonts w:eastAsiaTheme="minorEastAsia"/>
              </w:rPr>
            </w:pPr>
            <w:r w:rsidRPr="00B805F0">
              <w:rPr>
                <w:rFonts w:eastAsiaTheme="minorEastAsia"/>
              </w:rPr>
              <w:t>Кабинет уполномоченного полиции</w:t>
            </w:r>
          </w:p>
        </w:tc>
        <w:tc>
          <w:tcPr>
            <w:tcW w:w="1235" w:type="dxa"/>
            <w:tcBorders>
              <w:top w:val="single" w:sz="4" w:space="0" w:color="auto"/>
              <w:left w:val="single" w:sz="4" w:space="0" w:color="auto"/>
              <w:bottom w:val="single" w:sz="4" w:space="0" w:color="auto"/>
            </w:tcBorders>
          </w:tcPr>
          <w:p w14:paraId="09D5ED2D" w14:textId="77777777" w:rsidR="000F644D" w:rsidRPr="00B805F0" w:rsidRDefault="000F644D" w:rsidP="00B805F0">
            <w:pPr>
              <w:pStyle w:val="aa"/>
              <w:jc w:val="center"/>
              <w:rPr>
                <w:rFonts w:eastAsiaTheme="minorEastAsia"/>
              </w:rPr>
            </w:pPr>
            <w:r w:rsidRPr="00B805F0">
              <w:rPr>
                <w:rFonts w:eastAsiaTheme="minorEastAsia"/>
              </w:rPr>
              <w:t>14</w:t>
            </w:r>
          </w:p>
        </w:tc>
      </w:tr>
      <w:tr w:rsidR="00B805F0" w:rsidRPr="00B805F0" w14:paraId="71B42BF1" w14:textId="77777777" w:rsidTr="00057056">
        <w:tc>
          <w:tcPr>
            <w:tcW w:w="528" w:type="dxa"/>
            <w:tcBorders>
              <w:top w:val="single" w:sz="4" w:space="0" w:color="auto"/>
              <w:bottom w:val="single" w:sz="4" w:space="0" w:color="auto"/>
              <w:right w:val="single" w:sz="4" w:space="0" w:color="auto"/>
            </w:tcBorders>
          </w:tcPr>
          <w:p w14:paraId="4DAB0C94" w14:textId="77777777" w:rsidR="000F644D" w:rsidRPr="00B805F0" w:rsidRDefault="000F644D" w:rsidP="00B805F0">
            <w:pPr>
              <w:pStyle w:val="aa"/>
              <w:jc w:val="center"/>
              <w:rPr>
                <w:rFonts w:eastAsiaTheme="minorEastAsia"/>
              </w:rPr>
            </w:pPr>
            <w:r w:rsidRPr="00B805F0">
              <w:rPr>
                <w:rFonts w:eastAsiaTheme="minorEastAsia"/>
              </w:rPr>
              <w:t>3</w:t>
            </w:r>
          </w:p>
        </w:tc>
        <w:tc>
          <w:tcPr>
            <w:tcW w:w="8403" w:type="dxa"/>
            <w:tcBorders>
              <w:top w:val="single" w:sz="4" w:space="0" w:color="auto"/>
              <w:left w:val="single" w:sz="4" w:space="0" w:color="auto"/>
              <w:bottom w:val="single" w:sz="4" w:space="0" w:color="auto"/>
              <w:right w:val="single" w:sz="4" w:space="0" w:color="auto"/>
            </w:tcBorders>
          </w:tcPr>
          <w:p w14:paraId="360E5BD0" w14:textId="77777777" w:rsidR="000F644D" w:rsidRPr="00B805F0" w:rsidRDefault="000F644D" w:rsidP="00B805F0">
            <w:pPr>
              <w:pStyle w:val="aa"/>
              <w:rPr>
                <w:rFonts w:eastAsiaTheme="minorEastAsia"/>
              </w:rPr>
            </w:pPr>
            <w:r w:rsidRPr="00B805F0">
              <w:rPr>
                <w:rFonts w:eastAsiaTheme="minorEastAsia"/>
              </w:rPr>
              <w:t>Кабинет инспектора по делам несовершеннолетних</w:t>
            </w:r>
          </w:p>
        </w:tc>
        <w:tc>
          <w:tcPr>
            <w:tcW w:w="1235" w:type="dxa"/>
            <w:tcBorders>
              <w:top w:val="single" w:sz="4" w:space="0" w:color="auto"/>
              <w:left w:val="single" w:sz="4" w:space="0" w:color="auto"/>
              <w:bottom w:val="single" w:sz="4" w:space="0" w:color="auto"/>
            </w:tcBorders>
          </w:tcPr>
          <w:p w14:paraId="5FE5106E" w14:textId="77777777" w:rsidR="000F644D" w:rsidRPr="00B805F0" w:rsidRDefault="000F644D" w:rsidP="00B805F0">
            <w:pPr>
              <w:pStyle w:val="aa"/>
              <w:jc w:val="center"/>
              <w:rPr>
                <w:rFonts w:eastAsiaTheme="minorEastAsia"/>
              </w:rPr>
            </w:pPr>
            <w:r w:rsidRPr="00B805F0">
              <w:rPr>
                <w:rFonts w:eastAsiaTheme="minorEastAsia"/>
              </w:rPr>
              <w:t>10</w:t>
            </w:r>
          </w:p>
        </w:tc>
      </w:tr>
      <w:tr w:rsidR="00B805F0" w:rsidRPr="00B805F0" w14:paraId="6741A251" w14:textId="77777777" w:rsidTr="00057056">
        <w:tc>
          <w:tcPr>
            <w:tcW w:w="528" w:type="dxa"/>
            <w:tcBorders>
              <w:top w:val="single" w:sz="4" w:space="0" w:color="auto"/>
              <w:bottom w:val="single" w:sz="4" w:space="0" w:color="auto"/>
              <w:right w:val="single" w:sz="4" w:space="0" w:color="auto"/>
            </w:tcBorders>
          </w:tcPr>
          <w:p w14:paraId="2806B08B" w14:textId="77777777" w:rsidR="000F644D" w:rsidRPr="00B805F0" w:rsidRDefault="000F644D" w:rsidP="00B805F0">
            <w:pPr>
              <w:pStyle w:val="aa"/>
              <w:jc w:val="center"/>
              <w:rPr>
                <w:rFonts w:eastAsiaTheme="minorEastAsia"/>
              </w:rPr>
            </w:pPr>
            <w:r w:rsidRPr="00B805F0">
              <w:rPr>
                <w:rFonts w:eastAsiaTheme="minorEastAsia"/>
              </w:rPr>
              <w:t>4</w:t>
            </w:r>
          </w:p>
        </w:tc>
        <w:tc>
          <w:tcPr>
            <w:tcW w:w="8403" w:type="dxa"/>
            <w:tcBorders>
              <w:top w:val="single" w:sz="4" w:space="0" w:color="auto"/>
              <w:left w:val="single" w:sz="4" w:space="0" w:color="auto"/>
              <w:bottom w:val="single" w:sz="4" w:space="0" w:color="auto"/>
              <w:right w:val="single" w:sz="4" w:space="0" w:color="auto"/>
            </w:tcBorders>
          </w:tcPr>
          <w:p w14:paraId="23AF7EDE" w14:textId="77777777" w:rsidR="000F644D" w:rsidRPr="00B805F0" w:rsidRDefault="000F644D" w:rsidP="00B805F0">
            <w:pPr>
              <w:pStyle w:val="aa"/>
              <w:rPr>
                <w:rFonts w:eastAsiaTheme="minorEastAsia"/>
              </w:rPr>
            </w:pPr>
            <w:r w:rsidRPr="00B805F0">
              <w:rPr>
                <w:rFonts w:eastAsiaTheme="minorEastAsia"/>
              </w:rPr>
              <w:t>Комната для размещения общественных формирований правоохранительной направленности</w:t>
            </w:r>
          </w:p>
        </w:tc>
        <w:tc>
          <w:tcPr>
            <w:tcW w:w="1235" w:type="dxa"/>
            <w:tcBorders>
              <w:top w:val="single" w:sz="4" w:space="0" w:color="auto"/>
              <w:left w:val="single" w:sz="4" w:space="0" w:color="auto"/>
              <w:bottom w:val="single" w:sz="4" w:space="0" w:color="auto"/>
            </w:tcBorders>
          </w:tcPr>
          <w:p w14:paraId="1EA2D13C" w14:textId="77777777" w:rsidR="000F644D" w:rsidRPr="00B805F0" w:rsidRDefault="000F644D" w:rsidP="00B805F0">
            <w:pPr>
              <w:pStyle w:val="aa"/>
              <w:jc w:val="center"/>
              <w:rPr>
                <w:rFonts w:eastAsiaTheme="minorEastAsia"/>
              </w:rPr>
            </w:pPr>
            <w:r w:rsidRPr="00B805F0">
              <w:rPr>
                <w:rFonts w:eastAsiaTheme="minorEastAsia"/>
              </w:rPr>
              <w:t>10</w:t>
            </w:r>
          </w:p>
        </w:tc>
      </w:tr>
      <w:tr w:rsidR="00B805F0" w:rsidRPr="00B805F0" w14:paraId="35421DC6" w14:textId="77777777" w:rsidTr="00057056">
        <w:tc>
          <w:tcPr>
            <w:tcW w:w="528" w:type="dxa"/>
            <w:tcBorders>
              <w:top w:val="single" w:sz="4" w:space="0" w:color="auto"/>
              <w:bottom w:val="single" w:sz="4" w:space="0" w:color="auto"/>
              <w:right w:val="single" w:sz="4" w:space="0" w:color="auto"/>
            </w:tcBorders>
          </w:tcPr>
          <w:p w14:paraId="5BFCEE1E" w14:textId="77777777" w:rsidR="000F644D" w:rsidRPr="00B805F0" w:rsidRDefault="000F644D" w:rsidP="00B805F0">
            <w:pPr>
              <w:pStyle w:val="aa"/>
              <w:jc w:val="center"/>
              <w:rPr>
                <w:rFonts w:eastAsiaTheme="minorEastAsia"/>
              </w:rPr>
            </w:pPr>
            <w:r w:rsidRPr="00B805F0">
              <w:rPr>
                <w:rFonts w:eastAsiaTheme="minorEastAsia"/>
              </w:rPr>
              <w:t>5</w:t>
            </w:r>
          </w:p>
        </w:tc>
        <w:tc>
          <w:tcPr>
            <w:tcW w:w="8403" w:type="dxa"/>
            <w:tcBorders>
              <w:top w:val="single" w:sz="4" w:space="0" w:color="auto"/>
              <w:left w:val="single" w:sz="4" w:space="0" w:color="auto"/>
              <w:bottom w:val="single" w:sz="4" w:space="0" w:color="auto"/>
              <w:right w:val="single" w:sz="4" w:space="0" w:color="auto"/>
            </w:tcBorders>
          </w:tcPr>
          <w:p w14:paraId="1147D5EF" w14:textId="77777777" w:rsidR="000F644D" w:rsidRPr="00B805F0" w:rsidRDefault="000F644D" w:rsidP="00B805F0">
            <w:pPr>
              <w:pStyle w:val="aa"/>
              <w:rPr>
                <w:rFonts w:eastAsiaTheme="minorEastAsia"/>
              </w:rPr>
            </w:pPr>
            <w:r w:rsidRPr="00B805F0">
              <w:rPr>
                <w:rFonts w:eastAsiaTheme="minorEastAsia"/>
              </w:rPr>
              <w:t>Комната для выяснения обстоятельств факта задержания</w:t>
            </w:r>
          </w:p>
        </w:tc>
        <w:tc>
          <w:tcPr>
            <w:tcW w:w="1235" w:type="dxa"/>
            <w:tcBorders>
              <w:top w:val="single" w:sz="4" w:space="0" w:color="auto"/>
              <w:left w:val="single" w:sz="4" w:space="0" w:color="auto"/>
              <w:bottom w:val="single" w:sz="4" w:space="0" w:color="auto"/>
            </w:tcBorders>
          </w:tcPr>
          <w:p w14:paraId="0BE6EDEC" w14:textId="77777777" w:rsidR="000F644D" w:rsidRPr="00B805F0" w:rsidRDefault="000F644D" w:rsidP="00B805F0">
            <w:pPr>
              <w:pStyle w:val="aa"/>
              <w:jc w:val="center"/>
              <w:rPr>
                <w:rFonts w:eastAsiaTheme="minorEastAsia"/>
              </w:rPr>
            </w:pPr>
            <w:r w:rsidRPr="00B805F0">
              <w:rPr>
                <w:rFonts w:eastAsiaTheme="minorEastAsia"/>
              </w:rPr>
              <w:t>8</w:t>
            </w:r>
          </w:p>
        </w:tc>
      </w:tr>
      <w:tr w:rsidR="00B805F0" w:rsidRPr="00B805F0" w14:paraId="5FC8D787" w14:textId="77777777" w:rsidTr="00057056">
        <w:tc>
          <w:tcPr>
            <w:tcW w:w="528" w:type="dxa"/>
            <w:tcBorders>
              <w:top w:val="single" w:sz="4" w:space="0" w:color="auto"/>
              <w:bottom w:val="single" w:sz="4" w:space="0" w:color="auto"/>
              <w:right w:val="single" w:sz="4" w:space="0" w:color="auto"/>
            </w:tcBorders>
          </w:tcPr>
          <w:p w14:paraId="447D00C2" w14:textId="77777777" w:rsidR="000F644D" w:rsidRPr="00B805F0" w:rsidRDefault="000F644D" w:rsidP="00B805F0">
            <w:pPr>
              <w:pStyle w:val="aa"/>
              <w:jc w:val="center"/>
              <w:rPr>
                <w:rFonts w:eastAsiaTheme="minorEastAsia"/>
              </w:rPr>
            </w:pPr>
            <w:r w:rsidRPr="00B805F0">
              <w:rPr>
                <w:rFonts w:eastAsiaTheme="minorEastAsia"/>
              </w:rPr>
              <w:t>6</w:t>
            </w:r>
          </w:p>
        </w:tc>
        <w:tc>
          <w:tcPr>
            <w:tcW w:w="8403" w:type="dxa"/>
            <w:tcBorders>
              <w:top w:val="single" w:sz="4" w:space="0" w:color="auto"/>
              <w:left w:val="single" w:sz="4" w:space="0" w:color="auto"/>
              <w:bottom w:val="single" w:sz="4" w:space="0" w:color="auto"/>
              <w:right w:val="single" w:sz="4" w:space="0" w:color="auto"/>
            </w:tcBorders>
          </w:tcPr>
          <w:p w14:paraId="0A92E56D" w14:textId="77777777" w:rsidR="000F644D" w:rsidRPr="00B805F0" w:rsidRDefault="000F644D" w:rsidP="00B805F0">
            <w:pPr>
              <w:pStyle w:val="aa"/>
              <w:rPr>
                <w:rFonts w:eastAsiaTheme="minorEastAsia"/>
              </w:rPr>
            </w:pPr>
            <w:r w:rsidRPr="00B805F0">
              <w:rPr>
                <w:rFonts w:eastAsiaTheme="minorEastAsia"/>
              </w:rPr>
              <w:t>Комната временного хранения предметов, изъятых по заявлениям и сообщениям о преступлениях, об административных правонарушениях, о происшествиях, в том числе металлический ящик, отвечающий требованиям, предъявляемым к местам хранения гражданского оружия</w:t>
            </w:r>
          </w:p>
        </w:tc>
        <w:tc>
          <w:tcPr>
            <w:tcW w:w="1235" w:type="dxa"/>
            <w:tcBorders>
              <w:top w:val="single" w:sz="4" w:space="0" w:color="auto"/>
              <w:left w:val="single" w:sz="4" w:space="0" w:color="auto"/>
              <w:bottom w:val="single" w:sz="4" w:space="0" w:color="auto"/>
            </w:tcBorders>
          </w:tcPr>
          <w:p w14:paraId="40783CFF" w14:textId="77777777" w:rsidR="000F644D" w:rsidRPr="00B805F0" w:rsidRDefault="000F644D" w:rsidP="00B805F0">
            <w:pPr>
              <w:pStyle w:val="aa"/>
              <w:jc w:val="center"/>
              <w:rPr>
                <w:rFonts w:eastAsiaTheme="minorEastAsia"/>
              </w:rPr>
            </w:pPr>
            <w:r w:rsidRPr="00B805F0">
              <w:rPr>
                <w:rFonts w:eastAsiaTheme="minorEastAsia"/>
              </w:rPr>
              <w:t>8</w:t>
            </w:r>
          </w:p>
        </w:tc>
      </w:tr>
      <w:tr w:rsidR="00B805F0" w:rsidRPr="00B805F0" w14:paraId="2ACDDDF3" w14:textId="77777777" w:rsidTr="00057056">
        <w:tc>
          <w:tcPr>
            <w:tcW w:w="528" w:type="dxa"/>
            <w:tcBorders>
              <w:top w:val="single" w:sz="4" w:space="0" w:color="auto"/>
              <w:bottom w:val="single" w:sz="4" w:space="0" w:color="auto"/>
              <w:right w:val="single" w:sz="4" w:space="0" w:color="auto"/>
            </w:tcBorders>
          </w:tcPr>
          <w:p w14:paraId="37014E87" w14:textId="77777777" w:rsidR="000F644D" w:rsidRPr="00B805F0" w:rsidRDefault="000F644D" w:rsidP="00B805F0">
            <w:pPr>
              <w:pStyle w:val="aa"/>
              <w:jc w:val="center"/>
              <w:rPr>
                <w:rFonts w:eastAsiaTheme="minorEastAsia"/>
              </w:rPr>
            </w:pPr>
            <w:r w:rsidRPr="00B805F0">
              <w:rPr>
                <w:rFonts w:eastAsiaTheme="minorEastAsia"/>
              </w:rPr>
              <w:t>7</w:t>
            </w:r>
          </w:p>
        </w:tc>
        <w:tc>
          <w:tcPr>
            <w:tcW w:w="8403" w:type="dxa"/>
            <w:tcBorders>
              <w:top w:val="single" w:sz="4" w:space="0" w:color="auto"/>
              <w:left w:val="single" w:sz="4" w:space="0" w:color="auto"/>
              <w:bottom w:val="single" w:sz="4" w:space="0" w:color="auto"/>
              <w:right w:val="single" w:sz="4" w:space="0" w:color="auto"/>
            </w:tcBorders>
          </w:tcPr>
          <w:p w14:paraId="482E6DE1" w14:textId="77777777" w:rsidR="000F644D" w:rsidRPr="00B805F0" w:rsidRDefault="000F644D" w:rsidP="00B805F0">
            <w:pPr>
              <w:pStyle w:val="aa"/>
              <w:rPr>
                <w:rFonts w:eastAsiaTheme="minorEastAsia"/>
              </w:rPr>
            </w:pPr>
            <w:r w:rsidRPr="00B805F0">
              <w:rPr>
                <w:rFonts w:eastAsiaTheme="minorEastAsia"/>
              </w:rPr>
              <w:t>Комната отдыха (для подогрева и приема пищи)</w:t>
            </w:r>
          </w:p>
        </w:tc>
        <w:tc>
          <w:tcPr>
            <w:tcW w:w="1235" w:type="dxa"/>
            <w:tcBorders>
              <w:top w:val="single" w:sz="4" w:space="0" w:color="auto"/>
              <w:left w:val="single" w:sz="4" w:space="0" w:color="auto"/>
              <w:bottom w:val="single" w:sz="4" w:space="0" w:color="auto"/>
            </w:tcBorders>
          </w:tcPr>
          <w:p w14:paraId="383A2C9A" w14:textId="77777777" w:rsidR="000F644D" w:rsidRPr="00B805F0" w:rsidRDefault="000F644D" w:rsidP="00B805F0">
            <w:pPr>
              <w:pStyle w:val="aa"/>
              <w:jc w:val="center"/>
              <w:rPr>
                <w:rFonts w:eastAsiaTheme="minorEastAsia"/>
              </w:rPr>
            </w:pPr>
            <w:r w:rsidRPr="00B805F0">
              <w:rPr>
                <w:rFonts w:eastAsiaTheme="minorEastAsia"/>
              </w:rPr>
              <w:t>10</w:t>
            </w:r>
          </w:p>
        </w:tc>
      </w:tr>
      <w:tr w:rsidR="00B805F0" w:rsidRPr="00B805F0" w14:paraId="49DB1E7E" w14:textId="77777777" w:rsidTr="00057056">
        <w:tc>
          <w:tcPr>
            <w:tcW w:w="528" w:type="dxa"/>
            <w:tcBorders>
              <w:top w:val="single" w:sz="4" w:space="0" w:color="auto"/>
              <w:bottom w:val="single" w:sz="4" w:space="0" w:color="auto"/>
              <w:right w:val="single" w:sz="4" w:space="0" w:color="auto"/>
            </w:tcBorders>
          </w:tcPr>
          <w:p w14:paraId="36C86A20" w14:textId="77777777" w:rsidR="000F644D" w:rsidRPr="00B805F0" w:rsidRDefault="000F644D" w:rsidP="00B805F0">
            <w:pPr>
              <w:pStyle w:val="aa"/>
              <w:jc w:val="center"/>
              <w:rPr>
                <w:rFonts w:eastAsiaTheme="minorEastAsia"/>
              </w:rPr>
            </w:pPr>
            <w:r w:rsidRPr="00B805F0">
              <w:rPr>
                <w:rFonts w:eastAsiaTheme="minorEastAsia"/>
              </w:rPr>
              <w:t>8</w:t>
            </w:r>
          </w:p>
        </w:tc>
        <w:tc>
          <w:tcPr>
            <w:tcW w:w="8403" w:type="dxa"/>
            <w:tcBorders>
              <w:top w:val="single" w:sz="4" w:space="0" w:color="auto"/>
              <w:left w:val="single" w:sz="4" w:space="0" w:color="auto"/>
              <w:bottom w:val="single" w:sz="4" w:space="0" w:color="auto"/>
              <w:right w:val="single" w:sz="4" w:space="0" w:color="auto"/>
            </w:tcBorders>
          </w:tcPr>
          <w:p w14:paraId="419C25F7" w14:textId="77777777" w:rsidR="000F644D" w:rsidRPr="00B805F0" w:rsidRDefault="000F644D" w:rsidP="00B805F0">
            <w:pPr>
              <w:pStyle w:val="aa"/>
              <w:rPr>
                <w:rFonts w:eastAsiaTheme="minorEastAsia"/>
              </w:rPr>
            </w:pPr>
            <w:r w:rsidRPr="00B805F0">
              <w:rPr>
                <w:rFonts w:eastAsiaTheme="minorEastAsia"/>
              </w:rPr>
              <w:t>Санузел (с учетом требований доступности для маломобильных групп населения)</w:t>
            </w:r>
          </w:p>
        </w:tc>
        <w:tc>
          <w:tcPr>
            <w:tcW w:w="1235" w:type="dxa"/>
            <w:tcBorders>
              <w:top w:val="single" w:sz="4" w:space="0" w:color="auto"/>
              <w:left w:val="single" w:sz="4" w:space="0" w:color="auto"/>
              <w:bottom w:val="single" w:sz="4" w:space="0" w:color="auto"/>
            </w:tcBorders>
          </w:tcPr>
          <w:p w14:paraId="1E69547E" w14:textId="77777777" w:rsidR="000F644D" w:rsidRPr="00B805F0" w:rsidRDefault="000F644D" w:rsidP="00B805F0">
            <w:pPr>
              <w:pStyle w:val="aa"/>
              <w:jc w:val="center"/>
              <w:rPr>
                <w:rFonts w:eastAsiaTheme="minorEastAsia"/>
              </w:rPr>
            </w:pPr>
            <w:r w:rsidRPr="00B805F0">
              <w:rPr>
                <w:rFonts w:eastAsiaTheme="minorEastAsia"/>
              </w:rPr>
              <w:t>8</w:t>
            </w:r>
          </w:p>
        </w:tc>
      </w:tr>
      <w:tr w:rsidR="00B805F0" w:rsidRPr="00B805F0" w14:paraId="2B5A6FA6" w14:textId="77777777" w:rsidTr="00057056">
        <w:tc>
          <w:tcPr>
            <w:tcW w:w="528" w:type="dxa"/>
            <w:tcBorders>
              <w:top w:val="single" w:sz="4" w:space="0" w:color="auto"/>
              <w:bottom w:val="single" w:sz="4" w:space="0" w:color="auto"/>
              <w:right w:val="single" w:sz="4" w:space="0" w:color="auto"/>
            </w:tcBorders>
          </w:tcPr>
          <w:p w14:paraId="762DB4DE" w14:textId="77777777" w:rsidR="000F644D" w:rsidRPr="00B805F0" w:rsidRDefault="000F644D" w:rsidP="00B805F0">
            <w:pPr>
              <w:pStyle w:val="aa"/>
              <w:jc w:val="center"/>
              <w:rPr>
                <w:rFonts w:eastAsiaTheme="minorEastAsia"/>
              </w:rPr>
            </w:pPr>
            <w:r w:rsidRPr="00B805F0">
              <w:rPr>
                <w:rFonts w:eastAsiaTheme="minorEastAsia"/>
              </w:rPr>
              <w:t>9</w:t>
            </w:r>
          </w:p>
        </w:tc>
        <w:tc>
          <w:tcPr>
            <w:tcW w:w="8403" w:type="dxa"/>
            <w:tcBorders>
              <w:top w:val="single" w:sz="4" w:space="0" w:color="auto"/>
              <w:left w:val="single" w:sz="4" w:space="0" w:color="auto"/>
              <w:bottom w:val="single" w:sz="4" w:space="0" w:color="auto"/>
              <w:right w:val="single" w:sz="4" w:space="0" w:color="auto"/>
            </w:tcBorders>
          </w:tcPr>
          <w:p w14:paraId="52809478" w14:textId="77777777" w:rsidR="000F644D" w:rsidRPr="00B805F0" w:rsidRDefault="000F644D" w:rsidP="00B805F0">
            <w:pPr>
              <w:pStyle w:val="aa"/>
              <w:rPr>
                <w:rFonts w:eastAsiaTheme="minorEastAsia"/>
              </w:rPr>
            </w:pPr>
            <w:r w:rsidRPr="00B805F0">
              <w:rPr>
                <w:rFonts w:eastAsiaTheme="minorEastAsia"/>
              </w:rPr>
              <w:t>Коридор, тамбур, холл**</w:t>
            </w:r>
          </w:p>
        </w:tc>
        <w:tc>
          <w:tcPr>
            <w:tcW w:w="1235" w:type="dxa"/>
            <w:tcBorders>
              <w:top w:val="single" w:sz="4" w:space="0" w:color="auto"/>
              <w:left w:val="single" w:sz="4" w:space="0" w:color="auto"/>
              <w:bottom w:val="single" w:sz="4" w:space="0" w:color="auto"/>
            </w:tcBorders>
          </w:tcPr>
          <w:p w14:paraId="29CCA81F" w14:textId="77777777" w:rsidR="000F644D" w:rsidRPr="00B805F0" w:rsidRDefault="000F644D" w:rsidP="00B805F0">
            <w:pPr>
              <w:pStyle w:val="aa"/>
              <w:jc w:val="center"/>
              <w:rPr>
                <w:rFonts w:eastAsiaTheme="minorEastAsia"/>
              </w:rPr>
            </w:pPr>
            <w:r w:rsidRPr="00B805F0">
              <w:rPr>
                <w:rFonts w:eastAsiaTheme="minorEastAsia"/>
              </w:rPr>
              <w:t>-</w:t>
            </w:r>
          </w:p>
        </w:tc>
      </w:tr>
      <w:tr w:rsidR="000F644D" w:rsidRPr="00B805F0" w14:paraId="64065282" w14:textId="77777777" w:rsidTr="00057056">
        <w:tc>
          <w:tcPr>
            <w:tcW w:w="10166" w:type="dxa"/>
            <w:gridSpan w:val="3"/>
            <w:tcBorders>
              <w:top w:val="single" w:sz="4" w:space="0" w:color="auto"/>
              <w:bottom w:val="single" w:sz="4" w:space="0" w:color="auto"/>
            </w:tcBorders>
          </w:tcPr>
          <w:p w14:paraId="477A0A99" w14:textId="77777777" w:rsidR="000F644D" w:rsidRPr="00B805F0" w:rsidRDefault="000F644D" w:rsidP="00B805F0">
            <w:pPr>
              <w:pStyle w:val="aa"/>
              <w:rPr>
                <w:rFonts w:eastAsiaTheme="minorEastAsia"/>
              </w:rPr>
            </w:pPr>
            <w:r w:rsidRPr="00B805F0">
              <w:rPr>
                <w:rFonts w:eastAsiaTheme="minorEastAsia"/>
              </w:rPr>
              <w:t>Примечания:</w:t>
            </w:r>
          </w:p>
          <w:p w14:paraId="2FF55A83" w14:textId="77777777" w:rsidR="000F644D" w:rsidRPr="00B805F0" w:rsidRDefault="000F644D" w:rsidP="00B805F0">
            <w:pPr>
              <w:pStyle w:val="aa"/>
              <w:rPr>
                <w:rFonts w:eastAsiaTheme="minorEastAsia"/>
              </w:rPr>
            </w:pPr>
            <w:r w:rsidRPr="00B805F0">
              <w:rPr>
                <w:rFonts w:eastAsiaTheme="minorEastAsia"/>
              </w:rPr>
              <w:t>1. * Количество кабинетов определяется числом участковых уполномоченных полиции, необходимых в соответствии с таблицей 1 Нормативов.</w:t>
            </w:r>
          </w:p>
          <w:p w14:paraId="729E1FA4" w14:textId="77777777" w:rsidR="000F644D" w:rsidRPr="00B805F0" w:rsidRDefault="000F644D" w:rsidP="00B805F0">
            <w:pPr>
              <w:pStyle w:val="aa"/>
              <w:rPr>
                <w:rFonts w:eastAsiaTheme="minorEastAsia"/>
              </w:rPr>
            </w:pPr>
            <w:r w:rsidRPr="00B805F0">
              <w:rPr>
                <w:rFonts w:eastAsiaTheme="minorEastAsia"/>
              </w:rPr>
              <w:t>2. ** Наличие, площадь определяются заданием на проектирование.</w:t>
            </w:r>
          </w:p>
          <w:p w14:paraId="3730BE6E" w14:textId="77777777" w:rsidR="000F644D" w:rsidRPr="00B805F0" w:rsidRDefault="000F644D" w:rsidP="00B805F0">
            <w:pPr>
              <w:pStyle w:val="aa"/>
              <w:rPr>
                <w:rFonts w:eastAsiaTheme="minorEastAsia"/>
              </w:rPr>
            </w:pPr>
            <w:r w:rsidRPr="00B805F0">
              <w:rPr>
                <w:rFonts w:eastAsiaTheme="minorEastAsia"/>
              </w:rPr>
              <w:t>3. Проектирование помещений осуществляется согласно существующим нормам и правилам, а также в соответствии с пожарными и санитарными требованиями.</w:t>
            </w:r>
          </w:p>
        </w:tc>
      </w:tr>
    </w:tbl>
    <w:p w14:paraId="6198292E" w14:textId="398F7832" w:rsidR="000F644D" w:rsidRDefault="000F644D" w:rsidP="00B805F0"/>
    <w:p w14:paraId="5002F09A" w14:textId="1BD52701" w:rsidR="00D60F50" w:rsidRDefault="00D60F50" w:rsidP="00B805F0"/>
    <w:p w14:paraId="5B4609C8" w14:textId="77777777" w:rsidR="00D60F50" w:rsidRPr="00D60F50" w:rsidRDefault="00D60F50" w:rsidP="00B805F0">
      <w:pPr>
        <w:rPr>
          <w:sz w:val="28"/>
          <w:szCs w:val="28"/>
        </w:rPr>
      </w:pPr>
    </w:p>
    <w:p w14:paraId="2570AF64" w14:textId="77777777" w:rsidR="00C75D15" w:rsidRPr="00D60F50" w:rsidRDefault="00C75D15" w:rsidP="00B805F0">
      <w:pPr>
        <w:pStyle w:val="1"/>
        <w:spacing w:before="0" w:after="0"/>
        <w:rPr>
          <w:color w:val="auto"/>
          <w:sz w:val="28"/>
          <w:szCs w:val="28"/>
        </w:rPr>
      </w:pPr>
      <w:bookmarkStart w:id="21" w:name="sub_1003"/>
      <w:r w:rsidRPr="00D60F50">
        <w:rPr>
          <w:color w:val="auto"/>
          <w:sz w:val="28"/>
          <w:szCs w:val="28"/>
        </w:rPr>
        <w:t>3. Материалы по обоснованию расчетных показателей, содержащихся в основной части Нормативов</w:t>
      </w:r>
    </w:p>
    <w:bookmarkEnd w:id="21"/>
    <w:p w14:paraId="6F055575" w14:textId="77777777" w:rsidR="00C75D15" w:rsidRPr="00D60F50" w:rsidRDefault="00C75D15" w:rsidP="00B805F0">
      <w:pPr>
        <w:rPr>
          <w:sz w:val="28"/>
          <w:szCs w:val="28"/>
        </w:rPr>
      </w:pPr>
    </w:p>
    <w:p w14:paraId="3AAC6A4E" w14:textId="77777777" w:rsidR="00C75D15" w:rsidRPr="00D60F50" w:rsidRDefault="00C75D15" w:rsidP="00B805F0">
      <w:pPr>
        <w:rPr>
          <w:sz w:val="28"/>
          <w:szCs w:val="28"/>
        </w:rPr>
      </w:pPr>
      <w:r w:rsidRPr="00D60F50">
        <w:rPr>
          <w:sz w:val="28"/>
          <w:szCs w:val="28"/>
        </w:rPr>
        <w:t>Расчетные показатели, содержащиеся в Нормативах, определены на основе и с учетом:</w:t>
      </w:r>
    </w:p>
    <w:p w14:paraId="03771578" w14:textId="77777777" w:rsidR="00C75D15" w:rsidRPr="00D60F50" w:rsidRDefault="00C75D15" w:rsidP="00B805F0">
      <w:pPr>
        <w:rPr>
          <w:sz w:val="28"/>
          <w:szCs w:val="28"/>
        </w:rPr>
      </w:pPr>
      <w:r w:rsidRPr="00D60F50">
        <w:rPr>
          <w:sz w:val="28"/>
          <w:szCs w:val="28"/>
        </w:rPr>
        <w:t>1.1. Сведений о природно-климатических условиях Республики Башкортостан.</w:t>
      </w:r>
    </w:p>
    <w:p w14:paraId="0A7F5BFD" w14:textId="77777777" w:rsidR="00C75D15" w:rsidRPr="00D60F50" w:rsidRDefault="00C75D15" w:rsidP="00B805F0">
      <w:pPr>
        <w:rPr>
          <w:sz w:val="28"/>
          <w:szCs w:val="28"/>
        </w:rPr>
      </w:pPr>
      <w:r w:rsidRPr="00D60F50">
        <w:rPr>
          <w:sz w:val="28"/>
          <w:szCs w:val="28"/>
        </w:rPr>
        <w:t>1.2. Данных официальных статистических отчетов, иных официальных источников, содержащих сведения о состоянии экономики и социальной сферы, о социально-демографическом составе и плотности населения, данные о численности населения и прогнозы его изменения, данные об уровне фактической обеспеченности населения объектами социальной инфраструктуры регионального значения, объектами инженерной инфраструктуры регионального значения, объектами обеспечения пожарной безопасности, а также об уровне территориальной доступности таких объектов.</w:t>
      </w:r>
    </w:p>
    <w:p w14:paraId="52F89FA6" w14:textId="77777777" w:rsidR="00C75D15" w:rsidRPr="00D60F50" w:rsidRDefault="00C75D15" w:rsidP="00B805F0">
      <w:pPr>
        <w:rPr>
          <w:sz w:val="28"/>
          <w:szCs w:val="28"/>
        </w:rPr>
      </w:pPr>
      <w:r w:rsidRPr="00D60F50">
        <w:rPr>
          <w:sz w:val="28"/>
          <w:szCs w:val="28"/>
        </w:rPr>
        <w:t xml:space="preserve">1.3. </w:t>
      </w:r>
      <w:r w:rsidR="00126D2E" w:rsidRPr="00D60F50">
        <w:rPr>
          <w:sz w:val="28"/>
          <w:szCs w:val="28"/>
        </w:rPr>
        <w:t>Стратегии социально-экономического развития муниципального образования «Городской округ город Стерлитамак Республики Башкортостан» до 2030 года</w:t>
      </w:r>
      <w:r w:rsidRPr="00D60F50">
        <w:rPr>
          <w:sz w:val="28"/>
          <w:szCs w:val="28"/>
        </w:rPr>
        <w:t>.</w:t>
      </w:r>
    </w:p>
    <w:p w14:paraId="271179A0" w14:textId="77777777" w:rsidR="00C75D15" w:rsidRPr="00D60F50" w:rsidRDefault="00C75D15" w:rsidP="00B805F0">
      <w:pPr>
        <w:rPr>
          <w:sz w:val="28"/>
          <w:szCs w:val="28"/>
        </w:rPr>
      </w:pPr>
      <w:r w:rsidRPr="00D60F50">
        <w:rPr>
          <w:sz w:val="28"/>
          <w:szCs w:val="28"/>
        </w:rPr>
        <w:t>1.4. Сведений, содержащихся в утвержденных схемах территориального планирования Российской Федерации, схеме территориального планирования Республики Башкортостан, генеральных планах городских округов, и материалах по их обоснованию.</w:t>
      </w:r>
    </w:p>
    <w:p w14:paraId="6473AC31" w14:textId="77777777" w:rsidR="00C75D15" w:rsidRPr="00D60F50" w:rsidRDefault="00C75D15" w:rsidP="00B805F0">
      <w:pPr>
        <w:rPr>
          <w:sz w:val="28"/>
          <w:szCs w:val="28"/>
        </w:rPr>
      </w:pPr>
    </w:p>
    <w:p w14:paraId="44A1AF10" w14:textId="77777777" w:rsidR="00C75D15" w:rsidRPr="00D60F50" w:rsidRDefault="00C75D15" w:rsidP="00B805F0">
      <w:pPr>
        <w:pStyle w:val="1"/>
        <w:spacing w:before="0" w:after="0"/>
        <w:rPr>
          <w:color w:val="auto"/>
          <w:sz w:val="28"/>
          <w:szCs w:val="28"/>
        </w:rPr>
      </w:pPr>
      <w:bookmarkStart w:id="22" w:name="sub_1031"/>
      <w:r w:rsidRPr="00D60F50">
        <w:rPr>
          <w:color w:val="auto"/>
          <w:sz w:val="28"/>
          <w:szCs w:val="28"/>
        </w:rPr>
        <w:t>3.1. Анализ территории и социально-экономического развития Республики Башкортостан</w:t>
      </w:r>
    </w:p>
    <w:bookmarkEnd w:id="22"/>
    <w:p w14:paraId="09C5DBCC" w14:textId="77777777" w:rsidR="00C75D15" w:rsidRPr="00D60F50" w:rsidRDefault="00C75D15" w:rsidP="00B805F0">
      <w:pPr>
        <w:rPr>
          <w:sz w:val="28"/>
          <w:szCs w:val="28"/>
        </w:rPr>
      </w:pPr>
    </w:p>
    <w:p w14:paraId="068DD291" w14:textId="77777777" w:rsidR="00C75D15" w:rsidRPr="00D60F50" w:rsidRDefault="00C75D15" w:rsidP="00B805F0">
      <w:pPr>
        <w:rPr>
          <w:sz w:val="28"/>
          <w:szCs w:val="28"/>
        </w:rPr>
      </w:pPr>
      <w:r w:rsidRPr="00D60F50">
        <w:rPr>
          <w:sz w:val="28"/>
          <w:szCs w:val="28"/>
        </w:rPr>
        <w:t>Республика Башкортостан расположена в южной части Уральских гор и равнин Предуралья и Зауралья на границе Европы и Азии. Общая площадь территории региона составляет 142,9 тыс. кв. км, или 0,8% от общей площади Российской Федерации. Протяженность с севера на юг - 550 км, с запада на восток - 430 км.</w:t>
      </w:r>
    </w:p>
    <w:p w14:paraId="09D3B3A9" w14:textId="77777777" w:rsidR="00C75D15" w:rsidRPr="00D60F50" w:rsidRDefault="00C75D15" w:rsidP="00B805F0">
      <w:pPr>
        <w:rPr>
          <w:sz w:val="28"/>
          <w:szCs w:val="28"/>
        </w:rPr>
      </w:pPr>
      <w:r w:rsidRPr="00D60F50">
        <w:rPr>
          <w:sz w:val="28"/>
          <w:szCs w:val="28"/>
        </w:rPr>
        <w:t>Республика Башкортостан входит в Приволжский федеральный округ, является частью Уральского экономического района и граничит:</w:t>
      </w:r>
    </w:p>
    <w:p w14:paraId="19A0099A" w14:textId="77777777" w:rsidR="00C75D15" w:rsidRPr="00D60F50" w:rsidRDefault="00C75D15" w:rsidP="00B805F0">
      <w:pPr>
        <w:rPr>
          <w:sz w:val="28"/>
          <w:szCs w:val="28"/>
        </w:rPr>
      </w:pPr>
      <w:r w:rsidRPr="00D60F50">
        <w:rPr>
          <w:sz w:val="28"/>
          <w:szCs w:val="28"/>
        </w:rPr>
        <w:t>на севере - с Пермским краем и Свердловской областью;</w:t>
      </w:r>
    </w:p>
    <w:p w14:paraId="2B9D1D0F" w14:textId="77777777" w:rsidR="00C75D15" w:rsidRPr="00D60F50" w:rsidRDefault="00C75D15" w:rsidP="00B805F0">
      <w:pPr>
        <w:rPr>
          <w:sz w:val="28"/>
          <w:szCs w:val="28"/>
        </w:rPr>
      </w:pPr>
      <w:r w:rsidRPr="00D60F50">
        <w:rPr>
          <w:sz w:val="28"/>
          <w:szCs w:val="28"/>
        </w:rPr>
        <w:t>на востоке - с Челябинской областью;</w:t>
      </w:r>
    </w:p>
    <w:p w14:paraId="45708032" w14:textId="77777777" w:rsidR="00C75D15" w:rsidRPr="00D60F50" w:rsidRDefault="00C75D15" w:rsidP="00B805F0">
      <w:pPr>
        <w:rPr>
          <w:sz w:val="28"/>
          <w:szCs w:val="28"/>
        </w:rPr>
      </w:pPr>
      <w:r w:rsidRPr="00D60F50">
        <w:rPr>
          <w:sz w:val="28"/>
          <w:szCs w:val="28"/>
        </w:rPr>
        <w:t>на юго-востоке, юге и юго-западе - с Оренбургской областью;</w:t>
      </w:r>
    </w:p>
    <w:p w14:paraId="07F2DD67" w14:textId="77777777" w:rsidR="00C75D15" w:rsidRPr="00D60F50" w:rsidRDefault="00C75D15" w:rsidP="00B805F0">
      <w:pPr>
        <w:rPr>
          <w:sz w:val="28"/>
          <w:szCs w:val="28"/>
        </w:rPr>
      </w:pPr>
      <w:r w:rsidRPr="00D60F50">
        <w:rPr>
          <w:sz w:val="28"/>
          <w:szCs w:val="28"/>
        </w:rPr>
        <w:t>на западе - с Республикой Татарстан и на северо-западе - с Удмуртской Республикой.</w:t>
      </w:r>
    </w:p>
    <w:p w14:paraId="0B2466BA" w14:textId="77777777" w:rsidR="00C75D15" w:rsidRPr="00D60F50" w:rsidRDefault="00C75D15" w:rsidP="00B805F0">
      <w:pPr>
        <w:rPr>
          <w:sz w:val="28"/>
          <w:szCs w:val="28"/>
        </w:rPr>
      </w:pPr>
      <w:r w:rsidRPr="00D60F50">
        <w:rPr>
          <w:sz w:val="28"/>
          <w:szCs w:val="28"/>
        </w:rPr>
        <w:t>Выгодное экономико-географическое и транспортное положение Республики Башкортостан определяется благодаря следующим факторам:</w:t>
      </w:r>
    </w:p>
    <w:p w14:paraId="0E85AACA" w14:textId="77777777" w:rsidR="00C75D15" w:rsidRPr="00D60F50" w:rsidRDefault="00C75D15" w:rsidP="00B805F0">
      <w:pPr>
        <w:rPr>
          <w:sz w:val="28"/>
          <w:szCs w:val="28"/>
        </w:rPr>
      </w:pPr>
      <w:r w:rsidRPr="00D60F50">
        <w:rPr>
          <w:sz w:val="28"/>
          <w:szCs w:val="28"/>
        </w:rPr>
        <w:t>а) Транссибирская магистраль, проходящая через территорию Республики Башкортостан, связывает Центральную часть Российской Федерации с Сибирью, Дальним Востоком и со странами Средней Азии;</w:t>
      </w:r>
    </w:p>
    <w:p w14:paraId="38F5CA38" w14:textId="77777777" w:rsidR="00C75D15" w:rsidRPr="00D60F50" w:rsidRDefault="00C75D15" w:rsidP="00B805F0">
      <w:pPr>
        <w:rPr>
          <w:sz w:val="28"/>
          <w:szCs w:val="28"/>
        </w:rPr>
      </w:pPr>
      <w:r w:rsidRPr="00D60F50">
        <w:rPr>
          <w:sz w:val="28"/>
          <w:szCs w:val="28"/>
        </w:rPr>
        <w:t xml:space="preserve">б) выход через реки Белую, Каму и Волгу к пяти морям (Каспийскому, </w:t>
      </w:r>
      <w:r w:rsidRPr="00D60F50">
        <w:rPr>
          <w:sz w:val="28"/>
          <w:szCs w:val="28"/>
        </w:rPr>
        <w:lastRenderedPageBreak/>
        <w:t>Азовскому, Черному, Балтийскому и Белому);</w:t>
      </w:r>
    </w:p>
    <w:p w14:paraId="485BA115" w14:textId="77777777" w:rsidR="00C75D15" w:rsidRPr="00D60F50" w:rsidRDefault="00C75D15" w:rsidP="00B805F0">
      <w:pPr>
        <w:rPr>
          <w:sz w:val="28"/>
          <w:szCs w:val="28"/>
        </w:rPr>
      </w:pPr>
      <w:r w:rsidRPr="00D60F50">
        <w:rPr>
          <w:sz w:val="28"/>
          <w:szCs w:val="28"/>
        </w:rPr>
        <w:t>в) автомагистрали М5 "Урал", М7 "Волга" и автодорога Р240 Уфа - Оренбург соединяют Уфу со многими промышленными центрами Российской Федерации и стран СНГ;</w:t>
      </w:r>
    </w:p>
    <w:p w14:paraId="7E3F7B31" w14:textId="77777777" w:rsidR="00C75D15" w:rsidRPr="00D60F50" w:rsidRDefault="00C75D15" w:rsidP="00B805F0">
      <w:pPr>
        <w:rPr>
          <w:sz w:val="28"/>
          <w:szCs w:val="28"/>
        </w:rPr>
      </w:pPr>
      <w:r w:rsidRPr="00D60F50">
        <w:rPr>
          <w:sz w:val="28"/>
          <w:szCs w:val="28"/>
        </w:rPr>
        <w:t>г) Международный аэропорт "Уфа" общей пропускной способностью свыше 800 пассажиров в час обслуживает российские и международные рейсы; взлетно-посадочные полосы способны принимать большие грузовые и пассажирские авиалайнеры классов Боинг-747 и Боинг-777.</w:t>
      </w:r>
    </w:p>
    <w:p w14:paraId="6465FB76" w14:textId="77777777" w:rsidR="00C75D15" w:rsidRPr="00D60F50" w:rsidRDefault="00C75D15" w:rsidP="00B805F0">
      <w:pPr>
        <w:rPr>
          <w:sz w:val="28"/>
          <w:szCs w:val="28"/>
        </w:rPr>
      </w:pPr>
      <w:r w:rsidRPr="00D60F50">
        <w:rPr>
          <w:sz w:val="28"/>
          <w:szCs w:val="28"/>
        </w:rPr>
        <w:t>Территория Республики Башкортостан расположена в умеренном климатическом поясе с холодной продолжительной зимой и теплым летом. Разнообразие рельефа территории, основным элементом которого является Уральский горный хребет, определяет изменчивость климатических условий.</w:t>
      </w:r>
    </w:p>
    <w:p w14:paraId="376CD707" w14:textId="77777777" w:rsidR="00C75D15" w:rsidRPr="00D60F50" w:rsidRDefault="00C75D15" w:rsidP="00B805F0">
      <w:pPr>
        <w:rPr>
          <w:sz w:val="28"/>
          <w:szCs w:val="28"/>
        </w:rPr>
      </w:pPr>
      <w:r w:rsidRPr="00D60F50">
        <w:rPr>
          <w:sz w:val="28"/>
          <w:szCs w:val="28"/>
        </w:rPr>
        <w:t>Среднегодовая температура воздуха в центральных и юго-западных районах Республики Башкортостан составляет +2, +3 градуса по Цельсию, а в горных и северо-восточных районах 0, +1 градус по Цельсию. Средняя температура самого теплого месяца июля 17-19 градусов по Цельсию, в горных районах 16 градусов по Цельсию, абсолютный максимум на территории региона зарегистрирован 38-41 градус по Цельсию. Средняя температура самого холодного месяца января -14, -16 градусов по Цельсию, абсолютный минимум составляет -50, -52 градуса по Цельсию.</w:t>
      </w:r>
    </w:p>
    <w:p w14:paraId="6581F65E" w14:textId="77777777" w:rsidR="00C75D15" w:rsidRPr="00D60F50" w:rsidRDefault="00C75D15" w:rsidP="00B805F0">
      <w:pPr>
        <w:rPr>
          <w:sz w:val="28"/>
          <w:szCs w:val="28"/>
        </w:rPr>
      </w:pPr>
      <w:r w:rsidRPr="00D60F50">
        <w:rPr>
          <w:sz w:val="28"/>
          <w:szCs w:val="28"/>
        </w:rPr>
        <w:t>Зимой почва в среднем промерзает до 1,5-2 метров, в холодные годы до 3 метров, в теплые и снежные зимы глубина промерзания не превышает 40 - 80 см.</w:t>
      </w:r>
    </w:p>
    <w:p w14:paraId="45D55149" w14:textId="77777777" w:rsidR="00C75D15" w:rsidRPr="00D60F50" w:rsidRDefault="00C75D15" w:rsidP="00B805F0">
      <w:pPr>
        <w:rPr>
          <w:sz w:val="28"/>
          <w:szCs w:val="28"/>
        </w:rPr>
      </w:pPr>
      <w:r w:rsidRPr="00D60F50">
        <w:rPr>
          <w:sz w:val="28"/>
          <w:szCs w:val="28"/>
        </w:rPr>
        <w:t>Среднегодовое количество осадков составляет 400-550 мм, в горных районах 500-600 мм. Наибольшее количество осадков, как правило, выпадает летом. Для летнего времени более характерны ливни с грозами.</w:t>
      </w:r>
    </w:p>
    <w:p w14:paraId="239C2EE5" w14:textId="77777777" w:rsidR="00C75D15" w:rsidRPr="00D60F50" w:rsidRDefault="00C75D15" w:rsidP="00B805F0">
      <w:pPr>
        <w:rPr>
          <w:sz w:val="28"/>
          <w:szCs w:val="28"/>
        </w:rPr>
      </w:pPr>
      <w:r w:rsidRPr="00D60F50">
        <w:rPr>
          <w:sz w:val="28"/>
          <w:szCs w:val="28"/>
        </w:rPr>
        <w:t>Устойчивый снежный покров образуется во второй декаде ноября, разрушение его происходит в 1 и 2 декадах апреля, причем на западе снежный покров разрушается на 1-2 декады раньше, чем на востоке. Средняя многолетняя высота снежного покрова в большинстве районов составляет 40 - 50 см, на западе уменьшается до 30 см, в горах увеличивается до 70-80 см.</w:t>
      </w:r>
    </w:p>
    <w:p w14:paraId="39BFC4B5" w14:textId="77777777" w:rsidR="00C75D15" w:rsidRPr="00D60F50" w:rsidRDefault="00C75D15" w:rsidP="00B805F0">
      <w:pPr>
        <w:rPr>
          <w:sz w:val="28"/>
          <w:szCs w:val="28"/>
        </w:rPr>
      </w:pPr>
      <w:r w:rsidRPr="00D60F50">
        <w:rPr>
          <w:sz w:val="28"/>
          <w:szCs w:val="28"/>
        </w:rPr>
        <w:t>Особенности рельефа также обуславливает разнообразие и ветрового режима. Однако, в целом за год, преобладают ветры южного и юго-западного направления. Летом увеличивается повторяемость ветров северной четверти. Среднегодовая скорость ветра составляет 3-5 м/с. Число дней с сильным ветром (15 м/с и более) достигает 25-30 дней.</w:t>
      </w:r>
    </w:p>
    <w:p w14:paraId="0CEA3277" w14:textId="77777777" w:rsidR="00C75D15" w:rsidRPr="00D60F50" w:rsidRDefault="00C75D15" w:rsidP="00B805F0">
      <w:pPr>
        <w:rPr>
          <w:sz w:val="28"/>
          <w:szCs w:val="28"/>
        </w:rPr>
      </w:pPr>
      <w:r w:rsidRPr="00D60F50">
        <w:rPr>
          <w:sz w:val="28"/>
          <w:szCs w:val="28"/>
        </w:rPr>
        <w:t>Для градостроительного освоения территория Республики Башкортостан по климатическим условиям в целом благоприятна. По строительно-климатическому районированию территория региона относится к району IB.</w:t>
      </w:r>
    </w:p>
    <w:p w14:paraId="0F9EC97D" w14:textId="77777777" w:rsidR="00C75D15" w:rsidRPr="00D60F50" w:rsidRDefault="00C75D15" w:rsidP="00B805F0">
      <w:pPr>
        <w:rPr>
          <w:sz w:val="28"/>
          <w:szCs w:val="28"/>
        </w:rPr>
      </w:pPr>
      <w:r w:rsidRPr="00D60F50">
        <w:rPr>
          <w:sz w:val="28"/>
          <w:szCs w:val="28"/>
        </w:rPr>
        <w:t>На уровень социально-экономического развития Республики Башкортостан оказывает значительное влияние ее природное богатство. Земельные ресурсы составляют 14,3 млн. га. Сельскохозяйственные угодья занимают площадь 7,1 млн. га, или 51,0% от общей площади земельных ресурсов и 3% сельскохозяйственных земель Российской Федерации.</w:t>
      </w:r>
    </w:p>
    <w:p w14:paraId="59A4741C" w14:textId="77777777" w:rsidR="00C75D15" w:rsidRPr="00D60F50" w:rsidRDefault="00C75D15" w:rsidP="00B805F0">
      <w:pPr>
        <w:rPr>
          <w:sz w:val="28"/>
          <w:szCs w:val="28"/>
        </w:rPr>
      </w:pPr>
      <w:r w:rsidRPr="00D60F50">
        <w:rPr>
          <w:sz w:val="28"/>
          <w:szCs w:val="28"/>
        </w:rPr>
        <w:t xml:space="preserve">Республика Башкортостан богата разнообразными полезными ископаемыми. </w:t>
      </w:r>
      <w:r w:rsidRPr="00D60F50">
        <w:rPr>
          <w:sz w:val="28"/>
          <w:szCs w:val="28"/>
        </w:rPr>
        <w:lastRenderedPageBreak/>
        <w:t>Открыто более 3 тыс. месторождений и проявлений 60 видов минерального сырья: топливно-энергетические полезные ископаемые (нефть, природный газ, каменный и бурый уголь, торф); металлические полезные ископаемые (медь, цинк, железо, марганец, алюминий, золото, попутные редкие элементы);</w:t>
      </w:r>
    </w:p>
    <w:p w14:paraId="15073CC0" w14:textId="77777777" w:rsidR="00C75D15" w:rsidRPr="00D60F50" w:rsidRDefault="00C75D15" w:rsidP="00B805F0">
      <w:pPr>
        <w:rPr>
          <w:sz w:val="28"/>
          <w:szCs w:val="28"/>
        </w:rPr>
      </w:pPr>
      <w:r w:rsidRPr="00D60F50">
        <w:rPr>
          <w:sz w:val="28"/>
          <w:szCs w:val="28"/>
        </w:rPr>
        <w:t xml:space="preserve">неметаллические полезные ископаемые, в том числе сырье для химической промышленности (каменная соль, плавиковый шпат, известняк, барит, сера), </w:t>
      </w:r>
      <w:proofErr w:type="spellStart"/>
      <w:r w:rsidRPr="00D60F50">
        <w:rPr>
          <w:sz w:val="28"/>
          <w:szCs w:val="28"/>
        </w:rPr>
        <w:t>агроруды</w:t>
      </w:r>
      <w:proofErr w:type="spellEnd"/>
      <w:r w:rsidRPr="00D60F50">
        <w:rPr>
          <w:sz w:val="28"/>
          <w:szCs w:val="28"/>
        </w:rPr>
        <w:t xml:space="preserve"> (фосфорсодержащие породы, карбонатное сырье, цеолиты, глаукониты, торф, сапропель), сырье для производства строительных материалов (гипс, высокопрочный щебень и другие), облицовочные и поделочные камни, оптическое сырье. В настоящее время на государственном балансе числится 1300 месторождений. Создан мощный минерально-сырьевой комплекс, включающий добычу и переработку нефти, черную и цветную металлургию, химическое производство и производство строительных материалов.</w:t>
      </w:r>
    </w:p>
    <w:p w14:paraId="51B25EC7" w14:textId="77777777" w:rsidR="00C75D15" w:rsidRPr="00D60F50" w:rsidRDefault="00C75D15" w:rsidP="00B805F0">
      <w:pPr>
        <w:rPr>
          <w:sz w:val="28"/>
          <w:szCs w:val="28"/>
        </w:rPr>
      </w:pPr>
      <w:r w:rsidRPr="00D60F50">
        <w:rPr>
          <w:sz w:val="28"/>
          <w:szCs w:val="28"/>
        </w:rPr>
        <w:t xml:space="preserve">Республика Башкортостан обладает значительным природно-рекреационным потенциалом. Наличие более 800 пещер, среди них - всемирно известная пещера </w:t>
      </w:r>
      <w:proofErr w:type="spellStart"/>
      <w:r w:rsidRPr="00D60F50">
        <w:rPr>
          <w:sz w:val="28"/>
          <w:szCs w:val="28"/>
        </w:rPr>
        <w:t>Шульган-Таш</w:t>
      </w:r>
      <w:proofErr w:type="spellEnd"/>
      <w:r w:rsidRPr="00D60F50">
        <w:rPr>
          <w:sz w:val="28"/>
          <w:szCs w:val="28"/>
        </w:rPr>
        <w:t xml:space="preserve"> (</w:t>
      </w:r>
      <w:proofErr w:type="spellStart"/>
      <w:r w:rsidRPr="00D60F50">
        <w:rPr>
          <w:sz w:val="28"/>
          <w:szCs w:val="28"/>
        </w:rPr>
        <w:t>Капова</w:t>
      </w:r>
      <w:proofErr w:type="spellEnd"/>
      <w:r w:rsidRPr="00D60F50">
        <w:rPr>
          <w:sz w:val="28"/>
          <w:szCs w:val="28"/>
        </w:rPr>
        <w:t xml:space="preserve">) с рисунками первобытного человека, судоходных рек Белой и Уфы (башкирские названия - Агидель и Караидель), более 2 тыс. озер, крупнейшими из которых являются </w:t>
      </w:r>
      <w:proofErr w:type="spellStart"/>
      <w:r w:rsidRPr="00D60F50">
        <w:rPr>
          <w:sz w:val="28"/>
          <w:szCs w:val="28"/>
        </w:rPr>
        <w:t>Аслыкуль</w:t>
      </w:r>
      <w:proofErr w:type="spellEnd"/>
      <w:r w:rsidRPr="00D60F50">
        <w:rPr>
          <w:sz w:val="28"/>
          <w:szCs w:val="28"/>
        </w:rPr>
        <w:t xml:space="preserve"> и </w:t>
      </w:r>
      <w:proofErr w:type="spellStart"/>
      <w:r w:rsidRPr="00D60F50">
        <w:rPr>
          <w:sz w:val="28"/>
          <w:szCs w:val="28"/>
        </w:rPr>
        <w:t>Кандрыкуль</w:t>
      </w:r>
      <w:proofErr w:type="spellEnd"/>
      <w:r w:rsidRPr="00D60F50">
        <w:rPr>
          <w:sz w:val="28"/>
          <w:szCs w:val="28"/>
        </w:rPr>
        <w:t xml:space="preserve">, горных хребтов </w:t>
      </w:r>
      <w:proofErr w:type="spellStart"/>
      <w:r w:rsidRPr="00D60F50">
        <w:rPr>
          <w:sz w:val="28"/>
          <w:szCs w:val="28"/>
        </w:rPr>
        <w:t>Зигальга</w:t>
      </w:r>
      <w:proofErr w:type="spellEnd"/>
      <w:r w:rsidRPr="00D60F50">
        <w:rPr>
          <w:sz w:val="28"/>
          <w:szCs w:val="28"/>
        </w:rPr>
        <w:t xml:space="preserve">, Ирендык, </w:t>
      </w:r>
      <w:proofErr w:type="spellStart"/>
      <w:r w:rsidRPr="00D60F50">
        <w:rPr>
          <w:sz w:val="28"/>
          <w:szCs w:val="28"/>
        </w:rPr>
        <w:t>Кракка</w:t>
      </w:r>
      <w:proofErr w:type="spellEnd"/>
      <w:r w:rsidRPr="00D60F50">
        <w:rPr>
          <w:sz w:val="28"/>
          <w:szCs w:val="28"/>
        </w:rPr>
        <w:t xml:space="preserve">, гор </w:t>
      </w:r>
      <w:proofErr w:type="spellStart"/>
      <w:r w:rsidRPr="00D60F50">
        <w:rPr>
          <w:sz w:val="28"/>
          <w:szCs w:val="28"/>
        </w:rPr>
        <w:t>Иремель</w:t>
      </w:r>
      <w:proofErr w:type="spellEnd"/>
      <w:r w:rsidRPr="00D60F50">
        <w:rPr>
          <w:sz w:val="28"/>
          <w:szCs w:val="28"/>
        </w:rPr>
        <w:t xml:space="preserve">, Яман-Тау и </w:t>
      </w:r>
      <w:proofErr w:type="spellStart"/>
      <w:r w:rsidRPr="00D60F50">
        <w:rPr>
          <w:sz w:val="28"/>
          <w:szCs w:val="28"/>
        </w:rPr>
        <w:t>Янган</w:t>
      </w:r>
      <w:proofErr w:type="spellEnd"/>
      <w:r w:rsidRPr="00D60F50">
        <w:rPr>
          <w:sz w:val="28"/>
          <w:szCs w:val="28"/>
        </w:rPr>
        <w:t>-Тау, 3 государственных заповедников и национального природного парка, более 3 тыс. памятников истории, искусства, культуры, археологии создает возможности для развития культурно-познавательного туризма. Южный Урал, большая часть которого расположена на территории Республики Башкортостан, Всемирным фондом дикой природы внесен в список двухсот природных зон.</w:t>
      </w:r>
    </w:p>
    <w:p w14:paraId="42EAC7A4" w14:textId="77777777" w:rsidR="00C75D15" w:rsidRPr="00D60F50" w:rsidRDefault="00C75D15" w:rsidP="00B805F0">
      <w:pPr>
        <w:rPr>
          <w:sz w:val="28"/>
          <w:szCs w:val="28"/>
        </w:rPr>
      </w:pPr>
      <w:r w:rsidRPr="00D60F50">
        <w:rPr>
          <w:sz w:val="28"/>
          <w:szCs w:val="28"/>
        </w:rPr>
        <w:t>В регионе имеется множество минеральных источников, тепловых проявлений и грязей, обладающих лечебно-профилактическими свойствами, на базе которых организована деятельность более 30 санаториев.</w:t>
      </w:r>
    </w:p>
    <w:p w14:paraId="43F9C621" w14:textId="77777777" w:rsidR="00C75D15" w:rsidRPr="00D60F50" w:rsidRDefault="00C75D15" w:rsidP="00B805F0">
      <w:pPr>
        <w:rPr>
          <w:sz w:val="28"/>
          <w:szCs w:val="28"/>
        </w:rPr>
      </w:pPr>
      <w:r w:rsidRPr="00D60F50">
        <w:rPr>
          <w:sz w:val="28"/>
          <w:szCs w:val="28"/>
        </w:rPr>
        <w:t>Республика Башкортостан является одним из наиболее развитых регионов Российской Федерации и вносит значительный вклад в экономику страны. По объему валового регионального продукта (далее - ВРП) регион занимает 10-е место среди субъектов Российской Федерации и 2-е место в Приволжском федеральном округе. Доля ВРП в Российской Федерации составляет 2,1%.</w:t>
      </w:r>
    </w:p>
    <w:p w14:paraId="6032BAE0" w14:textId="77777777" w:rsidR="00C75D15" w:rsidRPr="00D60F50" w:rsidRDefault="00C75D15" w:rsidP="00B805F0">
      <w:pPr>
        <w:rPr>
          <w:sz w:val="28"/>
          <w:szCs w:val="28"/>
        </w:rPr>
      </w:pPr>
      <w:r w:rsidRPr="00D60F50">
        <w:rPr>
          <w:sz w:val="28"/>
          <w:szCs w:val="28"/>
        </w:rPr>
        <w:t xml:space="preserve">Республика Башкортостан - один из крупнейших индустриальных центров Российской Федерации, в котором успешно функционируют топливно-энергетический, металлургический, машиностроительный комплексы и другие виды производств. Среди регионов Российской Федерации Республика Башкортостан занимает 1-е место по выпуску автомобильного бензина, дизельного топлива, кальцинированной соды, бензола, материалов для покрытия пола, стен и потолка, стекла листового, автобетоносмесителей, автобетононасосов, вертолетов, 2-е место - по объему нефти, поступившей на переработку, производству этилена, ксилола, стирола, пластмасс в первичных формах, синтетических каучуков, извести технологической, материалов кровельных и гидроизоляционных, проволоки из железа или нелегированной стали, а также по производству проволоки скрученной, тросов, канатов, шнуров плетеных и аналогичных изделий из черных металлов без </w:t>
      </w:r>
      <w:r w:rsidRPr="00D60F50">
        <w:rPr>
          <w:sz w:val="28"/>
          <w:szCs w:val="28"/>
        </w:rPr>
        <w:lastRenderedPageBreak/>
        <w:t>электрической изоляции;</w:t>
      </w:r>
    </w:p>
    <w:p w14:paraId="153809E1" w14:textId="77777777" w:rsidR="00C75D15" w:rsidRPr="00D60F50" w:rsidRDefault="00C75D15" w:rsidP="00B805F0">
      <w:pPr>
        <w:rPr>
          <w:sz w:val="28"/>
          <w:szCs w:val="28"/>
        </w:rPr>
      </w:pPr>
      <w:r w:rsidRPr="00D60F50">
        <w:rPr>
          <w:sz w:val="28"/>
          <w:szCs w:val="28"/>
        </w:rPr>
        <w:t>3-е место - по добыче нефти (после Тюменской области и Республики Татарстан), производству каустической соды, серы технической газовой, талей и подъемников, универсальных электродвигателей.</w:t>
      </w:r>
    </w:p>
    <w:p w14:paraId="21DFC2CC" w14:textId="77777777" w:rsidR="00C75D15" w:rsidRPr="00D60F50" w:rsidRDefault="00C75D15" w:rsidP="00B805F0">
      <w:pPr>
        <w:rPr>
          <w:sz w:val="28"/>
          <w:szCs w:val="28"/>
        </w:rPr>
      </w:pPr>
      <w:r w:rsidRPr="00D60F50">
        <w:rPr>
          <w:sz w:val="28"/>
          <w:szCs w:val="28"/>
        </w:rPr>
        <w:t>Республика Башкортостан - регион развитого сельскохозяйственного производства. По данным 2016 года, по объему валовой продукции сельского хозяйства регион занимает 7-е место среди субъектов Российской Федерации и 2-е место в Приволжском федеральном округе, в том числе по растениеводству- 13-е и 4-е места, по животноводству - 4-е и 2-е места соответственно.</w:t>
      </w:r>
    </w:p>
    <w:p w14:paraId="2040DF95" w14:textId="77777777" w:rsidR="00C75D15" w:rsidRPr="00D60F50" w:rsidRDefault="00C75D15" w:rsidP="00B805F0">
      <w:pPr>
        <w:rPr>
          <w:sz w:val="28"/>
          <w:szCs w:val="28"/>
        </w:rPr>
      </w:pPr>
      <w:r w:rsidRPr="00D60F50">
        <w:rPr>
          <w:sz w:val="28"/>
          <w:szCs w:val="28"/>
        </w:rPr>
        <w:t>На протяжении многих лет Республика Башкортостан входит в первую десятку регионов страны по вводу в действие жилых домов, занимая 5-е место среди субъектов Российской Федерации и 1-е место в Приволжском федеральном округе, по объемам работ, выполненных по виду деятельности "Строительство", и платным услугам - 7-е и 2-е места соответственно, по обороту розничной торговли - 8-е и 1-е места, по численности экономически активного населения и среднесписочной численности работников малых предприятий - 8-е и 2-е места, по обороту малых предприятий - 10-е и 5-е места.</w:t>
      </w:r>
    </w:p>
    <w:p w14:paraId="73CE17F0" w14:textId="77777777" w:rsidR="00C75D15" w:rsidRPr="00D60F50" w:rsidRDefault="00C75D15" w:rsidP="00B805F0">
      <w:pPr>
        <w:rPr>
          <w:sz w:val="28"/>
          <w:szCs w:val="28"/>
        </w:rPr>
      </w:pPr>
      <w:r w:rsidRPr="00D60F50">
        <w:rPr>
          <w:sz w:val="28"/>
          <w:szCs w:val="28"/>
        </w:rPr>
        <w:t>Республика Башкортостан обладает высоким научно-производственным потенциалом, благодаря которому регион входит в число ведущих субъектов Российской Федерации. Основой ее научного потенциала являются вузовская и академическая наука, а также научные подразделения промышленных предприятий. Действуют Уфимский научный центр Российской академии наук и Академия наук Республики Башкортостан.</w:t>
      </w:r>
    </w:p>
    <w:p w14:paraId="447956F6" w14:textId="77777777" w:rsidR="00C75D15" w:rsidRPr="00D60F50" w:rsidRDefault="00C75D15" w:rsidP="00B805F0">
      <w:pPr>
        <w:rPr>
          <w:sz w:val="28"/>
          <w:szCs w:val="28"/>
        </w:rPr>
      </w:pPr>
      <w:r w:rsidRPr="00D60F50">
        <w:rPr>
          <w:sz w:val="28"/>
          <w:szCs w:val="28"/>
        </w:rPr>
        <w:t>В составе Республики Башкортостан 54 муниципальных района, 9 городских округов. 14 городских поселений, 818 сельских поселений.</w:t>
      </w:r>
    </w:p>
    <w:p w14:paraId="7E09F01C" w14:textId="77777777" w:rsidR="00C75D15" w:rsidRPr="00D60F50" w:rsidRDefault="00C75D15" w:rsidP="00B805F0">
      <w:pPr>
        <w:rPr>
          <w:sz w:val="28"/>
          <w:szCs w:val="28"/>
        </w:rPr>
      </w:pPr>
      <w:r w:rsidRPr="00D60F50">
        <w:rPr>
          <w:sz w:val="28"/>
          <w:szCs w:val="28"/>
        </w:rPr>
        <w:t>Численность постоянного населения Республики Башкортостан на 1 января 2021 года составила 4 013,8 тыс. человек, в том числе городское - 2 511,0 тыс. человек, сельское - 1 502,8 тыс. человек. Плотность населения - 28,1 человек на кв. км.</w:t>
      </w:r>
    </w:p>
    <w:p w14:paraId="5E4D4CB8" w14:textId="77777777" w:rsidR="00C75D15" w:rsidRPr="00D60F50" w:rsidRDefault="00C75D15" w:rsidP="00B805F0">
      <w:pPr>
        <w:rPr>
          <w:sz w:val="28"/>
          <w:szCs w:val="28"/>
        </w:rPr>
      </w:pPr>
    </w:p>
    <w:p w14:paraId="56851412" w14:textId="77777777" w:rsidR="00C75D15" w:rsidRPr="00D60F50" w:rsidRDefault="00C75D15" w:rsidP="00B805F0">
      <w:pPr>
        <w:ind w:firstLine="0"/>
        <w:rPr>
          <w:b/>
          <w:sz w:val="28"/>
          <w:szCs w:val="28"/>
        </w:rPr>
      </w:pPr>
      <w:r w:rsidRPr="00D60F50">
        <w:rPr>
          <w:b/>
          <w:sz w:val="28"/>
          <w:szCs w:val="28"/>
        </w:rPr>
        <w:t>3.2. Анализ территории и социально-экономического развития городского округа город Стерлитамак Республики Башкортостан</w:t>
      </w:r>
    </w:p>
    <w:p w14:paraId="4A5FDF97" w14:textId="77777777" w:rsidR="00C75D15" w:rsidRPr="00D60F50" w:rsidRDefault="00C75D15" w:rsidP="00B805F0">
      <w:pPr>
        <w:rPr>
          <w:sz w:val="28"/>
          <w:szCs w:val="28"/>
        </w:rPr>
      </w:pPr>
    </w:p>
    <w:p w14:paraId="5B1170A8" w14:textId="77777777" w:rsidR="00C75D15" w:rsidRPr="00D60F50" w:rsidRDefault="00C75D15" w:rsidP="00B805F0">
      <w:pPr>
        <w:ind w:firstLine="709"/>
        <w:rPr>
          <w:sz w:val="28"/>
          <w:szCs w:val="28"/>
        </w:rPr>
      </w:pPr>
      <w:r w:rsidRPr="00D60F50">
        <w:rPr>
          <w:sz w:val="28"/>
          <w:szCs w:val="28"/>
        </w:rPr>
        <w:t xml:space="preserve">Городской округ город Стерлитамак Республики Башкортостан – второй по территории, численности населения, индустриальной мощи, образовательно-культурному и научно-техническому потенциалу город Республики Башкортостан. Город Стерлитамак расположен у западного подножия Южного Урала на левом берегу реки Белой, при </w:t>
      </w:r>
      <w:proofErr w:type="gramStart"/>
      <w:r w:rsidRPr="00D60F50">
        <w:rPr>
          <w:sz w:val="28"/>
          <w:szCs w:val="28"/>
        </w:rPr>
        <w:t>впадении  в</w:t>
      </w:r>
      <w:proofErr w:type="gramEnd"/>
      <w:r w:rsidRPr="00D60F50">
        <w:rPr>
          <w:sz w:val="28"/>
          <w:szCs w:val="28"/>
        </w:rPr>
        <w:t xml:space="preserve"> нее рек Стерля и Ашкадар - левые притоки. Правый приток – реки Селеук. Режим рек характеризуется высоким весенним половодьем и низкой летне-осенней меженью, часто нарушаемой дождевыми паводками.</w:t>
      </w:r>
    </w:p>
    <w:p w14:paraId="471BBDD7" w14:textId="77777777" w:rsidR="00C75D15" w:rsidRPr="00D60F50" w:rsidRDefault="00C75D15" w:rsidP="00B805F0">
      <w:pPr>
        <w:ind w:firstLine="709"/>
        <w:rPr>
          <w:bCs/>
          <w:sz w:val="28"/>
          <w:szCs w:val="28"/>
        </w:rPr>
      </w:pPr>
      <w:r w:rsidRPr="00D60F50">
        <w:rPr>
          <w:bCs/>
          <w:sz w:val="28"/>
          <w:szCs w:val="28"/>
        </w:rPr>
        <w:t>Климат района континентальный, с холодной продолжительной зимой, теплым и иногда жарким летом. Среднегодовая температура воздуха +3,1</w:t>
      </w:r>
      <w:r w:rsidRPr="00D60F50">
        <w:rPr>
          <w:bCs/>
          <w:sz w:val="28"/>
          <w:szCs w:val="28"/>
          <w:vertAlign w:val="superscript"/>
        </w:rPr>
        <w:t>0</w:t>
      </w:r>
      <w:r w:rsidRPr="00D60F50">
        <w:rPr>
          <w:bCs/>
          <w:sz w:val="28"/>
          <w:szCs w:val="28"/>
        </w:rPr>
        <w:t>С.</w:t>
      </w:r>
    </w:p>
    <w:p w14:paraId="0E4EAEA9" w14:textId="77777777" w:rsidR="00C75D15" w:rsidRPr="00D60F50" w:rsidRDefault="00C75D15" w:rsidP="00B805F0">
      <w:pPr>
        <w:ind w:firstLine="709"/>
        <w:rPr>
          <w:bCs/>
          <w:sz w:val="28"/>
          <w:szCs w:val="28"/>
        </w:rPr>
      </w:pPr>
      <w:r w:rsidRPr="00D60F50">
        <w:rPr>
          <w:bCs/>
          <w:sz w:val="28"/>
          <w:szCs w:val="28"/>
        </w:rPr>
        <w:t>Абсолютный максимум отмечается в июле и достигает +41</w:t>
      </w:r>
      <w:r w:rsidRPr="00D60F50">
        <w:rPr>
          <w:bCs/>
          <w:sz w:val="28"/>
          <w:szCs w:val="28"/>
          <w:vertAlign w:val="superscript"/>
        </w:rPr>
        <w:t>0</w:t>
      </w:r>
      <w:r w:rsidRPr="00D60F50">
        <w:rPr>
          <w:bCs/>
          <w:sz w:val="28"/>
          <w:szCs w:val="28"/>
        </w:rPr>
        <w:t xml:space="preserve">С, абсолютный </w:t>
      </w:r>
      <w:r w:rsidRPr="00D60F50">
        <w:rPr>
          <w:bCs/>
          <w:sz w:val="28"/>
          <w:szCs w:val="28"/>
        </w:rPr>
        <w:lastRenderedPageBreak/>
        <w:t>минимум в январе -46</w:t>
      </w:r>
      <w:r w:rsidRPr="00D60F50">
        <w:rPr>
          <w:bCs/>
          <w:sz w:val="28"/>
          <w:szCs w:val="28"/>
          <w:vertAlign w:val="superscript"/>
        </w:rPr>
        <w:t>0</w:t>
      </w:r>
      <w:r w:rsidRPr="00D60F50">
        <w:rPr>
          <w:bCs/>
          <w:sz w:val="28"/>
          <w:szCs w:val="28"/>
        </w:rPr>
        <w:t>С.</w:t>
      </w:r>
    </w:p>
    <w:p w14:paraId="7B8F3CCB" w14:textId="77777777" w:rsidR="00C75D15" w:rsidRPr="00D60F50" w:rsidRDefault="00C75D15" w:rsidP="00B805F0">
      <w:pPr>
        <w:ind w:firstLine="709"/>
        <w:rPr>
          <w:bCs/>
          <w:sz w:val="28"/>
          <w:szCs w:val="28"/>
        </w:rPr>
      </w:pPr>
      <w:r w:rsidRPr="00D60F50">
        <w:rPr>
          <w:bCs/>
          <w:sz w:val="28"/>
          <w:szCs w:val="28"/>
        </w:rPr>
        <w:t xml:space="preserve">Количество осадков за ноябрь-март – 165мм, за апрель-октябрь – 345мм, </w:t>
      </w:r>
      <w:proofErr w:type="gramStart"/>
      <w:r w:rsidRPr="00D60F50">
        <w:rPr>
          <w:bCs/>
          <w:sz w:val="28"/>
          <w:szCs w:val="28"/>
        </w:rPr>
        <w:t>средне-годовое</w:t>
      </w:r>
      <w:proofErr w:type="gramEnd"/>
      <w:r w:rsidRPr="00D60F50">
        <w:rPr>
          <w:bCs/>
          <w:sz w:val="28"/>
          <w:szCs w:val="28"/>
        </w:rPr>
        <w:t xml:space="preserve"> – 510мм.</w:t>
      </w:r>
    </w:p>
    <w:p w14:paraId="411C28D0" w14:textId="77777777" w:rsidR="00C75D15" w:rsidRPr="00D60F50" w:rsidRDefault="00C75D15" w:rsidP="00B805F0">
      <w:pPr>
        <w:ind w:firstLine="709"/>
        <w:rPr>
          <w:bCs/>
          <w:sz w:val="28"/>
          <w:szCs w:val="28"/>
        </w:rPr>
      </w:pPr>
      <w:r w:rsidRPr="00D60F50">
        <w:rPr>
          <w:bCs/>
          <w:sz w:val="28"/>
          <w:szCs w:val="28"/>
        </w:rPr>
        <w:t>В период с октября по март наблюдаются осадки в виде снега, изморози, тумана и инея.</w:t>
      </w:r>
    </w:p>
    <w:p w14:paraId="70569125" w14:textId="77777777" w:rsidR="00C75D15" w:rsidRPr="00D60F50" w:rsidRDefault="00C75D15" w:rsidP="00B805F0">
      <w:pPr>
        <w:ind w:firstLine="709"/>
        <w:rPr>
          <w:bCs/>
          <w:sz w:val="28"/>
          <w:szCs w:val="28"/>
        </w:rPr>
      </w:pPr>
      <w:r w:rsidRPr="00D60F50">
        <w:rPr>
          <w:bCs/>
          <w:sz w:val="28"/>
          <w:szCs w:val="28"/>
        </w:rPr>
        <w:t>Средняя многолетняя годовая скорость ветра равна – 4,8м/сек, наименьшая – 1,2м/сек, наибольшая – 12,4м/сек. Преобладающее направление ветров южное и юго-</w:t>
      </w:r>
      <w:proofErr w:type="gramStart"/>
      <w:r w:rsidRPr="00D60F50">
        <w:rPr>
          <w:bCs/>
          <w:sz w:val="28"/>
          <w:szCs w:val="28"/>
        </w:rPr>
        <w:t>западное,  в</w:t>
      </w:r>
      <w:proofErr w:type="gramEnd"/>
      <w:r w:rsidRPr="00D60F50">
        <w:rPr>
          <w:bCs/>
          <w:sz w:val="28"/>
          <w:szCs w:val="28"/>
        </w:rPr>
        <w:t xml:space="preserve"> мае-августе направление ветров распределяется по всем румбам более или менее равномерно.</w:t>
      </w:r>
    </w:p>
    <w:p w14:paraId="440B33A0" w14:textId="77777777" w:rsidR="00C75D15" w:rsidRPr="00D60F50" w:rsidRDefault="00C75D15" w:rsidP="00B805F0">
      <w:pPr>
        <w:ind w:firstLine="709"/>
        <w:rPr>
          <w:bCs/>
          <w:sz w:val="28"/>
          <w:szCs w:val="28"/>
        </w:rPr>
      </w:pPr>
      <w:r w:rsidRPr="00D60F50">
        <w:rPr>
          <w:bCs/>
          <w:sz w:val="28"/>
          <w:szCs w:val="28"/>
        </w:rPr>
        <w:t>Средняя высота снежного покрова – 0,55м.</w:t>
      </w:r>
    </w:p>
    <w:p w14:paraId="7CC84C46" w14:textId="77777777" w:rsidR="00C75D15" w:rsidRPr="00D60F50" w:rsidRDefault="00C75D15" w:rsidP="00B805F0">
      <w:pPr>
        <w:ind w:firstLine="709"/>
        <w:rPr>
          <w:bCs/>
          <w:sz w:val="28"/>
          <w:szCs w:val="28"/>
        </w:rPr>
      </w:pPr>
      <w:r w:rsidRPr="00D60F50">
        <w:rPr>
          <w:bCs/>
          <w:sz w:val="28"/>
          <w:szCs w:val="28"/>
        </w:rPr>
        <w:t>Абсолютная влажность воздуха имеет среднегодовую величину – 5,4мм, а среднегодовая относительная влажность составляет – 70%.</w:t>
      </w:r>
    </w:p>
    <w:p w14:paraId="2B2320C0" w14:textId="77777777" w:rsidR="00C75D15" w:rsidRPr="00D60F50" w:rsidRDefault="00C75D15" w:rsidP="00B805F0">
      <w:pPr>
        <w:ind w:firstLine="709"/>
        <w:rPr>
          <w:bCs/>
          <w:sz w:val="28"/>
          <w:szCs w:val="28"/>
        </w:rPr>
      </w:pPr>
      <w:r w:rsidRPr="00D60F50">
        <w:rPr>
          <w:bCs/>
          <w:sz w:val="28"/>
          <w:szCs w:val="28"/>
        </w:rPr>
        <w:t>Максимальная глубина промерзания почвы раз в 10 лет составляет – 99см, раз в 50лет – 139см.</w:t>
      </w:r>
    </w:p>
    <w:p w14:paraId="7DAC4162" w14:textId="77777777" w:rsidR="00C75D15" w:rsidRPr="00D60F50" w:rsidRDefault="00C75D15" w:rsidP="00B805F0">
      <w:pPr>
        <w:ind w:firstLine="709"/>
        <w:rPr>
          <w:bCs/>
          <w:sz w:val="28"/>
          <w:szCs w:val="28"/>
        </w:rPr>
      </w:pPr>
      <w:r w:rsidRPr="00D60F50">
        <w:rPr>
          <w:bCs/>
          <w:sz w:val="28"/>
          <w:szCs w:val="28"/>
        </w:rPr>
        <w:t>Нормативная глубина сезонного промерзания грунтов в соответствии с п.12.2.3 СП 50-101-2004 составляет – 1,64м.</w:t>
      </w:r>
    </w:p>
    <w:p w14:paraId="5455526C" w14:textId="77777777" w:rsidR="00C75D15" w:rsidRPr="00D60F50" w:rsidRDefault="00C75D15" w:rsidP="00B805F0">
      <w:pPr>
        <w:pStyle w:val="ab"/>
        <w:spacing w:after="0" w:line="240" w:lineRule="auto"/>
        <w:ind w:right="-144"/>
        <w:rPr>
          <w:sz w:val="28"/>
          <w:szCs w:val="28"/>
        </w:rPr>
      </w:pPr>
      <w:r w:rsidRPr="00D60F50">
        <w:rPr>
          <w:bCs/>
          <w:sz w:val="28"/>
          <w:szCs w:val="28"/>
        </w:rPr>
        <w:t>Площадь территории городского округа город Стерлитамак Республики Башкортостан</w:t>
      </w:r>
      <w:r w:rsidRPr="00D60F50">
        <w:rPr>
          <w:sz w:val="28"/>
          <w:szCs w:val="28"/>
        </w:rPr>
        <w:t xml:space="preserve"> – свыше 110,3 </w:t>
      </w:r>
      <w:proofErr w:type="spellStart"/>
      <w:proofErr w:type="gramStart"/>
      <w:r w:rsidRPr="00D60F50">
        <w:rPr>
          <w:sz w:val="28"/>
          <w:szCs w:val="28"/>
        </w:rPr>
        <w:t>кв.км</w:t>
      </w:r>
      <w:proofErr w:type="spellEnd"/>
      <w:proofErr w:type="gramEnd"/>
      <w:r w:rsidRPr="00D60F50">
        <w:rPr>
          <w:sz w:val="28"/>
          <w:szCs w:val="28"/>
        </w:rPr>
        <w:t xml:space="preserve">(0,08% территории Республики Башкортостан). </w:t>
      </w:r>
      <w:proofErr w:type="spellStart"/>
      <w:r w:rsidR="006620C4" w:rsidRPr="00D60F50">
        <w:rPr>
          <w:sz w:val="28"/>
          <w:szCs w:val="28"/>
        </w:rPr>
        <w:t>Г.</w:t>
      </w:r>
      <w:r w:rsidRPr="00D60F50">
        <w:rPr>
          <w:sz w:val="28"/>
          <w:szCs w:val="28"/>
        </w:rPr>
        <w:t>Стерлитамак</w:t>
      </w:r>
      <w:proofErr w:type="spellEnd"/>
      <w:r w:rsidRPr="00D60F50">
        <w:rPr>
          <w:sz w:val="28"/>
          <w:szCs w:val="28"/>
        </w:rPr>
        <w:t xml:space="preserve"> расположен в центре республики, южнее г. Уфа на 130 км. К территории городского округа прилегают муниципальный район Стерлитамакский район и муниципальный район Ишимбайский район. Близлежащие города – Салават, Ишимбай.</w:t>
      </w:r>
    </w:p>
    <w:p w14:paraId="6847E2F5" w14:textId="77777777" w:rsidR="00C75D15" w:rsidRPr="00D60F50" w:rsidRDefault="00C75D15" w:rsidP="00B805F0">
      <w:pPr>
        <w:ind w:right="-144" w:firstLine="709"/>
        <w:rPr>
          <w:sz w:val="28"/>
          <w:szCs w:val="28"/>
        </w:rPr>
      </w:pPr>
      <w:r w:rsidRPr="00D60F50">
        <w:rPr>
          <w:sz w:val="28"/>
          <w:szCs w:val="28"/>
        </w:rPr>
        <w:t xml:space="preserve">Основная транспортная развязка – это железнодорожный транспорт – Куйбышевская железная дорога и автомобильный транспорт – автотрасса Уфа – Оренбург.  </w:t>
      </w:r>
    </w:p>
    <w:p w14:paraId="28DAB629" w14:textId="77777777" w:rsidR="00C75D15" w:rsidRPr="00D60F50" w:rsidRDefault="00C75D15" w:rsidP="00B805F0">
      <w:pPr>
        <w:ind w:right="-144" w:firstLine="709"/>
        <w:rPr>
          <w:sz w:val="28"/>
          <w:szCs w:val="28"/>
        </w:rPr>
      </w:pPr>
      <w:r w:rsidRPr="00D60F50">
        <w:rPr>
          <w:sz w:val="28"/>
          <w:szCs w:val="28"/>
        </w:rPr>
        <w:t xml:space="preserve">На территории </w:t>
      </w:r>
      <w:proofErr w:type="spellStart"/>
      <w:r w:rsidR="006620C4" w:rsidRPr="00D60F50">
        <w:rPr>
          <w:sz w:val="28"/>
          <w:szCs w:val="28"/>
        </w:rPr>
        <w:t>г.</w:t>
      </w:r>
      <w:r w:rsidRPr="00D60F50">
        <w:rPr>
          <w:sz w:val="28"/>
          <w:szCs w:val="28"/>
        </w:rPr>
        <w:t>Стерлитамака</w:t>
      </w:r>
      <w:proofErr w:type="spellEnd"/>
      <w:r w:rsidRPr="00D60F50">
        <w:rPr>
          <w:sz w:val="28"/>
          <w:szCs w:val="28"/>
        </w:rPr>
        <w:t xml:space="preserve"> осуществляется добыча глины цементной и минеральной воды, потребителем которых является, соответственно, ОАО «Строительные материалы» и «Шихан» ООО «Объединенные пивоварни </w:t>
      </w:r>
      <w:proofErr w:type="spellStart"/>
      <w:r w:rsidRPr="00D60F50">
        <w:rPr>
          <w:sz w:val="28"/>
          <w:szCs w:val="28"/>
        </w:rPr>
        <w:t>Хэйнекен</w:t>
      </w:r>
      <w:proofErr w:type="spellEnd"/>
      <w:r w:rsidRPr="00D60F50">
        <w:rPr>
          <w:sz w:val="28"/>
          <w:szCs w:val="28"/>
        </w:rPr>
        <w:t xml:space="preserve">». Ежегодно добывается до 420 тыс. тонн глины из Мичуринского месторождения и до 3 </w:t>
      </w:r>
      <w:proofErr w:type="spellStart"/>
      <w:r w:rsidRPr="00D60F50">
        <w:rPr>
          <w:sz w:val="28"/>
          <w:szCs w:val="28"/>
        </w:rPr>
        <w:t>тыс.куб.м</w:t>
      </w:r>
      <w:proofErr w:type="spellEnd"/>
      <w:r w:rsidRPr="00D60F50">
        <w:rPr>
          <w:sz w:val="28"/>
          <w:szCs w:val="28"/>
        </w:rPr>
        <w:t xml:space="preserve">. минеральной воды из скважины №2,3 «Шихан-2». </w:t>
      </w:r>
    </w:p>
    <w:p w14:paraId="698AFE9C" w14:textId="77777777" w:rsidR="00C75D15" w:rsidRPr="00D60F50" w:rsidRDefault="00C75D15" w:rsidP="00B805F0">
      <w:pPr>
        <w:ind w:firstLine="709"/>
        <w:rPr>
          <w:sz w:val="28"/>
          <w:szCs w:val="28"/>
        </w:rPr>
      </w:pPr>
      <w:r w:rsidRPr="00D60F50">
        <w:rPr>
          <w:sz w:val="28"/>
          <w:szCs w:val="28"/>
        </w:rPr>
        <w:t>Минерально- сырьевая база предприятий города включает в себя 7 карьеров и месторождений, из которых: 3 находятся в Ишимбайском районе, 1 – в Стерлитамакском и в Гафурийском</w:t>
      </w:r>
      <w:r w:rsidR="006620C4" w:rsidRPr="00D60F50">
        <w:rPr>
          <w:sz w:val="28"/>
          <w:szCs w:val="28"/>
        </w:rPr>
        <w:t xml:space="preserve"> </w:t>
      </w:r>
      <w:r w:rsidRPr="00D60F50">
        <w:rPr>
          <w:sz w:val="28"/>
          <w:szCs w:val="28"/>
        </w:rPr>
        <w:t xml:space="preserve">районах, 2 - в </w:t>
      </w:r>
      <w:proofErr w:type="spellStart"/>
      <w:r w:rsidR="006620C4" w:rsidRPr="00D60F50">
        <w:rPr>
          <w:sz w:val="28"/>
          <w:szCs w:val="28"/>
        </w:rPr>
        <w:t>г.</w:t>
      </w:r>
      <w:r w:rsidRPr="00D60F50">
        <w:rPr>
          <w:sz w:val="28"/>
          <w:szCs w:val="28"/>
        </w:rPr>
        <w:t>Стерлитамаке</w:t>
      </w:r>
      <w:proofErr w:type="spellEnd"/>
      <w:r w:rsidRPr="00D60F50">
        <w:rPr>
          <w:sz w:val="28"/>
          <w:szCs w:val="28"/>
        </w:rPr>
        <w:t xml:space="preserve">. Указанные месторождения обеспечивают удовлетворение внутреннего и внешнего спроса по различным видам сырья и продуктов их переработки. Основная часть минерального сырья находится вблизи городского округа и доступна для их доставки и переработки (близость транспортных магистралей, наличие дорог с соответствующей категорией). </w:t>
      </w:r>
    </w:p>
    <w:p w14:paraId="14569DF6" w14:textId="77777777" w:rsidR="00C75D15" w:rsidRPr="00D60F50" w:rsidRDefault="00C75D15" w:rsidP="00B805F0">
      <w:pPr>
        <w:pStyle w:val="ad"/>
        <w:shd w:val="clear" w:color="auto" w:fill="FFFFFF"/>
        <w:spacing w:before="0" w:beforeAutospacing="0" w:after="0" w:afterAutospacing="0"/>
        <w:ind w:firstLine="709"/>
        <w:jc w:val="both"/>
        <w:rPr>
          <w:sz w:val="28"/>
          <w:szCs w:val="28"/>
        </w:rPr>
      </w:pPr>
      <w:r w:rsidRPr="00D60F50">
        <w:rPr>
          <w:sz w:val="28"/>
          <w:szCs w:val="28"/>
        </w:rPr>
        <w:t xml:space="preserve">Экономический потенциал города во многом определяют такие крупные химические и нефтехимические предприятия, как АО «Башкирская содовая компания», ОАО «Синтез-Каучук», ОАО «Стерлитамакский нефтехимический завод». Именно эти градообразующие гиганты закрепили за Стерлитамаком звание города «большой химии». Машиностроительная и станкостроительная отрасли производства в городе представлены крупными акционерными обществами: </w:t>
      </w:r>
      <w:r w:rsidRPr="00D60F50">
        <w:rPr>
          <w:sz w:val="28"/>
          <w:szCs w:val="28"/>
        </w:rPr>
        <w:lastRenderedPageBreak/>
        <w:t>«Красный пролетарий», «Вагоноремонтный завод» и обществом с ограниченной ответственностью НПО «Станкостроение». Кроме того, в городе работают мощные предприятия стройиндустрии и стройматериалов. Весьма широко представлена пищевая и перерабатывающая промышленность. Продукция спиртоводочного комбината и пивоваренного завода ООО «Объединённые пивоварни Heineken» известна и популярна не только в республике, но и во многих соседних регионах России. Основными видами продукции, которые принесли известность Стерлитамаку в России и во многих странах мира, являются синтетические каучуки, пластификаторы, полихлорвиниловые смолы, сухие строительные смеси; сода кальцинированная, каустическая и пищевая; синтетические моющие средства; цемент, шифер; соли бария; белая сажа, металлорежущие станки, нефтепромысловое, буровое и геологоразведочное оборудование.</w:t>
      </w:r>
    </w:p>
    <w:p w14:paraId="59F6A06F" w14:textId="77777777" w:rsidR="00C75D15" w:rsidRPr="00D60F50" w:rsidRDefault="00C75D15" w:rsidP="00B805F0">
      <w:pPr>
        <w:pStyle w:val="ad"/>
        <w:shd w:val="clear" w:color="auto" w:fill="FFFFFF"/>
        <w:spacing w:before="0" w:beforeAutospacing="0" w:after="0" w:afterAutospacing="0"/>
        <w:ind w:firstLine="709"/>
        <w:jc w:val="both"/>
        <w:rPr>
          <w:sz w:val="28"/>
          <w:szCs w:val="28"/>
        </w:rPr>
      </w:pPr>
      <w:r w:rsidRPr="00D60F50">
        <w:rPr>
          <w:sz w:val="28"/>
          <w:szCs w:val="28"/>
        </w:rPr>
        <w:t>На 1 января 2023 года в городе насчитывается 1607 объектов потребительского рынка.</w:t>
      </w:r>
    </w:p>
    <w:p w14:paraId="6575B9C2" w14:textId="77777777" w:rsidR="00C75D15" w:rsidRPr="00D60F50" w:rsidRDefault="00C75D15" w:rsidP="00B805F0">
      <w:pPr>
        <w:pStyle w:val="ad"/>
        <w:shd w:val="clear" w:color="auto" w:fill="FFFFFF"/>
        <w:spacing w:before="0" w:beforeAutospacing="0" w:after="0" w:afterAutospacing="0"/>
        <w:ind w:firstLine="709"/>
        <w:jc w:val="both"/>
        <w:rPr>
          <w:sz w:val="28"/>
          <w:szCs w:val="28"/>
        </w:rPr>
      </w:pPr>
      <w:r w:rsidRPr="00D60F50">
        <w:rPr>
          <w:sz w:val="28"/>
          <w:szCs w:val="28"/>
        </w:rPr>
        <w:t xml:space="preserve">Здравоохранение городского округа представлено 12 государственными медицинскими организациями, </w:t>
      </w:r>
      <w:proofErr w:type="gramStart"/>
      <w:r w:rsidRPr="00D60F50">
        <w:rPr>
          <w:sz w:val="28"/>
          <w:szCs w:val="28"/>
        </w:rPr>
        <w:t>кроме того</w:t>
      </w:r>
      <w:proofErr w:type="gramEnd"/>
      <w:r w:rsidRPr="00D60F50">
        <w:rPr>
          <w:sz w:val="28"/>
          <w:szCs w:val="28"/>
        </w:rPr>
        <w:t xml:space="preserve"> медицинскую помощь оказывают ведомственное учреждение ЧУЗ «РЖД-Медицина» г. Стерлитамак и более 10 частных медицинских центров. В городе в 2022 году работали 5 филиалов республиканских медицинских организаций (ГБУЗ РБ Дом ребенка специализированный республиканский, ГБУЗ Республиканская станция переливания крови, ГАУЗ РВФД, ГБУЗ РКИБ, ГБУЗ РЦОЗ и МП).</w:t>
      </w:r>
    </w:p>
    <w:p w14:paraId="706435D8" w14:textId="77777777" w:rsidR="00C75D15" w:rsidRPr="00D60F50" w:rsidRDefault="00C75D15" w:rsidP="00B805F0">
      <w:pPr>
        <w:ind w:firstLine="709"/>
        <w:rPr>
          <w:sz w:val="28"/>
          <w:szCs w:val="28"/>
        </w:rPr>
      </w:pPr>
      <w:r w:rsidRPr="00D60F50">
        <w:rPr>
          <w:sz w:val="28"/>
          <w:szCs w:val="28"/>
        </w:rPr>
        <w:t xml:space="preserve">В настоящее время в Стерлитамаке функционирует 63 дошкольное образовательное учреждение (ДОУ), 8 обособленных подразделений без права юридического лица, 36 общеобразовательных учреждений. На территории города расположены 4 школы дополнительного образования детей, Городской Дворец культуры, историко-краеведческий музей, централизованная библиотечная система (13 библиотек-филиалов), Государственный русский драматический театр, Стерлитамакское государственное театрально-концертное объединение, картинная галерея и два коммерческих кинотеатра «Мираж </w:t>
      </w:r>
      <w:proofErr w:type="spellStart"/>
      <w:r w:rsidRPr="00D60F50">
        <w:rPr>
          <w:sz w:val="28"/>
          <w:szCs w:val="28"/>
        </w:rPr>
        <w:t>Синема</w:t>
      </w:r>
      <w:proofErr w:type="spellEnd"/>
      <w:r w:rsidRPr="00D60F50">
        <w:rPr>
          <w:sz w:val="28"/>
          <w:szCs w:val="28"/>
        </w:rPr>
        <w:t>» и кинокомплекс «</w:t>
      </w:r>
      <w:proofErr w:type="spellStart"/>
      <w:r w:rsidRPr="00D60F50">
        <w:rPr>
          <w:sz w:val="28"/>
          <w:szCs w:val="28"/>
        </w:rPr>
        <w:t>Кинопорт</w:t>
      </w:r>
      <w:proofErr w:type="spellEnd"/>
      <w:r w:rsidRPr="00D60F50">
        <w:rPr>
          <w:sz w:val="28"/>
          <w:szCs w:val="28"/>
        </w:rPr>
        <w:t>».</w:t>
      </w:r>
    </w:p>
    <w:p w14:paraId="4F728EA9" w14:textId="77777777" w:rsidR="00C75D15" w:rsidRPr="00D60F50" w:rsidRDefault="00C75D15" w:rsidP="00B805F0">
      <w:pPr>
        <w:rPr>
          <w:sz w:val="28"/>
          <w:szCs w:val="28"/>
        </w:rPr>
      </w:pPr>
      <w:r w:rsidRPr="00D60F50">
        <w:rPr>
          <w:sz w:val="28"/>
          <w:szCs w:val="28"/>
        </w:rPr>
        <w:t xml:space="preserve">Изменение численности постоянного населения ГО </w:t>
      </w:r>
      <w:proofErr w:type="spellStart"/>
      <w:r w:rsidRPr="00D60F50">
        <w:rPr>
          <w:sz w:val="28"/>
          <w:szCs w:val="28"/>
        </w:rPr>
        <w:t>г.Стерлитамак</w:t>
      </w:r>
      <w:proofErr w:type="spellEnd"/>
      <w:r w:rsidRPr="00D60F50">
        <w:rPr>
          <w:sz w:val="28"/>
          <w:szCs w:val="28"/>
        </w:rPr>
        <w:t xml:space="preserve"> за 2018-2022 годы приведено в таблице 3.</w:t>
      </w:r>
    </w:p>
    <w:p w14:paraId="78D7D883" w14:textId="77777777" w:rsidR="00C75D15" w:rsidRPr="00D60F50" w:rsidRDefault="00C75D15" w:rsidP="00B805F0">
      <w:pPr>
        <w:rPr>
          <w:sz w:val="28"/>
          <w:szCs w:val="28"/>
        </w:rPr>
      </w:pPr>
    </w:p>
    <w:p w14:paraId="0B9A01BE" w14:textId="77777777" w:rsidR="00C75D15" w:rsidRPr="00B805F0" w:rsidRDefault="00C75D15" w:rsidP="00B805F0">
      <w:pPr>
        <w:jc w:val="right"/>
        <w:rPr>
          <w:rStyle w:val="a4"/>
          <w:bCs/>
          <w:color w:val="auto"/>
        </w:rPr>
      </w:pPr>
      <w:r w:rsidRPr="00D60F50">
        <w:rPr>
          <w:rStyle w:val="a4"/>
          <w:bCs/>
          <w:color w:val="auto"/>
          <w:sz w:val="28"/>
          <w:szCs w:val="28"/>
        </w:rPr>
        <w:t xml:space="preserve">Таблица </w:t>
      </w:r>
      <w:r w:rsidRPr="00B805F0">
        <w:rPr>
          <w:rStyle w:val="a4"/>
          <w:bCs/>
          <w:color w:val="auto"/>
        </w:rPr>
        <w:t>3</w:t>
      </w:r>
    </w:p>
    <w:p w14:paraId="2E419C15" w14:textId="77777777" w:rsidR="00C75D15" w:rsidRPr="00B805F0" w:rsidRDefault="00C75D15" w:rsidP="00B805F0"/>
    <w:p w14:paraId="260DA51A" w14:textId="77777777" w:rsidR="00C75D15" w:rsidRPr="00B805F0" w:rsidRDefault="00C75D15" w:rsidP="00B805F0">
      <w:pPr>
        <w:pStyle w:val="1"/>
        <w:spacing w:before="0" w:after="0"/>
        <w:rPr>
          <w:color w:val="auto"/>
        </w:rPr>
      </w:pPr>
      <w:r w:rsidRPr="00B805F0">
        <w:rPr>
          <w:color w:val="auto"/>
        </w:rPr>
        <w:t>Изменение численности постоянного населения городского округа город Стерлитамак РБ</w:t>
      </w:r>
    </w:p>
    <w:p w14:paraId="74839741" w14:textId="77777777" w:rsidR="00C75D15" w:rsidRPr="00B805F0" w:rsidRDefault="00C75D15" w:rsidP="00B805F0">
      <w:pPr>
        <w:pStyle w:val="1"/>
        <w:spacing w:before="0" w:after="0"/>
        <w:rPr>
          <w:color w:val="auto"/>
        </w:rPr>
      </w:pPr>
      <w:r w:rsidRPr="00B805F0">
        <w:rPr>
          <w:color w:val="auto"/>
        </w:rPr>
        <w:t>(на 1 января, человек)</w:t>
      </w:r>
    </w:p>
    <w:p w14:paraId="774E9D62" w14:textId="77777777" w:rsidR="00C75D15" w:rsidRPr="00B805F0" w:rsidRDefault="00C75D15"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759"/>
        <w:gridCol w:w="1229"/>
        <w:gridCol w:w="1237"/>
        <w:gridCol w:w="1244"/>
        <w:gridCol w:w="1237"/>
        <w:gridCol w:w="1210"/>
      </w:tblGrid>
      <w:tr w:rsidR="00B805F0" w:rsidRPr="00B805F0" w14:paraId="3C112BFD" w14:textId="77777777" w:rsidTr="00057056">
        <w:tc>
          <w:tcPr>
            <w:tcW w:w="656" w:type="dxa"/>
            <w:vMerge w:val="restart"/>
            <w:tcBorders>
              <w:top w:val="single" w:sz="4" w:space="0" w:color="auto"/>
              <w:bottom w:val="single" w:sz="4" w:space="0" w:color="auto"/>
              <w:right w:val="single" w:sz="4" w:space="0" w:color="auto"/>
            </w:tcBorders>
          </w:tcPr>
          <w:p w14:paraId="1DF8B3B6" w14:textId="77777777" w:rsidR="00C75D15" w:rsidRPr="00B805F0" w:rsidRDefault="00C75D15" w:rsidP="00B805F0">
            <w:pPr>
              <w:pStyle w:val="aa"/>
              <w:jc w:val="center"/>
              <w:rPr>
                <w:rFonts w:eastAsiaTheme="minorEastAsia"/>
              </w:rPr>
            </w:pPr>
            <w:r w:rsidRPr="00B805F0">
              <w:rPr>
                <w:rFonts w:eastAsiaTheme="minorEastAsia"/>
              </w:rPr>
              <w:t>N</w:t>
            </w:r>
          </w:p>
          <w:p w14:paraId="69131160" w14:textId="77777777" w:rsidR="00C75D15" w:rsidRPr="00B805F0" w:rsidRDefault="00C75D15" w:rsidP="00B805F0">
            <w:pPr>
              <w:pStyle w:val="aa"/>
              <w:jc w:val="center"/>
              <w:rPr>
                <w:rFonts w:eastAsiaTheme="minorEastAsia"/>
              </w:rPr>
            </w:pPr>
            <w:r w:rsidRPr="00B805F0">
              <w:rPr>
                <w:rFonts w:eastAsiaTheme="minorEastAsia"/>
              </w:rPr>
              <w:t>п/п</w:t>
            </w:r>
          </w:p>
        </w:tc>
        <w:tc>
          <w:tcPr>
            <w:tcW w:w="2759" w:type="dxa"/>
            <w:vMerge w:val="restart"/>
            <w:tcBorders>
              <w:top w:val="single" w:sz="4" w:space="0" w:color="auto"/>
              <w:left w:val="single" w:sz="4" w:space="0" w:color="auto"/>
              <w:bottom w:val="single" w:sz="4" w:space="0" w:color="auto"/>
              <w:right w:val="single" w:sz="4" w:space="0" w:color="auto"/>
            </w:tcBorders>
          </w:tcPr>
          <w:p w14:paraId="1B8E7BED" w14:textId="77777777" w:rsidR="00C75D15" w:rsidRPr="00B805F0" w:rsidRDefault="00C75D15" w:rsidP="00B805F0">
            <w:pPr>
              <w:pStyle w:val="aa"/>
              <w:jc w:val="center"/>
              <w:rPr>
                <w:rFonts w:eastAsiaTheme="minorEastAsia"/>
              </w:rPr>
            </w:pPr>
            <w:r w:rsidRPr="00B805F0">
              <w:rPr>
                <w:rFonts w:eastAsiaTheme="minorEastAsia"/>
              </w:rPr>
              <w:t>Наименование показателя</w:t>
            </w:r>
          </w:p>
        </w:tc>
        <w:tc>
          <w:tcPr>
            <w:tcW w:w="6157" w:type="dxa"/>
            <w:gridSpan w:val="5"/>
            <w:tcBorders>
              <w:top w:val="single" w:sz="4" w:space="0" w:color="auto"/>
              <w:left w:val="single" w:sz="4" w:space="0" w:color="auto"/>
              <w:bottom w:val="single" w:sz="4" w:space="0" w:color="auto"/>
            </w:tcBorders>
          </w:tcPr>
          <w:p w14:paraId="4434E3BA" w14:textId="77777777" w:rsidR="00C75D15" w:rsidRPr="00B805F0" w:rsidRDefault="00C75D15" w:rsidP="00B805F0">
            <w:pPr>
              <w:pStyle w:val="aa"/>
              <w:jc w:val="center"/>
              <w:rPr>
                <w:rFonts w:eastAsiaTheme="minorEastAsia"/>
              </w:rPr>
            </w:pPr>
            <w:r w:rsidRPr="00B805F0">
              <w:rPr>
                <w:rFonts w:eastAsiaTheme="minorEastAsia"/>
              </w:rPr>
              <w:t>Годы</w:t>
            </w:r>
          </w:p>
        </w:tc>
      </w:tr>
      <w:tr w:rsidR="00B805F0" w:rsidRPr="00B805F0" w14:paraId="7007A093" w14:textId="77777777" w:rsidTr="00057056">
        <w:tc>
          <w:tcPr>
            <w:tcW w:w="656" w:type="dxa"/>
            <w:vMerge/>
            <w:tcBorders>
              <w:top w:val="single" w:sz="4" w:space="0" w:color="auto"/>
              <w:bottom w:val="single" w:sz="4" w:space="0" w:color="auto"/>
              <w:right w:val="single" w:sz="4" w:space="0" w:color="auto"/>
            </w:tcBorders>
          </w:tcPr>
          <w:p w14:paraId="79D16572" w14:textId="77777777" w:rsidR="00C75D15" w:rsidRPr="00B805F0" w:rsidRDefault="00C75D15" w:rsidP="00B805F0">
            <w:pPr>
              <w:pStyle w:val="aa"/>
              <w:rPr>
                <w:rFonts w:eastAsiaTheme="minorEastAsia"/>
              </w:rPr>
            </w:pPr>
          </w:p>
        </w:tc>
        <w:tc>
          <w:tcPr>
            <w:tcW w:w="2759" w:type="dxa"/>
            <w:vMerge/>
            <w:tcBorders>
              <w:top w:val="single" w:sz="4" w:space="0" w:color="auto"/>
              <w:left w:val="single" w:sz="4" w:space="0" w:color="auto"/>
              <w:bottom w:val="single" w:sz="4" w:space="0" w:color="auto"/>
              <w:right w:val="single" w:sz="4" w:space="0" w:color="auto"/>
            </w:tcBorders>
          </w:tcPr>
          <w:p w14:paraId="712DACC3" w14:textId="77777777" w:rsidR="00C75D15" w:rsidRPr="00B805F0" w:rsidRDefault="00C75D15" w:rsidP="00B805F0">
            <w:pPr>
              <w:pStyle w:val="aa"/>
              <w:rPr>
                <w:rFonts w:eastAsiaTheme="minorEastAsia"/>
              </w:rPr>
            </w:pPr>
          </w:p>
        </w:tc>
        <w:tc>
          <w:tcPr>
            <w:tcW w:w="1229" w:type="dxa"/>
            <w:tcBorders>
              <w:top w:val="single" w:sz="4" w:space="0" w:color="auto"/>
              <w:left w:val="single" w:sz="4" w:space="0" w:color="auto"/>
              <w:bottom w:val="single" w:sz="4" w:space="0" w:color="auto"/>
              <w:right w:val="single" w:sz="4" w:space="0" w:color="auto"/>
            </w:tcBorders>
          </w:tcPr>
          <w:p w14:paraId="0049B9D7" w14:textId="77777777" w:rsidR="00C75D15" w:rsidRPr="00B805F0" w:rsidRDefault="00C75D15" w:rsidP="00B805F0">
            <w:pPr>
              <w:pStyle w:val="aa"/>
              <w:jc w:val="center"/>
              <w:rPr>
                <w:rFonts w:eastAsiaTheme="minorEastAsia"/>
              </w:rPr>
            </w:pPr>
            <w:r w:rsidRPr="00B805F0">
              <w:rPr>
                <w:rFonts w:eastAsiaTheme="minorEastAsia"/>
              </w:rPr>
              <w:t>2018</w:t>
            </w:r>
          </w:p>
        </w:tc>
        <w:tc>
          <w:tcPr>
            <w:tcW w:w="1237" w:type="dxa"/>
            <w:tcBorders>
              <w:top w:val="single" w:sz="4" w:space="0" w:color="auto"/>
              <w:left w:val="single" w:sz="4" w:space="0" w:color="auto"/>
              <w:bottom w:val="single" w:sz="4" w:space="0" w:color="auto"/>
              <w:right w:val="single" w:sz="4" w:space="0" w:color="auto"/>
            </w:tcBorders>
          </w:tcPr>
          <w:p w14:paraId="276B3078" w14:textId="77777777" w:rsidR="00C75D15" w:rsidRPr="00B805F0" w:rsidRDefault="00C75D15" w:rsidP="00B805F0">
            <w:pPr>
              <w:pStyle w:val="aa"/>
              <w:jc w:val="center"/>
              <w:rPr>
                <w:rFonts w:eastAsiaTheme="minorEastAsia"/>
              </w:rPr>
            </w:pPr>
            <w:r w:rsidRPr="00B805F0">
              <w:rPr>
                <w:rFonts w:eastAsiaTheme="minorEastAsia"/>
              </w:rPr>
              <w:t>2019</w:t>
            </w:r>
          </w:p>
        </w:tc>
        <w:tc>
          <w:tcPr>
            <w:tcW w:w="1244" w:type="dxa"/>
            <w:tcBorders>
              <w:top w:val="single" w:sz="4" w:space="0" w:color="auto"/>
              <w:left w:val="single" w:sz="4" w:space="0" w:color="auto"/>
              <w:bottom w:val="single" w:sz="4" w:space="0" w:color="auto"/>
              <w:right w:val="single" w:sz="4" w:space="0" w:color="auto"/>
            </w:tcBorders>
          </w:tcPr>
          <w:p w14:paraId="562F2A62" w14:textId="77777777" w:rsidR="00C75D15" w:rsidRPr="00B805F0" w:rsidRDefault="00C75D15" w:rsidP="00B805F0">
            <w:pPr>
              <w:pStyle w:val="aa"/>
              <w:jc w:val="center"/>
              <w:rPr>
                <w:rFonts w:eastAsiaTheme="minorEastAsia"/>
              </w:rPr>
            </w:pPr>
            <w:r w:rsidRPr="00B805F0">
              <w:rPr>
                <w:rFonts w:eastAsiaTheme="minorEastAsia"/>
              </w:rPr>
              <w:t>2020</w:t>
            </w:r>
          </w:p>
        </w:tc>
        <w:tc>
          <w:tcPr>
            <w:tcW w:w="1237" w:type="dxa"/>
            <w:tcBorders>
              <w:top w:val="single" w:sz="4" w:space="0" w:color="auto"/>
              <w:left w:val="single" w:sz="4" w:space="0" w:color="auto"/>
              <w:bottom w:val="single" w:sz="4" w:space="0" w:color="auto"/>
              <w:right w:val="single" w:sz="4" w:space="0" w:color="auto"/>
            </w:tcBorders>
          </w:tcPr>
          <w:p w14:paraId="6A79E211" w14:textId="77777777" w:rsidR="00C75D15" w:rsidRPr="00B805F0" w:rsidRDefault="00C75D15" w:rsidP="00B805F0">
            <w:pPr>
              <w:pStyle w:val="aa"/>
              <w:jc w:val="center"/>
              <w:rPr>
                <w:rFonts w:eastAsiaTheme="minorEastAsia"/>
              </w:rPr>
            </w:pPr>
            <w:r w:rsidRPr="00B805F0">
              <w:rPr>
                <w:rFonts w:eastAsiaTheme="minorEastAsia"/>
              </w:rPr>
              <w:t>2021</w:t>
            </w:r>
          </w:p>
        </w:tc>
        <w:tc>
          <w:tcPr>
            <w:tcW w:w="1210" w:type="dxa"/>
            <w:tcBorders>
              <w:top w:val="single" w:sz="4" w:space="0" w:color="auto"/>
              <w:left w:val="single" w:sz="4" w:space="0" w:color="auto"/>
              <w:bottom w:val="single" w:sz="4" w:space="0" w:color="auto"/>
            </w:tcBorders>
          </w:tcPr>
          <w:p w14:paraId="60E298AA" w14:textId="77777777" w:rsidR="00C75D15" w:rsidRPr="00B805F0" w:rsidRDefault="00C75D15" w:rsidP="00B805F0">
            <w:pPr>
              <w:pStyle w:val="aa"/>
              <w:jc w:val="center"/>
              <w:rPr>
                <w:rFonts w:eastAsiaTheme="minorEastAsia"/>
              </w:rPr>
            </w:pPr>
            <w:r w:rsidRPr="00B805F0">
              <w:rPr>
                <w:rFonts w:eastAsiaTheme="minorEastAsia"/>
              </w:rPr>
              <w:t>2022</w:t>
            </w:r>
          </w:p>
        </w:tc>
      </w:tr>
      <w:tr w:rsidR="00B805F0" w:rsidRPr="00B805F0" w14:paraId="33EEC241" w14:textId="77777777" w:rsidTr="00057056">
        <w:tc>
          <w:tcPr>
            <w:tcW w:w="656" w:type="dxa"/>
            <w:tcBorders>
              <w:top w:val="single" w:sz="4" w:space="0" w:color="auto"/>
              <w:bottom w:val="single" w:sz="4" w:space="0" w:color="auto"/>
              <w:right w:val="single" w:sz="4" w:space="0" w:color="auto"/>
            </w:tcBorders>
          </w:tcPr>
          <w:p w14:paraId="6FA81A0A" w14:textId="77777777" w:rsidR="00C75D15" w:rsidRPr="00B805F0" w:rsidRDefault="00C75D15" w:rsidP="00B805F0">
            <w:pPr>
              <w:pStyle w:val="aa"/>
              <w:jc w:val="center"/>
              <w:rPr>
                <w:rFonts w:eastAsiaTheme="minorEastAsia"/>
              </w:rPr>
            </w:pPr>
            <w:r w:rsidRPr="00B805F0">
              <w:rPr>
                <w:rFonts w:eastAsiaTheme="minorEastAsia"/>
              </w:rPr>
              <w:t>1</w:t>
            </w:r>
          </w:p>
        </w:tc>
        <w:tc>
          <w:tcPr>
            <w:tcW w:w="2759" w:type="dxa"/>
            <w:tcBorders>
              <w:top w:val="single" w:sz="4" w:space="0" w:color="auto"/>
              <w:left w:val="single" w:sz="4" w:space="0" w:color="auto"/>
              <w:bottom w:val="single" w:sz="4" w:space="0" w:color="auto"/>
              <w:right w:val="single" w:sz="4" w:space="0" w:color="auto"/>
            </w:tcBorders>
          </w:tcPr>
          <w:p w14:paraId="1EFBEE8A" w14:textId="77777777" w:rsidR="00C75D15" w:rsidRPr="00B805F0" w:rsidRDefault="00C75D15" w:rsidP="00B805F0">
            <w:pPr>
              <w:pStyle w:val="aa"/>
              <w:rPr>
                <w:rFonts w:eastAsiaTheme="minorEastAsia"/>
              </w:rPr>
            </w:pPr>
            <w:r w:rsidRPr="00B805F0">
              <w:rPr>
                <w:rFonts w:eastAsiaTheme="minorEastAsia"/>
              </w:rPr>
              <w:t>Численность постоянного населения</w:t>
            </w:r>
          </w:p>
        </w:tc>
        <w:tc>
          <w:tcPr>
            <w:tcW w:w="1229" w:type="dxa"/>
            <w:tcBorders>
              <w:top w:val="single" w:sz="4" w:space="0" w:color="auto"/>
              <w:left w:val="single" w:sz="4" w:space="0" w:color="auto"/>
              <w:bottom w:val="single" w:sz="4" w:space="0" w:color="auto"/>
              <w:right w:val="single" w:sz="4" w:space="0" w:color="auto"/>
            </w:tcBorders>
          </w:tcPr>
          <w:p w14:paraId="41FAF62E" w14:textId="77777777" w:rsidR="00C75D15" w:rsidRPr="00B805F0" w:rsidRDefault="00C75D15" w:rsidP="00B805F0">
            <w:pPr>
              <w:pStyle w:val="aa"/>
              <w:jc w:val="center"/>
              <w:rPr>
                <w:rFonts w:eastAsiaTheme="minorEastAsia"/>
              </w:rPr>
            </w:pPr>
            <w:r w:rsidRPr="00B805F0">
              <w:rPr>
                <w:rFonts w:eastAsiaTheme="minorEastAsia"/>
              </w:rPr>
              <w:t>279 626</w:t>
            </w:r>
          </w:p>
        </w:tc>
        <w:tc>
          <w:tcPr>
            <w:tcW w:w="1237" w:type="dxa"/>
            <w:tcBorders>
              <w:top w:val="single" w:sz="4" w:space="0" w:color="auto"/>
              <w:left w:val="single" w:sz="4" w:space="0" w:color="auto"/>
              <w:bottom w:val="single" w:sz="4" w:space="0" w:color="auto"/>
              <w:right w:val="single" w:sz="4" w:space="0" w:color="auto"/>
            </w:tcBorders>
          </w:tcPr>
          <w:p w14:paraId="53C31894" w14:textId="77777777" w:rsidR="00C75D15" w:rsidRPr="00B805F0" w:rsidRDefault="00C75D15" w:rsidP="00B805F0">
            <w:pPr>
              <w:pStyle w:val="aa"/>
              <w:jc w:val="center"/>
              <w:rPr>
                <w:rFonts w:eastAsiaTheme="minorEastAsia"/>
              </w:rPr>
            </w:pPr>
            <w:r w:rsidRPr="00B805F0">
              <w:rPr>
                <w:rFonts w:eastAsiaTheme="minorEastAsia"/>
              </w:rPr>
              <w:t>278 127</w:t>
            </w:r>
          </w:p>
        </w:tc>
        <w:tc>
          <w:tcPr>
            <w:tcW w:w="1244" w:type="dxa"/>
            <w:tcBorders>
              <w:top w:val="single" w:sz="4" w:space="0" w:color="auto"/>
              <w:left w:val="single" w:sz="4" w:space="0" w:color="auto"/>
              <w:bottom w:val="single" w:sz="4" w:space="0" w:color="auto"/>
              <w:right w:val="single" w:sz="4" w:space="0" w:color="auto"/>
            </w:tcBorders>
          </w:tcPr>
          <w:p w14:paraId="7E92C5BF" w14:textId="77777777" w:rsidR="00C75D15" w:rsidRPr="00B805F0" w:rsidRDefault="00C75D15" w:rsidP="00B805F0">
            <w:pPr>
              <w:pStyle w:val="aa"/>
              <w:jc w:val="center"/>
              <w:rPr>
                <w:rFonts w:eastAsiaTheme="minorEastAsia"/>
              </w:rPr>
            </w:pPr>
            <w:r w:rsidRPr="00B805F0">
              <w:rPr>
                <w:rFonts w:eastAsiaTheme="minorEastAsia"/>
              </w:rPr>
              <w:t>276 394</w:t>
            </w:r>
          </w:p>
        </w:tc>
        <w:tc>
          <w:tcPr>
            <w:tcW w:w="1237" w:type="dxa"/>
            <w:tcBorders>
              <w:top w:val="single" w:sz="4" w:space="0" w:color="auto"/>
              <w:left w:val="single" w:sz="4" w:space="0" w:color="auto"/>
              <w:bottom w:val="single" w:sz="4" w:space="0" w:color="auto"/>
              <w:right w:val="single" w:sz="4" w:space="0" w:color="auto"/>
            </w:tcBorders>
          </w:tcPr>
          <w:p w14:paraId="5FB92460" w14:textId="77777777" w:rsidR="00C75D15" w:rsidRPr="00B805F0" w:rsidRDefault="00C75D15" w:rsidP="00B805F0">
            <w:pPr>
              <w:pStyle w:val="aa"/>
              <w:jc w:val="center"/>
              <w:rPr>
                <w:rFonts w:eastAsiaTheme="minorEastAsia"/>
              </w:rPr>
            </w:pPr>
            <w:r w:rsidRPr="00B805F0">
              <w:rPr>
                <w:rFonts w:eastAsiaTheme="minorEastAsia"/>
              </w:rPr>
              <w:t>274 134</w:t>
            </w:r>
          </w:p>
        </w:tc>
        <w:tc>
          <w:tcPr>
            <w:tcW w:w="1210" w:type="dxa"/>
            <w:tcBorders>
              <w:top w:val="single" w:sz="4" w:space="0" w:color="auto"/>
              <w:left w:val="single" w:sz="4" w:space="0" w:color="auto"/>
              <w:bottom w:val="single" w:sz="4" w:space="0" w:color="auto"/>
            </w:tcBorders>
          </w:tcPr>
          <w:p w14:paraId="5CB5579B" w14:textId="77777777" w:rsidR="00C75D15" w:rsidRPr="00B805F0" w:rsidRDefault="00C75D15" w:rsidP="00B805F0">
            <w:pPr>
              <w:pStyle w:val="aa"/>
              <w:jc w:val="center"/>
              <w:rPr>
                <w:rFonts w:eastAsiaTheme="minorEastAsia"/>
              </w:rPr>
            </w:pPr>
            <w:r w:rsidRPr="00B805F0">
              <w:rPr>
                <w:rFonts w:eastAsiaTheme="minorEastAsia"/>
              </w:rPr>
              <w:t>275 022</w:t>
            </w:r>
          </w:p>
        </w:tc>
      </w:tr>
      <w:tr w:rsidR="00C75D15" w:rsidRPr="00B805F0" w14:paraId="3DADE1C5" w14:textId="77777777" w:rsidTr="00057056">
        <w:tc>
          <w:tcPr>
            <w:tcW w:w="656" w:type="dxa"/>
            <w:tcBorders>
              <w:top w:val="single" w:sz="4" w:space="0" w:color="auto"/>
              <w:bottom w:val="single" w:sz="4" w:space="0" w:color="auto"/>
              <w:right w:val="single" w:sz="4" w:space="0" w:color="auto"/>
            </w:tcBorders>
          </w:tcPr>
          <w:p w14:paraId="699F157F" w14:textId="77777777" w:rsidR="00C75D15" w:rsidRPr="00B805F0" w:rsidRDefault="00C75D15" w:rsidP="00B805F0">
            <w:pPr>
              <w:pStyle w:val="aa"/>
              <w:jc w:val="center"/>
              <w:rPr>
                <w:rFonts w:eastAsiaTheme="minorEastAsia"/>
              </w:rPr>
            </w:pPr>
            <w:r w:rsidRPr="00B805F0">
              <w:rPr>
                <w:rFonts w:eastAsiaTheme="minorEastAsia"/>
              </w:rPr>
              <w:t>2</w:t>
            </w:r>
          </w:p>
        </w:tc>
        <w:tc>
          <w:tcPr>
            <w:tcW w:w="2759" w:type="dxa"/>
            <w:tcBorders>
              <w:top w:val="single" w:sz="4" w:space="0" w:color="auto"/>
              <w:left w:val="single" w:sz="4" w:space="0" w:color="auto"/>
              <w:bottom w:val="single" w:sz="4" w:space="0" w:color="auto"/>
              <w:right w:val="single" w:sz="4" w:space="0" w:color="auto"/>
            </w:tcBorders>
          </w:tcPr>
          <w:p w14:paraId="170899D5" w14:textId="77777777" w:rsidR="00C75D15" w:rsidRPr="00B805F0" w:rsidRDefault="00C75D15" w:rsidP="00B805F0">
            <w:pPr>
              <w:pStyle w:val="aa"/>
              <w:rPr>
                <w:rFonts w:eastAsiaTheme="minorEastAsia"/>
              </w:rPr>
            </w:pPr>
            <w:r w:rsidRPr="00B805F0">
              <w:rPr>
                <w:rFonts w:eastAsiaTheme="minorEastAsia"/>
              </w:rPr>
              <w:t>Естественный прирост (убыль)</w:t>
            </w:r>
          </w:p>
        </w:tc>
        <w:tc>
          <w:tcPr>
            <w:tcW w:w="1229" w:type="dxa"/>
            <w:tcBorders>
              <w:top w:val="single" w:sz="4" w:space="0" w:color="auto"/>
              <w:left w:val="single" w:sz="4" w:space="0" w:color="auto"/>
              <w:bottom w:val="single" w:sz="4" w:space="0" w:color="auto"/>
              <w:right w:val="single" w:sz="4" w:space="0" w:color="auto"/>
            </w:tcBorders>
          </w:tcPr>
          <w:p w14:paraId="40023B0C" w14:textId="77777777" w:rsidR="00C75D15" w:rsidRPr="00B805F0" w:rsidRDefault="00C75D15" w:rsidP="00B805F0">
            <w:pPr>
              <w:pStyle w:val="aa"/>
              <w:jc w:val="center"/>
              <w:rPr>
                <w:rFonts w:eastAsiaTheme="minorEastAsia"/>
              </w:rPr>
            </w:pPr>
            <w:r w:rsidRPr="00B805F0">
              <w:rPr>
                <w:rFonts w:eastAsiaTheme="minorEastAsia"/>
              </w:rPr>
              <w:t>-8</w:t>
            </w:r>
          </w:p>
        </w:tc>
        <w:tc>
          <w:tcPr>
            <w:tcW w:w="1237" w:type="dxa"/>
            <w:tcBorders>
              <w:top w:val="single" w:sz="4" w:space="0" w:color="auto"/>
              <w:left w:val="single" w:sz="4" w:space="0" w:color="auto"/>
              <w:bottom w:val="single" w:sz="4" w:space="0" w:color="auto"/>
              <w:right w:val="single" w:sz="4" w:space="0" w:color="auto"/>
            </w:tcBorders>
          </w:tcPr>
          <w:p w14:paraId="30A01DD1" w14:textId="77777777" w:rsidR="00C75D15" w:rsidRPr="00B805F0" w:rsidRDefault="00C75D15" w:rsidP="00B805F0">
            <w:pPr>
              <w:pStyle w:val="aa"/>
              <w:jc w:val="center"/>
              <w:rPr>
                <w:rFonts w:eastAsiaTheme="minorEastAsia"/>
              </w:rPr>
            </w:pPr>
            <w:r w:rsidRPr="00B805F0">
              <w:rPr>
                <w:rFonts w:eastAsiaTheme="minorEastAsia"/>
              </w:rPr>
              <w:t>-189</w:t>
            </w:r>
          </w:p>
        </w:tc>
        <w:tc>
          <w:tcPr>
            <w:tcW w:w="1244" w:type="dxa"/>
            <w:tcBorders>
              <w:top w:val="single" w:sz="4" w:space="0" w:color="auto"/>
              <w:left w:val="single" w:sz="4" w:space="0" w:color="auto"/>
              <w:bottom w:val="single" w:sz="4" w:space="0" w:color="auto"/>
              <w:right w:val="single" w:sz="4" w:space="0" w:color="auto"/>
            </w:tcBorders>
          </w:tcPr>
          <w:p w14:paraId="09A4A855" w14:textId="77777777" w:rsidR="00C75D15" w:rsidRPr="00B805F0" w:rsidRDefault="00C75D15" w:rsidP="00B805F0">
            <w:pPr>
              <w:pStyle w:val="aa"/>
              <w:jc w:val="center"/>
              <w:rPr>
                <w:rFonts w:eastAsiaTheme="minorEastAsia"/>
              </w:rPr>
            </w:pPr>
            <w:r w:rsidRPr="00B805F0">
              <w:rPr>
                <w:rFonts w:eastAsiaTheme="minorEastAsia"/>
              </w:rPr>
              <w:t>-1 065</w:t>
            </w:r>
          </w:p>
        </w:tc>
        <w:tc>
          <w:tcPr>
            <w:tcW w:w="1237" w:type="dxa"/>
            <w:tcBorders>
              <w:top w:val="single" w:sz="4" w:space="0" w:color="auto"/>
              <w:left w:val="single" w:sz="4" w:space="0" w:color="auto"/>
              <w:bottom w:val="single" w:sz="4" w:space="0" w:color="auto"/>
              <w:right w:val="single" w:sz="4" w:space="0" w:color="auto"/>
            </w:tcBorders>
          </w:tcPr>
          <w:p w14:paraId="0CDA6A59" w14:textId="77777777" w:rsidR="00C75D15" w:rsidRPr="00B805F0" w:rsidRDefault="00C75D15" w:rsidP="00B805F0">
            <w:pPr>
              <w:pStyle w:val="aa"/>
              <w:jc w:val="center"/>
              <w:rPr>
                <w:rFonts w:eastAsiaTheme="minorEastAsia"/>
              </w:rPr>
            </w:pPr>
            <w:r w:rsidRPr="00B805F0">
              <w:rPr>
                <w:rFonts w:eastAsiaTheme="minorEastAsia"/>
              </w:rPr>
              <w:t>-1 448</w:t>
            </w:r>
          </w:p>
        </w:tc>
        <w:tc>
          <w:tcPr>
            <w:tcW w:w="1210" w:type="dxa"/>
            <w:tcBorders>
              <w:top w:val="single" w:sz="4" w:space="0" w:color="auto"/>
              <w:left w:val="single" w:sz="4" w:space="0" w:color="auto"/>
              <w:bottom w:val="single" w:sz="4" w:space="0" w:color="auto"/>
            </w:tcBorders>
          </w:tcPr>
          <w:p w14:paraId="322E84EA" w14:textId="77777777" w:rsidR="00C75D15" w:rsidRPr="00B805F0" w:rsidRDefault="00C75D15" w:rsidP="00B805F0">
            <w:pPr>
              <w:pStyle w:val="aa"/>
              <w:jc w:val="center"/>
              <w:rPr>
                <w:rFonts w:eastAsiaTheme="minorEastAsia"/>
              </w:rPr>
            </w:pPr>
            <w:r w:rsidRPr="00B805F0">
              <w:rPr>
                <w:rFonts w:eastAsiaTheme="minorEastAsia"/>
              </w:rPr>
              <w:t>+457</w:t>
            </w:r>
          </w:p>
        </w:tc>
      </w:tr>
    </w:tbl>
    <w:p w14:paraId="52BB1776" w14:textId="77777777" w:rsidR="00C75D15" w:rsidRPr="00B805F0" w:rsidRDefault="00C75D15" w:rsidP="00B805F0"/>
    <w:p w14:paraId="6E7FDBFC" w14:textId="77777777" w:rsidR="00C75D15" w:rsidRPr="00B805F0" w:rsidRDefault="00C75D15" w:rsidP="00B805F0">
      <w:pPr>
        <w:pStyle w:val="1"/>
        <w:spacing w:before="0" w:after="0"/>
        <w:rPr>
          <w:color w:val="auto"/>
        </w:rPr>
      </w:pPr>
      <w:bookmarkStart w:id="23" w:name="sub_1032"/>
      <w:r w:rsidRPr="00B805F0">
        <w:rPr>
          <w:color w:val="auto"/>
        </w:rPr>
        <w:t>3.</w:t>
      </w:r>
      <w:r w:rsidR="00126D2E" w:rsidRPr="00B805F0">
        <w:rPr>
          <w:color w:val="auto"/>
        </w:rPr>
        <w:t>3</w:t>
      </w:r>
      <w:r w:rsidRPr="00B805F0">
        <w:rPr>
          <w:color w:val="auto"/>
        </w:rPr>
        <w:t>. Обоснование расчетных показателей, содержащихся в основной части Нормативов</w:t>
      </w:r>
    </w:p>
    <w:bookmarkEnd w:id="23"/>
    <w:p w14:paraId="3A2755BF" w14:textId="77777777" w:rsidR="00C75D15" w:rsidRPr="00B805F0" w:rsidRDefault="00C75D15" w:rsidP="00B805F0"/>
    <w:p w14:paraId="12115C54" w14:textId="77777777" w:rsidR="00C75D15" w:rsidRPr="00B805F0" w:rsidRDefault="00C75D15" w:rsidP="00B805F0">
      <w:r w:rsidRPr="00B805F0">
        <w:t>В таблице 4 приведен перечень областей, для которых устанавливаются расчетные показатели, содержащиеся в основной части Нормативов, в соответствии</w:t>
      </w:r>
      <w:r w:rsidR="009E6A54" w:rsidRPr="00B805F0">
        <w:t xml:space="preserve"> с </w:t>
      </w:r>
      <w:hyperlink r:id="rId22" w:history="1">
        <w:r w:rsidRPr="00B805F0">
          <w:rPr>
            <w:rStyle w:val="a3"/>
            <w:b w:val="0"/>
            <w:color w:val="auto"/>
          </w:rPr>
          <w:t>Градостроительным кодексом</w:t>
        </w:r>
      </w:hyperlink>
      <w:r w:rsidRPr="00B805F0">
        <w:rPr>
          <w:b/>
        </w:rPr>
        <w:t xml:space="preserve"> </w:t>
      </w:r>
      <w:r w:rsidRPr="00B805F0">
        <w:t xml:space="preserve">Российской Федерации и </w:t>
      </w:r>
      <w:hyperlink r:id="rId23" w:history="1">
        <w:r w:rsidRPr="00B805F0">
          <w:rPr>
            <w:rStyle w:val="a3"/>
            <w:b w:val="0"/>
            <w:color w:val="auto"/>
          </w:rPr>
          <w:t>Законом</w:t>
        </w:r>
      </w:hyperlink>
      <w:r w:rsidRPr="00B805F0">
        <w:t xml:space="preserve"> Республики Башкортостан от 11 июля 2006 года N 341-з "О регулировании градостроительной деятельности в Республике Башкортостан".</w:t>
      </w:r>
    </w:p>
    <w:p w14:paraId="3F0FB11F" w14:textId="77777777" w:rsidR="00C75D15" w:rsidRPr="00B805F0" w:rsidRDefault="00C75D15" w:rsidP="00B805F0"/>
    <w:p w14:paraId="580ACB5A" w14:textId="77777777" w:rsidR="00C75D15" w:rsidRPr="00B805F0" w:rsidRDefault="00C75D15" w:rsidP="00B805F0">
      <w:pPr>
        <w:jc w:val="right"/>
        <w:rPr>
          <w:rStyle w:val="a4"/>
          <w:bCs/>
          <w:color w:val="auto"/>
        </w:rPr>
      </w:pPr>
      <w:r w:rsidRPr="00B805F0">
        <w:rPr>
          <w:rStyle w:val="a4"/>
          <w:bCs/>
          <w:color w:val="auto"/>
        </w:rPr>
        <w:t>Таблица 4</w:t>
      </w:r>
    </w:p>
    <w:p w14:paraId="31281469" w14:textId="77777777" w:rsidR="00C75D15" w:rsidRPr="00B805F0" w:rsidRDefault="00C75D15" w:rsidP="00B805F0"/>
    <w:p w14:paraId="69A3DC61" w14:textId="77777777" w:rsidR="00C75D15" w:rsidRPr="00B805F0" w:rsidRDefault="00C75D15" w:rsidP="00B805F0">
      <w:pPr>
        <w:pStyle w:val="1"/>
        <w:spacing w:before="0" w:after="0"/>
        <w:rPr>
          <w:color w:val="auto"/>
        </w:rPr>
      </w:pPr>
      <w:r w:rsidRPr="00B805F0">
        <w:rPr>
          <w:color w:val="auto"/>
        </w:rPr>
        <w:t>Перечень областей, для которых устанавливаются расчетные показатели, содержащиеся в основной части Нормативов</w:t>
      </w:r>
    </w:p>
    <w:p w14:paraId="4E4A6614" w14:textId="77777777" w:rsidR="00C75D15" w:rsidRPr="00B805F0" w:rsidRDefault="00C75D15"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
        <w:gridCol w:w="5441"/>
        <w:gridCol w:w="4062"/>
      </w:tblGrid>
      <w:tr w:rsidR="00B805F0" w:rsidRPr="00B805F0" w14:paraId="3032304F" w14:textId="77777777" w:rsidTr="00C75D15">
        <w:tc>
          <w:tcPr>
            <w:tcW w:w="513" w:type="dxa"/>
            <w:tcBorders>
              <w:top w:val="single" w:sz="4" w:space="0" w:color="auto"/>
              <w:bottom w:val="single" w:sz="4" w:space="0" w:color="auto"/>
              <w:right w:val="single" w:sz="4" w:space="0" w:color="auto"/>
            </w:tcBorders>
          </w:tcPr>
          <w:p w14:paraId="173AFC3D" w14:textId="77777777" w:rsidR="00C75D15" w:rsidRPr="00B805F0" w:rsidRDefault="00C75D15" w:rsidP="00B805F0">
            <w:pPr>
              <w:pStyle w:val="aa"/>
              <w:jc w:val="center"/>
              <w:rPr>
                <w:rFonts w:eastAsiaTheme="minorEastAsia"/>
              </w:rPr>
            </w:pPr>
            <w:r w:rsidRPr="00B805F0">
              <w:rPr>
                <w:rFonts w:eastAsiaTheme="minorEastAsia"/>
              </w:rPr>
              <w:t>N п/п</w:t>
            </w:r>
          </w:p>
        </w:tc>
        <w:tc>
          <w:tcPr>
            <w:tcW w:w="5441" w:type="dxa"/>
            <w:tcBorders>
              <w:top w:val="single" w:sz="4" w:space="0" w:color="auto"/>
              <w:left w:val="single" w:sz="4" w:space="0" w:color="auto"/>
              <w:bottom w:val="single" w:sz="4" w:space="0" w:color="auto"/>
              <w:right w:val="single" w:sz="4" w:space="0" w:color="auto"/>
            </w:tcBorders>
          </w:tcPr>
          <w:p w14:paraId="4CEB6403" w14:textId="77777777" w:rsidR="00C75D15" w:rsidRPr="00B805F0" w:rsidRDefault="00C75D15" w:rsidP="00B805F0">
            <w:pPr>
              <w:pStyle w:val="aa"/>
              <w:jc w:val="center"/>
              <w:rPr>
                <w:rFonts w:eastAsiaTheme="minorEastAsia"/>
              </w:rPr>
            </w:pPr>
            <w:r w:rsidRPr="00B805F0">
              <w:rPr>
                <w:rFonts w:eastAsiaTheme="minorEastAsia"/>
              </w:rPr>
              <w:t>Перечень областей для объектов местного значения городского округа</w:t>
            </w:r>
          </w:p>
        </w:tc>
        <w:tc>
          <w:tcPr>
            <w:tcW w:w="4062" w:type="dxa"/>
            <w:tcBorders>
              <w:top w:val="single" w:sz="4" w:space="0" w:color="auto"/>
              <w:left w:val="single" w:sz="4" w:space="0" w:color="auto"/>
              <w:bottom w:val="single" w:sz="4" w:space="0" w:color="auto"/>
            </w:tcBorders>
          </w:tcPr>
          <w:p w14:paraId="7D68953D" w14:textId="77777777" w:rsidR="00C75D15" w:rsidRPr="00B805F0" w:rsidRDefault="00C75D15" w:rsidP="00B805F0">
            <w:pPr>
              <w:pStyle w:val="aa"/>
              <w:jc w:val="center"/>
              <w:rPr>
                <w:rFonts w:eastAsiaTheme="minorEastAsia"/>
              </w:rPr>
            </w:pPr>
            <w:r w:rsidRPr="00B805F0">
              <w:rPr>
                <w:rFonts w:eastAsiaTheme="minorEastAsia"/>
              </w:rPr>
              <w:t>Нормы законодательства</w:t>
            </w:r>
          </w:p>
        </w:tc>
      </w:tr>
      <w:tr w:rsidR="00C75D15" w:rsidRPr="00B805F0" w14:paraId="1A0EC518" w14:textId="77777777" w:rsidTr="00C75D15">
        <w:tc>
          <w:tcPr>
            <w:tcW w:w="513" w:type="dxa"/>
            <w:tcBorders>
              <w:top w:val="single" w:sz="4" w:space="0" w:color="auto"/>
              <w:bottom w:val="single" w:sz="4" w:space="0" w:color="auto"/>
              <w:right w:val="single" w:sz="4" w:space="0" w:color="auto"/>
            </w:tcBorders>
          </w:tcPr>
          <w:p w14:paraId="107416F3" w14:textId="77777777" w:rsidR="00C75D15" w:rsidRPr="00B805F0" w:rsidRDefault="00C75D15" w:rsidP="00B805F0">
            <w:pPr>
              <w:pStyle w:val="aa"/>
              <w:jc w:val="center"/>
              <w:rPr>
                <w:rFonts w:eastAsiaTheme="minorEastAsia"/>
              </w:rPr>
            </w:pPr>
            <w:r w:rsidRPr="00B805F0">
              <w:rPr>
                <w:rFonts w:eastAsiaTheme="minorEastAsia"/>
              </w:rPr>
              <w:t>1</w:t>
            </w:r>
          </w:p>
        </w:tc>
        <w:tc>
          <w:tcPr>
            <w:tcW w:w="5441" w:type="dxa"/>
            <w:tcBorders>
              <w:top w:val="single" w:sz="4" w:space="0" w:color="auto"/>
              <w:left w:val="single" w:sz="4" w:space="0" w:color="auto"/>
              <w:bottom w:val="single" w:sz="4" w:space="0" w:color="auto"/>
              <w:right w:val="single" w:sz="4" w:space="0" w:color="auto"/>
            </w:tcBorders>
          </w:tcPr>
          <w:p w14:paraId="50A1305C" w14:textId="77777777" w:rsidR="00C75D15" w:rsidRPr="00B805F0" w:rsidRDefault="00C75D15" w:rsidP="00B805F0">
            <w:pPr>
              <w:pStyle w:val="aa"/>
              <w:rPr>
                <w:rFonts w:eastAsiaTheme="minorEastAsia"/>
              </w:rPr>
            </w:pPr>
            <w:r w:rsidRPr="00B805F0">
              <w:rPr>
                <w:rFonts w:eastAsiaTheme="minorEastAsia"/>
              </w:rPr>
              <w:t>Объекты местного значения поселения, городского округа, относящиеся к следующим областям:</w:t>
            </w:r>
          </w:p>
          <w:p w14:paraId="52C90938" w14:textId="77777777" w:rsidR="00C75D15" w:rsidRPr="00B805F0" w:rsidRDefault="00C75D15" w:rsidP="00B805F0">
            <w:pPr>
              <w:pStyle w:val="aa"/>
              <w:rPr>
                <w:rFonts w:eastAsiaTheme="minorEastAsia"/>
              </w:rPr>
            </w:pPr>
            <w:r w:rsidRPr="00B805F0">
              <w:rPr>
                <w:rFonts w:eastAsiaTheme="minorEastAsia"/>
              </w:rPr>
              <w:t>а) электро-, тепло-, газо-и водоснабжение населения, водоотведение;</w:t>
            </w:r>
          </w:p>
          <w:p w14:paraId="05739458" w14:textId="77777777" w:rsidR="00C75D15" w:rsidRPr="00B805F0" w:rsidRDefault="00C75D15" w:rsidP="00B805F0">
            <w:pPr>
              <w:pStyle w:val="aa"/>
              <w:rPr>
                <w:rFonts w:eastAsiaTheme="minorEastAsia"/>
              </w:rPr>
            </w:pPr>
            <w:r w:rsidRPr="00B805F0">
              <w:rPr>
                <w:rFonts w:eastAsiaTheme="minorEastAsia"/>
              </w:rPr>
              <w:t>б) автомобильные дороги местного значения;</w:t>
            </w:r>
          </w:p>
          <w:p w14:paraId="3E0EB622" w14:textId="77777777" w:rsidR="00C75D15" w:rsidRPr="00B805F0" w:rsidRDefault="00C75D15" w:rsidP="00B805F0">
            <w:pPr>
              <w:pStyle w:val="aa"/>
              <w:rPr>
                <w:rFonts w:eastAsiaTheme="minorEastAsia"/>
              </w:rPr>
            </w:pPr>
            <w:r w:rsidRPr="00B805F0">
              <w:rPr>
                <w:rFonts w:eastAsiaTheme="minorEastAsia"/>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14:paraId="556DF8BD" w14:textId="77777777" w:rsidR="00C75D15" w:rsidRPr="00B805F0" w:rsidRDefault="00C75D15" w:rsidP="00B805F0">
            <w:pPr>
              <w:pStyle w:val="aa"/>
              <w:rPr>
                <w:rFonts w:eastAsiaTheme="minorEastAsia"/>
              </w:rPr>
            </w:pPr>
            <w:r w:rsidRPr="00B805F0">
              <w:rPr>
                <w:rFonts w:eastAsiaTheme="minorEastAsia"/>
              </w:rPr>
              <w:t>г) иные области в связи с решением вопросов местного значения поселения, городского округа</w:t>
            </w:r>
          </w:p>
        </w:tc>
        <w:tc>
          <w:tcPr>
            <w:tcW w:w="4062" w:type="dxa"/>
            <w:tcBorders>
              <w:top w:val="single" w:sz="4" w:space="0" w:color="auto"/>
              <w:left w:val="single" w:sz="4" w:space="0" w:color="auto"/>
              <w:bottom w:val="single" w:sz="4" w:space="0" w:color="auto"/>
            </w:tcBorders>
          </w:tcPr>
          <w:p w14:paraId="76EC41F3" w14:textId="77777777" w:rsidR="00C75D15" w:rsidRPr="00B805F0" w:rsidRDefault="00C75D15" w:rsidP="00B805F0">
            <w:pPr>
              <w:pStyle w:val="aa"/>
              <w:rPr>
                <w:rFonts w:eastAsiaTheme="minorEastAsia"/>
              </w:rPr>
            </w:pPr>
            <w:r w:rsidRPr="00B805F0">
              <w:rPr>
                <w:rFonts w:eastAsiaTheme="minorEastAsia"/>
              </w:rPr>
              <w:t xml:space="preserve">- </w:t>
            </w:r>
            <w:hyperlink r:id="rId24" w:history="1">
              <w:r w:rsidRPr="00B805F0">
                <w:rPr>
                  <w:rStyle w:val="a3"/>
                  <w:rFonts w:eastAsiaTheme="minorEastAsia"/>
                  <w:b w:val="0"/>
                  <w:color w:val="auto"/>
                </w:rPr>
                <w:t>часть 4 статьи 29.2</w:t>
              </w:r>
            </w:hyperlink>
            <w:r w:rsidRPr="00B805F0">
              <w:rPr>
                <w:rFonts w:eastAsiaTheme="minorEastAsia"/>
              </w:rPr>
              <w:t xml:space="preserve">, </w:t>
            </w:r>
            <w:hyperlink r:id="rId25" w:history="1">
              <w:r w:rsidRPr="00B805F0">
                <w:rPr>
                  <w:rStyle w:val="a3"/>
                  <w:rFonts w:eastAsiaTheme="minorEastAsia"/>
                  <w:b w:val="0"/>
                  <w:color w:val="auto"/>
                </w:rPr>
                <w:t>пункт 1 части 5 статьи 23</w:t>
              </w:r>
            </w:hyperlink>
            <w:r w:rsidRPr="00B805F0">
              <w:rPr>
                <w:rFonts w:eastAsiaTheme="minorEastAsia"/>
              </w:rPr>
              <w:t xml:space="preserve"> Градостроительного кодекса Российской Федерации;</w:t>
            </w:r>
          </w:p>
          <w:p w14:paraId="60AAF891" w14:textId="77777777" w:rsidR="00C75D15" w:rsidRPr="00B805F0" w:rsidRDefault="00C75D15" w:rsidP="00B805F0">
            <w:pPr>
              <w:pStyle w:val="aa"/>
              <w:rPr>
                <w:rFonts w:eastAsiaTheme="minorEastAsia"/>
              </w:rPr>
            </w:pPr>
            <w:r w:rsidRPr="00B805F0">
              <w:rPr>
                <w:rFonts w:eastAsiaTheme="minorEastAsia"/>
              </w:rPr>
              <w:t xml:space="preserve">- </w:t>
            </w:r>
            <w:hyperlink r:id="rId26" w:history="1">
              <w:r w:rsidRPr="00B805F0">
                <w:rPr>
                  <w:rStyle w:val="a3"/>
                  <w:rFonts w:eastAsiaTheme="minorEastAsia"/>
                  <w:b w:val="0"/>
                  <w:color w:val="auto"/>
                </w:rPr>
                <w:t>часть 5</w:t>
              </w:r>
            </w:hyperlink>
            <w:r w:rsidRPr="00B805F0">
              <w:rPr>
                <w:rFonts w:eastAsiaTheme="minorEastAsia"/>
              </w:rPr>
              <w:t xml:space="preserve"> статьи </w:t>
            </w:r>
            <w:hyperlink r:id="rId27" w:history="1">
              <w:r w:rsidRPr="00B805F0">
                <w:rPr>
                  <w:rStyle w:val="a3"/>
                  <w:rFonts w:eastAsiaTheme="minorEastAsia"/>
                  <w:b w:val="0"/>
                  <w:color w:val="auto"/>
                </w:rPr>
                <w:t>3.1</w:t>
              </w:r>
            </w:hyperlink>
            <w:r w:rsidRPr="00B805F0">
              <w:rPr>
                <w:rFonts w:eastAsiaTheme="minorEastAsia"/>
              </w:rPr>
              <w:t xml:space="preserve">, </w:t>
            </w:r>
            <w:hyperlink r:id="rId28" w:history="1">
              <w:r w:rsidRPr="00B805F0">
                <w:rPr>
                  <w:rStyle w:val="a3"/>
                  <w:rFonts w:eastAsiaTheme="minorEastAsia"/>
                  <w:b w:val="0"/>
                  <w:color w:val="auto"/>
                </w:rPr>
                <w:t>пункт 1 части 5 статьи 11</w:t>
              </w:r>
            </w:hyperlink>
            <w:r w:rsidRPr="00B805F0">
              <w:rPr>
                <w:rFonts w:eastAsiaTheme="minorEastAsia"/>
              </w:rPr>
              <w:t xml:space="preserve"> Закона Республики Башкортостан от 11 июля 2006 года N 341-з "О регулировании градостроительной деятельности в Республике Башкортостан"</w:t>
            </w:r>
          </w:p>
        </w:tc>
      </w:tr>
    </w:tbl>
    <w:p w14:paraId="43ABEB35" w14:textId="77777777" w:rsidR="00C75D15" w:rsidRPr="00B805F0" w:rsidRDefault="00C75D15" w:rsidP="00B805F0"/>
    <w:p w14:paraId="356B20A7" w14:textId="77777777" w:rsidR="00C75D15" w:rsidRPr="00D60F50" w:rsidRDefault="00C75D15" w:rsidP="00B805F0">
      <w:pPr>
        <w:rPr>
          <w:sz w:val="28"/>
          <w:szCs w:val="28"/>
        </w:rPr>
      </w:pPr>
      <w:r w:rsidRPr="00D60F50">
        <w:rPr>
          <w:sz w:val="28"/>
          <w:szCs w:val="28"/>
        </w:rPr>
        <w:t>Предельные значения расчетных показателей минимально допустимого уровня обеспеченности объектами местного значения муниципального района, поселения, городского округа и расчетные показатели максимально допустимого уровня территориальной доступности таких объектов для населения Республики Башкортостан устанавливаются в отношении следующих видов объектов:</w:t>
      </w:r>
    </w:p>
    <w:p w14:paraId="69D07CAF" w14:textId="77777777" w:rsidR="00C75D15" w:rsidRPr="00D60F50" w:rsidRDefault="00C75D15" w:rsidP="00B805F0">
      <w:pPr>
        <w:rPr>
          <w:sz w:val="28"/>
          <w:szCs w:val="28"/>
        </w:rPr>
      </w:pPr>
      <w:r w:rsidRPr="00D60F50">
        <w:rPr>
          <w:sz w:val="28"/>
          <w:szCs w:val="28"/>
        </w:rPr>
        <w:t>1) Объекты инженерных коммуникаций местного значения:</w:t>
      </w:r>
    </w:p>
    <w:p w14:paraId="7E4C337E" w14:textId="77777777" w:rsidR="00C75D15" w:rsidRPr="00D60F50" w:rsidRDefault="00C75D15" w:rsidP="00B805F0">
      <w:pPr>
        <w:rPr>
          <w:sz w:val="28"/>
          <w:szCs w:val="28"/>
        </w:rPr>
      </w:pPr>
      <w:r w:rsidRPr="00D60F50">
        <w:rPr>
          <w:sz w:val="28"/>
          <w:szCs w:val="28"/>
        </w:rPr>
        <w:t>объекты электроснабжения;</w:t>
      </w:r>
    </w:p>
    <w:p w14:paraId="4C605485" w14:textId="77777777" w:rsidR="00C75D15" w:rsidRPr="00D60F50" w:rsidRDefault="00C75D15" w:rsidP="00B805F0">
      <w:pPr>
        <w:rPr>
          <w:sz w:val="28"/>
          <w:szCs w:val="28"/>
        </w:rPr>
      </w:pPr>
      <w:r w:rsidRPr="00D60F50">
        <w:rPr>
          <w:sz w:val="28"/>
          <w:szCs w:val="28"/>
        </w:rPr>
        <w:t>объекты газоснабжения;</w:t>
      </w:r>
    </w:p>
    <w:p w14:paraId="269753F3" w14:textId="77777777" w:rsidR="00C75D15" w:rsidRPr="00D60F50" w:rsidRDefault="00C75D15" w:rsidP="00B805F0">
      <w:pPr>
        <w:rPr>
          <w:sz w:val="28"/>
          <w:szCs w:val="28"/>
        </w:rPr>
      </w:pPr>
      <w:r w:rsidRPr="00D60F50">
        <w:rPr>
          <w:sz w:val="28"/>
          <w:szCs w:val="28"/>
        </w:rPr>
        <w:t>объекты теплоснабжения;</w:t>
      </w:r>
    </w:p>
    <w:p w14:paraId="167C5EC2" w14:textId="77777777" w:rsidR="00C75D15" w:rsidRPr="00D60F50" w:rsidRDefault="00C75D15" w:rsidP="00B805F0">
      <w:pPr>
        <w:rPr>
          <w:sz w:val="28"/>
          <w:szCs w:val="28"/>
        </w:rPr>
      </w:pPr>
      <w:r w:rsidRPr="00D60F50">
        <w:rPr>
          <w:sz w:val="28"/>
          <w:szCs w:val="28"/>
        </w:rPr>
        <w:t>объекты водоснабжения;</w:t>
      </w:r>
    </w:p>
    <w:p w14:paraId="3C4BE4E9" w14:textId="77777777" w:rsidR="00C75D15" w:rsidRPr="00D60F50" w:rsidRDefault="00C75D15" w:rsidP="00B805F0">
      <w:pPr>
        <w:rPr>
          <w:sz w:val="28"/>
          <w:szCs w:val="28"/>
        </w:rPr>
      </w:pPr>
      <w:r w:rsidRPr="00D60F50">
        <w:rPr>
          <w:sz w:val="28"/>
          <w:szCs w:val="28"/>
        </w:rPr>
        <w:t xml:space="preserve">очистные сооружения и объекты </w:t>
      </w:r>
      <w:proofErr w:type="spellStart"/>
      <w:r w:rsidRPr="00D60F50">
        <w:rPr>
          <w:sz w:val="28"/>
          <w:szCs w:val="28"/>
        </w:rPr>
        <w:t>каналирования</w:t>
      </w:r>
      <w:proofErr w:type="spellEnd"/>
      <w:r w:rsidRPr="00D60F50">
        <w:rPr>
          <w:sz w:val="28"/>
          <w:szCs w:val="28"/>
        </w:rPr>
        <w:t>.</w:t>
      </w:r>
    </w:p>
    <w:p w14:paraId="46998D78" w14:textId="77777777" w:rsidR="00C75D15" w:rsidRPr="00D60F50" w:rsidRDefault="00C75D15" w:rsidP="00B805F0">
      <w:pPr>
        <w:rPr>
          <w:sz w:val="28"/>
          <w:szCs w:val="28"/>
        </w:rPr>
      </w:pPr>
      <w:r w:rsidRPr="00D60F50">
        <w:rPr>
          <w:sz w:val="28"/>
          <w:szCs w:val="28"/>
        </w:rPr>
        <w:t>2) Объекты транспорта местного значения:</w:t>
      </w:r>
    </w:p>
    <w:p w14:paraId="0BD511BC" w14:textId="77777777" w:rsidR="00C75D15" w:rsidRPr="00D60F50" w:rsidRDefault="00C75D15" w:rsidP="00B805F0">
      <w:pPr>
        <w:rPr>
          <w:sz w:val="28"/>
          <w:szCs w:val="28"/>
        </w:rPr>
      </w:pPr>
      <w:r w:rsidRPr="00D60F50">
        <w:rPr>
          <w:sz w:val="28"/>
          <w:szCs w:val="28"/>
        </w:rPr>
        <w:t>автомобильные дороги;</w:t>
      </w:r>
    </w:p>
    <w:p w14:paraId="0816044F" w14:textId="77777777" w:rsidR="00C75D15" w:rsidRPr="00D60F50" w:rsidRDefault="00C75D15" w:rsidP="00B805F0">
      <w:pPr>
        <w:rPr>
          <w:sz w:val="28"/>
          <w:szCs w:val="28"/>
        </w:rPr>
      </w:pPr>
      <w:r w:rsidRPr="00D60F50">
        <w:rPr>
          <w:sz w:val="28"/>
          <w:szCs w:val="28"/>
        </w:rPr>
        <w:t>общественный пассажирский транспорт;</w:t>
      </w:r>
    </w:p>
    <w:p w14:paraId="4FB00837" w14:textId="77777777" w:rsidR="00C75D15" w:rsidRPr="00D60F50" w:rsidRDefault="00C75D15" w:rsidP="00B805F0">
      <w:pPr>
        <w:rPr>
          <w:sz w:val="28"/>
          <w:szCs w:val="28"/>
        </w:rPr>
      </w:pPr>
      <w:r w:rsidRPr="00D60F50">
        <w:rPr>
          <w:sz w:val="28"/>
          <w:szCs w:val="28"/>
        </w:rPr>
        <w:t>велосипедный транспорт;</w:t>
      </w:r>
    </w:p>
    <w:p w14:paraId="2F3804B1" w14:textId="77777777" w:rsidR="00C75D15" w:rsidRPr="00D60F50" w:rsidRDefault="00C75D15" w:rsidP="00B805F0">
      <w:pPr>
        <w:rPr>
          <w:sz w:val="28"/>
          <w:szCs w:val="28"/>
        </w:rPr>
      </w:pPr>
      <w:r w:rsidRPr="00D60F50">
        <w:rPr>
          <w:sz w:val="28"/>
          <w:szCs w:val="28"/>
        </w:rPr>
        <w:t>автостанции;</w:t>
      </w:r>
    </w:p>
    <w:p w14:paraId="1318C48F" w14:textId="77777777" w:rsidR="00C75D15" w:rsidRPr="00D60F50" w:rsidRDefault="00C75D15" w:rsidP="00B805F0">
      <w:pPr>
        <w:rPr>
          <w:sz w:val="28"/>
          <w:szCs w:val="28"/>
        </w:rPr>
      </w:pPr>
      <w:r w:rsidRPr="00D60F50">
        <w:rPr>
          <w:sz w:val="28"/>
          <w:szCs w:val="28"/>
        </w:rPr>
        <w:t xml:space="preserve">автозаправочные и </w:t>
      </w:r>
      <w:proofErr w:type="spellStart"/>
      <w:r w:rsidRPr="00D60F50">
        <w:rPr>
          <w:sz w:val="28"/>
          <w:szCs w:val="28"/>
        </w:rPr>
        <w:t>автогазозаправочные</w:t>
      </w:r>
      <w:proofErr w:type="spellEnd"/>
      <w:r w:rsidRPr="00D60F50">
        <w:rPr>
          <w:sz w:val="28"/>
          <w:szCs w:val="28"/>
        </w:rPr>
        <w:t xml:space="preserve"> станции;</w:t>
      </w:r>
    </w:p>
    <w:p w14:paraId="383955A7" w14:textId="77777777" w:rsidR="00C75D15" w:rsidRPr="00D60F50" w:rsidRDefault="00C75D15" w:rsidP="00B805F0">
      <w:pPr>
        <w:rPr>
          <w:sz w:val="28"/>
          <w:szCs w:val="28"/>
        </w:rPr>
      </w:pPr>
      <w:r w:rsidRPr="00D60F50">
        <w:rPr>
          <w:sz w:val="28"/>
          <w:szCs w:val="28"/>
        </w:rPr>
        <w:t>автокемпинги, мотели.</w:t>
      </w:r>
    </w:p>
    <w:p w14:paraId="0A97A7E3" w14:textId="77777777" w:rsidR="00C75D15" w:rsidRPr="00D60F50" w:rsidRDefault="00C75D15" w:rsidP="00B805F0">
      <w:pPr>
        <w:rPr>
          <w:sz w:val="28"/>
          <w:szCs w:val="28"/>
        </w:rPr>
      </w:pPr>
      <w:r w:rsidRPr="00D60F50">
        <w:rPr>
          <w:sz w:val="28"/>
          <w:szCs w:val="28"/>
        </w:rPr>
        <w:t>3) Объекты социальной инфраструктуры регионального значения:</w:t>
      </w:r>
    </w:p>
    <w:p w14:paraId="77105620" w14:textId="77777777" w:rsidR="00C75D15" w:rsidRPr="00D60F50" w:rsidRDefault="00C75D15" w:rsidP="00B805F0">
      <w:pPr>
        <w:rPr>
          <w:sz w:val="28"/>
          <w:szCs w:val="28"/>
        </w:rPr>
      </w:pPr>
      <w:r w:rsidRPr="00D60F50">
        <w:rPr>
          <w:sz w:val="28"/>
          <w:szCs w:val="28"/>
        </w:rPr>
        <w:t>объекты образования;</w:t>
      </w:r>
    </w:p>
    <w:p w14:paraId="48C4FF56" w14:textId="77777777" w:rsidR="00C75D15" w:rsidRPr="00D60F50" w:rsidRDefault="00C75D15" w:rsidP="00B805F0">
      <w:pPr>
        <w:rPr>
          <w:sz w:val="28"/>
          <w:szCs w:val="28"/>
        </w:rPr>
      </w:pPr>
      <w:r w:rsidRPr="00D60F50">
        <w:rPr>
          <w:sz w:val="28"/>
          <w:szCs w:val="28"/>
        </w:rPr>
        <w:lastRenderedPageBreak/>
        <w:t>объекты физической культуры и спорта.</w:t>
      </w:r>
    </w:p>
    <w:p w14:paraId="48846DDE" w14:textId="77777777" w:rsidR="00C75D15" w:rsidRPr="00D60F50" w:rsidRDefault="00C75D15" w:rsidP="00B805F0">
      <w:pPr>
        <w:rPr>
          <w:sz w:val="28"/>
          <w:szCs w:val="28"/>
        </w:rPr>
      </w:pPr>
      <w:r w:rsidRPr="00D60F50">
        <w:rPr>
          <w:sz w:val="28"/>
          <w:szCs w:val="28"/>
        </w:rPr>
        <w:t>4) Объекты размещения и утилизации отходов производства и потребления.</w:t>
      </w:r>
    </w:p>
    <w:p w14:paraId="1B77BF82" w14:textId="77777777" w:rsidR="00C75D15" w:rsidRPr="00D60F50" w:rsidRDefault="00C75D15" w:rsidP="00B805F0">
      <w:pPr>
        <w:rPr>
          <w:sz w:val="28"/>
          <w:szCs w:val="28"/>
        </w:rPr>
      </w:pPr>
      <w:r w:rsidRPr="00D60F50">
        <w:rPr>
          <w:sz w:val="28"/>
          <w:szCs w:val="28"/>
        </w:rPr>
        <w:t>5) Объекты в иных областях, связанных с решением вопросов местного значения:</w:t>
      </w:r>
    </w:p>
    <w:p w14:paraId="5BFA9A3E" w14:textId="77777777" w:rsidR="00C75D15" w:rsidRPr="00D60F50" w:rsidRDefault="00C75D15" w:rsidP="00B805F0">
      <w:pPr>
        <w:rPr>
          <w:sz w:val="28"/>
          <w:szCs w:val="28"/>
        </w:rPr>
      </w:pPr>
      <w:r w:rsidRPr="00D60F50">
        <w:rPr>
          <w:sz w:val="28"/>
          <w:szCs w:val="28"/>
        </w:rPr>
        <w:t>территории рекреационного назначения:</w:t>
      </w:r>
    </w:p>
    <w:p w14:paraId="37FC2952" w14:textId="77777777" w:rsidR="00C75D15" w:rsidRPr="00D60F50" w:rsidRDefault="00C75D15" w:rsidP="00B805F0">
      <w:pPr>
        <w:rPr>
          <w:sz w:val="28"/>
          <w:szCs w:val="28"/>
        </w:rPr>
      </w:pPr>
      <w:r w:rsidRPr="00D60F50">
        <w:rPr>
          <w:sz w:val="28"/>
          <w:szCs w:val="28"/>
        </w:rPr>
        <w:t>места погребения;</w:t>
      </w:r>
    </w:p>
    <w:p w14:paraId="5FC9FEBC" w14:textId="77777777" w:rsidR="00C75D15" w:rsidRPr="00D60F50" w:rsidRDefault="00C75D15" w:rsidP="00B805F0">
      <w:pPr>
        <w:rPr>
          <w:sz w:val="28"/>
          <w:szCs w:val="28"/>
        </w:rPr>
      </w:pPr>
      <w:r w:rsidRPr="00D60F50">
        <w:rPr>
          <w:sz w:val="28"/>
          <w:szCs w:val="28"/>
        </w:rPr>
        <w:t>особо охраняемые природные территории;</w:t>
      </w:r>
    </w:p>
    <w:p w14:paraId="633E6B3B" w14:textId="77777777" w:rsidR="00C75D15" w:rsidRPr="00D60F50" w:rsidRDefault="00C75D15" w:rsidP="00B805F0">
      <w:pPr>
        <w:rPr>
          <w:sz w:val="28"/>
          <w:szCs w:val="28"/>
        </w:rPr>
      </w:pPr>
      <w:r w:rsidRPr="00D60F50">
        <w:rPr>
          <w:sz w:val="28"/>
          <w:szCs w:val="28"/>
        </w:rPr>
        <w:t>объекты культурного наследия;</w:t>
      </w:r>
    </w:p>
    <w:p w14:paraId="6CA496B7" w14:textId="77777777" w:rsidR="00C75D15" w:rsidRPr="00D60F50" w:rsidRDefault="00C75D15" w:rsidP="00B805F0">
      <w:pPr>
        <w:rPr>
          <w:sz w:val="28"/>
          <w:szCs w:val="28"/>
        </w:rPr>
      </w:pPr>
      <w:r w:rsidRPr="00D60F50">
        <w:rPr>
          <w:sz w:val="28"/>
          <w:szCs w:val="28"/>
        </w:rPr>
        <w:t>объекты производственного назначения;</w:t>
      </w:r>
    </w:p>
    <w:p w14:paraId="0136D3FC" w14:textId="77777777" w:rsidR="00C75D15" w:rsidRPr="00D60F50" w:rsidRDefault="00C75D15" w:rsidP="00B805F0">
      <w:pPr>
        <w:rPr>
          <w:sz w:val="28"/>
          <w:szCs w:val="28"/>
        </w:rPr>
      </w:pPr>
      <w:r w:rsidRPr="00D60F50">
        <w:rPr>
          <w:sz w:val="28"/>
          <w:szCs w:val="28"/>
        </w:rPr>
        <w:t>объекты пищевой промышленности и сельского хозяйства;</w:t>
      </w:r>
    </w:p>
    <w:p w14:paraId="2F6F146F" w14:textId="77777777" w:rsidR="00C75D15" w:rsidRPr="00D60F50" w:rsidRDefault="00C75D15" w:rsidP="00B805F0">
      <w:pPr>
        <w:rPr>
          <w:sz w:val="28"/>
          <w:szCs w:val="28"/>
        </w:rPr>
      </w:pPr>
      <w:r w:rsidRPr="00D60F50">
        <w:rPr>
          <w:sz w:val="28"/>
          <w:szCs w:val="28"/>
        </w:rPr>
        <w:t>объекты туризма и рекреации;</w:t>
      </w:r>
    </w:p>
    <w:p w14:paraId="536FAE68" w14:textId="77777777" w:rsidR="00C75D15" w:rsidRPr="00D60F50" w:rsidRDefault="00C75D15" w:rsidP="00B805F0">
      <w:pPr>
        <w:rPr>
          <w:sz w:val="28"/>
          <w:szCs w:val="28"/>
        </w:rPr>
      </w:pPr>
      <w:r w:rsidRPr="00D60F50">
        <w:rPr>
          <w:sz w:val="28"/>
          <w:szCs w:val="28"/>
        </w:rPr>
        <w:t>объекты жилищного строительства;</w:t>
      </w:r>
    </w:p>
    <w:p w14:paraId="7E82A714" w14:textId="77777777" w:rsidR="00C75D15" w:rsidRPr="00D60F50" w:rsidRDefault="00C75D15" w:rsidP="00B805F0">
      <w:pPr>
        <w:rPr>
          <w:sz w:val="28"/>
          <w:szCs w:val="28"/>
        </w:rPr>
      </w:pPr>
      <w:r w:rsidRPr="00D60F50">
        <w:rPr>
          <w:sz w:val="28"/>
          <w:szCs w:val="28"/>
        </w:rPr>
        <w:t>объекты фармацевтики;</w:t>
      </w:r>
    </w:p>
    <w:p w14:paraId="7550A3F2" w14:textId="77777777" w:rsidR="00C75D15" w:rsidRPr="00D60F50" w:rsidRDefault="00C75D15" w:rsidP="00B805F0">
      <w:pPr>
        <w:rPr>
          <w:sz w:val="28"/>
          <w:szCs w:val="28"/>
        </w:rPr>
      </w:pPr>
      <w:r w:rsidRPr="00D60F50">
        <w:rPr>
          <w:sz w:val="28"/>
          <w:szCs w:val="28"/>
        </w:rPr>
        <w:t>объекты культуры;</w:t>
      </w:r>
    </w:p>
    <w:p w14:paraId="31AE7A85" w14:textId="77777777" w:rsidR="00C75D15" w:rsidRPr="00D60F50" w:rsidRDefault="00C75D15" w:rsidP="00B805F0">
      <w:pPr>
        <w:rPr>
          <w:sz w:val="28"/>
          <w:szCs w:val="28"/>
        </w:rPr>
      </w:pPr>
      <w:r w:rsidRPr="00D60F50">
        <w:rPr>
          <w:sz w:val="28"/>
          <w:szCs w:val="28"/>
        </w:rPr>
        <w:t>объекты торговли, общественного питания и бытового обслуживания;</w:t>
      </w:r>
    </w:p>
    <w:p w14:paraId="0D9F00AF" w14:textId="77777777" w:rsidR="00C75D15" w:rsidRPr="00D60F50" w:rsidRDefault="00C75D15" w:rsidP="00B805F0">
      <w:pPr>
        <w:rPr>
          <w:sz w:val="28"/>
          <w:szCs w:val="28"/>
        </w:rPr>
      </w:pPr>
      <w:r w:rsidRPr="00D60F50">
        <w:rPr>
          <w:sz w:val="28"/>
          <w:szCs w:val="28"/>
        </w:rPr>
        <w:t>объекты кредитно-финансового обслуживания;</w:t>
      </w:r>
    </w:p>
    <w:p w14:paraId="27E9EE2D" w14:textId="77777777" w:rsidR="00C75D15" w:rsidRPr="00D60F50" w:rsidRDefault="00C75D15" w:rsidP="00B805F0">
      <w:pPr>
        <w:rPr>
          <w:sz w:val="28"/>
          <w:szCs w:val="28"/>
        </w:rPr>
      </w:pPr>
      <w:r w:rsidRPr="00D60F50">
        <w:rPr>
          <w:sz w:val="28"/>
          <w:szCs w:val="28"/>
        </w:rPr>
        <w:t>объекты почтовой связи;</w:t>
      </w:r>
    </w:p>
    <w:p w14:paraId="5462FB74" w14:textId="77777777" w:rsidR="00C75D15" w:rsidRPr="00D60F50" w:rsidRDefault="00C75D15" w:rsidP="00B805F0">
      <w:pPr>
        <w:rPr>
          <w:sz w:val="28"/>
          <w:szCs w:val="28"/>
        </w:rPr>
      </w:pPr>
      <w:r w:rsidRPr="00D60F50">
        <w:rPr>
          <w:sz w:val="28"/>
          <w:szCs w:val="28"/>
        </w:rPr>
        <w:t>объекты транспортного обслуживания.</w:t>
      </w:r>
    </w:p>
    <w:p w14:paraId="74557970" w14:textId="77777777" w:rsidR="00C75D15" w:rsidRPr="00D60F50" w:rsidRDefault="00C75D15" w:rsidP="00B805F0">
      <w:pPr>
        <w:rPr>
          <w:sz w:val="28"/>
          <w:szCs w:val="28"/>
        </w:rPr>
      </w:pPr>
      <w:r w:rsidRPr="00D60F50">
        <w:rPr>
          <w:sz w:val="28"/>
          <w:szCs w:val="28"/>
        </w:rPr>
        <w:t>Размещение объектов транспортной инфраструктуры, разработка проектов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14:paraId="0E20B7E6" w14:textId="77777777" w:rsidR="00C75D15" w:rsidRPr="00D60F50" w:rsidRDefault="00C75D15" w:rsidP="00B805F0">
      <w:pPr>
        <w:rPr>
          <w:sz w:val="28"/>
          <w:szCs w:val="28"/>
        </w:rPr>
      </w:pPr>
      <w:r w:rsidRPr="00D60F50">
        <w:rPr>
          <w:sz w:val="28"/>
          <w:szCs w:val="28"/>
        </w:rPr>
        <w:t>Объекты социальной инфраструктуры следует размещать с учетом градостроительной ситуации, планировочной структуры муниципальных образований, деления на жилые районы и микрорайоны (кварталы) в целях создания единой системы обслуживания.</w:t>
      </w:r>
    </w:p>
    <w:p w14:paraId="183BAFEC" w14:textId="77777777" w:rsidR="00C75D15" w:rsidRPr="00D60F50" w:rsidRDefault="00C75D15" w:rsidP="00B805F0">
      <w:pPr>
        <w:rPr>
          <w:sz w:val="28"/>
          <w:szCs w:val="28"/>
        </w:rPr>
      </w:pPr>
      <w:r w:rsidRPr="00D60F50">
        <w:rPr>
          <w:sz w:val="28"/>
          <w:szCs w:val="28"/>
        </w:rPr>
        <w:t>По объектам инженерной инфраструктуры:</w:t>
      </w:r>
    </w:p>
    <w:p w14:paraId="44D8C182" w14:textId="77777777" w:rsidR="00C75D15" w:rsidRPr="00D60F50" w:rsidRDefault="00C75D15" w:rsidP="00B805F0">
      <w:pPr>
        <w:rPr>
          <w:sz w:val="28"/>
          <w:szCs w:val="28"/>
        </w:rPr>
      </w:pPr>
      <w:r w:rsidRPr="00D60F50">
        <w:rPr>
          <w:sz w:val="28"/>
          <w:szCs w:val="28"/>
        </w:rPr>
        <w:t>1) Для укрупненных расчетов потребности в энергетических и водных ресурсах жилищно-коммунального сектора населенных пунктов используются удельные показатели потребления ресурсов на 1000 жителей (кв. м общей площади). Удельные расчетные показатели устанавливаются в зависимости от типов застройки и уровня инженерного оборудования застройки.</w:t>
      </w:r>
    </w:p>
    <w:p w14:paraId="4A846AB9" w14:textId="77777777" w:rsidR="00C75D15" w:rsidRPr="00D60F50" w:rsidRDefault="00C75D15" w:rsidP="00B805F0">
      <w:pPr>
        <w:rPr>
          <w:sz w:val="28"/>
          <w:szCs w:val="28"/>
        </w:rPr>
      </w:pPr>
      <w:r w:rsidRPr="00D60F50">
        <w:rPr>
          <w:sz w:val="28"/>
          <w:szCs w:val="28"/>
        </w:rPr>
        <w:t xml:space="preserve">2) Расчетные показатели минимально допустимого уровня обеспеченности населения объектами регионального значения в области электроснабжения устанавливаются с учетом </w:t>
      </w:r>
      <w:hyperlink r:id="rId29" w:history="1">
        <w:r w:rsidRPr="00D60F50">
          <w:rPr>
            <w:rStyle w:val="a3"/>
            <w:b w:val="0"/>
            <w:color w:val="auto"/>
            <w:sz w:val="28"/>
            <w:szCs w:val="28"/>
          </w:rPr>
          <w:t>Федерального закона</w:t>
        </w:r>
      </w:hyperlink>
      <w:r w:rsidRPr="00D60F50">
        <w:rPr>
          <w:sz w:val="28"/>
          <w:szCs w:val="28"/>
        </w:rPr>
        <w:t xml:space="preserve"> от 26 марта 2003 года N 35-ФЗ "Об электроэнергетике". Расчетным показателем минимально допустимого уровня обеспеченности объектами электроснабжения является максимальная расчетная часовая электрическая нагрузка (удельное электропотребление).</w:t>
      </w:r>
    </w:p>
    <w:p w14:paraId="54FF1485" w14:textId="77777777" w:rsidR="00C75D15" w:rsidRPr="00D60F50" w:rsidRDefault="00C75D15" w:rsidP="00B805F0">
      <w:pPr>
        <w:rPr>
          <w:sz w:val="28"/>
          <w:szCs w:val="28"/>
        </w:rPr>
      </w:pPr>
      <w:r w:rsidRPr="00D60F50">
        <w:rPr>
          <w:sz w:val="28"/>
          <w:szCs w:val="28"/>
        </w:rPr>
        <w:t xml:space="preserve">3) Решения о строительстве новых, реконструкции и развитии действующих систем газоснабжения осуществляются в соответствии с утвержденными схемами газоснабжения и газификации Республики Башкортостан в целях обеспечения необходимого уровня газоснабжения жилищно-коммунального хозяйства, </w:t>
      </w:r>
      <w:r w:rsidRPr="00D60F50">
        <w:rPr>
          <w:sz w:val="28"/>
          <w:szCs w:val="28"/>
        </w:rPr>
        <w:lastRenderedPageBreak/>
        <w:t>промышленных и иных организаций.</w:t>
      </w:r>
    </w:p>
    <w:p w14:paraId="58C31FEF" w14:textId="77777777" w:rsidR="00C75D15" w:rsidRPr="00D60F50" w:rsidRDefault="00C75D15" w:rsidP="00B805F0">
      <w:pPr>
        <w:rPr>
          <w:sz w:val="28"/>
          <w:szCs w:val="28"/>
        </w:rPr>
      </w:pPr>
      <w:r w:rsidRPr="00D60F50">
        <w:rPr>
          <w:sz w:val="28"/>
          <w:szCs w:val="28"/>
        </w:rPr>
        <w:t xml:space="preserve">Расчетные показатели минимально допустимого уровня обеспеченности населения объектами регионального значения в области газоснабжения устанавливаются с учетом </w:t>
      </w:r>
      <w:hyperlink r:id="rId30" w:history="1">
        <w:r w:rsidRPr="00D60F50">
          <w:rPr>
            <w:rStyle w:val="a3"/>
            <w:b w:val="0"/>
            <w:color w:val="auto"/>
            <w:sz w:val="28"/>
            <w:szCs w:val="28"/>
          </w:rPr>
          <w:t>Федерального закона</w:t>
        </w:r>
      </w:hyperlink>
      <w:r w:rsidRPr="00D60F50">
        <w:rPr>
          <w:sz w:val="28"/>
          <w:szCs w:val="28"/>
        </w:rPr>
        <w:t xml:space="preserve"> от 31 марта 1999 года N 69-ФЗ "О газоснабжении в Российской Федерации". Расчетным показателем минимально допустимого уровня обеспеченности объектами газоснабжения являются удельные расходы газопотребления.</w:t>
      </w:r>
    </w:p>
    <w:p w14:paraId="50AD0A0F" w14:textId="5D8B7974" w:rsidR="00C75D15" w:rsidRPr="00D60F50" w:rsidRDefault="00C75D15" w:rsidP="00B805F0">
      <w:pPr>
        <w:rPr>
          <w:sz w:val="28"/>
          <w:szCs w:val="28"/>
        </w:rPr>
      </w:pPr>
      <w:r w:rsidRPr="00D60F50">
        <w:rPr>
          <w:sz w:val="28"/>
          <w:szCs w:val="28"/>
        </w:rPr>
        <w:t xml:space="preserve">4) Расчетные показатели минимально допустимого уровня обеспеченности объектами в области водоснабжения устанавливаются с учетом </w:t>
      </w:r>
      <w:hyperlink r:id="rId31" w:history="1">
        <w:r w:rsidRPr="00D60F50">
          <w:rPr>
            <w:rStyle w:val="a3"/>
            <w:b w:val="0"/>
            <w:color w:val="auto"/>
            <w:sz w:val="28"/>
            <w:szCs w:val="28"/>
          </w:rPr>
          <w:t>Федерального закона</w:t>
        </w:r>
      </w:hyperlink>
      <w:r w:rsidRPr="00D60F50">
        <w:rPr>
          <w:sz w:val="28"/>
          <w:szCs w:val="28"/>
        </w:rPr>
        <w:t xml:space="preserve"> от 7 декабря 2011 года </w:t>
      </w:r>
      <w:r w:rsidR="00D60F50">
        <w:rPr>
          <w:sz w:val="28"/>
          <w:szCs w:val="28"/>
        </w:rPr>
        <w:t>№</w:t>
      </w:r>
      <w:r w:rsidRPr="00D60F50">
        <w:rPr>
          <w:sz w:val="28"/>
          <w:szCs w:val="28"/>
        </w:rPr>
        <w:t xml:space="preserve"> 416-ФЗ "О водоснабжении и водоотведении". Расчетным показателем минимально допустимого уровня обеспеченности населения услугами водоснабжения является показатель удельного водопотребления.</w:t>
      </w:r>
    </w:p>
    <w:p w14:paraId="1967D36B" w14:textId="77777777" w:rsidR="00C75D15" w:rsidRPr="00D60F50" w:rsidRDefault="00C75D15" w:rsidP="00B805F0">
      <w:pPr>
        <w:rPr>
          <w:sz w:val="28"/>
          <w:szCs w:val="28"/>
        </w:rPr>
      </w:pPr>
      <w:r w:rsidRPr="00D60F50">
        <w:rPr>
          <w:sz w:val="28"/>
          <w:szCs w:val="28"/>
        </w:rPr>
        <w:t xml:space="preserve">Размещение и мощность объектов для обработки, утилизации, обезвреживания и размещения твердых коммунальных отходов определяются в соответствии с </w:t>
      </w:r>
      <w:hyperlink r:id="rId32" w:history="1">
        <w:r w:rsidRPr="00D60F50">
          <w:rPr>
            <w:rStyle w:val="a3"/>
            <w:b w:val="0"/>
            <w:color w:val="auto"/>
            <w:sz w:val="28"/>
            <w:szCs w:val="28"/>
          </w:rPr>
          <w:t>Территориальной схемой</w:t>
        </w:r>
      </w:hyperlink>
      <w:r w:rsidRPr="00D60F50">
        <w:rPr>
          <w:sz w:val="28"/>
          <w:szCs w:val="28"/>
        </w:rPr>
        <w:t xml:space="preserve"> обращения с отходами, в том числе с твердыми коммунальными отходами, Республики Башкортостан, утвержденной </w:t>
      </w:r>
      <w:hyperlink r:id="rId33" w:history="1">
        <w:r w:rsidRPr="00D60F50">
          <w:rPr>
            <w:rStyle w:val="a3"/>
            <w:b w:val="0"/>
            <w:color w:val="auto"/>
            <w:sz w:val="28"/>
            <w:szCs w:val="28"/>
          </w:rPr>
          <w:t>приказом</w:t>
        </w:r>
      </w:hyperlink>
      <w:r w:rsidRPr="00D60F50">
        <w:rPr>
          <w:sz w:val="28"/>
          <w:szCs w:val="28"/>
        </w:rPr>
        <w:t xml:space="preserve"> Министерства природопользования и экологии Республики Башкортостан от 30 декабря 2019 года N 1198п "Об утверждении территориальной схемы обращения с отходами, в том числе с твердыми коммунальными отходами. Республики Башкортостан".</w:t>
      </w:r>
    </w:p>
    <w:p w14:paraId="3F266DE9" w14:textId="24EC11AB" w:rsidR="00C75D15" w:rsidRPr="00D60F50" w:rsidRDefault="00C75D15" w:rsidP="00B805F0">
      <w:pPr>
        <w:rPr>
          <w:sz w:val="28"/>
          <w:szCs w:val="28"/>
        </w:rPr>
      </w:pPr>
      <w:r w:rsidRPr="00D60F50">
        <w:rPr>
          <w:sz w:val="28"/>
          <w:szCs w:val="28"/>
        </w:rPr>
        <w:t xml:space="preserve">Категории, виды особо охраняемых природных территорий, а также режимы особой охраны определяются в соответствии с требованиями </w:t>
      </w:r>
      <w:hyperlink r:id="rId34" w:history="1">
        <w:r w:rsidRPr="00D60F50">
          <w:rPr>
            <w:rStyle w:val="a3"/>
            <w:b w:val="0"/>
            <w:color w:val="auto"/>
            <w:sz w:val="28"/>
            <w:szCs w:val="28"/>
          </w:rPr>
          <w:t>Федерального закона</w:t>
        </w:r>
      </w:hyperlink>
      <w:r w:rsidRPr="00D60F50">
        <w:rPr>
          <w:sz w:val="28"/>
          <w:szCs w:val="28"/>
        </w:rPr>
        <w:t xml:space="preserve"> от 14 марта 1995 года N 33-ФЗ "Об особо охраняемых природных территориях" и </w:t>
      </w:r>
      <w:hyperlink r:id="rId35" w:history="1">
        <w:r w:rsidRPr="00D60F50">
          <w:rPr>
            <w:rStyle w:val="a3"/>
            <w:b w:val="0"/>
            <w:color w:val="auto"/>
            <w:sz w:val="28"/>
            <w:szCs w:val="28"/>
          </w:rPr>
          <w:t>Законом</w:t>
        </w:r>
      </w:hyperlink>
      <w:r w:rsidRPr="00D60F50">
        <w:rPr>
          <w:sz w:val="28"/>
          <w:szCs w:val="28"/>
        </w:rPr>
        <w:t xml:space="preserve"> Республики Башкортостан от 31 июля 1995 года </w:t>
      </w:r>
      <w:r w:rsidR="00D60F50">
        <w:rPr>
          <w:sz w:val="28"/>
          <w:szCs w:val="28"/>
        </w:rPr>
        <w:t>№</w:t>
      </w:r>
      <w:r w:rsidRPr="00D60F50">
        <w:rPr>
          <w:sz w:val="28"/>
          <w:szCs w:val="28"/>
        </w:rPr>
        <w:t xml:space="preserve"> 5-з "Об особо охраняемых природных территориях в Республике Башкортостан". Показатели минимально допустимого уровня обеспеченности и максимально допустимого уровня территориальной доступности особо охраняемых природных территорий для населения не нормируются.</w:t>
      </w:r>
    </w:p>
    <w:p w14:paraId="40536CC5" w14:textId="77777777" w:rsidR="00C75D15" w:rsidRPr="00D60F50" w:rsidRDefault="00C75D15" w:rsidP="00B805F0">
      <w:pPr>
        <w:rPr>
          <w:sz w:val="28"/>
          <w:szCs w:val="28"/>
        </w:rPr>
      </w:pPr>
      <w:r w:rsidRPr="00D60F50">
        <w:rPr>
          <w:sz w:val="28"/>
          <w:szCs w:val="28"/>
        </w:rPr>
        <w:t>При проектировании объектов туристско-рекреационного назначения необходимо учитывать предельные расчетные показатели рекреационной нагрузки на природный ландшафт с учетом типа ландшафта, его состояния.</w:t>
      </w:r>
    </w:p>
    <w:p w14:paraId="5B809556" w14:textId="77777777" w:rsidR="00C75D15" w:rsidRPr="00D60F50" w:rsidRDefault="00C75D15" w:rsidP="00B805F0">
      <w:pPr>
        <w:rPr>
          <w:sz w:val="28"/>
          <w:szCs w:val="28"/>
        </w:rPr>
      </w:pPr>
      <w:r w:rsidRPr="00D60F50">
        <w:rPr>
          <w:sz w:val="28"/>
          <w:szCs w:val="28"/>
        </w:rPr>
        <w:t>Учреждения и предприятия обслуживания необходимо размещать с учетом следующих факторов:</w:t>
      </w:r>
    </w:p>
    <w:p w14:paraId="6EEDE0ED" w14:textId="77777777" w:rsidR="00C75D15" w:rsidRPr="00D60F50" w:rsidRDefault="00C75D15" w:rsidP="00B805F0">
      <w:pPr>
        <w:rPr>
          <w:sz w:val="28"/>
          <w:szCs w:val="28"/>
        </w:rPr>
      </w:pPr>
      <w:r w:rsidRPr="00D60F50">
        <w:rPr>
          <w:sz w:val="28"/>
          <w:szCs w:val="28"/>
        </w:rPr>
        <w:t>а) приближения их к местам жительства и работы;</w:t>
      </w:r>
    </w:p>
    <w:p w14:paraId="36DAD863" w14:textId="77777777" w:rsidR="00C75D15" w:rsidRPr="00D60F50" w:rsidRDefault="00C75D15" w:rsidP="00B805F0">
      <w:pPr>
        <w:rPr>
          <w:sz w:val="28"/>
          <w:szCs w:val="28"/>
        </w:rPr>
      </w:pPr>
      <w:r w:rsidRPr="00D60F50">
        <w:rPr>
          <w:sz w:val="28"/>
          <w:szCs w:val="28"/>
        </w:rPr>
        <w:t>б) увязки с сетью общественного пассажирского транспорта;</w:t>
      </w:r>
    </w:p>
    <w:p w14:paraId="04AC2436" w14:textId="77777777" w:rsidR="00C75D15" w:rsidRPr="00D60F50" w:rsidRDefault="00C75D15" w:rsidP="00B805F0">
      <w:pPr>
        <w:rPr>
          <w:sz w:val="28"/>
          <w:szCs w:val="28"/>
        </w:rPr>
      </w:pPr>
      <w:r w:rsidRPr="00D60F50">
        <w:rPr>
          <w:sz w:val="28"/>
          <w:szCs w:val="28"/>
        </w:rPr>
        <w:t>в) нормативных радиусов обслуживания.</w:t>
      </w:r>
    </w:p>
    <w:p w14:paraId="5AF5E1B7" w14:textId="77777777" w:rsidR="00C75D15" w:rsidRPr="00B805F0" w:rsidRDefault="00C75D15" w:rsidP="00B805F0"/>
    <w:p w14:paraId="25E108DE" w14:textId="77777777" w:rsidR="00126D2E" w:rsidRPr="00B805F0" w:rsidRDefault="00126D2E" w:rsidP="00B805F0">
      <w:pPr>
        <w:widowControl/>
        <w:autoSpaceDE/>
        <w:autoSpaceDN/>
        <w:adjustRightInd/>
        <w:ind w:firstLine="0"/>
        <w:jc w:val="left"/>
        <w:rPr>
          <w:rStyle w:val="a4"/>
          <w:b w:val="0"/>
          <w:bCs/>
          <w:color w:val="auto"/>
        </w:rPr>
      </w:pPr>
      <w:r w:rsidRPr="00B805F0">
        <w:rPr>
          <w:rStyle w:val="a4"/>
          <w:b w:val="0"/>
          <w:bCs/>
          <w:color w:val="auto"/>
        </w:rPr>
        <w:br w:type="page"/>
      </w:r>
    </w:p>
    <w:p w14:paraId="1D763D30" w14:textId="77777777" w:rsidR="00D60F50" w:rsidRDefault="00D60F50" w:rsidP="00B805F0">
      <w:pPr>
        <w:ind w:left="6237" w:firstLine="0"/>
        <w:jc w:val="left"/>
        <w:rPr>
          <w:rStyle w:val="a4"/>
          <w:b w:val="0"/>
          <w:bCs/>
          <w:color w:val="auto"/>
        </w:rPr>
      </w:pPr>
    </w:p>
    <w:p w14:paraId="451DE8E4" w14:textId="56AD49D5" w:rsidR="00140A87" w:rsidRPr="00B805F0" w:rsidRDefault="00140A87" w:rsidP="00B805F0">
      <w:pPr>
        <w:ind w:left="6237" w:firstLine="0"/>
        <w:jc w:val="left"/>
        <w:rPr>
          <w:rStyle w:val="a4"/>
          <w:b w:val="0"/>
          <w:bCs/>
          <w:color w:val="auto"/>
        </w:rPr>
      </w:pPr>
      <w:r w:rsidRPr="00B805F0">
        <w:rPr>
          <w:rStyle w:val="a4"/>
          <w:b w:val="0"/>
          <w:bCs/>
          <w:color w:val="auto"/>
        </w:rPr>
        <w:t xml:space="preserve">Приложение </w:t>
      </w:r>
      <w:r w:rsidR="00D60F50">
        <w:rPr>
          <w:rStyle w:val="a4"/>
          <w:b w:val="0"/>
          <w:bCs/>
          <w:color w:val="auto"/>
        </w:rPr>
        <w:t>№</w:t>
      </w:r>
      <w:r w:rsidRPr="00B805F0">
        <w:rPr>
          <w:rStyle w:val="a4"/>
          <w:b w:val="0"/>
          <w:bCs/>
          <w:color w:val="auto"/>
        </w:rPr>
        <w:t xml:space="preserve"> 1</w:t>
      </w:r>
    </w:p>
    <w:p w14:paraId="277C4E2B" w14:textId="77777777" w:rsidR="00140A87" w:rsidRPr="00B805F0" w:rsidRDefault="00140A87" w:rsidP="00B805F0">
      <w:pPr>
        <w:ind w:left="6237" w:firstLine="0"/>
        <w:jc w:val="left"/>
        <w:rPr>
          <w:rStyle w:val="a4"/>
          <w:b w:val="0"/>
          <w:bCs/>
          <w:color w:val="auto"/>
        </w:rPr>
      </w:pPr>
      <w:r w:rsidRPr="00B805F0">
        <w:rPr>
          <w:rStyle w:val="a4"/>
          <w:b w:val="0"/>
          <w:bCs/>
          <w:color w:val="auto"/>
        </w:rPr>
        <w:t xml:space="preserve">к местным нормативам градостроительного проектирования, </w:t>
      </w:r>
    </w:p>
    <w:p w14:paraId="66CF8B34" w14:textId="77777777" w:rsidR="00140A87" w:rsidRPr="00B805F0" w:rsidRDefault="00140A87" w:rsidP="00B805F0">
      <w:pPr>
        <w:ind w:left="6237" w:firstLine="0"/>
        <w:jc w:val="left"/>
        <w:rPr>
          <w:rStyle w:val="a4"/>
          <w:b w:val="0"/>
          <w:bCs/>
          <w:color w:val="auto"/>
        </w:rPr>
      </w:pPr>
      <w:r w:rsidRPr="00B805F0">
        <w:rPr>
          <w:rStyle w:val="a4"/>
          <w:b w:val="0"/>
          <w:bCs/>
          <w:color w:val="auto"/>
        </w:rPr>
        <w:t>утвержденным решением Совета городского округа город Стерлитамак</w:t>
      </w:r>
    </w:p>
    <w:p w14:paraId="431C43F3" w14:textId="77777777" w:rsidR="00140A87" w:rsidRPr="00B805F0" w:rsidRDefault="00140A87" w:rsidP="00B805F0">
      <w:pPr>
        <w:ind w:left="6237" w:firstLine="0"/>
        <w:jc w:val="left"/>
        <w:rPr>
          <w:rStyle w:val="a4"/>
          <w:b w:val="0"/>
          <w:bCs/>
          <w:color w:val="auto"/>
        </w:rPr>
      </w:pPr>
      <w:r w:rsidRPr="00B805F0">
        <w:rPr>
          <w:rStyle w:val="a4"/>
          <w:b w:val="0"/>
          <w:bCs/>
          <w:color w:val="auto"/>
        </w:rPr>
        <w:t>Республики Башкортостан</w:t>
      </w:r>
    </w:p>
    <w:p w14:paraId="2E6796FF" w14:textId="142FB81D" w:rsidR="00140A87" w:rsidRPr="00B805F0" w:rsidRDefault="00140A87" w:rsidP="00B805F0">
      <w:pPr>
        <w:ind w:left="6237" w:firstLine="0"/>
        <w:jc w:val="left"/>
        <w:rPr>
          <w:rStyle w:val="a4"/>
          <w:b w:val="0"/>
          <w:bCs/>
          <w:color w:val="auto"/>
        </w:rPr>
      </w:pPr>
      <w:r w:rsidRPr="00B805F0">
        <w:rPr>
          <w:rStyle w:val="a4"/>
          <w:b w:val="0"/>
          <w:bCs/>
          <w:color w:val="auto"/>
        </w:rPr>
        <w:t xml:space="preserve">от </w:t>
      </w:r>
      <w:r w:rsidR="00D60F50">
        <w:rPr>
          <w:rStyle w:val="a4"/>
          <w:b w:val="0"/>
          <w:bCs/>
          <w:color w:val="auto"/>
        </w:rPr>
        <w:t>30.08.</w:t>
      </w:r>
      <w:r w:rsidRPr="00B805F0">
        <w:rPr>
          <w:rStyle w:val="a4"/>
          <w:b w:val="0"/>
          <w:bCs/>
          <w:color w:val="auto"/>
        </w:rPr>
        <w:t>202</w:t>
      </w:r>
      <w:r w:rsidR="00EC1EE8" w:rsidRPr="00B805F0">
        <w:rPr>
          <w:rStyle w:val="a4"/>
          <w:b w:val="0"/>
          <w:bCs/>
          <w:color w:val="auto"/>
        </w:rPr>
        <w:t>3</w:t>
      </w:r>
      <w:r w:rsidR="00D60F50">
        <w:rPr>
          <w:rStyle w:val="a4"/>
          <w:b w:val="0"/>
          <w:bCs/>
          <w:color w:val="auto"/>
        </w:rPr>
        <w:t xml:space="preserve"> № 5-4/40з</w:t>
      </w:r>
    </w:p>
    <w:p w14:paraId="571886AF" w14:textId="77777777" w:rsidR="00140A87" w:rsidRPr="00B805F0" w:rsidRDefault="00140A87" w:rsidP="00B805F0">
      <w:pPr>
        <w:ind w:left="6237" w:firstLine="0"/>
        <w:jc w:val="left"/>
        <w:rPr>
          <w:rStyle w:val="a4"/>
          <w:b w:val="0"/>
          <w:bCs/>
          <w:color w:val="auto"/>
        </w:rPr>
      </w:pPr>
    </w:p>
    <w:p w14:paraId="62F3BD71" w14:textId="77777777" w:rsidR="00140A87" w:rsidRPr="00B805F0" w:rsidRDefault="00140A87" w:rsidP="00B805F0">
      <w:pPr>
        <w:pStyle w:val="1"/>
        <w:spacing w:before="0" w:after="0"/>
        <w:rPr>
          <w:color w:val="auto"/>
        </w:rPr>
      </w:pPr>
      <w:r w:rsidRPr="00B805F0">
        <w:rPr>
          <w:color w:val="auto"/>
        </w:rPr>
        <w:t>Классификация улиц и дорог. Основное назначение улиц и дорог</w:t>
      </w:r>
    </w:p>
    <w:p w14:paraId="3BB77809" w14:textId="77777777" w:rsidR="00140A87" w:rsidRPr="00B805F0" w:rsidRDefault="00140A87" w:rsidP="00B805F0"/>
    <w:p w14:paraId="0884BEE6" w14:textId="77777777" w:rsidR="00140A87" w:rsidRPr="00B805F0" w:rsidRDefault="00140A87" w:rsidP="00B805F0">
      <w:pPr>
        <w:jc w:val="right"/>
        <w:rPr>
          <w:rStyle w:val="a4"/>
          <w:bCs/>
          <w:color w:val="auto"/>
        </w:rPr>
      </w:pPr>
      <w:r w:rsidRPr="00B805F0">
        <w:rPr>
          <w:rStyle w:val="a4"/>
          <w:bCs/>
          <w:color w:val="auto"/>
        </w:rPr>
        <w:t>Таблица 1</w:t>
      </w:r>
    </w:p>
    <w:p w14:paraId="679C37EC" w14:textId="77777777" w:rsidR="00140A87" w:rsidRPr="00B805F0" w:rsidRDefault="00140A87" w:rsidP="00B805F0"/>
    <w:p w14:paraId="6F1A45AD" w14:textId="77777777" w:rsidR="00140A87" w:rsidRPr="00B805F0" w:rsidRDefault="00140A87" w:rsidP="00B805F0">
      <w:pPr>
        <w:pStyle w:val="1"/>
        <w:spacing w:before="0" w:after="0"/>
        <w:rPr>
          <w:color w:val="auto"/>
        </w:rPr>
      </w:pPr>
      <w:r w:rsidRPr="00B805F0">
        <w:rPr>
          <w:color w:val="auto"/>
        </w:rPr>
        <w:t>Классификация улиц и дорог городов. Основное назначение улиц и дорог</w:t>
      </w:r>
    </w:p>
    <w:p w14:paraId="5DF00218" w14:textId="77777777" w:rsidR="00140A87" w:rsidRPr="00B805F0" w:rsidRDefault="00140A87"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2381"/>
        <w:gridCol w:w="7087"/>
      </w:tblGrid>
      <w:tr w:rsidR="00B805F0" w:rsidRPr="00B805F0" w14:paraId="4B6DAEB2" w14:textId="77777777" w:rsidTr="00057056">
        <w:tc>
          <w:tcPr>
            <w:tcW w:w="3261" w:type="dxa"/>
            <w:gridSpan w:val="2"/>
            <w:tcBorders>
              <w:top w:val="single" w:sz="4" w:space="0" w:color="auto"/>
              <w:bottom w:val="single" w:sz="4" w:space="0" w:color="auto"/>
              <w:right w:val="single" w:sz="4" w:space="0" w:color="auto"/>
            </w:tcBorders>
          </w:tcPr>
          <w:p w14:paraId="5B8D437C" w14:textId="77777777" w:rsidR="00140A87" w:rsidRPr="00B805F0" w:rsidRDefault="00140A87" w:rsidP="00B805F0">
            <w:pPr>
              <w:pStyle w:val="aa"/>
              <w:jc w:val="center"/>
              <w:rPr>
                <w:rFonts w:eastAsiaTheme="minorEastAsia"/>
              </w:rPr>
            </w:pPr>
            <w:r w:rsidRPr="00B805F0">
              <w:rPr>
                <w:rFonts w:eastAsiaTheme="minorEastAsia"/>
              </w:rPr>
              <w:t>Категория дорог и улиц городов</w:t>
            </w:r>
          </w:p>
        </w:tc>
        <w:tc>
          <w:tcPr>
            <w:tcW w:w="7087" w:type="dxa"/>
            <w:tcBorders>
              <w:top w:val="single" w:sz="4" w:space="0" w:color="auto"/>
              <w:left w:val="single" w:sz="4" w:space="0" w:color="auto"/>
              <w:bottom w:val="single" w:sz="4" w:space="0" w:color="auto"/>
            </w:tcBorders>
          </w:tcPr>
          <w:p w14:paraId="5562D40C" w14:textId="77777777" w:rsidR="00140A87" w:rsidRPr="00B805F0" w:rsidRDefault="00140A87" w:rsidP="00B805F0">
            <w:pPr>
              <w:pStyle w:val="aa"/>
              <w:jc w:val="center"/>
              <w:rPr>
                <w:rFonts w:eastAsiaTheme="minorEastAsia"/>
              </w:rPr>
            </w:pPr>
            <w:r w:rsidRPr="00B805F0">
              <w:rPr>
                <w:rFonts w:eastAsiaTheme="minorEastAsia"/>
              </w:rPr>
              <w:t>Основное назначение дорог и улиц</w:t>
            </w:r>
          </w:p>
        </w:tc>
      </w:tr>
      <w:tr w:rsidR="00B805F0" w:rsidRPr="00B805F0" w14:paraId="09E9417A" w14:textId="77777777" w:rsidTr="00057056">
        <w:tc>
          <w:tcPr>
            <w:tcW w:w="3261" w:type="dxa"/>
            <w:gridSpan w:val="2"/>
            <w:tcBorders>
              <w:top w:val="single" w:sz="4" w:space="0" w:color="auto"/>
              <w:bottom w:val="single" w:sz="4" w:space="0" w:color="auto"/>
              <w:right w:val="single" w:sz="4" w:space="0" w:color="auto"/>
            </w:tcBorders>
          </w:tcPr>
          <w:p w14:paraId="49D3B070" w14:textId="77777777" w:rsidR="00140A87" w:rsidRPr="00B805F0" w:rsidRDefault="00140A87" w:rsidP="00B805F0">
            <w:pPr>
              <w:pStyle w:val="aa"/>
              <w:rPr>
                <w:rFonts w:eastAsiaTheme="minorEastAsia"/>
              </w:rPr>
            </w:pPr>
            <w:r w:rsidRPr="00B805F0">
              <w:rPr>
                <w:rFonts w:eastAsiaTheme="minorEastAsia"/>
              </w:rPr>
              <w:t>Магистральные дороги скоростного движения (далее - ДСД)</w:t>
            </w:r>
          </w:p>
        </w:tc>
        <w:tc>
          <w:tcPr>
            <w:tcW w:w="7087" w:type="dxa"/>
            <w:tcBorders>
              <w:top w:val="single" w:sz="4" w:space="0" w:color="auto"/>
              <w:left w:val="single" w:sz="4" w:space="0" w:color="auto"/>
              <w:bottom w:val="single" w:sz="4" w:space="0" w:color="auto"/>
            </w:tcBorders>
          </w:tcPr>
          <w:p w14:paraId="5924A75B" w14:textId="77777777" w:rsidR="00140A87" w:rsidRPr="00B805F0" w:rsidRDefault="00140A87" w:rsidP="00B805F0">
            <w:pPr>
              <w:pStyle w:val="aa"/>
              <w:rPr>
                <w:rFonts w:eastAsiaTheme="minorEastAsia"/>
              </w:rPr>
            </w:pPr>
            <w:r w:rsidRPr="00B805F0">
              <w:rPr>
                <w:rFonts w:eastAsiaTheme="minorEastAsia"/>
              </w:rPr>
              <w:t>скоростная транспортная связь между удаленными промышленными и планировочными районами в крупнейших и крупных городах;</w:t>
            </w:r>
          </w:p>
          <w:p w14:paraId="6E3532C2" w14:textId="77777777" w:rsidR="00140A87" w:rsidRPr="00B805F0" w:rsidRDefault="00140A87" w:rsidP="00B805F0">
            <w:pPr>
              <w:pStyle w:val="aa"/>
              <w:rPr>
                <w:rFonts w:eastAsiaTheme="minorEastAsia"/>
              </w:rPr>
            </w:pPr>
            <w:r w:rsidRPr="00B805F0">
              <w:rPr>
                <w:rFonts w:eastAsiaTheme="minorEastAsia"/>
              </w:rPr>
              <w:t>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B805F0" w:rsidRPr="00B805F0" w14:paraId="2BE7D1DE" w14:textId="77777777" w:rsidTr="00057056">
        <w:tc>
          <w:tcPr>
            <w:tcW w:w="3261" w:type="dxa"/>
            <w:gridSpan w:val="2"/>
            <w:tcBorders>
              <w:top w:val="single" w:sz="4" w:space="0" w:color="auto"/>
              <w:bottom w:val="single" w:sz="4" w:space="0" w:color="auto"/>
              <w:right w:val="single" w:sz="4" w:space="0" w:color="auto"/>
            </w:tcBorders>
          </w:tcPr>
          <w:p w14:paraId="5481A8AE" w14:textId="77777777" w:rsidR="00140A87" w:rsidRPr="00B805F0" w:rsidRDefault="00140A87" w:rsidP="00B805F0">
            <w:pPr>
              <w:pStyle w:val="aa"/>
              <w:rPr>
                <w:rFonts w:eastAsiaTheme="minorEastAsia"/>
              </w:rPr>
            </w:pPr>
            <w:r w:rsidRPr="00B805F0">
              <w:rPr>
                <w:rFonts w:eastAsiaTheme="minorEastAsia"/>
              </w:rPr>
              <w:t>Магистральные дороги регулируемого движения (далее - ДРД)</w:t>
            </w:r>
          </w:p>
        </w:tc>
        <w:tc>
          <w:tcPr>
            <w:tcW w:w="7087" w:type="dxa"/>
            <w:tcBorders>
              <w:top w:val="single" w:sz="4" w:space="0" w:color="auto"/>
              <w:left w:val="single" w:sz="4" w:space="0" w:color="auto"/>
              <w:bottom w:val="single" w:sz="4" w:space="0" w:color="auto"/>
            </w:tcBorders>
          </w:tcPr>
          <w:p w14:paraId="0D31005E" w14:textId="77777777" w:rsidR="00140A87" w:rsidRPr="00B805F0" w:rsidRDefault="00140A87" w:rsidP="00B805F0">
            <w:pPr>
              <w:pStyle w:val="aa"/>
              <w:rPr>
                <w:rFonts w:eastAsiaTheme="minorEastAsia"/>
              </w:rPr>
            </w:pPr>
            <w:r w:rsidRPr="00B805F0">
              <w:rPr>
                <w:rFonts w:eastAsiaTheme="minorEastAsia"/>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как правило, в одном уровне</w:t>
            </w:r>
          </w:p>
        </w:tc>
      </w:tr>
      <w:tr w:rsidR="00B805F0" w:rsidRPr="00B805F0" w14:paraId="60E3A21A" w14:textId="77777777" w:rsidTr="00057056">
        <w:tc>
          <w:tcPr>
            <w:tcW w:w="3261" w:type="dxa"/>
            <w:gridSpan w:val="2"/>
            <w:tcBorders>
              <w:top w:val="single" w:sz="4" w:space="0" w:color="auto"/>
              <w:bottom w:val="single" w:sz="4" w:space="0" w:color="auto"/>
              <w:right w:val="single" w:sz="4" w:space="0" w:color="auto"/>
            </w:tcBorders>
          </w:tcPr>
          <w:p w14:paraId="776B0291" w14:textId="77777777" w:rsidR="00140A87" w:rsidRPr="00B805F0" w:rsidRDefault="00140A87" w:rsidP="00B805F0">
            <w:pPr>
              <w:pStyle w:val="aa"/>
              <w:rPr>
                <w:rFonts w:eastAsiaTheme="minorEastAsia"/>
              </w:rPr>
            </w:pPr>
            <w:r w:rsidRPr="00B805F0">
              <w:rPr>
                <w:rFonts w:eastAsiaTheme="minorEastAsia"/>
              </w:rPr>
              <w:t>Магистральные улицы общегородского значения непрерывного движения (далее - УНД)</w:t>
            </w:r>
          </w:p>
        </w:tc>
        <w:tc>
          <w:tcPr>
            <w:tcW w:w="7087" w:type="dxa"/>
            <w:tcBorders>
              <w:top w:val="single" w:sz="4" w:space="0" w:color="auto"/>
              <w:left w:val="single" w:sz="4" w:space="0" w:color="auto"/>
              <w:bottom w:val="single" w:sz="4" w:space="0" w:color="auto"/>
            </w:tcBorders>
          </w:tcPr>
          <w:p w14:paraId="5F4E7B78" w14:textId="77777777" w:rsidR="00140A87" w:rsidRPr="00B805F0" w:rsidRDefault="00140A87" w:rsidP="00B805F0">
            <w:pPr>
              <w:pStyle w:val="aa"/>
              <w:rPr>
                <w:rFonts w:eastAsiaTheme="minorEastAsia"/>
              </w:rPr>
            </w:pPr>
            <w:r w:rsidRPr="00B805F0">
              <w:rPr>
                <w:rFonts w:eastAsiaTheme="minorEastAsia"/>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B805F0" w:rsidRPr="00B805F0" w14:paraId="6F9E9A10" w14:textId="77777777" w:rsidTr="00057056">
        <w:tc>
          <w:tcPr>
            <w:tcW w:w="3261" w:type="dxa"/>
            <w:gridSpan w:val="2"/>
            <w:tcBorders>
              <w:top w:val="single" w:sz="4" w:space="0" w:color="auto"/>
              <w:bottom w:val="single" w:sz="4" w:space="0" w:color="auto"/>
              <w:right w:val="single" w:sz="4" w:space="0" w:color="auto"/>
            </w:tcBorders>
          </w:tcPr>
          <w:p w14:paraId="17CEB4C9" w14:textId="77777777" w:rsidR="00140A87" w:rsidRPr="00B805F0" w:rsidRDefault="00140A87" w:rsidP="00B805F0">
            <w:pPr>
              <w:pStyle w:val="aa"/>
              <w:rPr>
                <w:rFonts w:eastAsiaTheme="minorEastAsia"/>
              </w:rPr>
            </w:pPr>
            <w:r w:rsidRPr="00B805F0">
              <w:rPr>
                <w:rFonts w:eastAsiaTheme="minorEastAsia"/>
              </w:rPr>
              <w:t>Магистральные улицы общегородского значения регулируемого движения (далее - УРД)</w:t>
            </w:r>
          </w:p>
        </w:tc>
        <w:tc>
          <w:tcPr>
            <w:tcW w:w="7087" w:type="dxa"/>
            <w:tcBorders>
              <w:top w:val="single" w:sz="4" w:space="0" w:color="auto"/>
              <w:left w:val="single" w:sz="4" w:space="0" w:color="auto"/>
              <w:bottom w:val="single" w:sz="4" w:space="0" w:color="auto"/>
            </w:tcBorders>
          </w:tcPr>
          <w:p w14:paraId="6FFA47BA" w14:textId="77777777" w:rsidR="00140A87" w:rsidRPr="00B805F0" w:rsidRDefault="00140A87" w:rsidP="00B805F0">
            <w:pPr>
              <w:pStyle w:val="aa"/>
              <w:rPr>
                <w:rFonts w:eastAsiaTheme="minorEastAsia"/>
              </w:rPr>
            </w:pPr>
            <w:r w:rsidRPr="00B805F0">
              <w:rPr>
                <w:rFonts w:eastAsiaTheme="minorEastAsia"/>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B805F0" w:rsidRPr="00B805F0" w14:paraId="236C4420" w14:textId="77777777" w:rsidTr="00057056">
        <w:tc>
          <w:tcPr>
            <w:tcW w:w="3261" w:type="dxa"/>
            <w:gridSpan w:val="2"/>
            <w:tcBorders>
              <w:top w:val="single" w:sz="4" w:space="0" w:color="auto"/>
              <w:bottom w:val="single" w:sz="4" w:space="0" w:color="auto"/>
              <w:right w:val="single" w:sz="4" w:space="0" w:color="auto"/>
            </w:tcBorders>
          </w:tcPr>
          <w:p w14:paraId="32893C71" w14:textId="77777777" w:rsidR="00140A87" w:rsidRPr="00B805F0" w:rsidRDefault="00140A87" w:rsidP="00B805F0">
            <w:pPr>
              <w:pStyle w:val="aa"/>
              <w:rPr>
                <w:rFonts w:eastAsiaTheme="minorEastAsia"/>
              </w:rPr>
            </w:pPr>
            <w:r w:rsidRPr="00B805F0">
              <w:rPr>
                <w:rFonts w:eastAsiaTheme="minorEastAsia"/>
              </w:rPr>
              <w:t>Магистральные улицы районного значения - транспортно-пешеходные (далее - УТП)</w:t>
            </w:r>
          </w:p>
        </w:tc>
        <w:tc>
          <w:tcPr>
            <w:tcW w:w="7087" w:type="dxa"/>
            <w:tcBorders>
              <w:top w:val="single" w:sz="4" w:space="0" w:color="auto"/>
              <w:left w:val="single" w:sz="4" w:space="0" w:color="auto"/>
              <w:bottom w:val="single" w:sz="4" w:space="0" w:color="auto"/>
            </w:tcBorders>
          </w:tcPr>
          <w:p w14:paraId="55E092CA" w14:textId="77777777" w:rsidR="00140A87" w:rsidRPr="00B805F0" w:rsidRDefault="00140A87" w:rsidP="00B805F0">
            <w:pPr>
              <w:pStyle w:val="aa"/>
              <w:rPr>
                <w:rFonts w:eastAsiaTheme="minorEastAsia"/>
              </w:rPr>
            </w:pPr>
            <w:r w:rsidRPr="00B805F0">
              <w:rPr>
                <w:rFonts w:eastAsiaTheme="minorEastAsia"/>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B805F0" w:rsidRPr="00B805F0" w14:paraId="4D7E0A82" w14:textId="77777777" w:rsidTr="00057056">
        <w:tc>
          <w:tcPr>
            <w:tcW w:w="3261" w:type="dxa"/>
            <w:gridSpan w:val="2"/>
            <w:tcBorders>
              <w:top w:val="single" w:sz="4" w:space="0" w:color="auto"/>
              <w:bottom w:val="single" w:sz="4" w:space="0" w:color="auto"/>
              <w:right w:val="single" w:sz="4" w:space="0" w:color="auto"/>
            </w:tcBorders>
          </w:tcPr>
          <w:p w14:paraId="0B7E32F4" w14:textId="77777777" w:rsidR="00140A87" w:rsidRPr="00B805F0" w:rsidRDefault="00140A87" w:rsidP="00B805F0">
            <w:pPr>
              <w:pStyle w:val="aa"/>
              <w:rPr>
                <w:rFonts w:eastAsiaTheme="minorEastAsia"/>
              </w:rPr>
            </w:pPr>
            <w:r w:rsidRPr="00B805F0">
              <w:rPr>
                <w:rFonts w:eastAsiaTheme="minorEastAsia"/>
              </w:rPr>
              <w:t xml:space="preserve">Магистральные улицы районного значения - </w:t>
            </w:r>
            <w:proofErr w:type="spellStart"/>
            <w:r w:rsidRPr="00B805F0">
              <w:rPr>
                <w:rFonts w:eastAsiaTheme="minorEastAsia"/>
              </w:rPr>
              <w:t>пешеходно</w:t>
            </w:r>
            <w:proofErr w:type="spellEnd"/>
            <w:r w:rsidRPr="00B805F0">
              <w:rPr>
                <w:rFonts w:eastAsiaTheme="minorEastAsia"/>
              </w:rPr>
              <w:t>-транспортные (далее - УПТ)</w:t>
            </w:r>
          </w:p>
        </w:tc>
        <w:tc>
          <w:tcPr>
            <w:tcW w:w="7087" w:type="dxa"/>
            <w:tcBorders>
              <w:top w:val="single" w:sz="4" w:space="0" w:color="auto"/>
              <w:left w:val="single" w:sz="4" w:space="0" w:color="auto"/>
              <w:bottom w:val="single" w:sz="4" w:space="0" w:color="auto"/>
            </w:tcBorders>
          </w:tcPr>
          <w:p w14:paraId="03757E61" w14:textId="77777777" w:rsidR="00140A87" w:rsidRPr="00B805F0" w:rsidRDefault="00140A87" w:rsidP="00B805F0">
            <w:pPr>
              <w:pStyle w:val="aa"/>
              <w:rPr>
                <w:rFonts w:eastAsiaTheme="minorEastAsia"/>
              </w:rPr>
            </w:pPr>
            <w:r w:rsidRPr="00B805F0">
              <w:rPr>
                <w:rFonts w:eastAsiaTheme="minorEastAsia"/>
              </w:rPr>
              <w:t>пешеходная и транспортная связи (преимущественно общественный пассажирский транспорт) в пределах планировочного района</w:t>
            </w:r>
          </w:p>
        </w:tc>
      </w:tr>
      <w:tr w:rsidR="00B805F0" w:rsidRPr="00B805F0" w14:paraId="23068559" w14:textId="77777777" w:rsidTr="00057056">
        <w:tc>
          <w:tcPr>
            <w:tcW w:w="880" w:type="dxa"/>
            <w:vMerge w:val="restart"/>
            <w:tcBorders>
              <w:top w:val="single" w:sz="4" w:space="0" w:color="auto"/>
              <w:bottom w:val="single" w:sz="4" w:space="0" w:color="auto"/>
              <w:right w:val="single" w:sz="4" w:space="0" w:color="auto"/>
            </w:tcBorders>
          </w:tcPr>
          <w:p w14:paraId="7765EAB3" w14:textId="77777777" w:rsidR="00140A87" w:rsidRPr="00B805F0" w:rsidRDefault="00140A87" w:rsidP="00B805F0">
            <w:pPr>
              <w:pStyle w:val="aa"/>
              <w:rPr>
                <w:rFonts w:eastAsiaTheme="minorEastAsia"/>
              </w:rPr>
            </w:pPr>
            <w:r w:rsidRPr="00B805F0">
              <w:rPr>
                <w:rFonts w:eastAsiaTheme="minorEastAsia"/>
              </w:rPr>
              <w:t>Улицы и дороги местн</w:t>
            </w:r>
            <w:r w:rsidRPr="00B805F0">
              <w:rPr>
                <w:rFonts w:eastAsiaTheme="minorEastAsia"/>
              </w:rPr>
              <w:lastRenderedPageBreak/>
              <w:t>ого значения</w:t>
            </w:r>
          </w:p>
        </w:tc>
        <w:tc>
          <w:tcPr>
            <w:tcW w:w="2381" w:type="dxa"/>
            <w:tcBorders>
              <w:top w:val="single" w:sz="4" w:space="0" w:color="auto"/>
              <w:left w:val="single" w:sz="4" w:space="0" w:color="auto"/>
              <w:bottom w:val="single" w:sz="4" w:space="0" w:color="auto"/>
              <w:right w:val="single" w:sz="4" w:space="0" w:color="auto"/>
            </w:tcBorders>
          </w:tcPr>
          <w:p w14:paraId="1BE9CE30" w14:textId="77777777" w:rsidR="00140A87" w:rsidRPr="00B805F0" w:rsidRDefault="00140A87" w:rsidP="00B805F0">
            <w:pPr>
              <w:pStyle w:val="aa"/>
              <w:rPr>
                <w:rFonts w:eastAsiaTheme="minorEastAsia"/>
              </w:rPr>
            </w:pPr>
            <w:r w:rsidRPr="00B805F0">
              <w:rPr>
                <w:rFonts w:eastAsiaTheme="minorEastAsia"/>
              </w:rPr>
              <w:lastRenderedPageBreak/>
              <w:t>улицы в жилой застройке (далее - УЖ)</w:t>
            </w:r>
          </w:p>
        </w:tc>
        <w:tc>
          <w:tcPr>
            <w:tcW w:w="7087" w:type="dxa"/>
            <w:tcBorders>
              <w:top w:val="single" w:sz="4" w:space="0" w:color="auto"/>
              <w:left w:val="single" w:sz="4" w:space="0" w:color="auto"/>
              <w:bottom w:val="single" w:sz="4" w:space="0" w:color="auto"/>
            </w:tcBorders>
          </w:tcPr>
          <w:p w14:paraId="7397D656" w14:textId="77777777" w:rsidR="00140A87" w:rsidRPr="00B805F0" w:rsidRDefault="00140A87" w:rsidP="00B805F0">
            <w:pPr>
              <w:pStyle w:val="aa"/>
              <w:rPr>
                <w:rFonts w:eastAsiaTheme="minorEastAsia"/>
              </w:rPr>
            </w:pPr>
            <w:r w:rsidRPr="00B805F0">
              <w:rPr>
                <w:rFonts w:eastAsiaTheme="minorEastAsia"/>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B805F0" w:rsidRPr="00B805F0" w14:paraId="45577F65" w14:textId="77777777" w:rsidTr="00057056">
        <w:tc>
          <w:tcPr>
            <w:tcW w:w="880" w:type="dxa"/>
            <w:vMerge/>
            <w:tcBorders>
              <w:top w:val="single" w:sz="4" w:space="0" w:color="auto"/>
              <w:bottom w:val="single" w:sz="4" w:space="0" w:color="auto"/>
              <w:right w:val="single" w:sz="4" w:space="0" w:color="auto"/>
            </w:tcBorders>
          </w:tcPr>
          <w:p w14:paraId="4C367495" w14:textId="77777777" w:rsidR="00140A87" w:rsidRPr="00B805F0" w:rsidRDefault="00140A87" w:rsidP="00B805F0">
            <w:pPr>
              <w:pStyle w:val="aa"/>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14:paraId="60235C62" w14:textId="77777777" w:rsidR="00140A87" w:rsidRPr="00B805F0" w:rsidRDefault="00140A87" w:rsidP="00B805F0">
            <w:pPr>
              <w:pStyle w:val="aa"/>
              <w:rPr>
                <w:rFonts w:eastAsiaTheme="minorEastAsia"/>
              </w:rPr>
            </w:pPr>
            <w:r w:rsidRPr="00B805F0">
              <w:rPr>
                <w:rFonts w:eastAsiaTheme="minorEastAsia"/>
              </w:rPr>
              <w:t xml:space="preserve">улицы и дороги в </w:t>
            </w:r>
            <w:r w:rsidRPr="00B805F0">
              <w:rPr>
                <w:rFonts w:eastAsiaTheme="minorEastAsia"/>
              </w:rPr>
              <w:lastRenderedPageBreak/>
              <w:t xml:space="preserve">научно-производственных, промышленных и коммунально-складских зонах (районах) (далее - </w:t>
            </w:r>
            <w:proofErr w:type="spellStart"/>
            <w:r w:rsidRPr="00B805F0">
              <w:rPr>
                <w:rFonts w:eastAsiaTheme="minorEastAsia"/>
              </w:rPr>
              <w:t>УПр</w:t>
            </w:r>
            <w:proofErr w:type="spellEnd"/>
            <w:r w:rsidRPr="00B805F0">
              <w:rPr>
                <w:rFonts w:eastAsiaTheme="minorEastAsia"/>
              </w:rPr>
              <w:t>)</w:t>
            </w:r>
          </w:p>
        </w:tc>
        <w:tc>
          <w:tcPr>
            <w:tcW w:w="7087" w:type="dxa"/>
            <w:tcBorders>
              <w:top w:val="single" w:sz="4" w:space="0" w:color="auto"/>
              <w:left w:val="single" w:sz="4" w:space="0" w:color="auto"/>
              <w:bottom w:val="single" w:sz="4" w:space="0" w:color="auto"/>
            </w:tcBorders>
          </w:tcPr>
          <w:p w14:paraId="479BF6CA" w14:textId="77777777" w:rsidR="00140A87" w:rsidRPr="00B805F0" w:rsidRDefault="00140A87" w:rsidP="00B805F0">
            <w:pPr>
              <w:pStyle w:val="aa"/>
              <w:rPr>
                <w:rFonts w:eastAsiaTheme="minorEastAsia"/>
              </w:rPr>
            </w:pPr>
            <w:r w:rsidRPr="00B805F0">
              <w:rPr>
                <w:rFonts w:eastAsiaTheme="minorEastAsia"/>
              </w:rPr>
              <w:lastRenderedPageBreak/>
              <w:t xml:space="preserve">транспортная связь преимущественно легкового и грузового </w:t>
            </w:r>
            <w:r w:rsidRPr="00B805F0">
              <w:rPr>
                <w:rFonts w:eastAsiaTheme="minorEastAsia"/>
              </w:rPr>
              <w:lastRenderedPageBreak/>
              <w:t>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B805F0" w:rsidRPr="00B805F0" w14:paraId="4BFBDEEF" w14:textId="77777777" w:rsidTr="00057056">
        <w:tc>
          <w:tcPr>
            <w:tcW w:w="880" w:type="dxa"/>
            <w:vMerge/>
            <w:tcBorders>
              <w:top w:val="single" w:sz="4" w:space="0" w:color="auto"/>
              <w:bottom w:val="single" w:sz="4" w:space="0" w:color="auto"/>
              <w:right w:val="single" w:sz="4" w:space="0" w:color="auto"/>
            </w:tcBorders>
          </w:tcPr>
          <w:p w14:paraId="48BF21A1" w14:textId="77777777" w:rsidR="00140A87" w:rsidRPr="00B805F0" w:rsidRDefault="00140A87" w:rsidP="00B805F0">
            <w:pPr>
              <w:pStyle w:val="aa"/>
              <w:rPr>
                <w:rFonts w:eastAsiaTheme="minorEastAsia"/>
              </w:rPr>
            </w:pPr>
          </w:p>
        </w:tc>
        <w:tc>
          <w:tcPr>
            <w:tcW w:w="2381" w:type="dxa"/>
            <w:tcBorders>
              <w:top w:val="single" w:sz="4" w:space="0" w:color="auto"/>
              <w:left w:val="single" w:sz="4" w:space="0" w:color="auto"/>
              <w:bottom w:val="single" w:sz="4" w:space="0" w:color="auto"/>
              <w:right w:val="single" w:sz="4" w:space="0" w:color="auto"/>
            </w:tcBorders>
          </w:tcPr>
          <w:p w14:paraId="6779F274" w14:textId="77777777" w:rsidR="00140A87" w:rsidRPr="00B805F0" w:rsidRDefault="00140A87" w:rsidP="00B805F0">
            <w:pPr>
              <w:pStyle w:val="aa"/>
              <w:rPr>
                <w:rFonts w:eastAsiaTheme="minorEastAsia"/>
              </w:rPr>
            </w:pPr>
            <w:r w:rsidRPr="00B805F0">
              <w:rPr>
                <w:rFonts w:eastAsiaTheme="minorEastAsia"/>
              </w:rPr>
              <w:t xml:space="preserve">парковые дороги (далее - </w:t>
            </w:r>
            <w:proofErr w:type="spellStart"/>
            <w:r w:rsidRPr="00B805F0">
              <w:rPr>
                <w:rFonts w:eastAsiaTheme="minorEastAsia"/>
              </w:rPr>
              <w:t>ДПар</w:t>
            </w:r>
            <w:proofErr w:type="spellEnd"/>
            <w:r w:rsidRPr="00B805F0">
              <w:rPr>
                <w:rFonts w:eastAsiaTheme="minorEastAsia"/>
              </w:rPr>
              <w:t>)</w:t>
            </w:r>
          </w:p>
        </w:tc>
        <w:tc>
          <w:tcPr>
            <w:tcW w:w="7087" w:type="dxa"/>
            <w:tcBorders>
              <w:top w:val="single" w:sz="4" w:space="0" w:color="auto"/>
              <w:left w:val="single" w:sz="4" w:space="0" w:color="auto"/>
              <w:bottom w:val="single" w:sz="4" w:space="0" w:color="auto"/>
            </w:tcBorders>
          </w:tcPr>
          <w:p w14:paraId="4C574B98" w14:textId="77777777" w:rsidR="00140A87" w:rsidRPr="00B805F0" w:rsidRDefault="00140A87" w:rsidP="00B805F0">
            <w:pPr>
              <w:pStyle w:val="aa"/>
              <w:rPr>
                <w:rFonts w:eastAsiaTheme="minorEastAsia"/>
              </w:rPr>
            </w:pPr>
            <w:r w:rsidRPr="00B805F0">
              <w:rPr>
                <w:rFonts w:eastAsiaTheme="minorEastAsia"/>
              </w:rPr>
              <w:t>транспортная связь в пределах территории парков и лесопарков преимущественно для движения легковых автомобилей</w:t>
            </w:r>
          </w:p>
        </w:tc>
      </w:tr>
      <w:tr w:rsidR="00B805F0" w:rsidRPr="00B805F0" w14:paraId="4808A0DA" w14:textId="77777777" w:rsidTr="00057056">
        <w:tc>
          <w:tcPr>
            <w:tcW w:w="3261" w:type="dxa"/>
            <w:gridSpan w:val="2"/>
            <w:tcBorders>
              <w:top w:val="single" w:sz="4" w:space="0" w:color="auto"/>
              <w:bottom w:val="single" w:sz="4" w:space="0" w:color="auto"/>
              <w:right w:val="single" w:sz="4" w:space="0" w:color="auto"/>
            </w:tcBorders>
          </w:tcPr>
          <w:p w14:paraId="18A45310" w14:textId="77777777" w:rsidR="00140A87" w:rsidRPr="00B805F0" w:rsidRDefault="00140A87" w:rsidP="00B805F0">
            <w:pPr>
              <w:pStyle w:val="aa"/>
              <w:rPr>
                <w:rFonts w:eastAsiaTheme="minorEastAsia"/>
              </w:rPr>
            </w:pPr>
            <w:r w:rsidRPr="00B805F0">
              <w:rPr>
                <w:rFonts w:eastAsiaTheme="minorEastAsia"/>
              </w:rPr>
              <w:t xml:space="preserve">Проезды (далее - </w:t>
            </w:r>
            <w:proofErr w:type="spellStart"/>
            <w:r w:rsidRPr="00B805F0">
              <w:rPr>
                <w:rFonts w:eastAsiaTheme="minorEastAsia"/>
              </w:rPr>
              <w:t>Пр</w:t>
            </w:r>
            <w:proofErr w:type="spellEnd"/>
            <w:r w:rsidRPr="00B805F0">
              <w:rPr>
                <w:rFonts w:eastAsiaTheme="minorEastAsia"/>
              </w:rPr>
              <w:t>)</w:t>
            </w:r>
          </w:p>
        </w:tc>
        <w:tc>
          <w:tcPr>
            <w:tcW w:w="7087" w:type="dxa"/>
            <w:tcBorders>
              <w:top w:val="single" w:sz="4" w:space="0" w:color="auto"/>
              <w:left w:val="single" w:sz="4" w:space="0" w:color="auto"/>
              <w:bottom w:val="single" w:sz="4" w:space="0" w:color="auto"/>
            </w:tcBorders>
          </w:tcPr>
          <w:p w14:paraId="7313574A" w14:textId="77777777" w:rsidR="00140A87" w:rsidRPr="00B805F0" w:rsidRDefault="00140A87" w:rsidP="00B805F0">
            <w:pPr>
              <w:pStyle w:val="aa"/>
              <w:rPr>
                <w:rFonts w:eastAsiaTheme="minorEastAsia"/>
              </w:rPr>
            </w:pPr>
            <w:r w:rsidRPr="00B805F0">
              <w:rPr>
                <w:rFonts w:eastAsiaTheme="minorEastAsia"/>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B805F0" w:rsidRPr="00B805F0" w14:paraId="51524149" w14:textId="77777777" w:rsidTr="00057056">
        <w:tc>
          <w:tcPr>
            <w:tcW w:w="3261" w:type="dxa"/>
            <w:gridSpan w:val="2"/>
            <w:tcBorders>
              <w:top w:val="single" w:sz="4" w:space="0" w:color="auto"/>
              <w:bottom w:val="single" w:sz="4" w:space="0" w:color="auto"/>
              <w:right w:val="single" w:sz="4" w:space="0" w:color="auto"/>
            </w:tcBorders>
          </w:tcPr>
          <w:p w14:paraId="0E0FA57D" w14:textId="77777777" w:rsidR="00140A87" w:rsidRPr="00B805F0" w:rsidRDefault="00140A87" w:rsidP="00B805F0">
            <w:pPr>
              <w:pStyle w:val="aa"/>
              <w:rPr>
                <w:rFonts w:eastAsiaTheme="minorEastAsia"/>
              </w:rPr>
            </w:pPr>
            <w:r w:rsidRPr="00B805F0">
              <w:rPr>
                <w:rFonts w:eastAsiaTheme="minorEastAsia"/>
              </w:rPr>
              <w:t xml:space="preserve">Пешеходные улицы и дороги (далее - </w:t>
            </w:r>
            <w:proofErr w:type="spellStart"/>
            <w:r w:rsidRPr="00B805F0">
              <w:rPr>
                <w:rFonts w:eastAsiaTheme="minorEastAsia"/>
              </w:rPr>
              <w:t>УПш</w:t>
            </w:r>
            <w:proofErr w:type="spellEnd"/>
            <w:r w:rsidRPr="00B805F0">
              <w:rPr>
                <w:rFonts w:eastAsiaTheme="minorEastAsia"/>
              </w:rPr>
              <w:t>)</w:t>
            </w:r>
          </w:p>
        </w:tc>
        <w:tc>
          <w:tcPr>
            <w:tcW w:w="7087" w:type="dxa"/>
            <w:tcBorders>
              <w:top w:val="single" w:sz="4" w:space="0" w:color="auto"/>
              <w:left w:val="single" w:sz="4" w:space="0" w:color="auto"/>
              <w:bottom w:val="single" w:sz="4" w:space="0" w:color="auto"/>
            </w:tcBorders>
          </w:tcPr>
          <w:p w14:paraId="094C5B2B" w14:textId="77777777" w:rsidR="00140A87" w:rsidRPr="00B805F0" w:rsidRDefault="00140A87" w:rsidP="00B805F0">
            <w:pPr>
              <w:pStyle w:val="aa"/>
              <w:rPr>
                <w:rFonts w:eastAsiaTheme="minorEastAsia"/>
              </w:rPr>
            </w:pPr>
            <w:r w:rsidRPr="00B805F0">
              <w:rPr>
                <w:rFonts w:eastAsiaTheme="minorEastAsia"/>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140A87" w:rsidRPr="00B805F0" w14:paraId="068DEBC7" w14:textId="77777777" w:rsidTr="00057056">
        <w:tc>
          <w:tcPr>
            <w:tcW w:w="3261" w:type="dxa"/>
            <w:gridSpan w:val="2"/>
            <w:tcBorders>
              <w:top w:val="single" w:sz="4" w:space="0" w:color="auto"/>
              <w:bottom w:val="single" w:sz="4" w:space="0" w:color="auto"/>
              <w:right w:val="single" w:sz="4" w:space="0" w:color="auto"/>
            </w:tcBorders>
          </w:tcPr>
          <w:p w14:paraId="5B9F5DFE" w14:textId="77777777" w:rsidR="00140A87" w:rsidRPr="00B805F0" w:rsidRDefault="00140A87" w:rsidP="00B805F0">
            <w:pPr>
              <w:pStyle w:val="aa"/>
              <w:rPr>
                <w:rFonts w:eastAsiaTheme="minorEastAsia"/>
              </w:rPr>
            </w:pPr>
            <w:r w:rsidRPr="00B805F0">
              <w:rPr>
                <w:rFonts w:eastAsiaTheme="minorEastAsia"/>
              </w:rPr>
              <w:t>Велосипедные дорожки (далее - ДВ)</w:t>
            </w:r>
          </w:p>
        </w:tc>
        <w:tc>
          <w:tcPr>
            <w:tcW w:w="7087" w:type="dxa"/>
            <w:tcBorders>
              <w:top w:val="single" w:sz="4" w:space="0" w:color="auto"/>
              <w:left w:val="single" w:sz="4" w:space="0" w:color="auto"/>
              <w:bottom w:val="single" w:sz="4" w:space="0" w:color="auto"/>
            </w:tcBorders>
          </w:tcPr>
          <w:p w14:paraId="0BE5B643" w14:textId="77777777" w:rsidR="00140A87" w:rsidRPr="00B805F0" w:rsidRDefault="00140A87" w:rsidP="00B805F0">
            <w:pPr>
              <w:pStyle w:val="aa"/>
              <w:rPr>
                <w:rFonts w:eastAsiaTheme="minorEastAsia"/>
              </w:rPr>
            </w:pPr>
            <w:r w:rsidRPr="00B805F0">
              <w:rPr>
                <w:rFonts w:eastAsiaTheme="minorEastAsia"/>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14:paraId="0D9AF70E" w14:textId="77777777" w:rsidR="00140A87" w:rsidRPr="00B805F0" w:rsidRDefault="00140A87" w:rsidP="00B805F0"/>
    <w:p w14:paraId="0D048BB0" w14:textId="77777777" w:rsidR="00140A87" w:rsidRPr="00B805F0" w:rsidRDefault="00140A87" w:rsidP="00B805F0"/>
    <w:p w14:paraId="026F89E0" w14:textId="77777777" w:rsidR="00126D2E" w:rsidRPr="00B805F0" w:rsidRDefault="00126D2E" w:rsidP="00B805F0">
      <w:pPr>
        <w:widowControl/>
        <w:autoSpaceDE/>
        <w:autoSpaceDN/>
        <w:adjustRightInd/>
        <w:ind w:firstLine="0"/>
        <w:jc w:val="left"/>
        <w:rPr>
          <w:rStyle w:val="a4"/>
          <w:b w:val="0"/>
          <w:bCs/>
          <w:color w:val="auto"/>
        </w:rPr>
      </w:pPr>
      <w:bookmarkStart w:id="24" w:name="sub_1200"/>
      <w:r w:rsidRPr="00B805F0">
        <w:rPr>
          <w:rStyle w:val="a4"/>
          <w:b w:val="0"/>
          <w:bCs/>
          <w:color w:val="auto"/>
        </w:rPr>
        <w:br w:type="page"/>
      </w:r>
    </w:p>
    <w:p w14:paraId="2A41AA26" w14:textId="77777777" w:rsidR="00D60F50" w:rsidRDefault="00D60F50" w:rsidP="00B805F0">
      <w:pPr>
        <w:ind w:left="6237" w:firstLine="0"/>
        <w:jc w:val="left"/>
        <w:rPr>
          <w:rStyle w:val="a4"/>
          <w:b w:val="0"/>
          <w:bCs/>
          <w:color w:val="auto"/>
        </w:rPr>
      </w:pPr>
    </w:p>
    <w:p w14:paraId="0C090CED" w14:textId="675B07A8" w:rsidR="00140A87" w:rsidRPr="00B805F0" w:rsidRDefault="00140A87" w:rsidP="00B805F0">
      <w:pPr>
        <w:ind w:left="6237" w:firstLine="0"/>
        <w:jc w:val="left"/>
        <w:rPr>
          <w:rStyle w:val="a4"/>
          <w:b w:val="0"/>
          <w:bCs/>
          <w:color w:val="auto"/>
        </w:rPr>
      </w:pPr>
      <w:r w:rsidRPr="00B805F0">
        <w:rPr>
          <w:rStyle w:val="a4"/>
          <w:b w:val="0"/>
          <w:bCs/>
          <w:color w:val="auto"/>
        </w:rPr>
        <w:t>Приложение N 2</w:t>
      </w:r>
    </w:p>
    <w:bookmarkEnd w:id="24"/>
    <w:p w14:paraId="52419C91" w14:textId="77777777" w:rsidR="00140A87" w:rsidRPr="00B805F0" w:rsidRDefault="00140A87" w:rsidP="00B805F0">
      <w:pPr>
        <w:ind w:left="6237" w:firstLine="0"/>
        <w:jc w:val="left"/>
        <w:rPr>
          <w:rStyle w:val="a4"/>
          <w:b w:val="0"/>
          <w:bCs/>
          <w:color w:val="auto"/>
        </w:rPr>
      </w:pPr>
      <w:r w:rsidRPr="00B805F0">
        <w:rPr>
          <w:rStyle w:val="a4"/>
          <w:b w:val="0"/>
          <w:bCs/>
          <w:color w:val="auto"/>
        </w:rPr>
        <w:t xml:space="preserve">к местным нормативам градостроительного проектирования, </w:t>
      </w:r>
    </w:p>
    <w:p w14:paraId="3A20478D" w14:textId="77777777" w:rsidR="00140A87" w:rsidRPr="00B805F0" w:rsidRDefault="00140A87" w:rsidP="00B805F0">
      <w:pPr>
        <w:ind w:left="6237" w:firstLine="0"/>
        <w:jc w:val="left"/>
        <w:rPr>
          <w:rStyle w:val="a4"/>
          <w:b w:val="0"/>
          <w:bCs/>
          <w:color w:val="auto"/>
        </w:rPr>
      </w:pPr>
      <w:r w:rsidRPr="00B805F0">
        <w:rPr>
          <w:rStyle w:val="a4"/>
          <w:b w:val="0"/>
          <w:bCs/>
          <w:color w:val="auto"/>
        </w:rPr>
        <w:t>утвержденным решением Совета городского округа город Стерлитамак</w:t>
      </w:r>
    </w:p>
    <w:p w14:paraId="0365B176" w14:textId="77777777" w:rsidR="00140A87" w:rsidRPr="00B805F0" w:rsidRDefault="00140A87" w:rsidP="00B805F0">
      <w:pPr>
        <w:ind w:left="6237" w:firstLine="0"/>
        <w:jc w:val="left"/>
        <w:rPr>
          <w:rStyle w:val="a4"/>
          <w:b w:val="0"/>
          <w:bCs/>
          <w:color w:val="auto"/>
        </w:rPr>
      </w:pPr>
      <w:r w:rsidRPr="00B805F0">
        <w:rPr>
          <w:rStyle w:val="a4"/>
          <w:b w:val="0"/>
          <w:bCs/>
          <w:color w:val="auto"/>
        </w:rPr>
        <w:t>Республики Башкортостан</w:t>
      </w:r>
    </w:p>
    <w:p w14:paraId="34293FC8" w14:textId="77777777" w:rsidR="00D60F50" w:rsidRPr="00B805F0" w:rsidRDefault="00D60F50" w:rsidP="00D60F50">
      <w:pPr>
        <w:ind w:left="6237" w:firstLine="0"/>
        <w:jc w:val="left"/>
        <w:rPr>
          <w:rStyle w:val="a4"/>
          <w:b w:val="0"/>
          <w:bCs/>
          <w:color w:val="auto"/>
        </w:rPr>
      </w:pPr>
      <w:r w:rsidRPr="00B805F0">
        <w:rPr>
          <w:rStyle w:val="a4"/>
          <w:b w:val="0"/>
          <w:bCs/>
          <w:color w:val="auto"/>
        </w:rPr>
        <w:t xml:space="preserve">от </w:t>
      </w:r>
      <w:r>
        <w:rPr>
          <w:rStyle w:val="a4"/>
          <w:b w:val="0"/>
          <w:bCs/>
          <w:color w:val="auto"/>
        </w:rPr>
        <w:t>30.08.</w:t>
      </w:r>
      <w:r w:rsidRPr="00B805F0">
        <w:rPr>
          <w:rStyle w:val="a4"/>
          <w:b w:val="0"/>
          <w:bCs/>
          <w:color w:val="auto"/>
        </w:rPr>
        <w:t>2023</w:t>
      </w:r>
      <w:r>
        <w:rPr>
          <w:rStyle w:val="a4"/>
          <w:b w:val="0"/>
          <w:bCs/>
          <w:color w:val="auto"/>
        </w:rPr>
        <w:t xml:space="preserve"> № 5-4/40з</w:t>
      </w:r>
    </w:p>
    <w:p w14:paraId="44431F81" w14:textId="77777777" w:rsidR="00140A87" w:rsidRPr="00B805F0" w:rsidRDefault="00140A87" w:rsidP="00B805F0"/>
    <w:p w14:paraId="5E1C724D" w14:textId="77777777" w:rsidR="00140A87" w:rsidRPr="00B805F0" w:rsidRDefault="00140A87" w:rsidP="00B805F0">
      <w:pPr>
        <w:pStyle w:val="1"/>
        <w:spacing w:before="0" w:after="0"/>
        <w:rPr>
          <w:color w:val="auto"/>
        </w:rPr>
      </w:pPr>
      <w:r w:rsidRPr="00B805F0">
        <w:rPr>
          <w:color w:val="auto"/>
        </w:rPr>
        <w:t>Методика</w:t>
      </w:r>
      <w:r w:rsidRPr="00B805F0">
        <w:rPr>
          <w:color w:val="auto"/>
        </w:rPr>
        <w:br/>
        <w:t>расчета требуемого размера земельного участка для общеобразовательных организаций</w:t>
      </w:r>
    </w:p>
    <w:p w14:paraId="0459D708" w14:textId="77777777" w:rsidR="00140A87" w:rsidRPr="00B805F0" w:rsidRDefault="00140A87" w:rsidP="00B805F0"/>
    <w:p w14:paraId="059B0655" w14:textId="77777777" w:rsidR="00140A87" w:rsidRPr="00B805F0" w:rsidRDefault="00140A87" w:rsidP="00B805F0">
      <w:r w:rsidRPr="00B805F0">
        <w:t xml:space="preserve">Площадь земельного участка общеобразовательных организаций следует определять исходя из норм расчета, установленных в приложении Д к "СП 42.13330.2016. Свод правил. Градостроительство. Планировка и застройка городских и сельских поселений. Актуализированная редакция СНиП 2.07.01-89*", утвержденному </w:t>
      </w:r>
      <w:hyperlink r:id="rId36" w:history="1">
        <w:r w:rsidRPr="00B805F0">
          <w:rPr>
            <w:rStyle w:val="a3"/>
            <w:color w:val="auto"/>
          </w:rPr>
          <w:t>Приказом</w:t>
        </w:r>
      </w:hyperlink>
      <w:r w:rsidRPr="00B805F0">
        <w:t xml:space="preserve"> Министерства строительства и жилищно-коммунального хозяйства Российской Федерации от 30 декабря 2016 года N 1034/пр.</w:t>
      </w:r>
    </w:p>
    <w:p w14:paraId="274E95BD" w14:textId="77777777" w:rsidR="00140A87" w:rsidRPr="00B805F0" w:rsidRDefault="00140A87" w:rsidP="00B805F0">
      <w:r w:rsidRPr="00B805F0">
        <w:t>Случаи применения норм расчета площади земельного участка общеобразовательных организаций включают:</w:t>
      </w:r>
    </w:p>
    <w:p w14:paraId="0CD3499B" w14:textId="77777777" w:rsidR="00140A87" w:rsidRPr="00B805F0" w:rsidRDefault="00140A87" w:rsidP="00B805F0">
      <w:r w:rsidRPr="00B805F0">
        <w:t>1) расчет площади земельного участка общеобразовательной организации в зависимости от установленной вместимости по формуле:</w:t>
      </w:r>
    </w:p>
    <w:p w14:paraId="20BB7FE6" w14:textId="77777777" w:rsidR="00140A87" w:rsidRPr="00B805F0" w:rsidRDefault="00140A87" w:rsidP="00B805F0"/>
    <w:p w14:paraId="5426640F" w14:textId="77777777" w:rsidR="00140A87" w:rsidRPr="00B805F0" w:rsidRDefault="00140A87" w:rsidP="00B805F0">
      <w:pPr>
        <w:ind w:firstLine="698"/>
        <w:jc w:val="center"/>
      </w:pPr>
      <w:r w:rsidRPr="00B805F0">
        <w:rPr>
          <w:noProof/>
        </w:rPr>
        <w:drawing>
          <wp:inline distT="0" distB="0" distL="0" distR="0" wp14:anchorId="35B9B5FF" wp14:editId="3087C9D6">
            <wp:extent cx="676275"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676275" cy="228600"/>
                    </a:xfrm>
                    <a:prstGeom prst="rect">
                      <a:avLst/>
                    </a:prstGeom>
                    <a:noFill/>
                    <a:ln w="9525">
                      <a:noFill/>
                      <a:miter lim="800000"/>
                      <a:headEnd/>
                      <a:tailEnd/>
                    </a:ln>
                  </pic:spPr>
                </pic:pic>
              </a:graphicData>
            </a:graphic>
          </wp:inline>
        </w:drawing>
      </w:r>
    </w:p>
    <w:p w14:paraId="5FD9748E" w14:textId="77777777" w:rsidR="00140A87" w:rsidRPr="00B805F0" w:rsidRDefault="00140A87" w:rsidP="00B805F0"/>
    <w:p w14:paraId="34595503" w14:textId="77777777" w:rsidR="00140A87" w:rsidRPr="00B805F0" w:rsidRDefault="00140A87" w:rsidP="00B805F0">
      <w:r w:rsidRPr="00B805F0">
        <w:t>2) расчет вместимости в зависимости от установленного размера земельного участка общеобразовательной организации по формуле:</w:t>
      </w:r>
    </w:p>
    <w:p w14:paraId="621F1D5E" w14:textId="77777777" w:rsidR="00140A87" w:rsidRPr="00B805F0" w:rsidRDefault="00140A87" w:rsidP="00B805F0"/>
    <w:p w14:paraId="5EB691B6" w14:textId="77777777" w:rsidR="00140A87" w:rsidRPr="00B805F0" w:rsidRDefault="00140A87" w:rsidP="00B805F0">
      <w:pPr>
        <w:ind w:firstLine="698"/>
        <w:jc w:val="center"/>
      </w:pPr>
      <w:r w:rsidRPr="00B805F0">
        <w:rPr>
          <w:noProof/>
        </w:rPr>
        <w:drawing>
          <wp:inline distT="0" distB="0" distL="0" distR="0" wp14:anchorId="6456D42E" wp14:editId="7216E6D0">
            <wp:extent cx="600075" cy="4572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600075" cy="457200"/>
                    </a:xfrm>
                    <a:prstGeom prst="rect">
                      <a:avLst/>
                    </a:prstGeom>
                    <a:noFill/>
                    <a:ln w="9525">
                      <a:noFill/>
                      <a:miter lim="800000"/>
                      <a:headEnd/>
                      <a:tailEnd/>
                    </a:ln>
                  </pic:spPr>
                </pic:pic>
              </a:graphicData>
            </a:graphic>
          </wp:inline>
        </w:drawing>
      </w:r>
    </w:p>
    <w:p w14:paraId="1D00E8E8" w14:textId="77777777" w:rsidR="00140A87" w:rsidRPr="00B805F0" w:rsidRDefault="00140A87" w:rsidP="00B805F0"/>
    <w:p w14:paraId="46F3D470" w14:textId="77777777" w:rsidR="00140A87" w:rsidRPr="00B805F0" w:rsidRDefault="00140A87" w:rsidP="00B805F0">
      <w:r w:rsidRPr="00B805F0">
        <w:t>где:</w:t>
      </w:r>
    </w:p>
    <w:p w14:paraId="1329A375" w14:textId="77777777" w:rsidR="00140A87" w:rsidRPr="00B805F0" w:rsidRDefault="00140A87" w:rsidP="00B805F0">
      <w:r w:rsidRPr="00B805F0">
        <w:rPr>
          <w:noProof/>
        </w:rPr>
        <w:drawing>
          <wp:inline distT="0" distB="0" distL="0" distR="0" wp14:anchorId="73A1AE4C" wp14:editId="1CA899D0">
            <wp:extent cx="228600" cy="2286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B805F0">
        <w:t xml:space="preserve"> - площадь земельного участка общеобразовательной организации;</w:t>
      </w:r>
    </w:p>
    <w:p w14:paraId="3F708004" w14:textId="77777777" w:rsidR="00140A87" w:rsidRPr="00B805F0" w:rsidRDefault="00140A87" w:rsidP="00B805F0">
      <w:r w:rsidRPr="00B805F0">
        <w:rPr>
          <w:noProof/>
        </w:rPr>
        <w:drawing>
          <wp:inline distT="0" distB="0" distL="0" distR="0" wp14:anchorId="0B219250" wp14:editId="21F6C10F">
            <wp:extent cx="171450" cy="2000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srcRect/>
                    <a:stretch>
                      <a:fillRect/>
                    </a:stretch>
                  </pic:blipFill>
                  <pic:spPr bwMode="auto">
                    <a:xfrm>
                      <a:off x="0" y="0"/>
                      <a:ext cx="171450" cy="200025"/>
                    </a:xfrm>
                    <a:prstGeom prst="rect">
                      <a:avLst/>
                    </a:prstGeom>
                    <a:noFill/>
                    <a:ln w="9525">
                      <a:noFill/>
                      <a:miter lim="800000"/>
                      <a:headEnd/>
                      <a:tailEnd/>
                    </a:ln>
                  </pic:spPr>
                </pic:pic>
              </a:graphicData>
            </a:graphic>
          </wp:inline>
        </w:drawing>
      </w:r>
      <w:r w:rsidRPr="00B805F0">
        <w:t xml:space="preserve"> - вместимость общеобразовательной организации;</w:t>
      </w:r>
    </w:p>
    <w:p w14:paraId="59EC025A" w14:textId="77777777" w:rsidR="00140A87" w:rsidRPr="00B805F0" w:rsidRDefault="00140A87" w:rsidP="00B805F0">
      <w:r w:rsidRPr="00B805F0">
        <w:rPr>
          <w:noProof/>
        </w:rPr>
        <w:drawing>
          <wp:inline distT="0" distB="0" distL="0" distR="0" wp14:anchorId="1259268E" wp14:editId="0128E1B8">
            <wp:extent cx="123825" cy="2000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srcRect/>
                    <a:stretch>
                      <a:fillRect/>
                    </a:stretch>
                  </pic:blipFill>
                  <pic:spPr bwMode="auto">
                    <a:xfrm>
                      <a:off x="0" y="0"/>
                      <a:ext cx="123825" cy="200025"/>
                    </a:xfrm>
                    <a:prstGeom prst="rect">
                      <a:avLst/>
                    </a:prstGeom>
                    <a:noFill/>
                    <a:ln w="9525">
                      <a:noFill/>
                      <a:miter lim="800000"/>
                      <a:headEnd/>
                      <a:tailEnd/>
                    </a:ln>
                  </pic:spPr>
                </pic:pic>
              </a:graphicData>
            </a:graphic>
          </wp:inline>
        </w:drawing>
      </w:r>
      <w:r w:rsidRPr="00B805F0">
        <w:t xml:space="preserve"> - норма площади земельного участка на одного обучающегося, принимаемая в зависимости от вместимости общеобразовательной организации.</w:t>
      </w:r>
    </w:p>
    <w:p w14:paraId="4E231BEC" w14:textId="77777777" w:rsidR="00140A87" w:rsidRPr="00B805F0" w:rsidRDefault="00140A87" w:rsidP="00B805F0">
      <w:r w:rsidRPr="00B805F0">
        <w:t>При проектировании также следует принимать во внимание наличие и обязательность норм для расчета площади земельного участка общеобразовательных организаций, установленных региональными или местными (муниципального района, поселения или городского округа) нормативами градостроительного проектирования.</w:t>
      </w:r>
    </w:p>
    <w:p w14:paraId="33F315C9" w14:textId="77777777" w:rsidR="00140A87" w:rsidRPr="00B805F0" w:rsidRDefault="00140A87" w:rsidP="00B805F0">
      <w:r w:rsidRPr="00B805F0">
        <w:t xml:space="preserve">При применении норм расчета площади земельного участка общеобразовательных организаций, установленных нормативами градостроительного проектирования, следует иметь в ввиду, что указанные нормативы не могут противоречить нормам расчета, установленным "СП 42.13330.2016. Свод правил. Градостроительство. Планировка и застройка городских и сельских поселений. Актуализированная редакция СНиП 2.07.01-89*", утвержденным </w:t>
      </w:r>
      <w:hyperlink r:id="rId42" w:history="1">
        <w:r w:rsidRPr="00B805F0">
          <w:rPr>
            <w:rStyle w:val="a3"/>
            <w:color w:val="auto"/>
          </w:rPr>
          <w:t>Приказом</w:t>
        </w:r>
      </w:hyperlink>
      <w:r w:rsidRPr="00B805F0">
        <w:t xml:space="preserve"> Министерства строительства и жилищно-коммунального хозяйства Российской Федерации от 30 декабря 2016 года N 1034/</w:t>
      </w:r>
      <w:proofErr w:type="spellStart"/>
      <w:r w:rsidRPr="00B805F0">
        <w:t>пр</w:t>
      </w:r>
      <w:proofErr w:type="spellEnd"/>
      <w:r w:rsidRPr="00B805F0">
        <w:t>, так как последние являются обязательными для применения.</w:t>
      </w:r>
    </w:p>
    <w:p w14:paraId="0F978CD3" w14:textId="77777777" w:rsidR="00140A87" w:rsidRPr="00B805F0" w:rsidRDefault="00140A87" w:rsidP="00B805F0">
      <w:r w:rsidRPr="00B805F0">
        <w:t>Примерный расчет нормативных площадей земельных участков общеобразовательных организаций, в том числе с учетом возможностей по уменьшению площади земельных участков на 40% в условиях реконструкции и плотной городской застройки представлен в таблице 1.</w:t>
      </w:r>
    </w:p>
    <w:p w14:paraId="44023519" w14:textId="77777777" w:rsidR="00140A87" w:rsidRPr="00B805F0" w:rsidRDefault="00140A87" w:rsidP="00B805F0"/>
    <w:p w14:paraId="23BBCDA3" w14:textId="77777777" w:rsidR="00140A87" w:rsidRPr="00B805F0" w:rsidRDefault="00140A87" w:rsidP="00B805F0">
      <w:pPr>
        <w:jc w:val="right"/>
        <w:rPr>
          <w:rStyle w:val="a4"/>
          <w:b w:val="0"/>
          <w:bCs/>
          <w:color w:val="auto"/>
        </w:rPr>
      </w:pPr>
      <w:r w:rsidRPr="00B805F0">
        <w:rPr>
          <w:rStyle w:val="a4"/>
          <w:b w:val="0"/>
          <w:bCs/>
          <w:color w:val="auto"/>
        </w:rPr>
        <w:t>Таблица 1</w:t>
      </w:r>
    </w:p>
    <w:p w14:paraId="76CC999D" w14:textId="77777777" w:rsidR="00140A87" w:rsidRPr="00B805F0" w:rsidRDefault="00140A87" w:rsidP="00B805F0"/>
    <w:p w14:paraId="222E0D1B" w14:textId="77777777" w:rsidR="00140A87" w:rsidRPr="00B805F0" w:rsidRDefault="00140A87" w:rsidP="00B805F0">
      <w:pPr>
        <w:pStyle w:val="1"/>
        <w:spacing w:before="0" w:after="0"/>
        <w:rPr>
          <w:color w:val="auto"/>
        </w:rPr>
      </w:pPr>
      <w:r w:rsidRPr="00B805F0">
        <w:rPr>
          <w:color w:val="auto"/>
        </w:rPr>
        <w:t>Примерный расчет нормативных площадей земельных участков общеобразовательных организаций, в том числе с учетом возможностей по уменьшению площади земельных участков на 40% в условиях реконструкции и плотной городской застройки</w:t>
      </w:r>
    </w:p>
    <w:p w14:paraId="5BB97C08" w14:textId="77777777" w:rsidR="00140A87" w:rsidRPr="00B805F0" w:rsidRDefault="00140A87" w:rsidP="00B805F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9"/>
        <w:gridCol w:w="661"/>
        <w:gridCol w:w="661"/>
        <w:gridCol w:w="661"/>
        <w:gridCol w:w="710"/>
        <w:gridCol w:w="709"/>
        <w:gridCol w:w="661"/>
        <w:gridCol w:w="550"/>
        <w:gridCol w:w="550"/>
        <w:gridCol w:w="550"/>
        <w:gridCol w:w="274"/>
        <w:gridCol w:w="276"/>
        <w:gridCol w:w="550"/>
        <w:gridCol w:w="550"/>
      </w:tblGrid>
      <w:tr w:rsidR="00B805F0" w:rsidRPr="00B805F0" w14:paraId="594647AB" w14:textId="77777777" w:rsidTr="00057056">
        <w:tc>
          <w:tcPr>
            <w:tcW w:w="2209" w:type="dxa"/>
            <w:tcBorders>
              <w:top w:val="single" w:sz="4" w:space="0" w:color="auto"/>
              <w:bottom w:val="single" w:sz="4" w:space="0" w:color="auto"/>
              <w:right w:val="single" w:sz="4" w:space="0" w:color="auto"/>
            </w:tcBorders>
          </w:tcPr>
          <w:p w14:paraId="75D813B9" w14:textId="77777777" w:rsidR="00140A87" w:rsidRPr="00B805F0" w:rsidRDefault="00140A87" w:rsidP="00B805F0">
            <w:pPr>
              <w:pStyle w:val="aa"/>
              <w:jc w:val="center"/>
              <w:rPr>
                <w:rFonts w:eastAsiaTheme="minorEastAsia"/>
              </w:rPr>
            </w:pPr>
            <w:r w:rsidRPr="00B805F0">
              <w:rPr>
                <w:rFonts w:eastAsiaTheme="minorEastAsia"/>
              </w:rPr>
              <w:t>Уровень образования</w:t>
            </w:r>
          </w:p>
        </w:tc>
        <w:tc>
          <w:tcPr>
            <w:tcW w:w="1983" w:type="dxa"/>
            <w:gridSpan w:val="3"/>
            <w:tcBorders>
              <w:top w:val="single" w:sz="4" w:space="0" w:color="auto"/>
              <w:left w:val="single" w:sz="4" w:space="0" w:color="auto"/>
              <w:bottom w:val="single" w:sz="4" w:space="0" w:color="auto"/>
              <w:right w:val="single" w:sz="4" w:space="0" w:color="auto"/>
            </w:tcBorders>
          </w:tcPr>
          <w:p w14:paraId="7D7991B8" w14:textId="77777777" w:rsidR="00140A87" w:rsidRPr="00B805F0" w:rsidRDefault="00140A87" w:rsidP="00B805F0">
            <w:pPr>
              <w:pStyle w:val="aa"/>
              <w:jc w:val="center"/>
              <w:rPr>
                <w:rFonts w:eastAsiaTheme="minorEastAsia"/>
              </w:rPr>
            </w:pPr>
            <w:r w:rsidRPr="00B805F0">
              <w:rPr>
                <w:rFonts w:eastAsiaTheme="minorEastAsia"/>
              </w:rPr>
              <w:t>Начальное образование</w:t>
            </w:r>
          </w:p>
        </w:tc>
        <w:tc>
          <w:tcPr>
            <w:tcW w:w="1419" w:type="dxa"/>
            <w:gridSpan w:val="2"/>
            <w:tcBorders>
              <w:top w:val="single" w:sz="4" w:space="0" w:color="auto"/>
              <w:left w:val="single" w:sz="4" w:space="0" w:color="auto"/>
              <w:bottom w:val="single" w:sz="4" w:space="0" w:color="auto"/>
              <w:right w:val="single" w:sz="4" w:space="0" w:color="auto"/>
            </w:tcBorders>
          </w:tcPr>
          <w:p w14:paraId="3BD8473D" w14:textId="77777777" w:rsidR="00140A87" w:rsidRPr="00B805F0" w:rsidRDefault="00140A87" w:rsidP="00B805F0">
            <w:pPr>
              <w:pStyle w:val="aa"/>
              <w:jc w:val="center"/>
              <w:rPr>
                <w:rFonts w:eastAsiaTheme="minorEastAsia"/>
              </w:rPr>
            </w:pPr>
            <w:r w:rsidRPr="00B805F0">
              <w:rPr>
                <w:rFonts w:eastAsiaTheme="minorEastAsia"/>
              </w:rPr>
              <w:t>Начальное + основное образование</w:t>
            </w:r>
          </w:p>
        </w:tc>
        <w:tc>
          <w:tcPr>
            <w:tcW w:w="3961" w:type="dxa"/>
            <w:gridSpan w:val="8"/>
            <w:tcBorders>
              <w:top w:val="single" w:sz="4" w:space="0" w:color="auto"/>
              <w:left w:val="single" w:sz="4" w:space="0" w:color="auto"/>
              <w:bottom w:val="single" w:sz="4" w:space="0" w:color="auto"/>
            </w:tcBorders>
          </w:tcPr>
          <w:p w14:paraId="7331D1B0" w14:textId="77777777" w:rsidR="00140A87" w:rsidRPr="00B805F0" w:rsidRDefault="00140A87" w:rsidP="00B805F0">
            <w:pPr>
              <w:pStyle w:val="aa"/>
              <w:jc w:val="center"/>
              <w:rPr>
                <w:rFonts w:eastAsiaTheme="minorEastAsia"/>
              </w:rPr>
            </w:pPr>
            <w:r w:rsidRPr="00B805F0">
              <w:rPr>
                <w:rFonts w:eastAsiaTheme="minorEastAsia"/>
              </w:rPr>
              <w:t>Начальное + основное + среднее образование</w:t>
            </w:r>
          </w:p>
        </w:tc>
      </w:tr>
      <w:tr w:rsidR="00B805F0" w:rsidRPr="00B805F0" w14:paraId="38857300" w14:textId="77777777" w:rsidTr="00057056">
        <w:tc>
          <w:tcPr>
            <w:tcW w:w="2209" w:type="dxa"/>
            <w:tcBorders>
              <w:top w:val="single" w:sz="4" w:space="0" w:color="auto"/>
              <w:bottom w:val="single" w:sz="4" w:space="0" w:color="auto"/>
              <w:right w:val="single" w:sz="4" w:space="0" w:color="auto"/>
            </w:tcBorders>
          </w:tcPr>
          <w:p w14:paraId="78385956" w14:textId="77777777" w:rsidR="00140A87" w:rsidRPr="00B805F0" w:rsidRDefault="00140A87" w:rsidP="00B805F0">
            <w:pPr>
              <w:pStyle w:val="aa"/>
              <w:rPr>
                <w:rFonts w:eastAsiaTheme="minorEastAsia"/>
              </w:rPr>
            </w:pPr>
            <w:r w:rsidRPr="00B805F0">
              <w:rPr>
                <w:rFonts w:eastAsiaTheme="minorEastAsia"/>
              </w:rPr>
              <w:t>Количество классов</w:t>
            </w:r>
          </w:p>
        </w:tc>
        <w:tc>
          <w:tcPr>
            <w:tcW w:w="661" w:type="dxa"/>
            <w:tcBorders>
              <w:top w:val="single" w:sz="4" w:space="0" w:color="auto"/>
              <w:left w:val="single" w:sz="4" w:space="0" w:color="auto"/>
              <w:bottom w:val="single" w:sz="4" w:space="0" w:color="auto"/>
              <w:right w:val="single" w:sz="4" w:space="0" w:color="auto"/>
            </w:tcBorders>
          </w:tcPr>
          <w:p w14:paraId="24C83FDD" w14:textId="77777777" w:rsidR="00140A87" w:rsidRPr="00B805F0" w:rsidRDefault="00140A87" w:rsidP="00B805F0">
            <w:pPr>
              <w:pStyle w:val="aa"/>
              <w:jc w:val="center"/>
              <w:rPr>
                <w:rFonts w:eastAsiaTheme="minorEastAsia"/>
              </w:rPr>
            </w:pPr>
            <w:r w:rsidRPr="00B805F0">
              <w:rPr>
                <w:rFonts w:eastAsiaTheme="minorEastAsia"/>
              </w:rPr>
              <w:t>4</w:t>
            </w:r>
          </w:p>
        </w:tc>
        <w:tc>
          <w:tcPr>
            <w:tcW w:w="661" w:type="dxa"/>
            <w:tcBorders>
              <w:top w:val="single" w:sz="4" w:space="0" w:color="auto"/>
              <w:left w:val="single" w:sz="4" w:space="0" w:color="auto"/>
              <w:bottom w:val="single" w:sz="4" w:space="0" w:color="auto"/>
              <w:right w:val="single" w:sz="4" w:space="0" w:color="auto"/>
            </w:tcBorders>
          </w:tcPr>
          <w:p w14:paraId="3146D26F" w14:textId="77777777" w:rsidR="00140A87" w:rsidRPr="00B805F0" w:rsidRDefault="00140A87" w:rsidP="00B805F0">
            <w:pPr>
              <w:pStyle w:val="aa"/>
              <w:jc w:val="center"/>
              <w:rPr>
                <w:rFonts w:eastAsiaTheme="minorEastAsia"/>
              </w:rPr>
            </w:pPr>
            <w:r w:rsidRPr="00B805F0">
              <w:rPr>
                <w:rFonts w:eastAsiaTheme="minorEastAsia"/>
              </w:rPr>
              <w:t>8</w:t>
            </w:r>
          </w:p>
        </w:tc>
        <w:tc>
          <w:tcPr>
            <w:tcW w:w="661" w:type="dxa"/>
            <w:tcBorders>
              <w:top w:val="single" w:sz="4" w:space="0" w:color="auto"/>
              <w:left w:val="single" w:sz="4" w:space="0" w:color="auto"/>
              <w:bottom w:val="single" w:sz="4" w:space="0" w:color="auto"/>
              <w:right w:val="single" w:sz="4" w:space="0" w:color="auto"/>
            </w:tcBorders>
          </w:tcPr>
          <w:p w14:paraId="0503BB4D" w14:textId="77777777" w:rsidR="00140A87" w:rsidRPr="00B805F0" w:rsidRDefault="00140A87" w:rsidP="00B805F0">
            <w:pPr>
              <w:pStyle w:val="aa"/>
              <w:jc w:val="center"/>
              <w:rPr>
                <w:rFonts w:eastAsiaTheme="minorEastAsia"/>
              </w:rPr>
            </w:pPr>
            <w:r w:rsidRPr="00B805F0">
              <w:rPr>
                <w:rFonts w:eastAsiaTheme="minorEastAsia"/>
              </w:rPr>
              <w:t>16</w:t>
            </w:r>
          </w:p>
        </w:tc>
        <w:tc>
          <w:tcPr>
            <w:tcW w:w="710" w:type="dxa"/>
            <w:tcBorders>
              <w:top w:val="single" w:sz="4" w:space="0" w:color="auto"/>
              <w:left w:val="single" w:sz="4" w:space="0" w:color="auto"/>
              <w:bottom w:val="single" w:sz="4" w:space="0" w:color="auto"/>
              <w:right w:val="single" w:sz="4" w:space="0" w:color="auto"/>
            </w:tcBorders>
          </w:tcPr>
          <w:p w14:paraId="7B353DAE" w14:textId="77777777" w:rsidR="00140A87" w:rsidRPr="00B805F0" w:rsidRDefault="00140A87" w:rsidP="00B805F0">
            <w:pPr>
              <w:pStyle w:val="aa"/>
              <w:jc w:val="center"/>
              <w:rPr>
                <w:rFonts w:eastAsiaTheme="minorEastAsia"/>
              </w:rPr>
            </w:pPr>
            <w:r w:rsidRPr="00B805F0">
              <w:rPr>
                <w:rFonts w:eastAsiaTheme="minorEastAsia"/>
              </w:rPr>
              <w:t>9</w:t>
            </w:r>
          </w:p>
        </w:tc>
        <w:tc>
          <w:tcPr>
            <w:tcW w:w="709" w:type="dxa"/>
            <w:tcBorders>
              <w:top w:val="single" w:sz="4" w:space="0" w:color="auto"/>
              <w:left w:val="single" w:sz="4" w:space="0" w:color="auto"/>
              <w:bottom w:val="single" w:sz="4" w:space="0" w:color="auto"/>
              <w:right w:val="single" w:sz="4" w:space="0" w:color="auto"/>
            </w:tcBorders>
          </w:tcPr>
          <w:p w14:paraId="448C2BB4" w14:textId="77777777" w:rsidR="00140A87" w:rsidRPr="00B805F0" w:rsidRDefault="00140A87" w:rsidP="00B805F0">
            <w:pPr>
              <w:pStyle w:val="aa"/>
              <w:jc w:val="center"/>
              <w:rPr>
                <w:rFonts w:eastAsiaTheme="minorEastAsia"/>
              </w:rPr>
            </w:pPr>
            <w:r w:rsidRPr="00B805F0">
              <w:rPr>
                <w:rFonts w:eastAsiaTheme="minorEastAsia"/>
              </w:rPr>
              <w:t>18</w:t>
            </w:r>
          </w:p>
        </w:tc>
        <w:tc>
          <w:tcPr>
            <w:tcW w:w="661" w:type="dxa"/>
            <w:tcBorders>
              <w:top w:val="single" w:sz="4" w:space="0" w:color="auto"/>
              <w:left w:val="single" w:sz="4" w:space="0" w:color="auto"/>
              <w:bottom w:val="single" w:sz="4" w:space="0" w:color="auto"/>
              <w:right w:val="single" w:sz="4" w:space="0" w:color="auto"/>
            </w:tcBorders>
          </w:tcPr>
          <w:p w14:paraId="50757D05" w14:textId="77777777" w:rsidR="00140A87" w:rsidRPr="00B805F0" w:rsidRDefault="00140A87" w:rsidP="00B805F0">
            <w:pPr>
              <w:pStyle w:val="aa"/>
              <w:jc w:val="center"/>
              <w:rPr>
                <w:rFonts w:eastAsiaTheme="minorEastAsia"/>
              </w:rPr>
            </w:pPr>
            <w:r w:rsidRPr="00B805F0">
              <w:rPr>
                <w:rFonts w:eastAsiaTheme="minorEastAsia"/>
              </w:rPr>
              <w:t>11</w:t>
            </w:r>
          </w:p>
        </w:tc>
        <w:tc>
          <w:tcPr>
            <w:tcW w:w="1100" w:type="dxa"/>
            <w:gridSpan w:val="2"/>
            <w:tcBorders>
              <w:top w:val="single" w:sz="4" w:space="0" w:color="auto"/>
              <w:left w:val="single" w:sz="4" w:space="0" w:color="auto"/>
              <w:bottom w:val="single" w:sz="4" w:space="0" w:color="auto"/>
              <w:right w:val="single" w:sz="4" w:space="0" w:color="auto"/>
            </w:tcBorders>
          </w:tcPr>
          <w:p w14:paraId="464A007C" w14:textId="77777777" w:rsidR="00140A87" w:rsidRPr="00B805F0" w:rsidRDefault="00140A87" w:rsidP="00B805F0">
            <w:pPr>
              <w:pStyle w:val="aa"/>
              <w:jc w:val="center"/>
              <w:rPr>
                <w:rFonts w:eastAsiaTheme="minorEastAsia"/>
              </w:rPr>
            </w:pPr>
            <w:r w:rsidRPr="00B805F0">
              <w:rPr>
                <w:rFonts w:eastAsiaTheme="minorEastAsia"/>
              </w:rPr>
              <w:t>22</w:t>
            </w:r>
          </w:p>
        </w:tc>
        <w:tc>
          <w:tcPr>
            <w:tcW w:w="824" w:type="dxa"/>
            <w:gridSpan w:val="2"/>
            <w:tcBorders>
              <w:top w:val="single" w:sz="4" w:space="0" w:color="auto"/>
              <w:left w:val="single" w:sz="4" w:space="0" w:color="auto"/>
              <w:bottom w:val="single" w:sz="4" w:space="0" w:color="auto"/>
              <w:right w:val="single" w:sz="4" w:space="0" w:color="auto"/>
            </w:tcBorders>
          </w:tcPr>
          <w:p w14:paraId="20015C75" w14:textId="77777777" w:rsidR="00140A87" w:rsidRPr="00B805F0" w:rsidRDefault="00140A87" w:rsidP="00B805F0">
            <w:pPr>
              <w:pStyle w:val="aa"/>
              <w:jc w:val="center"/>
              <w:rPr>
                <w:rFonts w:eastAsiaTheme="minorEastAsia"/>
              </w:rPr>
            </w:pPr>
            <w:r w:rsidRPr="00B805F0">
              <w:rPr>
                <w:rFonts w:eastAsiaTheme="minorEastAsia"/>
              </w:rPr>
              <w:t>33</w:t>
            </w:r>
          </w:p>
        </w:tc>
        <w:tc>
          <w:tcPr>
            <w:tcW w:w="1376" w:type="dxa"/>
            <w:gridSpan w:val="3"/>
            <w:tcBorders>
              <w:top w:val="single" w:sz="4" w:space="0" w:color="auto"/>
              <w:left w:val="single" w:sz="4" w:space="0" w:color="auto"/>
              <w:bottom w:val="single" w:sz="4" w:space="0" w:color="auto"/>
            </w:tcBorders>
          </w:tcPr>
          <w:p w14:paraId="6F44ABF3" w14:textId="77777777" w:rsidR="00140A87" w:rsidRPr="00B805F0" w:rsidRDefault="00140A87" w:rsidP="00B805F0">
            <w:pPr>
              <w:pStyle w:val="aa"/>
              <w:jc w:val="center"/>
              <w:rPr>
                <w:rFonts w:eastAsiaTheme="minorEastAsia"/>
              </w:rPr>
            </w:pPr>
            <w:r w:rsidRPr="00B805F0">
              <w:rPr>
                <w:rFonts w:eastAsiaTheme="minorEastAsia"/>
              </w:rPr>
              <w:t>44</w:t>
            </w:r>
          </w:p>
        </w:tc>
      </w:tr>
      <w:tr w:rsidR="00B805F0" w:rsidRPr="00B805F0" w14:paraId="5930FC8D" w14:textId="77777777" w:rsidTr="00057056">
        <w:tc>
          <w:tcPr>
            <w:tcW w:w="2209" w:type="dxa"/>
            <w:tcBorders>
              <w:top w:val="single" w:sz="4" w:space="0" w:color="auto"/>
              <w:bottom w:val="single" w:sz="4" w:space="0" w:color="auto"/>
              <w:right w:val="single" w:sz="4" w:space="0" w:color="auto"/>
            </w:tcBorders>
          </w:tcPr>
          <w:p w14:paraId="7299AC3A" w14:textId="77777777" w:rsidR="00140A87" w:rsidRPr="00B805F0" w:rsidRDefault="00140A87" w:rsidP="00B805F0">
            <w:pPr>
              <w:pStyle w:val="aa"/>
              <w:rPr>
                <w:rFonts w:eastAsiaTheme="minorEastAsia"/>
              </w:rPr>
            </w:pPr>
            <w:r w:rsidRPr="00B805F0">
              <w:rPr>
                <w:rFonts w:eastAsiaTheme="minorEastAsia"/>
              </w:rPr>
              <w:t>Количество обучающихся</w:t>
            </w:r>
          </w:p>
        </w:tc>
        <w:tc>
          <w:tcPr>
            <w:tcW w:w="661" w:type="dxa"/>
            <w:tcBorders>
              <w:top w:val="single" w:sz="4" w:space="0" w:color="auto"/>
              <w:left w:val="single" w:sz="4" w:space="0" w:color="auto"/>
              <w:bottom w:val="single" w:sz="4" w:space="0" w:color="auto"/>
              <w:right w:val="single" w:sz="4" w:space="0" w:color="auto"/>
            </w:tcBorders>
          </w:tcPr>
          <w:p w14:paraId="0C711620" w14:textId="77777777" w:rsidR="00140A87" w:rsidRPr="00B805F0" w:rsidRDefault="00140A87" w:rsidP="00B805F0">
            <w:pPr>
              <w:pStyle w:val="aa"/>
              <w:jc w:val="center"/>
              <w:rPr>
                <w:rFonts w:eastAsiaTheme="minorEastAsia"/>
              </w:rPr>
            </w:pPr>
            <w:r w:rsidRPr="00B805F0">
              <w:rPr>
                <w:rFonts w:eastAsiaTheme="minorEastAsia"/>
              </w:rPr>
              <w:t>100</w:t>
            </w:r>
          </w:p>
        </w:tc>
        <w:tc>
          <w:tcPr>
            <w:tcW w:w="661" w:type="dxa"/>
            <w:tcBorders>
              <w:top w:val="single" w:sz="4" w:space="0" w:color="auto"/>
              <w:left w:val="single" w:sz="4" w:space="0" w:color="auto"/>
              <w:bottom w:val="single" w:sz="4" w:space="0" w:color="auto"/>
              <w:right w:val="single" w:sz="4" w:space="0" w:color="auto"/>
            </w:tcBorders>
          </w:tcPr>
          <w:p w14:paraId="696A7036" w14:textId="77777777" w:rsidR="00140A87" w:rsidRPr="00B805F0" w:rsidRDefault="00140A87" w:rsidP="00B805F0">
            <w:pPr>
              <w:pStyle w:val="aa"/>
              <w:jc w:val="center"/>
              <w:rPr>
                <w:rFonts w:eastAsiaTheme="minorEastAsia"/>
              </w:rPr>
            </w:pPr>
            <w:r w:rsidRPr="00B805F0">
              <w:rPr>
                <w:rFonts w:eastAsiaTheme="minorEastAsia"/>
              </w:rPr>
              <w:t>200</w:t>
            </w:r>
          </w:p>
        </w:tc>
        <w:tc>
          <w:tcPr>
            <w:tcW w:w="661" w:type="dxa"/>
            <w:tcBorders>
              <w:top w:val="single" w:sz="4" w:space="0" w:color="auto"/>
              <w:left w:val="single" w:sz="4" w:space="0" w:color="auto"/>
              <w:bottom w:val="single" w:sz="4" w:space="0" w:color="auto"/>
              <w:right w:val="single" w:sz="4" w:space="0" w:color="auto"/>
            </w:tcBorders>
          </w:tcPr>
          <w:p w14:paraId="335FB65D" w14:textId="77777777" w:rsidR="00140A87" w:rsidRPr="00B805F0" w:rsidRDefault="00140A87" w:rsidP="00B805F0">
            <w:pPr>
              <w:pStyle w:val="aa"/>
              <w:jc w:val="center"/>
              <w:rPr>
                <w:rFonts w:eastAsiaTheme="minorEastAsia"/>
              </w:rPr>
            </w:pPr>
            <w:r w:rsidRPr="00B805F0">
              <w:rPr>
                <w:rFonts w:eastAsiaTheme="minorEastAsia"/>
              </w:rPr>
              <w:t>400</w:t>
            </w:r>
          </w:p>
        </w:tc>
        <w:tc>
          <w:tcPr>
            <w:tcW w:w="710" w:type="dxa"/>
            <w:tcBorders>
              <w:top w:val="single" w:sz="4" w:space="0" w:color="auto"/>
              <w:left w:val="single" w:sz="4" w:space="0" w:color="auto"/>
              <w:bottom w:val="single" w:sz="4" w:space="0" w:color="auto"/>
              <w:right w:val="single" w:sz="4" w:space="0" w:color="auto"/>
            </w:tcBorders>
          </w:tcPr>
          <w:p w14:paraId="79E3D317" w14:textId="77777777" w:rsidR="00140A87" w:rsidRPr="00B805F0" w:rsidRDefault="00140A87" w:rsidP="00B805F0">
            <w:pPr>
              <w:pStyle w:val="aa"/>
              <w:jc w:val="center"/>
              <w:rPr>
                <w:rFonts w:eastAsiaTheme="minorEastAsia"/>
              </w:rPr>
            </w:pPr>
            <w:r w:rsidRPr="00B805F0">
              <w:rPr>
                <w:rFonts w:eastAsiaTheme="minorEastAsia"/>
              </w:rPr>
              <w:t>225</w:t>
            </w:r>
          </w:p>
        </w:tc>
        <w:tc>
          <w:tcPr>
            <w:tcW w:w="709" w:type="dxa"/>
            <w:tcBorders>
              <w:top w:val="single" w:sz="4" w:space="0" w:color="auto"/>
              <w:left w:val="single" w:sz="4" w:space="0" w:color="auto"/>
              <w:bottom w:val="single" w:sz="4" w:space="0" w:color="auto"/>
              <w:right w:val="single" w:sz="4" w:space="0" w:color="auto"/>
            </w:tcBorders>
          </w:tcPr>
          <w:p w14:paraId="34261A3C" w14:textId="77777777" w:rsidR="00140A87" w:rsidRPr="00B805F0" w:rsidRDefault="00140A87" w:rsidP="00B805F0">
            <w:pPr>
              <w:pStyle w:val="aa"/>
              <w:jc w:val="center"/>
              <w:rPr>
                <w:rFonts w:eastAsiaTheme="minorEastAsia"/>
              </w:rPr>
            </w:pPr>
            <w:r w:rsidRPr="00B805F0">
              <w:rPr>
                <w:rFonts w:eastAsiaTheme="minorEastAsia"/>
              </w:rPr>
              <w:t>450</w:t>
            </w:r>
          </w:p>
        </w:tc>
        <w:tc>
          <w:tcPr>
            <w:tcW w:w="661" w:type="dxa"/>
            <w:tcBorders>
              <w:top w:val="single" w:sz="4" w:space="0" w:color="auto"/>
              <w:left w:val="single" w:sz="4" w:space="0" w:color="auto"/>
              <w:bottom w:val="single" w:sz="4" w:space="0" w:color="auto"/>
              <w:right w:val="single" w:sz="4" w:space="0" w:color="auto"/>
            </w:tcBorders>
          </w:tcPr>
          <w:p w14:paraId="34C93375" w14:textId="77777777" w:rsidR="00140A87" w:rsidRPr="00B805F0" w:rsidRDefault="00140A87" w:rsidP="00B805F0">
            <w:pPr>
              <w:pStyle w:val="aa"/>
              <w:jc w:val="center"/>
              <w:rPr>
                <w:rFonts w:eastAsiaTheme="minorEastAsia"/>
              </w:rPr>
            </w:pPr>
            <w:r w:rsidRPr="00B805F0">
              <w:rPr>
                <w:rFonts w:eastAsiaTheme="minorEastAsia"/>
              </w:rPr>
              <w:t>275</w:t>
            </w:r>
          </w:p>
        </w:tc>
        <w:tc>
          <w:tcPr>
            <w:tcW w:w="1100" w:type="dxa"/>
            <w:gridSpan w:val="2"/>
            <w:tcBorders>
              <w:top w:val="single" w:sz="4" w:space="0" w:color="auto"/>
              <w:left w:val="single" w:sz="4" w:space="0" w:color="auto"/>
              <w:bottom w:val="single" w:sz="4" w:space="0" w:color="auto"/>
              <w:right w:val="single" w:sz="4" w:space="0" w:color="auto"/>
            </w:tcBorders>
          </w:tcPr>
          <w:p w14:paraId="25C7EA2B" w14:textId="77777777" w:rsidR="00140A87" w:rsidRPr="00B805F0" w:rsidRDefault="00140A87" w:rsidP="00B805F0">
            <w:pPr>
              <w:pStyle w:val="aa"/>
              <w:jc w:val="center"/>
              <w:rPr>
                <w:rFonts w:eastAsiaTheme="minorEastAsia"/>
              </w:rPr>
            </w:pPr>
            <w:r w:rsidRPr="00B805F0">
              <w:rPr>
                <w:rFonts w:eastAsiaTheme="minorEastAsia"/>
              </w:rPr>
              <w:t>550</w:t>
            </w:r>
          </w:p>
        </w:tc>
        <w:tc>
          <w:tcPr>
            <w:tcW w:w="824" w:type="dxa"/>
            <w:gridSpan w:val="2"/>
            <w:tcBorders>
              <w:top w:val="single" w:sz="4" w:space="0" w:color="auto"/>
              <w:left w:val="single" w:sz="4" w:space="0" w:color="auto"/>
              <w:bottom w:val="single" w:sz="4" w:space="0" w:color="auto"/>
              <w:right w:val="single" w:sz="4" w:space="0" w:color="auto"/>
            </w:tcBorders>
          </w:tcPr>
          <w:p w14:paraId="016F4539" w14:textId="77777777" w:rsidR="00140A87" w:rsidRPr="00B805F0" w:rsidRDefault="00140A87" w:rsidP="00B805F0">
            <w:pPr>
              <w:pStyle w:val="aa"/>
              <w:jc w:val="center"/>
              <w:rPr>
                <w:rFonts w:eastAsiaTheme="minorEastAsia"/>
              </w:rPr>
            </w:pPr>
            <w:r w:rsidRPr="00B805F0">
              <w:rPr>
                <w:rFonts w:eastAsiaTheme="minorEastAsia"/>
              </w:rPr>
              <w:t>825</w:t>
            </w:r>
          </w:p>
        </w:tc>
        <w:tc>
          <w:tcPr>
            <w:tcW w:w="1376" w:type="dxa"/>
            <w:gridSpan w:val="3"/>
            <w:tcBorders>
              <w:top w:val="single" w:sz="4" w:space="0" w:color="auto"/>
              <w:left w:val="single" w:sz="4" w:space="0" w:color="auto"/>
              <w:bottom w:val="single" w:sz="4" w:space="0" w:color="auto"/>
            </w:tcBorders>
          </w:tcPr>
          <w:p w14:paraId="24BF47C4" w14:textId="77777777" w:rsidR="00140A87" w:rsidRPr="00B805F0" w:rsidRDefault="00140A87" w:rsidP="00B805F0">
            <w:pPr>
              <w:pStyle w:val="aa"/>
              <w:jc w:val="center"/>
              <w:rPr>
                <w:rFonts w:eastAsiaTheme="minorEastAsia"/>
              </w:rPr>
            </w:pPr>
            <w:r w:rsidRPr="00B805F0">
              <w:rPr>
                <w:rFonts w:eastAsiaTheme="minorEastAsia"/>
              </w:rPr>
              <w:t>1100</w:t>
            </w:r>
          </w:p>
        </w:tc>
      </w:tr>
      <w:tr w:rsidR="00B805F0" w:rsidRPr="00B805F0" w14:paraId="1111BE6C" w14:textId="77777777" w:rsidTr="00057056">
        <w:tc>
          <w:tcPr>
            <w:tcW w:w="2209" w:type="dxa"/>
            <w:tcBorders>
              <w:top w:val="single" w:sz="4" w:space="0" w:color="auto"/>
              <w:bottom w:val="single" w:sz="4" w:space="0" w:color="auto"/>
              <w:right w:val="single" w:sz="4" w:space="0" w:color="auto"/>
            </w:tcBorders>
          </w:tcPr>
          <w:p w14:paraId="4755841A" w14:textId="77777777" w:rsidR="00140A87" w:rsidRPr="00B805F0" w:rsidRDefault="00140A87" w:rsidP="00B805F0">
            <w:pPr>
              <w:pStyle w:val="aa"/>
              <w:rPr>
                <w:rFonts w:eastAsiaTheme="minorEastAsia"/>
              </w:rPr>
            </w:pPr>
            <w:r w:rsidRPr="00B805F0">
              <w:rPr>
                <w:rFonts w:eastAsiaTheme="minorEastAsia"/>
              </w:rPr>
              <w:t>Соотношение параллелей классов начального, основного и среднего образования</w:t>
            </w:r>
          </w:p>
        </w:tc>
        <w:tc>
          <w:tcPr>
            <w:tcW w:w="661" w:type="dxa"/>
            <w:tcBorders>
              <w:top w:val="single" w:sz="4" w:space="0" w:color="auto"/>
              <w:left w:val="single" w:sz="4" w:space="0" w:color="auto"/>
              <w:bottom w:val="single" w:sz="4" w:space="0" w:color="auto"/>
              <w:right w:val="single" w:sz="4" w:space="0" w:color="auto"/>
            </w:tcBorders>
          </w:tcPr>
          <w:p w14:paraId="36B9B78E" w14:textId="77777777" w:rsidR="00140A87" w:rsidRPr="00B805F0" w:rsidRDefault="00140A87" w:rsidP="00B805F0">
            <w:pPr>
              <w:pStyle w:val="aa"/>
              <w:jc w:val="center"/>
              <w:rPr>
                <w:rFonts w:eastAsiaTheme="minorEastAsia"/>
              </w:rPr>
            </w:pPr>
            <w:r w:rsidRPr="00B805F0">
              <w:rPr>
                <w:rFonts w:eastAsiaTheme="minorEastAsia"/>
              </w:rPr>
              <w:t>1:0:0</w:t>
            </w:r>
          </w:p>
        </w:tc>
        <w:tc>
          <w:tcPr>
            <w:tcW w:w="661" w:type="dxa"/>
            <w:tcBorders>
              <w:top w:val="single" w:sz="4" w:space="0" w:color="auto"/>
              <w:left w:val="single" w:sz="4" w:space="0" w:color="auto"/>
              <w:bottom w:val="single" w:sz="4" w:space="0" w:color="auto"/>
              <w:right w:val="single" w:sz="4" w:space="0" w:color="auto"/>
            </w:tcBorders>
          </w:tcPr>
          <w:p w14:paraId="0DC3A1D3" w14:textId="77777777" w:rsidR="00140A87" w:rsidRPr="00B805F0" w:rsidRDefault="00140A87" w:rsidP="00B805F0">
            <w:pPr>
              <w:pStyle w:val="aa"/>
              <w:jc w:val="center"/>
              <w:rPr>
                <w:rFonts w:eastAsiaTheme="minorEastAsia"/>
              </w:rPr>
            </w:pPr>
            <w:r w:rsidRPr="00B805F0">
              <w:rPr>
                <w:rFonts w:eastAsiaTheme="minorEastAsia"/>
              </w:rPr>
              <w:t>2:0:0</w:t>
            </w:r>
          </w:p>
        </w:tc>
        <w:tc>
          <w:tcPr>
            <w:tcW w:w="661" w:type="dxa"/>
            <w:tcBorders>
              <w:top w:val="single" w:sz="4" w:space="0" w:color="auto"/>
              <w:left w:val="single" w:sz="4" w:space="0" w:color="auto"/>
              <w:bottom w:val="single" w:sz="4" w:space="0" w:color="auto"/>
              <w:right w:val="single" w:sz="4" w:space="0" w:color="auto"/>
            </w:tcBorders>
          </w:tcPr>
          <w:p w14:paraId="2523C9F6" w14:textId="77777777" w:rsidR="00140A87" w:rsidRPr="00B805F0" w:rsidRDefault="00140A87" w:rsidP="00B805F0">
            <w:pPr>
              <w:pStyle w:val="aa"/>
              <w:jc w:val="center"/>
              <w:rPr>
                <w:rFonts w:eastAsiaTheme="minorEastAsia"/>
              </w:rPr>
            </w:pPr>
            <w:r w:rsidRPr="00B805F0">
              <w:rPr>
                <w:rFonts w:eastAsiaTheme="minorEastAsia"/>
              </w:rPr>
              <w:t>4:0:0</w:t>
            </w:r>
          </w:p>
        </w:tc>
        <w:tc>
          <w:tcPr>
            <w:tcW w:w="710" w:type="dxa"/>
            <w:tcBorders>
              <w:top w:val="single" w:sz="4" w:space="0" w:color="auto"/>
              <w:left w:val="single" w:sz="4" w:space="0" w:color="auto"/>
              <w:bottom w:val="single" w:sz="4" w:space="0" w:color="auto"/>
              <w:right w:val="single" w:sz="4" w:space="0" w:color="auto"/>
            </w:tcBorders>
          </w:tcPr>
          <w:p w14:paraId="69079F95" w14:textId="77777777" w:rsidR="00140A87" w:rsidRPr="00B805F0" w:rsidRDefault="00140A87" w:rsidP="00B805F0">
            <w:pPr>
              <w:pStyle w:val="aa"/>
              <w:jc w:val="center"/>
              <w:rPr>
                <w:rFonts w:eastAsiaTheme="minorEastAsia"/>
              </w:rPr>
            </w:pPr>
            <w:r w:rsidRPr="00B805F0">
              <w:rPr>
                <w:rFonts w:eastAsiaTheme="minorEastAsia"/>
              </w:rPr>
              <w:t>1:1:0</w:t>
            </w:r>
          </w:p>
        </w:tc>
        <w:tc>
          <w:tcPr>
            <w:tcW w:w="709" w:type="dxa"/>
            <w:tcBorders>
              <w:top w:val="single" w:sz="4" w:space="0" w:color="auto"/>
              <w:left w:val="single" w:sz="4" w:space="0" w:color="auto"/>
              <w:bottom w:val="single" w:sz="4" w:space="0" w:color="auto"/>
              <w:right w:val="single" w:sz="4" w:space="0" w:color="auto"/>
            </w:tcBorders>
          </w:tcPr>
          <w:p w14:paraId="64820054" w14:textId="77777777" w:rsidR="00140A87" w:rsidRPr="00B805F0" w:rsidRDefault="00140A87" w:rsidP="00B805F0">
            <w:pPr>
              <w:pStyle w:val="aa"/>
              <w:jc w:val="center"/>
              <w:rPr>
                <w:rFonts w:eastAsiaTheme="minorEastAsia"/>
              </w:rPr>
            </w:pPr>
            <w:r w:rsidRPr="00B805F0">
              <w:rPr>
                <w:rFonts w:eastAsiaTheme="minorEastAsia"/>
              </w:rPr>
              <w:t>2:2:0</w:t>
            </w:r>
          </w:p>
        </w:tc>
        <w:tc>
          <w:tcPr>
            <w:tcW w:w="661" w:type="dxa"/>
            <w:tcBorders>
              <w:top w:val="single" w:sz="4" w:space="0" w:color="auto"/>
              <w:left w:val="single" w:sz="4" w:space="0" w:color="auto"/>
              <w:bottom w:val="single" w:sz="4" w:space="0" w:color="auto"/>
              <w:right w:val="single" w:sz="4" w:space="0" w:color="auto"/>
            </w:tcBorders>
          </w:tcPr>
          <w:p w14:paraId="6A537140" w14:textId="77777777" w:rsidR="00140A87" w:rsidRPr="00B805F0" w:rsidRDefault="00140A87" w:rsidP="00B805F0">
            <w:pPr>
              <w:pStyle w:val="aa"/>
              <w:jc w:val="center"/>
              <w:rPr>
                <w:rFonts w:eastAsiaTheme="minorEastAsia"/>
              </w:rPr>
            </w:pPr>
            <w:r w:rsidRPr="00B805F0">
              <w:rPr>
                <w:rFonts w:eastAsiaTheme="minorEastAsia"/>
              </w:rPr>
              <w:t>1:1:1</w:t>
            </w:r>
          </w:p>
        </w:tc>
        <w:tc>
          <w:tcPr>
            <w:tcW w:w="1100" w:type="dxa"/>
            <w:gridSpan w:val="2"/>
            <w:tcBorders>
              <w:top w:val="single" w:sz="4" w:space="0" w:color="auto"/>
              <w:left w:val="single" w:sz="4" w:space="0" w:color="auto"/>
              <w:bottom w:val="single" w:sz="4" w:space="0" w:color="auto"/>
              <w:right w:val="single" w:sz="4" w:space="0" w:color="auto"/>
            </w:tcBorders>
          </w:tcPr>
          <w:p w14:paraId="1E2CA32E" w14:textId="77777777" w:rsidR="00140A87" w:rsidRPr="00B805F0" w:rsidRDefault="00140A87" w:rsidP="00B805F0">
            <w:pPr>
              <w:pStyle w:val="aa"/>
              <w:jc w:val="center"/>
              <w:rPr>
                <w:rFonts w:eastAsiaTheme="minorEastAsia"/>
              </w:rPr>
            </w:pPr>
            <w:r w:rsidRPr="00B805F0">
              <w:rPr>
                <w:rFonts w:eastAsiaTheme="minorEastAsia"/>
              </w:rPr>
              <w:t>2:2:2</w:t>
            </w:r>
          </w:p>
        </w:tc>
        <w:tc>
          <w:tcPr>
            <w:tcW w:w="824" w:type="dxa"/>
            <w:gridSpan w:val="2"/>
            <w:tcBorders>
              <w:top w:val="single" w:sz="4" w:space="0" w:color="auto"/>
              <w:left w:val="single" w:sz="4" w:space="0" w:color="auto"/>
              <w:bottom w:val="single" w:sz="4" w:space="0" w:color="auto"/>
              <w:right w:val="single" w:sz="4" w:space="0" w:color="auto"/>
            </w:tcBorders>
          </w:tcPr>
          <w:p w14:paraId="317CEA03" w14:textId="77777777" w:rsidR="00140A87" w:rsidRPr="00B805F0" w:rsidRDefault="00140A87" w:rsidP="00B805F0">
            <w:pPr>
              <w:pStyle w:val="aa"/>
              <w:jc w:val="center"/>
              <w:rPr>
                <w:rFonts w:eastAsiaTheme="minorEastAsia"/>
              </w:rPr>
            </w:pPr>
            <w:r w:rsidRPr="00B805F0">
              <w:rPr>
                <w:rFonts w:eastAsiaTheme="minorEastAsia"/>
              </w:rPr>
              <w:t>3:3:3</w:t>
            </w:r>
          </w:p>
        </w:tc>
        <w:tc>
          <w:tcPr>
            <w:tcW w:w="1376" w:type="dxa"/>
            <w:gridSpan w:val="3"/>
            <w:tcBorders>
              <w:top w:val="single" w:sz="4" w:space="0" w:color="auto"/>
              <w:left w:val="single" w:sz="4" w:space="0" w:color="auto"/>
              <w:bottom w:val="single" w:sz="4" w:space="0" w:color="auto"/>
            </w:tcBorders>
          </w:tcPr>
          <w:p w14:paraId="202A47D0" w14:textId="77777777" w:rsidR="00140A87" w:rsidRPr="00B805F0" w:rsidRDefault="00140A87" w:rsidP="00B805F0">
            <w:pPr>
              <w:pStyle w:val="aa"/>
              <w:jc w:val="center"/>
              <w:rPr>
                <w:rFonts w:eastAsiaTheme="minorEastAsia"/>
              </w:rPr>
            </w:pPr>
            <w:r w:rsidRPr="00B805F0">
              <w:rPr>
                <w:rFonts w:eastAsiaTheme="minorEastAsia"/>
              </w:rPr>
              <w:t>4:4:4</w:t>
            </w:r>
          </w:p>
        </w:tc>
      </w:tr>
      <w:tr w:rsidR="00B805F0" w:rsidRPr="00B805F0" w14:paraId="77225FE8" w14:textId="77777777" w:rsidTr="00057056">
        <w:tc>
          <w:tcPr>
            <w:tcW w:w="2209" w:type="dxa"/>
            <w:tcBorders>
              <w:top w:val="single" w:sz="4" w:space="0" w:color="auto"/>
              <w:bottom w:val="single" w:sz="4" w:space="0" w:color="auto"/>
              <w:right w:val="single" w:sz="4" w:space="0" w:color="auto"/>
            </w:tcBorders>
          </w:tcPr>
          <w:p w14:paraId="70C2F020" w14:textId="77777777" w:rsidR="00140A87" w:rsidRPr="00B805F0" w:rsidRDefault="00140A87" w:rsidP="00B805F0">
            <w:pPr>
              <w:pStyle w:val="aa"/>
              <w:rPr>
                <w:rFonts w:eastAsiaTheme="minorEastAsia"/>
              </w:rPr>
            </w:pPr>
            <w:r w:rsidRPr="00B805F0">
              <w:rPr>
                <w:rFonts w:eastAsiaTheme="minorEastAsia"/>
              </w:rPr>
              <w:t>При этажности</w:t>
            </w:r>
          </w:p>
        </w:tc>
        <w:tc>
          <w:tcPr>
            <w:tcW w:w="661" w:type="dxa"/>
            <w:tcBorders>
              <w:top w:val="single" w:sz="4" w:space="0" w:color="auto"/>
              <w:left w:val="single" w:sz="4" w:space="0" w:color="auto"/>
              <w:bottom w:val="single" w:sz="4" w:space="0" w:color="auto"/>
              <w:right w:val="single" w:sz="4" w:space="0" w:color="auto"/>
            </w:tcBorders>
          </w:tcPr>
          <w:p w14:paraId="0182F2FD" w14:textId="77777777" w:rsidR="00140A87" w:rsidRPr="00B805F0" w:rsidRDefault="00140A87" w:rsidP="00B805F0">
            <w:pPr>
              <w:pStyle w:val="aa"/>
              <w:jc w:val="center"/>
              <w:rPr>
                <w:rFonts w:eastAsiaTheme="minorEastAsia"/>
              </w:rPr>
            </w:pPr>
            <w:r w:rsidRPr="00B805F0">
              <w:rPr>
                <w:rFonts w:eastAsiaTheme="minorEastAsia"/>
              </w:rPr>
              <w:t>1</w:t>
            </w:r>
          </w:p>
        </w:tc>
        <w:tc>
          <w:tcPr>
            <w:tcW w:w="661" w:type="dxa"/>
            <w:tcBorders>
              <w:top w:val="single" w:sz="4" w:space="0" w:color="auto"/>
              <w:left w:val="single" w:sz="4" w:space="0" w:color="auto"/>
              <w:bottom w:val="single" w:sz="4" w:space="0" w:color="auto"/>
              <w:right w:val="single" w:sz="4" w:space="0" w:color="auto"/>
            </w:tcBorders>
          </w:tcPr>
          <w:p w14:paraId="17B09507" w14:textId="77777777" w:rsidR="00140A87" w:rsidRPr="00B805F0" w:rsidRDefault="00140A87" w:rsidP="00B805F0">
            <w:pPr>
              <w:pStyle w:val="aa"/>
              <w:jc w:val="center"/>
              <w:rPr>
                <w:rFonts w:eastAsiaTheme="minorEastAsia"/>
              </w:rPr>
            </w:pPr>
            <w:r w:rsidRPr="00B805F0">
              <w:rPr>
                <w:rFonts w:eastAsiaTheme="minorEastAsia"/>
              </w:rPr>
              <w:t>2</w:t>
            </w:r>
          </w:p>
        </w:tc>
        <w:tc>
          <w:tcPr>
            <w:tcW w:w="661" w:type="dxa"/>
            <w:tcBorders>
              <w:top w:val="single" w:sz="4" w:space="0" w:color="auto"/>
              <w:left w:val="single" w:sz="4" w:space="0" w:color="auto"/>
              <w:bottom w:val="single" w:sz="4" w:space="0" w:color="auto"/>
              <w:right w:val="single" w:sz="4" w:space="0" w:color="auto"/>
            </w:tcBorders>
          </w:tcPr>
          <w:p w14:paraId="6C51DB19" w14:textId="77777777" w:rsidR="00140A87" w:rsidRPr="00B805F0" w:rsidRDefault="00140A87" w:rsidP="00B805F0">
            <w:pPr>
              <w:pStyle w:val="aa"/>
              <w:jc w:val="center"/>
              <w:rPr>
                <w:rFonts w:eastAsiaTheme="minorEastAsia"/>
              </w:rPr>
            </w:pPr>
            <w:r w:rsidRPr="00B805F0">
              <w:rPr>
                <w:rFonts w:eastAsiaTheme="minorEastAsia"/>
              </w:rPr>
              <w:t>3</w:t>
            </w:r>
          </w:p>
        </w:tc>
        <w:tc>
          <w:tcPr>
            <w:tcW w:w="710" w:type="dxa"/>
            <w:tcBorders>
              <w:top w:val="single" w:sz="4" w:space="0" w:color="auto"/>
              <w:left w:val="single" w:sz="4" w:space="0" w:color="auto"/>
              <w:bottom w:val="single" w:sz="4" w:space="0" w:color="auto"/>
              <w:right w:val="single" w:sz="4" w:space="0" w:color="auto"/>
            </w:tcBorders>
          </w:tcPr>
          <w:p w14:paraId="1B4F4436" w14:textId="77777777" w:rsidR="00140A87" w:rsidRPr="00B805F0" w:rsidRDefault="00140A87" w:rsidP="00B805F0">
            <w:pPr>
              <w:pStyle w:val="aa"/>
              <w:jc w:val="center"/>
              <w:rPr>
                <w:rFonts w:eastAsiaTheme="minorEastAsia"/>
              </w:rPr>
            </w:pPr>
            <w:r w:rsidRPr="00B805F0">
              <w:rPr>
                <w:rFonts w:eastAsiaTheme="minorEastAsia"/>
              </w:rPr>
              <w:t>2</w:t>
            </w:r>
          </w:p>
        </w:tc>
        <w:tc>
          <w:tcPr>
            <w:tcW w:w="709" w:type="dxa"/>
            <w:tcBorders>
              <w:top w:val="single" w:sz="4" w:space="0" w:color="auto"/>
              <w:left w:val="single" w:sz="4" w:space="0" w:color="auto"/>
              <w:bottom w:val="single" w:sz="4" w:space="0" w:color="auto"/>
              <w:right w:val="single" w:sz="4" w:space="0" w:color="auto"/>
            </w:tcBorders>
          </w:tcPr>
          <w:p w14:paraId="4AF879B3" w14:textId="77777777" w:rsidR="00140A87" w:rsidRPr="00B805F0" w:rsidRDefault="00140A87" w:rsidP="00B805F0">
            <w:pPr>
              <w:pStyle w:val="aa"/>
              <w:jc w:val="center"/>
              <w:rPr>
                <w:rFonts w:eastAsiaTheme="minorEastAsia"/>
              </w:rPr>
            </w:pPr>
            <w:r w:rsidRPr="00B805F0">
              <w:rPr>
                <w:rFonts w:eastAsiaTheme="minorEastAsia"/>
              </w:rPr>
              <w:t>3</w:t>
            </w:r>
          </w:p>
        </w:tc>
        <w:tc>
          <w:tcPr>
            <w:tcW w:w="661" w:type="dxa"/>
            <w:tcBorders>
              <w:top w:val="single" w:sz="4" w:space="0" w:color="auto"/>
              <w:left w:val="single" w:sz="4" w:space="0" w:color="auto"/>
              <w:bottom w:val="single" w:sz="4" w:space="0" w:color="auto"/>
              <w:right w:val="single" w:sz="4" w:space="0" w:color="auto"/>
            </w:tcBorders>
          </w:tcPr>
          <w:p w14:paraId="396196B4" w14:textId="77777777" w:rsidR="00140A87" w:rsidRPr="00B805F0" w:rsidRDefault="00140A87" w:rsidP="00B805F0">
            <w:pPr>
              <w:pStyle w:val="aa"/>
              <w:jc w:val="center"/>
              <w:rPr>
                <w:rFonts w:eastAsiaTheme="minorEastAsia"/>
              </w:rPr>
            </w:pPr>
            <w:r w:rsidRPr="00B805F0">
              <w:rPr>
                <w:rFonts w:eastAsiaTheme="minorEastAsia"/>
              </w:rPr>
              <w:t>2</w:t>
            </w:r>
          </w:p>
        </w:tc>
        <w:tc>
          <w:tcPr>
            <w:tcW w:w="550" w:type="dxa"/>
            <w:tcBorders>
              <w:top w:val="single" w:sz="4" w:space="0" w:color="auto"/>
              <w:left w:val="single" w:sz="4" w:space="0" w:color="auto"/>
              <w:bottom w:val="single" w:sz="4" w:space="0" w:color="auto"/>
              <w:right w:val="single" w:sz="4" w:space="0" w:color="auto"/>
            </w:tcBorders>
          </w:tcPr>
          <w:p w14:paraId="6FDF4696" w14:textId="77777777" w:rsidR="00140A87" w:rsidRPr="00B805F0" w:rsidRDefault="00140A87" w:rsidP="00B805F0">
            <w:pPr>
              <w:pStyle w:val="aa"/>
              <w:jc w:val="center"/>
              <w:rPr>
                <w:rFonts w:eastAsiaTheme="minorEastAsia"/>
              </w:rPr>
            </w:pPr>
            <w:r w:rsidRPr="00B805F0">
              <w:rPr>
                <w:rFonts w:eastAsiaTheme="minorEastAsia"/>
              </w:rPr>
              <w:t>2</w:t>
            </w:r>
          </w:p>
        </w:tc>
        <w:tc>
          <w:tcPr>
            <w:tcW w:w="550" w:type="dxa"/>
            <w:tcBorders>
              <w:top w:val="single" w:sz="4" w:space="0" w:color="auto"/>
              <w:left w:val="single" w:sz="4" w:space="0" w:color="auto"/>
              <w:bottom w:val="single" w:sz="4" w:space="0" w:color="auto"/>
              <w:right w:val="single" w:sz="4" w:space="0" w:color="auto"/>
            </w:tcBorders>
          </w:tcPr>
          <w:p w14:paraId="63A3E878" w14:textId="77777777" w:rsidR="00140A87" w:rsidRPr="00B805F0" w:rsidRDefault="00140A87" w:rsidP="00B805F0">
            <w:pPr>
              <w:pStyle w:val="aa"/>
              <w:jc w:val="center"/>
              <w:rPr>
                <w:rFonts w:eastAsiaTheme="minorEastAsia"/>
              </w:rPr>
            </w:pPr>
            <w:r w:rsidRPr="00B805F0">
              <w:rPr>
                <w:rFonts w:eastAsiaTheme="minorEastAsia"/>
              </w:rPr>
              <w:t>3</w:t>
            </w:r>
          </w:p>
        </w:tc>
        <w:tc>
          <w:tcPr>
            <w:tcW w:w="824" w:type="dxa"/>
            <w:gridSpan w:val="2"/>
            <w:tcBorders>
              <w:top w:val="single" w:sz="4" w:space="0" w:color="auto"/>
              <w:left w:val="single" w:sz="4" w:space="0" w:color="auto"/>
              <w:bottom w:val="single" w:sz="4" w:space="0" w:color="auto"/>
              <w:right w:val="single" w:sz="4" w:space="0" w:color="auto"/>
            </w:tcBorders>
          </w:tcPr>
          <w:p w14:paraId="221A26BA" w14:textId="77777777" w:rsidR="00140A87" w:rsidRPr="00B805F0" w:rsidRDefault="00140A87" w:rsidP="00B805F0">
            <w:pPr>
              <w:pStyle w:val="aa"/>
              <w:jc w:val="center"/>
              <w:rPr>
                <w:rFonts w:eastAsiaTheme="minorEastAsia"/>
              </w:rPr>
            </w:pPr>
            <w:r w:rsidRPr="00B805F0">
              <w:rPr>
                <w:rFonts w:eastAsiaTheme="minorEastAsia"/>
              </w:rPr>
              <w:t>3</w:t>
            </w:r>
          </w:p>
        </w:tc>
        <w:tc>
          <w:tcPr>
            <w:tcW w:w="826" w:type="dxa"/>
            <w:gridSpan w:val="2"/>
            <w:tcBorders>
              <w:top w:val="single" w:sz="4" w:space="0" w:color="auto"/>
              <w:left w:val="single" w:sz="4" w:space="0" w:color="auto"/>
              <w:bottom w:val="single" w:sz="4" w:space="0" w:color="auto"/>
              <w:right w:val="single" w:sz="4" w:space="0" w:color="auto"/>
            </w:tcBorders>
          </w:tcPr>
          <w:p w14:paraId="604C6CF5" w14:textId="77777777" w:rsidR="00140A87" w:rsidRPr="00B805F0" w:rsidRDefault="00140A87" w:rsidP="00B805F0">
            <w:pPr>
              <w:pStyle w:val="aa"/>
              <w:jc w:val="center"/>
              <w:rPr>
                <w:rFonts w:eastAsiaTheme="minorEastAsia"/>
              </w:rPr>
            </w:pPr>
            <w:r w:rsidRPr="00B805F0">
              <w:rPr>
                <w:rFonts w:eastAsiaTheme="minorEastAsia"/>
              </w:rPr>
              <w:t>3</w:t>
            </w:r>
          </w:p>
        </w:tc>
        <w:tc>
          <w:tcPr>
            <w:tcW w:w="550" w:type="dxa"/>
            <w:tcBorders>
              <w:top w:val="single" w:sz="4" w:space="0" w:color="auto"/>
              <w:left w:val="single" w:sz="4" w:space="0" w:color="auto"/>
              <w:bottom w:val="single" w:sz="4" w:space="0" w:color="auto"/>
            </w:tcBorders>
          </w:tcPr>
          <w:p w14:paraId="6EFCE677" w14:textId="77777777" w:rsidR="00140A87" w:rsidRPr="00B805F0" w:rsidRDefault="00140A87" w:rsidP="00B805F0">
            <w:pPr>
              <w:pStyle w:val="aa"/>
              <w:jc w:val="center"/>
              <w:rPr>
                <w:rFonts w:eastAsiaTheme="minorEastAsia"/>
              </w:rPr>
            </w:pPr>
            <w:r w:rsidRPr="00B805F0">
              <w:rPr>
                <w:rFonts w:eastAsiaTheme="minorEastAsia"/>
              </w:rPr>
              <w:t>4</w:t>
            </w:r>
          </w:p>
        </w:tc>
      </w:tr>
      <w:tr w:rsidR="00B805F0" w:rsidRPr="00B805F0" w14:paraId="11767C8D" w14:textId="77777777" w:rsidTr="00057056">
        <w:tc>
          <w:tcPr>
            <w:tcW w:w="2209" w:type="dxa"/>
            <w:tcBorders>
              <w:top w:val="single" w:sz="4" w:space="0" w:color="auto"/>
              <w:bottom w:val="single" w:sz="4" w:space="0" w:color="auto"/>
              <w:right w:val="single" w:sz="4" w:space="0" w:color="auto"/>
            </w:tcBorders>
          </w:tcPr>
          <w:p w14:paraId="7CC65112" w14:textId="77777777" w:rsidR="00140A87" w:rsidRPr="00B805F0" w:rsidRDefault="00140A87" w:rsidP="00B805F0">
            <w:pPr>
              <w:pStyle w:val="aa"/>
              <w:rPr>
                <w:rFonts w:eastAsiaTheme="minorEastAsia"/>
              </w:rPr>
            </w:pPr>
            <w:r w:rsidRPr="00B805F0">
              <w:rPr>
                <w:rFonts w:eastAsiaTheme="minorEastAsia"/>
              </w:rPr>
              <w:t>Норма площади земельного участка,</w:t>
            </w:r>
          </w:p>
          <w:p w14:paraId="5F21213D" w14:textId="77777777" w:rsidR="00140A87" w:rsidRPr="00B805F0" w:rsidRDefault="00140A87" w:rsidP="00B805F0">
            <w:pPr>
              <w:pStyle w:val="aa"/>
              <w:rPr>
                <w:rFonts w:eastAsiaTheme="minorEastAsia"/>
              </w:rPr>
            </w:pPr>
            <w:r w:rsidRPr="00B805F0">
              <w:rPr>
                <w:rFonts w:eastAsiaTheme="minorEastAsia"/>
              </w:rPr>
              <w:t>кв. м/обучающегося *</w:t>
            </w:r>
          </w:p>
        </w:tc>
        <w:tc>
          <w:tcPr>
            <w:tcW w:w="661" w:type="dxa"/>
            <w:tcBorders>
              <w:top w:val="single" w:sz="4" w:space="0" w:color="auto"/>
              <w:left w:val="single" w:sz="4" w:space="0" w:color="auto"/>
              <w:bottom w:val="single" w:sz="4" w:space="0" w:color="auto"/>
              <w:right w:val="single" w:sz="4" w:space="0" w:color="auto"/>
            </w:tcBorders>
          </w:tcPr>
          <w:p w14:paraId="15050B30" w14:textId="77777777" w:rsidR="00140A87" w:rsidRPr="00B805F0" w:rsidRDefault="00140A87" w:rsidP="00B805F0">
            <w:pPr>
              <w:pStyle w:val="aa"/>
              <w:jc w:val="center"/>
              <w:rPr>
                <w:rFonts w:eastAsiaTheme="minorEastAsia"/>
              </w:rPr>
            </w:pPr>
            <w:r w:rsidRPr="00B805F0">
              <w:rPr>
                <w:rFonts w:eastAsiaTheme="minorEastAsia"/>
              </w:rPr>
              <w:t>55</w:t>
            </w:r>
          </w:p>
        </w:tc>
        <w:tc>
          <w:tcPr>
            <w:tcW w:w="661" w:type="dxa"/>
            <w:tcBorders>
              <w:top w:val="single" w:sz="4" w:space="0" w:color="auto"/>
              <w:left w:val="single" w:sz="4" w:space="0" w:color="auto"/>
              <w:bottom w:val="single" w:sz="4" w:space="0" w:color="auto"/>
              <w:right w:val="single" w:sz="4" w:space="0" w:color="auto"/>
            </w:tcBorders>
          </w:tcPr>
          <w:p w14:paraId="7D8AE4BC" w14:textId="77777777" w:rsidR="00140A87" w:rsidRPr="00B805F0" w:rsidRDefault="00140A87" w:rsidP="00B805F0">
            <w:pPr>
              <w:pStyle w:val="aa"/>
              <w:jc w:val="center"/>
              <w:rPr>
                <w:rFonts w:eastAsiaTheme="minorEastAsia"/>
              </w:rPr>
            </w:pPr>
            <w:r w:rsidRPr="00B805F0">
              <w:rPr>
                <w:rFonts w:eastAsiaTheme="minorEastAsia"/>
              </w:rPr>
              <w:t>55</w:t>
            </w:r>
          </w:p>
        </w:tc>
        <w:tc>
          <w:tcPr>
            <w:tcW w:w="661" w:type="dxa"/>
            <w:tcBorders>
              <w:top w:val="single" w:sz="4" w:space="0" w:color="auto"/>
              <w:left w:val="single" w:sz="4" w:space="0" w:color="auto"/>
              <w:bottom w:val="single" w:sz="4" w:space="0" w:color="auto"/>
              <w:right w:val="single" w:sz="4" w:space="0" w:color="auto"/>
            </w:tcBorders>
          </w:tcPr>
          <w:p w14:paraId="5475F842" w14:textId="77777777" w:rsidR="00140A87" w:rsidRPr="00B805F0" w:rsidRDefault="00140A87" w:rsidP="00B805F0">
            <w:pPr>
              <w:pStyle w:val="aa"/>
              <w:jc w:val="center"/>
              <w:rPr>
                <w:rFonts w:eastAsiaTheme="minorEastAsia"/>
              </w:rPr>
            </w:pPr>
            <w:r w:rsidRPr="00B805F0">
              <w:rPr>
                <w:rFonts w:eastAsiaTheme="minorEastAsia"/>
              </w:rPr>
              <w:t>65</w:t>
            </w:r>
          </w:p>
        </w:tc>
        <w:tc>
          <w:tcPr>
            <w:tcW w:w="710" w:type="dxa"/>
            <w:tcBorders>
              <w:top w:val="single" w:sz="4" w:space="0" w:color="auto"/>
              <w:left w:val="single" w:sz="4" w:space="0" w:color="auto"/>
              <w:bottom w:val="single" w:sz="4" w:space="0" w:color="auto"/>
              <w:right w:val="single" w:sz="4" w:space="0" w:color="auto"/>
            </w:tcBorders>
          </w:tcPr>
          <w:p w14:paraId="4CC1CE79" w14:textId="77777777" w:rsidR="00140A87" w:rsidRPr="00B805F0" w:rsidRDefault="00140A87" w:rsidP="00B805F0">
            <w:pPr>
              <w:pStyle w:val="aa"/>
              <w:jc w:val="center"/>
              <w:rPr>
                <w:rFonts w:eastAsiaTheme="minorEastAsia"/>
              </w:rPr>
            </w:pPr>
            <w:r w:rsidRPr="00B805F0">
              <w:rPr>
                <w:rFonts w:eastAsiaTheme="minorEastAsia"/>
              </w:rPr>
              <w:t>55</w:t>
            </w:r>
          </w:p>
        </w:tc>
        <w:tc>
          <w:tcPr>
            <w:tcW w:w="709" w:type="dxa"/>
            <w:tcBorders>
              <w:top w:val="single" w:sz="4" w:space="0" w:color="auto"/>
              <w:left w:val="single" w:sz="4" w:space="0" w:color="auto"/>
              <w:bottom w:val="single" w:sz="4" w:space="0" w:color="auto"/>
              <w:right w:val="single" w:sz="4" w:space="0" w:color="auto"/>
            </w:tcBorders>
          </w:tcPr>
          <w:p w14:paraId="421AD146" w14:textId="77777777" w:rsidR="00140A87" w:rsidRPr="00B805F0" w:rsidRDefault="00140A87" w:rsidP="00B805F0">
            <w:pPr>
              <w:pStyle w:val="aa"/>
              <w:jc w:val="center"/>
              <w:rPr>
                <w:rFonts w:eastAsiaTheme="minorEastAsia"/>
              </w:rPr>
            </w:pPr>
            <w:r w:rsidRPr="00B805F0">
              <w:rPr>
                <w:rFonts w:eastAsiaTheme="minorEastAsia"/>
              </w:rPr>
              <w:t>65</w:t>
            </w:r>
          </w:p>
        </w:tc>
        <w:tc>
          <w:tcPr>
            <w:tcW w:w="661" w:type="dxa"/>
            <w:tcBorders>
              <w:top w:val="single" w:sz="4" w:space="0" w:color="auto"/>
              <w:left w:val="single" w:sz="4" w:space="0" w:color="auto"/>
              <w:bottom w:val="single" w:sz="4" w:space="0" w:color="auto"/>
              <w:right w:val="single" w:sz="4" w:space="0" w:color="auto"/>
            </w:tcBorders>
          </w:tcPr>
          <w:p w14:paraId="19DB31B0" w14:textId="77777777" w:rsidR="00140A87" w:rsidRPr="00B805F0" w:rsidRDefault="00140A87" w:rsidP="00B805F0">
            <w:pPr>
              <w:pStyle w:val="aa"/>
              <w:jc w:val="center"/>
              <w:rPr>
                <w:rFonts w:eastAsiaTheme="minorEastAsia"/>
              </w:rPr>
            </w:pPr>
            <w:r w:rsidRPr="00B805F0">
              <w:rPr>
                <w:rFonts w:eastAsiaTheme="minorEastAsia"/>
              </w:rPr>
              <w:t>55</w:t>
            </w:r>
          </w:p>
        </w:tc>
        <w:tc>
          <w:tcPr>
            <w:tcW w:w="550" w:type="dxa"/>
            <w:tcBorders>
              <w:top w:val="single" w:sz="4" w:space="0" w:color="auto"/>
              <w:left w:val="single" w:sz="4" w:space="0" w:color="auto"/>
              <w:bottom w:val="single" w:sz="4" w:space="0" w:color="auto"/>
              <w:right w:val="single" w:sz="4" w:space="0" w:color="auto"/>
            </w:tcBorders>
          </w:tcPr>
          <w:p w14:paraId="090DFCD1" w14:textId="77777777" w:rsidR="00140A87" w:rsidRPr="00B805F0" w:rsidRDefault="00140A87" w:rsidP="00B805F0">
            <w:pPr>
              <w:pStyle w:val="aa"/>
              <w:jc w:val="center"/>
              <w:rPr>
                <w:rFonts w:eastAsiaTheme="minorEastAsia"/>
              </w:rPr>
            </w:pPr>
            <w:r w:rsidRPr="00B805F0">
              <w:rPr>
                <w:rFonts w:eastAsiaTheme="minorEastAsia"/>
              </w:rPr>
              <w:t>55</w:t>
            </w:r>
          </w:p>
        </w:tc>
        <w:tc>
          <w:tcPr>
            <w:tcW w:w="550" w:type="dxa"/>
            <w:tcBorders>
              <w:top w:val="single" w:sz="4" w:space="0" w:color="auto"/>
              <w:left w:val="single" w:sz="4" w:space="0" w:color="auto"/>
              <w:bottom w:val="single" w:sz="4" w:space="0" w:color="auto"/>
              <w:right w:val="single" w:sz="4" w:space="0" w:color="auto"/>
            </w:tcBorders>
          </w:tcPr>
          <w:p w14:paraId="78A88329" w14:textId="77777777" w:rsidR="00140A87" w:rsidRPr="00B805F0" w:rsidRDefault="00140A87" w:rsidP="00B805F0">
            <w:pPr>
              <w:pStyle w:val="aa"/>
              <w:jc w:val="center"/>
              <w:rPr>
                <w:rFonts w:eastAsiaTheme="minorEastAsia"/>
              </w:rPr>
            </w:pPr>
            <w:r w:rsidRPr="00B805F0">
              <w:rPr>
                <w:rFonts w:eastAsiaTheme="minorEastAsia"/>
              </w:rPr>
              <w:t>55</w:t>
            </w:r>
          </w:p>
        </w:tc>
        <w:tc>
          <w:tcPr>
            <w:tcW w:w="824" w:type="dxa"/>
            <w:gridSpan w:val="2"/>
            <w:tcBorders>
              <w:top w:val="single" w:sz="4" w:space="0" w:color="auto"/>
              <w:left w:val="single" w:sz="4" w:space="0" w:color="auto"/>
              <w:bottom w:val="single" w:sz="4" w:space="0" w:color="auto"/>
              <w:right w:val="single" w:sz="4" w:space="0" w:color="auto"/>
            </w:tcBorders>
          </w:tcPr>
          <w:p w14:paraId="73BCC6A9" w14:textId="77777777" w:rsidR="00140A87" w:rsidRPr="00B805F0" w:rsidRDefault="00140A87" w:rsidP="00B805F0">
            <w:pPr>
              <w:pStyle w:val="aa"/>
              <w:jc w:val="center"/>
              <w:rPr>
                <w:rFonts w:eastAsiaTheme="minorEastAsia"/>
              </w:rPr>
            </w:pPr>
            <w:r w:rsidRPr="00B805F0">
              <w:rPr>
                <w:rFonts w:eastAsiaTheme="minorEastAsia"/>
              </w:rPr>
              <w:t>36</w:t>
            </w:r>
          </w:p>
        </w:tc>
        <w:tc>
          <w:tcPr>
            <w:tcW w:w="826" w:type="dxa"/>
            <w:gridSpan w:val="2"/>
            <w:tcBorders>
              <w:top w:val="single" w:sz="4" w:space="0" w:color="auto"/>
              <w:left w:val="single" w:sz="4" w:space="0" w:color="auto"/>
              <w:bottom w:val="single" w:sz="4" w:space="0" w:color="auto"/>
              <w:right w:val="single" w:sz="4" w:space="0" w:color="auto"/>
            </w:tcBorders>
          </w:tcPr>
          <w:p w14:paraId="2C1E2A85" w14:textId="77777777" w:rsidR="00140A87" w:rsidRPr="00B805F0" w:rsidRDefault="00140A87" w:rsidP="00B805F0">
            <w:pPr>
              <w:pStyle w:val="aa"/>
              <w:jc w:val="center"/>
              <w:rPr>
                <w:rFonts w:eastAsiaTheme="minorEastAsia"/>
              </w:rPr>
            </w:pPr>
            <w:r w:rsidRPr="00B805F0">
              <w:rPr>
                <w:rFonts w:eastAsiaTheme="minorEastAsia"/>
              </w:rPr>
              <w:t>23</w:t>
            </w:r>
          </w:p>
        </w:tc>
        <w:tc>
          <w:tcPr>
            <w:tcW w:w="550" w:type="dxa"/>
            <w:tcBorders>
              <w:top w:val="single" w:sz="4" w:space="0" w:color="auto"/>
              <w:left w:val="single" w:sz="4" w:space="0" w:color="auto"/>
              <w:bottom w:val="single" w:sz="4" w:space="0" w:color="auto"/>
            </w:tcBorders>
          </w:tcPr>
          <w:p w14:paraId="1C52042A" w14:textId="77777777" w:rsidR="00140A87" w:rsidRPr="00B805F0" w:rsidRDefault="00140A87" w:rsidP="00B805F0">
            <w:pPr>
              <w:pStyle w:val="aa"/>
              <w:jc w:val="center"/>
              <w:rPr>
                <w:rFonts w:eastAsiaTheme="minorEastAsia"/>
              </w:rPr>
            </w:pPr>
            <w:r w:rsidRPr="00B805F0">
              <w:rPr>
                <w:rFonts w:eastAsiaTheme="minorEastAsia"/>
              </w:rPr>
              <w:t>23</w:t>
            </w:r>
          </w:p>
        </w:tc>
      </w:tr>
      <w:tr w:rsidR="00B805F0" w:rsidRPr="00B805F0" w14:paraId="32D59E29" w14:textId="77777777" w:rsidTr="00057056">
        <w:tc>
          <w:tcPr>
            <w:tcW w:w="9572" w:type="dxa"/>
            <w:gridSpan w:val="14"/>
            <w:tcBorders>
              <w:top w:val="single" w:sz="4" w:space="0" w:color="auto"/>
              <w:bottom w:val="single" w:sz="4" w:space="0" w:color="auto"/>
            </w:tcBorders>
          </w:tcPr>
          <w:p w14:paraId="0994F708" w14:textId="77777777" w:rsidR="00140A87" w:rsidRPr="00B805F0" w:rsidRDefault="00140A87" w:rsidP="00B805F0">
            <w:pPr>
              <w:pStyle w:val="aa"/>
              <w:jc w:val="center"/>
              <w:rPr>
                <w:rFonts w:eastAsiaTheme="minorEastAsia"/>
              </w:rPr>
            </w:pPr>
            <w:r w:rsidRPr="00B805F0">
              <w:rPr>
                <w:rFonts w:eastAsiaTheme="minorEastAsia"/>
              </w:rPr>
              <w:t>Площадь земельного участка, кв. м</w:t>
            </w:r>
          </w:p>
        </w:tc>
      </w:tr>
      <w:tr w:rsidR="00B805F0" w:rsidRPr="00B805F0" w14:paraId="1B277C06" w14:textId="77777777" w:rsidTr="00057056">
        <w:tc>
          <w:tcPr>
            <w:tcW w:w="2209" w:type="dxa"/>
            <w:tcBorders>
              <w:top w:val="single" w:sz="4" w:space="0" w:color="auto"/>
              <w:bottom w:val="single" w:sz="4" w:space="0" w:color="auto"/>
              <w:right w:val="single" w:sz="4" w:space="0" w:color="auto"/>
            </w:tcBorders>
          </w:tcPr>
          <w:p w14:paraId="482163D6" w14:textId="77777777" w:rsidR="00140A87" w:rsidRPr="00B805F0" w:rsidRDefault="00140A87" w:rsidP="00B805F0">
            <w:pPr>
              <w:pStyle w:val="aa"/>
              <w:rPr>
                <w:rFonts w:eastAsiaTheme="minorEastAsia"/>
              </w:rPr>
            </w:pPr>
            <w:r w:rsidRPr="00B805F0">
              <w:rPr>
                <w:rFonts w:eastAsiaTheme="minorEastAsia"/>
              </w:rPr>
              <w:t>100% нормативной площади земельного участка</w:t>
            </w:r>
          </w:p>
        </w:tc>
        <w:tc>
          <w:tcPr>
            <w:tcW w:w="661" w:type="dxa"/>
            <w:tcBorders>
              <w:top w:val="single" w:sz="4" w:space="0" w:color="auto"/>
              <w:left w:val="single" w:sz="4" w:space="0" w:color="auto"/>
              <w:bottom w:val="single" w:sz="4" w:space="0" w:color="auto"/>
              <w:right w:val="single" w:sz="4" w:space="0" w:color="auto"/>
            </w:tcBorders>
          </w:tcPr>
          <w:p w14:paraId="43FFD385" w14:textId="77777777" w:rsidR="00140A87" w:rsidRPr="00B805F0" w:rsidRDefault="00140A87" w:rsidP="00B805F0">
            <w:pPr>
              <w:pStyle w:val="aa"/>
              <w:jc w:val="center"/>
              <w:rPr>
                <w:rFonts w:eastAsiaTheme="minorEastAsia"/>
              </w:rPr>
            </w:pPr>
            <w:r w:rsidRPr="00B805F0">
              <w:rPr>
                <w:rFonts w:eastAsiaTheme="minorEastAsia"/>
              </w:rPr>
              <w:t>5 500</w:t>
            </w:r>
          </w:p>
        </w:tc>
        <w:tc>
          <w:tcPr>
            <w:tcW w:w="661" w:type="dxa"/>
            <w:tcBorders>
              <w:top w:val="single" w:sz="4" w:space="0" w:color="auto"/>
              <w:left w:val="single" w:sz="4" w:space="0" w:color="auto"/>
              <w:bottom w:val="single" w:sz="4" w:space="0" w:color="auto"/>
              <w:right w:val="single" w:sz="4" w:space="0" w:color="auto"/>
            </w:tcBorders>
          </w:tcPr>
          <w:p w14:paraId="486279CC" w14:textId="77777777" w:rsidR="00140A87" w:rsidRPr="00B805F0" w:rsidRDefault="00140A87" w:rsidP="00B805F0">
            <w:pPr>
              <w:pStyle w:val="aa"/>
              <w:jc w:val="center"/>
              <w:rPr>
                <w:rFonts w:eastAsiaTheme="minorEastAsia"/>
              </w:rPr>
            </w:pPr>
            <w:r w:rsidRPr="00B805F0">
              <w:rPr>
                <w:rFonts w:eastAsiaTheme="minorEastAsia"/>
              </w:rPr>
              <w:t>11 000</w:t>
            </w:r>
          </w:p>
        </w:tc>
        <w:tc>
          <w:tcPr>
            <w:tcW w:w="661" w:type="dxa"/>
            <w:tcBorders>
              <w:top w:val="single" w:sz="4" w:space="0" w:color="auto"/>
              <w:left w:val="single" w:sz="4" w:space="0" w:color="auto"/>
              <w:bottom w:val="single" w:sz="4" w:space="0" w:color="auto"/>
              <w:right w:val="single" w:sz="4" w:space="0" w:color="auto"/>
            </w:tcBorders>
          </w:tcPr>
          <w:p w14:paraId="04E750D8" w14:textId="77777777" w:rsidR="00140A87" w:rsidRPr="00B805F0" w:rsidRDefault="00140A87" w:rsidP="00B805F0">
            <w:pPr>
              <w:pStyle w:val="aa"/>
              <w:jc w:val="center"/>
              <w:rPr>
                <w:rFonts w:eastAsiaTheme="minorEastAsia"/>
              </w:rPr>
            </w:pPr>
            <w:r w:rsidRPr="00B805F0">
              <w:rPr>
                <w:rFonts w:eastAsiaTheme="minorEastAsia"/>
              </w:rPr>
              <w:t>26 000</w:t>
            </w:r>
          </w:p>
        </w:tc>
        <w:tc>
          <w:tcPr>
            <w:tcW w:w="710" w:type="dxa"/>
            <w:tcBorders>
              <w:top w:val="single" w:sz="4" w:space="0" w:color="auto"/>
              <w:left w:val="single" w:sz="4" w:space="0" w:color="auto"/>
              <w:bottom w:val="single" w:sz="4" w:space="0" w:color="auto"/>
              <w:right w:val="single" w:sz="4" w:space="0" w:color="auto"/>
            </w:tcBorders>
          </w:tcPr>
          <w:p w14:paraId="391517C1" w14:textId="77777777" w:rsidR="00140A87" w:rsidRPr="00B805F0" w:rsidRDefault="00140A87" w:rsidP="00B805F0">
            <w:pPr>
              <w:pStyle w:val="aa"/>
              <w:jc w:val="center"/>
              <w:rPr>
                <w:rFonts w:eastAsiaTheme="minorEastAsia"/>
              </w:rPr>
            </w:pPr>
            <w:r w:rsidRPr="00B805F0">
              <w:rPr>
                <w:rFonts w:eastAsiaTheme="minorEastAsia"/>
              </w:rPr>
              <w:t>12 375</w:t>
            </w:r>
          </w:p>
        </w:tc>
        <w:tc>
          <w:tcPr>
            <w:tcW w:w="709" w:type="dxa"/>
            <w:tcBorders>
              <w:top w:val="single" w:sz="4" w:space="0" w:color="auto"/>
              <w:left w:val="single" w:sz="4" w:space="0" w:color="auto"/>
              <w:bottom w:val="single" w:sz="4" w:space="0" w:color="auto"/>
              <w:right w:val="single" w:sz="4" w:space="0" w:color="auto"/>
            </w:tcBorders>
          </w:tcPr>
          <w:p w14:paraId="793D242C" w14:textId="77777777" w:rsidR="00140A87" w:rsidRPr="00B805F0" w:rsidRDefault="00140A87" w:rsidP="00B805F0">
            <w:pPr>
              <w:pStyle w:val="aa"/>
              <w:jc w:val="center"/>
              <w:rPr>
                <w:rFonts w:eastAsiaTheme="minorEastAsia"/>
              </w:rPr>
            </w:pPr>
            <w:r w:rsidRPr="00B805F0">
              <w:rPr>
                <w:rFonts w:eastAsiaTheme="minorEastAsia"/>
              </w:rPr>
              <w:t>29 250</w:t>
            </w:r>
          </w:p>
        </w:tc>
        <w:tc>
          <w:tcPr>
            <w:tcW w:w="661" w:type="dxa"/>
            <w:tcBorders>
              <w:top w:val="single" w:sz="4" w:space="0" w:color="auto"/>
              <w:left w:val="single" w:sz="4" w:space="0" w:color="auto"/>
              <w:bottom w:val="single" w:sz="4" w:space="0" w:color="auto"/>
              <w:right w:val="single" w:sz="4" w:space="0" w:color="auto"/>
            </w:tcBorders>
          </w:tcPr>
          <w:p w14:paraId="39A19CC1" w14:textId="77777777" w:rsidR="00140A87" w:rsidRPr="00B805F0" w:rsidRDefault="00140A87" w:rsidP="00B805F0">
            <w:pPr>
              <w:pStyle w:val="aa"/>
              <w:jc w:val="center"/>
              <w:rPr>
                <w:rFonts w:eastAsiaTheme="minorEastAsia"/>
              </w:rPr>
            </w:pPr>
            <w:r w:rsidRPr="00B805F0">
              <w:rPr>
                <w:rFonts w:eastAsiaTheme="minorEastAsia"/>
              </w:rPr>
              <w:t>15 125</w:t>
            </w:r>
          </w:p>
        </w:tc>
        <w:tc>
          <w:tcPr>
            <w:tcW w:w="550" w:type="dxa"/>
            <w:tcBorders>
              <w:top w:val="single" w:sz="4" w:space="0" w:color="auto"/>
              <w:left w:val="single" w:sz="4" w:space="0" w:color="auto"/>
              <w:bottom w:val="single" w:sz="4" w:space="0" w:color="auto"/>
              <w:right w:val="single" w:sz="4" w:space="0" w:color="auto"/>
            </w:tcBorders>
          </w:tcPr>
          <w:p w14:paraId="080759D4" w14:textId="77777777" w:rsidR="00140A87" w:rsidRPr="00B805F0" w:rsidRDefault="00140A87" w:rsidP="00B805F0">
            <w:pPr>
              <w:pStyle w:val="aa"/>
              <w:jc w:val="center"/>
              <w:rPr>
                <w:rFonts w:eastAsiaTheme="minorEastAsia"/>
              </w:rPr>
            </w:pPr>
            <w:r w:rsidRPr="00B805F0">
              <w:rPr>
                <w:rFonts w:eastAsiaTheme="minorEastAsia"/>
              </w:rPr>
              <w:t>30 250</w:t>
            </w:r>
          </w:p>
        </w:tc>
        <w:tc>
          <w:tcPr>
            <w:tcW w:w="550" w:type="dxa"/>
            <w:tcBorders>
              <w:top w:val="single" w:sz="4" w:space="0" w:color="auto"/>
              <w:left w:val="single" w:sz="4" w:space="0" w:color="auto"/>
              <w:bottom w:val="single" w:sz="4" w:space="0" w:color="auto"/>
              <w:right w:val="single" w:sz="4" w:space="0" w:color="auto"/>
            </w:tcBorders>
          </w:tcPr>
          <w:p w14:paraId="1D0DD8F5" w14:textId="77777777" w:rsidR="00140A87" w:rsidRPr="00B805F0" w:rsidRDefault="00140A87" w:rsidP="00B805F0">
            <w:pPr>
              <w:pStyle w:val="aa"/>
              <w:jc w:val="center"/>
              <w:rPr>
                <w:rFonts w:eastAsiaTheme="minorEastAsia"/>
              </w:rPr>
            </w:pPr>
            <w:r w:rsidRPr="00B805F0">
              <w:rPr>
                <w:rFonts w:eastAsiaTheme="minorEastAsia"/>
              </w:rPr>
              <w:t>30 250</w:t>
            </w:r>
          </w:p>
        </w:tc>
        <w:tc>
          <w:tcPr>
            <w:tcW w:w="824" w:type="dxa"/>
            <w:gridSpan w:val="2"/>
            <w:tcBorders>
              <w:top w:val="single" w:sz="4" w:space="0" w:color="auto"/>
              <w:left w:val="single" w:sz="4" w:space="0" w:color="auto"/>
              <w:bottom w:val="single" w:sz="4" w:space="0" w:color="auto"/>
              <w:right w:val="single" w:sz="4" w:space="0" w:color="auto"/>
            </w:tcBorders>
          </w:tcPr>
          <w:p w14:paraId="3748F8A9" w14:textId="77777777" w:rsidR="00140A87" w:rsidRPr="00B805F0" w:rsidRDefault="00140A87" w:rsidP="00B805F0">
            <w:pPr>
              <w:pStyle w:val="aa"/>
              <w:jc w:val="center"/>
              <w:rPr>
                <w:rFonts w:eastAsiaTheme="minorEastAsia"/>
              </w:rPr>
            </w:pPr>
            <w:r w:rsidRPr="00B805F0">
              <w:rPr>
                <w:rFonts w:eastAsiaTheme="minorEastAsia"/>
              </w:rPr>
              <w:t>29 700</w:t>
            </w:r>
          </w:p>
        </w:tc>
        <w:tc>
          <w:tcPr>
            <w:tcW w:w="826" w:type="dxa"/>
            <w:gridSpan w:val="2"/>
            <w:tcBorders>
              <w:top w:val="single" w:sz="4" w:space="0" w:color="auto"/>
              <w:left w:val="single" w:sz="4" w:space="0" w:color="auto"/>
              <w:bottom w:val="single" w:sz="4" w:space="0" w:color="auto"/>
              <w:right w:val="single" w:sz="4" w:space="0" w:color="auto"/>
            </w:tcBorders>
          </w:tcPr>
          <w:p w14:paraId="05783414" w14:textId="77777777" w:rsidR="00140A87" w:rsidRPr="00B805F0" w:rsidRDefault="00140A87" w:rsidP="00B805F0">
            <w:pPr>
              <w:pStyle w:val="aa"/>
              <w:jc w:val="center"/>
              <w:rPr>
                <w:rFonts w:eastAsiaTheme="minorEastAsia"/>
              </w:rPr>
            </w:pPr>
            <w:r w:rsidRPr="00B805F0">
              <w:rPr>
                <w:rFonts w:eastAsiaTheme="minorEastAsia"/>
              </w:rPr>
              <w:t>25 300</w:t>
            </w:r>
          </w:p>
        </w:tc>
        <w:tc>
          <w:tcPr>
            <w:tcW w:w="550" w:type="dxa"/>
            <w:tcBorders>
              <w:top w:val="single" w:sz="4" w:space="0" w:color="auto"/>
              <w:left w:val="single" w:sz="4" w:space="0" w:color="auto"/>
              <w:bottom w:val="single" w:sz="4" w:space="0" w:color="auto"/>
            </w:tcBorders>
          </w:tcPr>
          <w:p w14:paraId="6F729E15" w14:textId="77777777" w:rsidR="00140A87" w:rsidRPr="00B805F0" w:rsidRDefault="00140A87" w:rsidP="00B805F0">
            <w:pPr>
              <w:pStyle w:val="aa"/>
              <w:jc w:val="center"/>
              <w:rPr>
                <w:rFonts w:eastAsiaTheme="minorEastAsia"/>
              </w:rPr>
            </w:pPr>
            <w:r w:rsidRPr="00B805F0">
              <w:rPr>
                <w:rFonts w:eastAsiaTheme="minorEastAsia"/>
              </w:rPr>
              <w:t>25 300</w:t>
            </w:r>
          </w:p>
        </w:tc>
      </w:tr>
      <w:tr w:rsidR="00B805F0" w:rsidRPr="00B805F0" w14:paraId="2AC3A90B" w14:textId="77777777" w:rsidTr="00057056">
        <w:tc>
          <w:tcPr>
            <w:tcW w:w="2209" w:type="dxa"/>
            <w:tcBorders>
              <w:top w:val="single" w:sz="4" w:space="0" w:color="auto"/>
              <w:bottom w:val="single" w:sz="4" w:space="0" w:color="auto"/>
              <w:right w:val="single" w:sz="4" w:space="0" w:color="auto"/>
            </w:tcBorders>
          </w:tcPr>
          <w:p w14:paraId="54CDB756" w14:textId="77777777" w:rsidR="00140A87" w:rsidRPr="00B805F0" w:rsidRDefault="00140A87" w:rsidP="00B805F0">
            <w:pPr>
              <w:pStyle w:val="aa"/>
              <w:rPr>
                <w:rFonts w:eastAsiaTheme="minorEastAsia"/>
              </w:rPr>
            </w:pPr>
            <w:r w:rsidRPr="00B805F0">
              <w:rPr>
                <w:rFonts w:eastAsiaTheme="minorEastAsia"/>
              </w:rPr>
              <w:t>60% нормативной площади земельного участка (в условиях реконструкции или стесненной городской застройки)</w:t>
            </w:r>
          </w:p>
        </w:tc>
        <w:tc>
          <w:tcPr>
            <w:tcW w:w="661" w:type="dxa"/>
            <w:tcBorders>
              <w:top w:val="single" w:sz="4" w:space="0" w:color="auto"/>
              <w:left w:val="single" w:sz="4" w:space="0" w:color="auto"/>
              <w:bottom w:val="single" w:sz="4" w:space="0" w:color="auto"/>
              <w:right w:val="single" w:sz="4" w:space="0" w:color="auto"/>
            </w:tcBorders>
          </w:tcPr>
          <w:p w14:paraId="72FF512E" w14:textId="77777777" w:rsidR="00140A87" w:rsidRPr="00B805F0" w:rsidRDefault="00140A87" w:rsidP="00B805F0">
            <w:pPr>
              <w:pStyle w:val="aa"/>
              <w:jc w:val="center"/>
              <w:rPr>
                <w:rFonts w:eastAsiaTheme="minorEastAsia"/>
              </w:rPr>
            </w:pPr>
            <w:r w:rsidRPr="00B805F0">
              <w:rPr>
                <w:rFonts w:eastAsiaTheme="minorEastAsia"/>
              </w:rPr>
              <w:t>3 300</w:t>
            </w:r>
          </w:p>
        </w:tc>
        <w:tc>
          <w:tcPr>
            <w:tcW w:w="661" w:type="dxa"/>
            <w:tcBorders>
              <w:top w:val="single" w:sz="4" w:space="0" w:color="auto"/>
              <w:left w:val="single" w:sz="4" w:space="0" w:color="auto"/>
              <w:bottom w:val="single" w:sz="4" w:space="0" w:color="auto"/>
              <w:right w:val="single" w:sz="4" w:space="0" w:color="auto"/>
            </w:tcBorders>
          </w:tcPr>
          <w:p w14:paraId="47DA43FA" w14:textId="77777777" w:rsidR="00140A87" w:rsidRPr="00B805F0" w:rsidRDefault="00140A87" w:rsidP="00B805F0">
            <w:pPr>
              <w:pStyle w:val="aa"/>
              <w:jc w:val="center"/>
              <w:rPr>
                <w:rFonts w:eastAsiaTheme="minorEastAsia"/>
              </w:rPr>
            </w:pPr>
            <w:r w:rsidRPr="00B805F0">
              <w:rPr>
                <w:rFonts w:eastAsiaTheme="minorEastAsia"/>
              </w:rPr>
              <w:t>6 600</w:t>
            </w:r>
          </w:p>
        </w:tc>
        <w:tc>
          <w:tcPr>
            <w:tcW w:w="661" w:type="dxa"/>
            <w:tcBorders>
              <w:top w:val="single" w:sz="4" w:space="0" w:color="auto"/>
              <w:left w:val="single" w:sz="4" w:space="0" w:color="auto"/>
              <w:bottom w:val="single" w:sz="4" w:space="0" w:color="auto"/>
              <w:right w:val="single" w:sz="4" w:space="0" w:color="auto"/>
            </w:tcBorders>
          </w:tcPr>
          <w:p w14:paraId="1B6EA7D0" w14:textId="77777777" w:rsidR="00140A87" w:rsidRPr="00B805F0" w:rsidRDefault="00140A87" w:rsidP="00B805F0">
            <w:pPr>
              <w:pStyle w:val="aa"/>
              <w:jc w:val="center"/>
              <w:rPr>
                <w:rFonts w:eastAsiaTheme="minorEastAsia"/>
              </w:rPr>
            </w:pPr>
            <w:r w:rsidRPr="00B805F0">
              <w:rPr>
                <w:rFonts w:eastAsiaTheme="minorEastAsia"/>
              </w:rPr>
              <w:t>15 600</w:t>
            </w:r>
          </w:p>
        </w:tc>
        <w:tc>
          <w:tcPr>
            <w:tcW w:w="710" w:type="dxa"/>
            <w:tcBorders>
              <w:top w:val="single" w:sz="4" w:space="0" w:color="auto"/>
              <w:left w:val="single" w:sz="4" w:space="0" w:color="auto"/>
              <w:bottom w:val="single" w:sz="4" w:space="0" w:color="auto"/>
              <w:right w:val="single" w:sz="4" w:space="0" w:color="auto"/>
            </w:tcBorders>
          </w:tcPr>
          <w:p w14:paraId="7F288FCE" w14:textId="77777777" w:rsidR="00140A87" w:rsidRPr="00B805F0" w:rsidRDefault="00140A87" w:rsidP="00B805F0">
            <w:pPr>
              <w:pStyle w:val="aa"/>
              <w:jc w:val="center"/>
              <w:rPr>
                <w:rFonts w:eastAsiaTheme="minorEastAsia"/>
              </w:rPr>
            </w:pPr>
            <w:r w:rsidRPr="00B805F0">
              <w:rPr>
                <w:rFonts w:eastAsiaTheme="minorEastAsia"/>
              </w:rPr>
              <w:t>7 425</w:t>
            </w:r>
          </w:p>
        </w:tc>
        <w:tc>
          <w:tcPr>
            <w:tcW w:w="709" w:type="dxa"/>
            <w:tcBorders>
              <w:top w:val="single" w:sz="4" w:space="0" w:color="auto"/>
              <w:left w:val="single" w:sz="4" w:space="0" w:color="auto"/>
              <w:bottom w:val="single" w:sz="4" w:space="0" w:color="auto"/>
              <w:right w:val="single" w:sz="4" w:space="0" w:color="auto"/>
            </w:tcBorders>
          </w:tcPr>
          <w:p w14:paraId="5221C959" w14:textId="77777777" w:rsidR="00140A87" w:rsidRPr="00B805F0" w:rsidRDefault="00140A87" w:rsidP="00B805F0">
            <w:pPr>
              <w:pStyle w:val="aa"/>
              <w:jc w:val="center"/>
              <w:rPr>
                <w:rFonts w:eastAsiaTheme="minorEastAsia"/>
              </w:rPr>
            </w:pPr>
            <w:r w:rsidRPr="00B805F0">
              <w:rPr>
                <w:rFonts w:eastAsiaTheme="minorEastAsia"/>
              </w:rPr>
              <w:t>17 550</w:t>
            </w:r>
          </w:p>
        </w:tc>
        <w:tc>
          <w:tcPr>
            <w:tcW w:w="661" w:type="dxa"/>
            <w:tcBorders>
              <w:top w:val="single" w:sz="4" w:space="0" w:color="auto"/>
              <w:left w:val="single" w:sz="4" w:space="0" w:color="auto"/>
              <w:bottom w:val="single" w:sz="4" w:space="0" w:color="auto"/>
              <w:right w:val="single" w:sz="4" w:space="0" w:color="auto"/>
            </w:tcBorders>
          </w:tcPr>
          <w:p w14:paraId="75362A61" w14:textId="77777777" w:rsidR="00140A87" w:rsidRPr="00B805F0" w:rsidRDefault="00140A87" w:rsidP="00B805F0">
            <w:pPr>
              <w:pStyle w:val="aa"/>
              <w:jc w:val="center"/>
              <w:rPr>
                <w:rFonts w:eastAsiaTheme="minorEastAsia"/>
              </w:rPr>
            </w:pPr>
            <w:r w:rsidRPr="00B805F0">
              <w:rPr>
                <w:rFonts w:eastAsiaTheme="minorEastAsia"/>
              </w:rPr>
              <w:t>9 075</w:t>
            </w:r>
          </w:p>
        </w:tc>
        <w:tc>
          <w:tcPr>
            <w:tcW w:w="550" w:type="dxa"/>
            <w:tcBorders>
              <w:top w:val="single" w:sz="4" w:space="0" w:color="auto"/>
              <w:left w:val="single" w:sz="4" w:space="0" w:color="auto"/>
              <w:bottom w:val="single" w:sz="4" w:space="0" w:color="auto"/>
              <w:right w:val="single" w:sz="4" w:space="0" w:color="auto"/>
            </w:tcBorders>
          </w:tcPr>
          <w:p w14:paraId="3A04BD48" w14:textId="77777777" w:rsidR="00140A87" w:rsidRPr="00B805F0" w:rsidRDefault="00140A87" w:rsidP="00B805F0">
            <w:pPr>
              <w:pStyle w:val="aa"/>
              <w:jc w:val="center"/>
              <w:rPr>
                <w:rFonts w:eastAsiaTheme="minorEastAsia"/>
              </w:rPr>
            </w:pPr>
            <w:r w:rsidRPr="00B805F0">
              <w:rPr>
                <w:rFonts w:eastAsiaTheme="minorEastAsia"/>
              </w:rPr>
              <w:t>18 150</w:t>
            </w:r>
          </w:p>
        </w:tc>
        <w:tc>
          <w:tcPr>
            <w:tcW w:w="550" w:type="dxa"/>
            <w:tcBorders>
              <w:top w:val="single" w:sz="4" w:space="0" w:color="auto"/>
              <w:left w:val="single" w:sz="4" w:space="0" w:color="auto"/>
              <w:bottom w:val="single" w:sz="4" w:space="0" w:color="auto"/>
              <w:right w:val="single" w:sz="4" w:space="0" w:color="auto"/>
            </w:tcBorders>
          </w:tcPr>
          <w:p w14:paraId="62DE3850" w14:textId="77777777" w:rsidR="00140A87" w:rsidRPr="00B805F0" w:rsidRDefault="00140A87" w:rsidP="00B805F0">
            <w:pPr>
              <w:pStyle w:val="aa"/>
              <w:jc w:val="center"/>
              <w:rPr>
                <w:rFonts w:eastAsiaTheme="minorEastAsia"/>
              </w:rPr>
            </w:pPr>
            <w:r w:rsidRPr="00B805F0">
              <w:rPr>
                <w:rFonts w:eastAsiaTheme="minorEastAsia"/>
              </w:rPr>
              <w:t>18 150</w:t>
            </w:r>
          </w:p>
        </w:tc>
        <w:tc>
          <w:tcPr>
            <w:tcW w:w="824" w:type="dxa"/>
            <w:gridSpan w:val="2"/>
            <w:tcBorders>
              <w:top w:val="single" w:sz="4" w:space="0" w:color="auto"/>
              <w:left w:val="single" w:sz="4" w:space="0" w:color="auto"/>
              <w:bottom w:val="single" w:sz="4" w:space="0" w:color="auto"/>
              <w:right w:val="single" w:sz="4" w:space="0" w:color="auto"/>
            </w:tcBorders>
          </w:tcPr>
          <w:p w14:paraId="02234802" w14:textId="77777777" w:rsidR="00140A87" w:rsidRPr="00B805F0" w:rsidRDefault="00140A87" w:rsidP="00B805F0">
            <w:pPr>
              <w:pStyle w:val="aa"/>
              <w:jc w:val="center"/>
              <w:rPr>
                <w:rFonts w:eastAsiaTheme="minorEastAsia"/>
              </w:rPr>
            </w:pPr>
            <w:r w:rsidRPr="00B805F0">
              <w:rPr>
                <w:rFonts w:eastAsiaTheme="minorEastAsia"/>
              </w:rPr>
              <w:t>17 820</w:t>
            </w:r>
          </w:p>
        </w:tc>
        <w:tc>
          <w:tcPr>
            <w:tcW w:w="826" w:type="dxa"/>
            <w:gridSpan w:val="2"/>
            <w:tcBorders>
              <w:top w:val="single" w:sz="4" w:space="0" w:color="auto"/>
              <w:left w:val="single" w:sz="4" w:space="0" w:color="auto"/>
              <w:bottom w:val="single" w:sz="4" w:space="0" w:color="auto"/>
              <w:right w:val="single" w:sz="4" w:space="0" w:color="auto"/>
            </w:tcBorders>
          </w:tcPr>
          <w:p w14:paraId="1E8E1A45" w14:textId="77777777" w:rsidR="00140A87" w:rsidRPr="00B805F0" w:rsidRDefault="00140A87" w:rsidP="00B805F0">
            <w:pPr>
              <w:pStyle w:val="aa"/>
              <w:jc w:val="center"/>
              <w:rPr>
                <w:rFonts w:eastAsiaTheme="minorEastAsia"/>
              </w:rPr>
            </w:pPr>
            <w:r w:rsidRPr="00B805F0">
              <w:rPr>
                <w:rFonts w:eastAsiaTheme="minorEastAsia"/>
              </w:rPr>
              <w:t>15 180</w:t>
            </w:r>
          </w:p>
        </w:tc>
        <w:tc>
          <w:tcPr>
            <w:tcW w:w="550" w:type="dxa"/>
            <w:tcBorders>
              <w:top w:val="single" w:sz="4" w:space="0" w:color="auto"/>
              <w:left w:val="single" w:sz="4" w:space="0" w:color="auto"/>
              <w:bottom w:val="single" w:sz="4" w:space="0" w:color="auto"/>
            </w:tcBorders>
          </w:tcPr>
          <w:p w14:paraId="4C927C9E" w14:textId="77777777" w:rsidR="00140A87" w:rsidRPr="00B805F0" w:rsidRDefault="00140A87" w:rsidP="00B805F0">
            <w:pPr>
              <w:pStyle w:val="aa"/>
              <w:jc w:val="center"/>
              <w:rPr>
                <w:rFonts w:eastAsiaTheme="minorEastAsia"/>
              </w:rPr>
            </w:pPr>
            <w:r w:rsidRPr="00B805F0">
              <w:rPr>
                <w:rFonts w:eastAsiaTheme="minorEastAsia"/>
              </w:rPr>
              <w:t>15 180</w:t>
            </w:r>
          </w:p>
        </w:tc>
      </w:tr>
      <w:tr w:rsidR="00B805F0" w:rsidRPr="00B805F0" w14:paraId="32A48EF4" w14:textId="77777777" w:rsidTr="00057056">
        <w:tc>
          <w:tcPr>
            <w:tcW w:w="9572" w:type="dxa"/>
            <w:gridSpan w:val="14"/>
            <w:tcBorders>
              <w:top w:val="single" w:sz="4" w:space="0" w:color="auto"/>
              <w:bottom w:val="single" w:sz="4" w:space="0" w:color="auto"/>
            </w:tcBorders>
          </w:tcPr>
          <w:p w14:paraId="2F38D733" w14:textId="77777777" w:rsidR="00140A87" w:rsidRPr="00B805F0" w:rsidRDefault="00140A87" w:rsidP="00B805F0">
            <w:pPr>
              <w:pStyle w:val="aa"/>
              <w:rPr>
                <w:rFonts w:eastAsiaTheme="minorEastAsia"/>
              </w:rPr>
            </w:pPr>
            <w:r w:rsidRPr="00B805F0">
              <w:rPr>
                <w:rStyle w:val="a4"/>
                <w:rFonts w:eastAsiaTheme="minorEastAsia"/>
                <w:bCs/>
                <w:color w:val="auto"/>
              </w:rPr>
              <w:t>*</w:t>
            </w:r>
            <w:r w:rsidRPr="00B805F0">
              <w:rPr>
                <w:rFonts w:eastAsiaTheme="minorEastAsia"/>
              </w:rPr>
              <w:t xml:space="preserve"> В соответствии с приложением Д к "СП 42.13330.2016. Свод правил. Градостроительство. Планировка и застройка городских и сельских поселений. Актуализированная редакция СНиП 2.07.01-89*", утвержденного </w:t>
            </w:r>
            <w:hyperlink r:id="rId43" w:history="1">
              <w:r w:rsidRPr="00B805F0">
                <w:rPr>
                  <w:rStyle w:val="a3"/>
                  <w:rFonts w:eastAsiaTheme="minorEastAsia"/>
                  <w:b w:val="0"/>
                  <w:color w:val="auto"/>
                </w:rPr>
                <w:t>Приказом</w:t>
              </w:r>
            </w:hyperlink>
            <w:r w:rsidRPr="00B805F0">
              <w:rPr>
                <w:rFonts w:eastAsiaTheme="minorEastAsia"/>
              </w:rPr>
              <w:t xml:space="preserve"> Министерства строительства и жилищно-коммунального хозяйства Российской Федерации от 30 декабря 2016 года N 1034/</w:t>
            </w:r>
            <w:proofErr w:type="spellStart"/>
            <w:r w:rsidRPr="00B805F0">
              <w:rPr>
                <w:rFonts w:eastAsiaTheme="minorEastAsia"/>
              </w:rPr>
              <w:t>пр</w:t>
            </w:r>
            <w:proofErr w:type="spellEnd"/>
          </w:p>
        </w:tc>
      </w:tr>
      <w:tr w:rsidR="00B805F0" w:rsidRPr="00B805F0" w14:paraId="43DB25E4" w14:textId="77777777" w:rsidTr="00057056">
        <w:tc>
          <w:tcPr>
            <w:tcW w:w="2209" w:type="dxa"/>
            <w:tcBorders>
              <w:top w:val="single" w:sz="4" w:space="0" w:color="auto"/>
              <w:bottom w:val="single" w:sz="4" w:space="0" w:color="auto"/>
              <w:right w:val="single" w:sz="4" w:space="0" w:color="auto"/>
            </w:tcBorders>
          </w:tcPr>
          <w:p w14:paraId="6E0CEECB" w14:textId="77777777" w:rsidR="00140A87" w:rsidRPr="00B805F0" w:rsidRDefault="00140A87" w:rsidP="00B805F0">
            <w:pPr>
              <w:pStyle w:val="aa"/>
              <w:rPr>
                <w:rFonts w:eastAsiaTheme="minorEastAsia"/>
              </w:rPr>
            </w:pPr>
            <w:r w:rsidRPr="00B805F0">
              <w:rPr>
                <w:rFonts w:eastAsiaTheme="minorEastAsia"/>
              </w:rPr>
              <w:t>Уровень образования</w:t>
            </w:r>
          </w:p>
        </w:tc>
        <w:tc>
          <w:tcPr>
            <w:tcW w:w="2693" w:type="dxa"/>
            <w:gridSpan w:val="4"/>
            <w:tcBorders>
              <w:top w:val="single" w:sz="4" w:space="0" w:color="auto"/>
              <w:left w:val="single" w:sz="4" w:space="0" w:color="auto"/>
              <w:bottom w:val="single" w:sz="4" w:space="0" w:color="auto"/>
              <w:right w:val="single" w:sz="4" w:space="0" w:color="auto"/>
            </w:tcBorders>
          </w:tcPr>
          <w:p w14:paraId="0131DEE1" w14:textId="77777777" w:rsidR="00140A87" w:rsidRPr="00B805F0" w:rsidRDefault="00140A87" w:rsidP="00B805F0">
            <w:pPr>
              <w:pStyle w:val="aa"/>
              <w:jc w:val="center"/>
              <w:rPr>
                <w:rFonts w:eastAsiaTheme="minorEastAsia"/>
              </w:rPr>
            </w:pPr>
            <w:r w:rsidRPr="00B805F0">
              <w:rPr>
                <w:rFonts w:eastAsiaTheme="minorEastAsia"/>
              </w:rPr>
              <w:t>Начальное + основное + среднее образование</w:t>
            </w:r>
          </w:p>
        </w:tc>
        <w:tc>
          <w:tcPr>
            <w:tcW w:w="4670" w:type="dxa"/>
            <w:gridSpan w:val="9"/>
            <w:tcBorders>
              <w:top w:val="single" w:sz="4" w:space="0" w:color="auto"/>
              <w:left w:val="single" w:sz="4" w:space="0" w:color="auto"/>
              <w:bottom w:val="single" w:sz="4" w:space="0" w:color="auto"/>
            </w:tcBorders>
          </w:tcPr>
          <w:p w14:paraId="71401E66" w14:textId="77777777" w:rsidR="00140A87" w:rsidRPr="00B805F0" w:rsidRDefault="00140A87" w:rsidP="00B805F0">
            <w:pPr>
              <w:pStyle w:val="aa"/>
              <w:jc w:val="center"/>
              <w:rPr>
                <w:rFonts w:eastAsiaTheme="minorEastAsia"/>
              </w:rPr>
            </w:pPr>
            <w:r w:rsidRPr="00B805F0">
              <w:rPr>
                <w:rFonts w:eastAsiaTheme="minorEastAsia"/>
              </w:rPr>
              <w:t>Начальное + основное + среднее образование с неравномерным соотношением параллелей</w:t>
            </w:r>
          </w:p>
        </w:tc>
      </w:tr>
      <w:tr w:rsidR="00B805F0" w:rsidRPr="00B805F0" w14:paraId="25549438" w14:textId="77777777" w:rsidTr="00057056">
        <w:tc>
          <w:tcPr>
            <w:tcW w:w="2209" w:type="dxa"/>
            <w:tcBorders>
              <w:top w:val="single" w:sz="4" w:space="0" w:color="auto"/>
              <w:bottom w:val="single" w:sz="4" w:space="0" w:color="auto"/>
              <w:right w:val="single" w:sz="4" w:space="0" w:color="auto"/>
            </w:tcBorders>
          </w:tcPr>
          <w:p w14:paraId="4949845A" w14:textId="77777777" w:rsidR="00140A87" w:rsidRPr="00B805F0" w:rsidRDefault="00140A87" w:rsidP="00B805F0">
            <w:pPr>
              <w:pStyle w:val="aa"/>
              <w:rPr>
                <w:rFonts w:eastAsiaTheme="minorEastAsia"/>
              </w:rPr>
            </w:pPr>
            <w:r w:rsidRPr="00B805F0">
              <w:rPr>
                <w:rFonts w:eastAsiaTheme="minorEastAsia"/>
              </w:rPr>
              <w:t>Количество классов</w:t>
            </w:r>
          </w:p>
        </w:tc>
        <w:tc>
          <w:tcPr>
            <w:tcW w:w="1322" w:type="dxa"/>
            <w:gridSpan w:val="2"/>
            <w:tcBorders>
              <w:top w:val="single" w:sz="4" w:space="0" w:color="auto"/>
              <w:left w:val="single" w:sz="4" w:space="0" w:color="auto"/>
              <w:bottom w:val="single" w:sz="4" w:space="0" w:color="auto"/>
              <w:right w:val="single" w:sz="4" w:space="0" w:color="auto"/>
            </w:tcBorders>
          </w:tcPr>
          <w:p w14:paraId="24675972" w14:textId="77777777" w:rsidR="00140A87" w:rsidRPr="00B805F0" w:rsidRDefault="00140A87" w:rsidP="00B805F0">
            <w:pPr>
              <w:pStyle w:val="aa"/>
              <w:jc w:val="center"/>
              <w:rPr>
                <w:rFonts w:eastAsiaTheme="minorEastAsia"/>
              </w:rPr>
            </w:pPr>
            <w:r w:rsidRPr="00B805F0">
              <w:rPr>
                <w:rFonts w:eastAsiaTheme="minorEastAsia"/>
              </w:rPr>
              <w:t>88</w:t>
            </w:r>
          </w:p>
        </w:tc>
        <w:tc>
          <w:tcPr>
            <w:tcW w:w="1371" w:type="dxa"/>
            <w:gridSpan w:val="2"/>
            <w:tcBorders>
              <w:top w:val="single" w:sz="4" w:space="0" w:color="auto"/>
              <w:left w:val="single" w:sz="4" w:space="0" w:color="auto"/>
              <w:bottom w:val="single" w:sz="4" w:space="0" w:color="auto"/>
              <w:right w:val="single" w:sz="4" w:space="0" w:color="auto"/>
            </w:tcBorders>
          </w:tcPr>
          <w:p w14:paraId="2BDF41B5" w14:textId="77777777" w:rsidR="00140A87" w:rsidRPr="00B805F0" w:rsidRDefault="00140A87" w:rsidP="00B805F0">
            <w:pPr>
              <w:pStyle w:val="aa"/>
              <w:jc w:val="center"/>
              <w:rPr>
                <w:rFonts w:eastAsiaTheme="minorEastAsia"/>
              </w:rPr>
            </w:pPr>
            <w:r w:rsidRPr="00B805F0">
              <w:rPr>
                <w:rFonts w:eastAsiaTheme="minorEastAsia"/>
              </w:rPr>
              <w:t>99</w:t>
            </w:r>
          </w:p>
        </w:tc>
        <w:tc>
          <w:tcPr>
            <w:tcW w:w="1370" w:type="dxa"/>
            <w:gridSpan w:val="2"/>
            <w:tcBorders>
              <w:top w:val="single" w:sz="4" w:space="0" w:color="auto"/>
              <w:left w:val="single" w:sz="4" w:space="0" w:color="auto"/>
              <w:bottom w:val="single" w:sz="4" w:space="0" w:color="auto"/>
              <w:right w:val="single" w:sz="4" w:space="0" w:color="auto"/>
            </w:tcBorders>
          </w:tcPr>
          <w:p w14:paraId="2EE887AF" w14:textId="77777777" w:rsidR="00140A87" w:rsidRPr="00B805F0" w:rsidRDefault="00140A87" w:rsidP="00B805F0">
            <w:pPr>
              <w:pStyle w:val="aa"/>
              <w:jc w:val="center"/>
              <w:rPr>
                <w:rFonts w:eastAsiaTheme="minorEastAsia"/>
              </w:rPr>
            </w:pPr>
            <w:r w:rsidRPr="00B805F0">
              <w:rPr>
                <w:rFonts w:eastAsiaTheme="minorEastAsia"/>
              </w:rPr>
              <w:t>40</w:t>
            </w:r>
          </w:p>
        </w:tc>
        <w:tc>
          <w:tcPr>
            <w:tcW w:w="1650" w:type="dxa"/>
            <w:gridSpan w:val="3"/>
            <w:tcBorders>
              <w:top w:val="single" w:sz="4" w:space="0" w:color="auto"/>
              <w:left w:val="single" w:sz="4" w:space="0" w:color="auto"/>
              <w:bottom w:val="single" w:sz="4" w:space="0" w:color="auto"/>
              <w:right w:val="single" w:sz="4" w:space="0" w:color="auto"/>
            </w:tcBorders>
          </w:tcPr>
          <w:p w14:paraId="29AA10A1" w14:textId="77777777" w:rsidR="00140A87" w:rsidRPr="00B805F0" w:rsidRDefault="00140A87" w:rsidP="00B805F0">
            <w:pPr>
              <w:pStyle w:val="aa"/>
              <w:jc w:val="center"/>
              <w:rPr>
                <w:rFonts w:eastAsiaTheme="minorEastAsia"/>
              </w:rPr>
            </w:pPr>
            <w:r w:rsidRPr="00B805F0">
              <w:rPr>
                <w:rFonts w:eastAsiaTheme="minorEastAsia"/>
              </w:rPr>
              <w:t>62</w:t>
            </w:r>
          </w:p>
        </w:tc>
        <w:tc>
          <w:tcPr>
            <w:tcW w:w="1650" w:type="dxa"/>
            <w:gridSpan w:val="4"/>
            <w:tcBorders>
              <w:top w:val="single" w:sz="4" w:space="0" w:color="auto"/>
              <w:left w:val="single" w:sz="4" w:space="0" w:color="auto"/>
              <w:bottom w:val="single" w:sz="4" w:space="0" w:color="auto"/>
            </w:tcBorders>
          </w:tcPr>
          <w:p w14:paraId="7C4CB1F9" w14:textId="77777777" w:rsidR="00140A87" w:rsidRPr="00B805F0" w:rsidRDefault="00140A87" w:rsidP="00B805F0">
            <w:pPr>
              <w:pStyle w:val="aa"/>
              <w:jc w:val="center"/>
              <w:rPr>
                <w:rFonts w:eastAsiaTheme="minorEastAsia"/>
              </w:rPr>
            </w:pPr>
            <w:r w:rsidRPr="00B805F0">
              <w:rPr>
                <w:rFonts w:eastAsiaTheme="minorEastAsia"/>
              </w:rPr>
              <w:t>75</w:t>
            </w:r>
          </w:p>
        </w:tc>
      </w:tr>
      <w:tr w:rsidR="00B805F0" w:rsidRPr="00B805F0" w14:paraId="7565E71C" w14:textId="77777777" w:rsidTr="00057056">
        <w:tc>
          <w:tcPr>
            <w:tcW w:w="2209" w:type="dxa"/>
            <w:tcBorders>
              <w:top w:val="single" w:sz="4" w:space="0" w:color="auto"/>
              <w:bottom w:val="single" w:sz="4" w:space="0" w:color="auto"/>
              <w:right w:val="single" w:sz="4" w:space="0" w:color="auto"/>
            </w:tcBorders>
          </w:tcPr>
          <w:p w14:paraId="38C6FE70" w14:textId="77777777" w:rsidR="00140A87" w:rsidRPr="00B805F0" w:rsidRDefault="00140A87" w:rsidP="00B805F0">
            <w:pPr>
              <w:pStyle w:val="aa"/>
              <w:rPr>
                <w:rFonts w:eastAsiaTheme="minorEastAsia"/>
              </w:rPr>
            </w:pPr>
            <w:r w:rsidRPr="00B805F0">
              <w:rPr>
                <w:rFonts w:eastAsiaTheme="minorEastAsia"/>
              </w:rPr>
              <w:t>Количество обучающихся</w:t>
            </w:r>
          </w:p>
        </w:tc>
        <w:tc>
          <w:tcPr>
            <w:tcW w:w="1322" w:type="dxa"/>
            <w:gridSpan w:val="2"/>
            <w:tcBorders>
              <w:top w:val="single" w:sz="4" w:space="0" w:color="auto"/>
              <w:left w:val="single" w:sz="4" w:space="0" w:color="auto"/>
              <w:bottom w:val="single" w:sz="4" w:space="0" w:color="auto"/>
              <w:right w:val="single" w:sz="4" w:space="0" w:color="auto"/>
            </w:tcBorders>
          </w:tcPr>
          <w:p w14:paraId="451BDD36" w14:textId="77777777" w:rsidR="00140A87" w:rsidRPr="00B805F0" w:rsidRDefault="00140A87" w:rsidP="00B805F0">
            <w:pPr>
              <w:pStyle w:val="aa"/>
              <w:jc w:val="center"/>
              <w:rPr>
                <w:rFonts w:eastAsiaTheme="minorEastAsia"/>
              </w:rPr>
            </w:pPr>
            <w:r w:rsidRPr="00B805F0">
              <w:rPr>
                <w:rFonts w:eastAsiaTheme="minorEastAsia"/>
              </w:rPr>
              <w:t>2200</w:t>
            </w:r>
          </w:p>
        </w:tc>
        <w:tc>
          <w:tcPr>
            <w:tcW w:w="1371" w:type="dxa"/>
            <w:gridSpan w:val="2"/>
            <w:tcBorders>
              <w:top w:val="single" w:sz="4" w:space="0" w:color="auto"/>
              <w:left w:val="single" w:sz="4" w:space="0" w:color="auto"/>
              <w:bottom w:val="single" w:sz="4" w:space="0" w:color="auto"/>
              <w:right w:val="single" w:sz="4" w:space="0" w:color="auto"/>
            </w:tcBorders>
          </w:tcPr>
          <w:p w14:paraId="5902483E" w14:textId="77777777" w:rsidR="00140A87" w:rsidRPr="00B805F0" w:rsidRDefault="00140A87" w:rsidP="00B805F0">
            <w:pPr>
              <w:pStyle w:val="aa"/>
              <w:jc w:val="center"/>
              <w:rPr>
                <w:rFonts w:eastAsiaTheme="minorEastAsia"/>
              </w:rPr>
            </w:pPr>
            <w:r w:rsidRPr="00B805F0">
              <w:rPr>
                <w:rFonts w:eastAsiaTheme="minorEastAsia"/>
              </w:rPr>
              <w:t>2500</w:t>
            </w:r>
          </w:p>
        </w:tc>
        <w:tc>
          <w:tcPr>
            <w:tcW w:w="1370" w:type="dxa"/>
            <w:gridSpan w:val="2"/>
            <w:tcBorders>
              <w:top w:val="single" w:sz="4" w:space="0" w:color="auto"/>
              <w:left w:val="single" w:sz="4" w:space="0" w:color="auto"/>
              <w:bottom w:val="single" w:sz="4" w:space="0" w:color="auto"/>
              <w:right w:val="single" w:sz="4" w:space="0" w:color="auto"/>
            </w:tcBorders>
          </w:tcPr>
          <w:p w14:paraId="479A5461" w14:textId="77777777" w:rsidR="00140A87" w:rsidRPr="00B805F0" w:rsidRDefault="00140A87" w:rsidP="00B805F0">
            <w:pPr>
              <w:pStyle w:val="aa"/>
              <w:jc w:val="center"/>
              <w:rPr>
                <w:rFonts w:eastAsiaTheme="minorEastAsia"/>
              </w:rPr>
            </w:pPr>
            <w:r w:rsidRPr="00B805F0">
              <w:rPr>
                <w:rFonts w:eastAsiaTheme="minorEastAsia"/>
              </w:rPr>
              <w:t>1000</w:t>
            </w:r>
          </w:p>
        </w:tc>
        <w:tc>
          <w:tcPr>
            <w:tcW w:w="1650" w:type="dxa"/>
            <w:gridSpan w:val="3"/>
            <w:tcBorders>
              <w:top w:val="single" w:sz="4" w:space="0" w:color="auto"/>
              <w:left w:val="single" w:sz="4" w:space="0" w:color="auto"/>
              <w:bottom w:val="single" w:sz="4" w:space="0" w:color="auto"/>
              <w:right w:val="single" w:sz="4" w:space="0" w:color="auto"/>
            </w:tcBorders>
          </w:tcPr>
          <w:p w14:paraId="06A3EF9F" w14:textId="77777777" w:rsidR="00140A87" w:rsidRPr="00B805F0" w:rsidRDefault="00140A87" w:rsidP="00B805F0">
            <w:pPr>
              <w:pStyle w:val="aa"/>
              <w:jc w:val="center"/>
              <w:rPr>
                <w:rFonts w:eastAsiaTheme="minorEastAsia"/>
              </w:rPr>
            </w:pPr>
            <w:r w:rsidRPr="00B805F0">
              <w:rPr>
                <w:rFonts w:eastAsiaTheme="minorEastAsia"/>
              </w:rPr>
              <w:t>1550</w:t>
            </w:r>
          </w:p>
        </w:tc>
        <w:tc>
          <w:tcPr>
            <w:tcW w:w="1650" w:type="dxa"/>
            <w:gridSpan w:val="4"/>
            <w:tcBorders>
              <w:top w:val="single" w:sz="4" w:space="0" w:color="auto"/>
              <w:left w:val="single" w:sz="4" w:space="0" w:color="auto"/>
              <w:bottom w:val="single" w:sz="4" w:space="0" w:color="auto"/>
            </w:tcBorders>
          </w:tcPr>
          <w:p w14:paraId="5A2C6D31" w14:textId="77777777" w:rsidR="00140A87" w:rsidRPr="00B805F0" w:rsidRDefault="00140A87" w:rsidP="00B805F0">
            <w:pPr>
              <w:pStyle w:val="aa"/>
              <w:jc w:val="center"/>
              <w:rPr>
                <w:rFonts w:eastAsiaTheme="minorEastAsia"/>
              </w:rPr>
            </w:pPr>
            <w:r w:rsidRPr="00B805F0">
              <w:rPr>
                <w:rFonts w:eastAsiaTheme="minorEastAsia"/>
              </w:rPr>
              <w:t>1875</w:t>
            </w:r>
          </w:p>
        </w:tc>
      </w:tr>
      <w:tr w:rsidR="00B805F0" w:rsidRPr="00B805F0" w14:paraId="76E39D73" w14:textId="77777777" w:rsidTr="00057056">
        <w:tc>
          <w:tcPr>
            <w:tcW w:w="2209" w:type="dxa"/>
            <w:tcBorders>
              <w:top w:val="single" w:sz="4" w:space="0" w:color="auto"/>
              <w:bottom w:val="single" w:sz="4" w:space="0" w:color="auto"/>
              <w:right w:val="single" w:sz="4" w:space="0" w:color="auto"/>
            </w:tcBorders>
          </w:tcPr>
          <w:p w14:paraId="6160161B" w14:textId="77777777" w:rsidR="00140A87" w:rsidRPr="00B805F0" w:rsidRDefault="00140A87" w:rsidP="00B805F0">
            <w:pPr>
              <w:pStyle w:val="aa"/>
              <w:rPr>
                <w:rFonts w:eastAsiaTheme="minorEastAsia"/>
              </w:rPr>
            </w:pPr>
            <w:r w:rsidRPr="00B805F0">
              <w:rPr>
                <w:rFonts w:eastAsiaTheme="minorEastAsia"/>
              </w:rPr>
              <w:t>Соотношение параллелей классов начального, основного и среднего образования</w:t>
            </w:r>
          </w:p>
        </w:tc>
        <w:tc>
          <w:tcPr>
            <w:tcW w:w="1322" w:type="dxa"/>
            <w:gridSpan w:val="2"/>
            <w:tcBorders>
              <w:top w:val="single" w:sz="4" w:space="0" w:color="auto"/>
              <w:left w:val="single" w:sz="4" w:space="0" w:color="auto"/>
              <w:bottom w:val="single" w:sz="4" w:space="0" w:color="auto"/>
              <w:right w:val="single" w:sz="4" w:space="0" w:color="auto"/>
            </w:tcBorders>
          </w:tcPr>
          <w:p w14:paraId="3E3CEA3E" w14:textId="77777777" w:rsidR="00140A87" w:rsidRPr="00B805F0" w:rsidRDefault="00140A87" w:rsidP="00B805F0">
            <w:pPr>
              <w:pStyle w:val="aa"/>
              <w:jc w:val="center"/>
              <w:rPr>
                <w:rFonts w:eastAsiaTheme="minorEastAsia"/>
              </w:rPr>
            </w:pPr>
            <w:r w:rsidRPr="00B805F0">
              <w:rPr>
                <w:rFonts w:eastAsiaTheme="minorEastAsia"/>
              </w:rPr>
              <w:t>8:8:8</w:t>
            </w:r>
          </w:p>
        </w:tc>
        <w:tc>
          <w:tcPr>
            <w:tcW w:w="1371" w:type="dxa"/>
            <w:gridSpan w:val="2"/>
            <w:tcBorders>
              <w:top w:val="single" w:sz="4" w:space="0" w:color="auto"/>
              <w:left w:val="single" w:sz="4" w:space="0" w:color="auto"/>
              <w:bottom w:val="single" w:sz="4" w:space="0" w:color="auto"/>
              <w:right w:val="single" w:sz="4" w:space="0" w:color="auto"/>
            </w:tcBorders>
          </w:tcPr>
          <w:p w14:paraId="41F31D99" w14:textId="77777777" w:rsidR="00140A87" w:rsidRPr="00B805F0" w:rsidRDefault="00140A87" w:rsidP="00B805F0">
            <w:pPr>
              <w:pStyle w:val="aa"/>
              <w:jc w:val="center"/>
              <w:rPr>
                <w:rFonts w:eastAsiaTheme="minorEastAsia"/>
              </w:rPr>
            </w:pPr>
            <w:r w:rsidRPr="00B805F0">
              <w:rPr>
                <w:rFonts w:eastAsiaTheme="minorEastAsia"/>
              </w:rPr>
              <w:t>9:9:9</w:t>
            </w:r>
          </w:p>
        </w:tc>
        <w:tc>
          <w:tcPr>
            <w:tcW w:w="1370" w:type="dxa"/>
            <w:gridSpan w:val="2"/>
            <w:tcBorders>
              <w:top w:val="single" w:sz="4" w:space="0" w:color="auto"/>
              <w:left w:val="single" w:sz="4" w:space="0" w:color="auto"/>
              <w:bottom w:val="single" w:sz="4" w:space="0" w:color="auto"/>
              <w:right w:val="single" w:sz="4" w:space="0" w:color="auto"/>
            </w:tcBorders>
          </w:tcPr>
          <w:p w14:paraId="26C33E97" w14:textId="77777777" w:rsidR="00140A87" w:rsidRPr="00B805F0" w:rsidRDefault="00140A87" w:rsidP="00B805F0">
            <w:pPr>
              <w:pStyle w:val="aa"/>
              <w:jc w:val="center"/>
              <w:rPr>
                <w:rFonts w:eastAsiaTheme="minorEastAsia"/>
              </w:rPr>
            </w:pPr>
            <w:r w:rsidRPr="00B805F0">
              <w:rPr>
                <w:rFonts w:eastAsiaTheme="minorEastAsia"/>
              </w:rPr>
              <w:t>4:4:2</w:t>
            </w:r>
          </w:p>
        </w:tc>
        <w:tc>
          <w:tcPr>
            <w:tcW w:w="1650" w:type="dxa"/>
            <w:gridSpan w:val="3"/>
            <w:tcBorders>
              <w:top w:val="single" w:sz="4" w:space="0" w:color="auto"/>
              <w:left w:val="single" w:sz="4" w:space="0" w:color="auto"/>
              <w:bottom w:val="single" w:sz="4" w:space="0" w:color="auto"/>
              <w:right w:val="single" w:sz="4" w:space="0" w:color="auto"/>
            </w:tcBorders>
          </w:tcPr>
          <w:p w14:paraId="2B44EFB0" w14:textId="77777777" w:rsidR="00140A87" w:rsidRPr="00B805F0" w:rsidRDefault="00140A87" w:rsidP="00B805F0">
            <w:pPr>
              <w:pStyle w:val="aa"/>
              <w:jc w:val="center"/>
              <w:rPr>
                <w:rFonts w:eastAsiaTheme="minorEastAsia"/>
              </w:rPr>
            </w:pPr>
            <w:r w:rsidRPr="00B805F0">
              <w:rPr>
                <w:rFonts w:eastAsiaTheme="minorEastAsia"/>
              </w:rPr>
              <w:t>6:6:4</w:t>
            </w:r>
          </w:p>
        </w:tc>
        <w:tc>
          <w:tcPr>
            <w:tcW w:w="1650" w:type="dxa"/>
            <w:gridSpan w:val="4"/>
            <w:tcBorders>
              <w:top w:val="single" w:sz="4" w:space="0" w:color="auto"/>
              <w:left w:val="single" w:sz="4" w:space="0" w:color="auto"/>
              <w:bottom w:val="single" w:sz="4" w:space="0" w:color="auto"/>
            </w:tcBorders>
          </w:tcPr>
          <w:p w14:paraId="0EABFBB2" w14:textId="77777777" w:rsidR="00140A87" w:rsidRPr="00B805F0" w:rsidRDefault="00140A87" w:rsidP="00B805F0">
            <w:pPr>
              <w:pStyle w:val="aa"/>
              <w:jc w:val="center"/>
              <w:rPr>
                <w:rFonts w:eastAsiaTheme="minorEastAsia"/>
              </w:rPr>
            </w:pPr>
            <w:r w:rsidRPr="00B805F0">
              <w:rPr>
                <w:rFonts w:eastAsiaTheme="minorEastAsia"/>
              </w:rPr>
              <w:t>7:7:6</w:t>
            </w:r>
          </w:p>
        </w:tc>
      </w:tr>
      <w:tr w:rsidR="00B805F0" w:rsidRPr="00B805F0" w14:paraId="7F9B840B" w14:textId="77777777" w:rsidTr="00057056">
        <w:tc>
          <w:tcPr>
            <w:tcW w:w="2209" w:type="dxa"/>
            <w:tcBorders>
              <w:top w:val="single" w:sz="4" w:space="0" w:color="auto"/>
              <w:bottom w:val="single" w:sz="4" w:space="0" w:color="auto"/>
              <w:right w:val="single" w:sz="4" w:space="0" w:color="auto"/>
            </w:tcBorders>
          </w:tcPr>
          <w:p w14:paraId="151C310D" w14:textId="77777777" w:rsidR="00140A87" w:rsidRPr="00B805F0" w:rsidRDefault="00140A87" w:rsidP="00B805F0">
            <w:pPr>
              <w:pStyle w:val="aa"/>
              <w:rPr>
                <w:rFonts w:eastAsiaTheme="minorEastAsia"/>
              </w:rPr>
            </w:pPr>
            <w:r w:rsidRPr="00B805F0">
              <w:rPr>
                <w:rFonts w:eastAsiaTheme="minorEastAsia"/>
              </w:rPr>
              <w:t>При этажности</w:t>
            </w:r>
          </w:p>
        </w:tc>
        <w:tc>
          <w:tcPr>
            <w:tcW w:w="661" w:type="dxa"/>
            <w:tcBorders>
              <w:top w:val="single" w:sz="4" w:space="0" w:color="auto"/>
              <w:left w:val="single" w:sz="4" w:space="0" w:color="auto"/>
              <w:bottom w:val="single" w:sz="4" w:space="0" w:color="auto"/>
              <w:right w:val="single" w:sz="4" w:space="0" w:color="auto"/>
            </w:tcBorders>
          </w:tcPr>
          <w:p w14:paraId="75928554" w14:textId="77777777" w:rsidR="00140A87" w:rsidRPr="00B805F0" w:rsidRDefault="00140A87" w:rsidP="00B805F0">
            <w:pPr>
              <w:pStyle w:val="aa"/>
              <w:jc w:val="center"/>
              <w:rPr>
                <w:rFonts w:eastAsiaTheme="minorEastAsia"/>
              </w:rPr>
            </w:pPr>
            <w:r w:rsidRPr="00B805F0">
              <w:rPr>
                <w:rFonts w:eastAsiaTheme="minorEastAsia"/>
              </w:rPr>
              <w:t>4</w:t>
            </w:r>
          </w:p>
        </w:tc>
        <w:tc>
          <w:tcPr>
            <w:tcW w:w="661" w:type="dxa"/>
            <w:tcBorders>
              <w:top w:val="single" w:sz="4" w:space="0" w:color="auto"/>
              <w:left w:val="single" w:sz="4" w:space="0" w:color="auto"/>
              <w:bottom w:val="single" w:sz="4" w:space="0" w:color="auto"/>
              <w:right w:val="single" w:sz="4" w:space="0" w:color="auto"/>
            </w:tcBorders>
          </w:tcPr>
          <w:p w14:paraId="1111DDE8" w14:textId="77777777" w:rsidR="00140A87" w:rsidRPr="00B805F0" w:rsidRDefault="00140A87" w:rsidP="00B805F0">
            <w:pPr>
              <w:pStyle w:val="aa"/>
              <w:jc w:val="center"/>
              <w:rPr>
                <w:rFonts w:eastAsiaTheme="minorEastAsia"/>
              </w:rPr>
            </w:pPr>
            <w:r w:rsidRPr="00B805F0">
              <w:rPr>
                <w:rFonts w:eastAsiaTheme="minorEastAsia"/>
              </w:rPr>
              <w:t>5</w:t>
            </w:r>
          </w:p>
        </w:tc>
        <w:tc>
          <w:tcPr>
            <w:tcW w:w="661" w:type="dxa"/>
            <w:tcBorders>
              <w:top w:val="single" w:sz="4" w:space="0" w:color="auto"/>
              <w:left w:val="single" w:sz="4" w:space="0" w:color="auto"/>
              <w:bottom w:val="single" w:sz="4" w:space="0" w:color="auto"/>
              <w:right w:val="single" w:sz="4" w:space="0" w:color="auto"/>
            </w:tcBorders>
          </w:tcPr>
          <w:p w14:paraId="757AC074" w14:textId="77777777" w:rsidR="00140A87" w:rsidRPr="00B805F0" w:rsidRDefault="00140A87" w:rsidP="00B805F0">
            <w:pPr>
              <w:pStyle w:val="aa"/>
              <w:jc w:val="center"/>
              <w:rPr>
                <w:rFonts w:eastAsiaTheme="minorEastAsia"/>
              </w:rPr>
            </w:pPr>
            <w:r w:rsidRPr="00B805F0">
              <w:rPr>
                <w:rFonts w:eastAsiaTheme="minorEastAsia"/>
              </w:rPr>
              <w:t>4</w:t>
            </w:r>
          </w:p>
        </w:tc>
        <w:tc>
          <w:tcPr>
            <w:tcW w:w="710" w:type="dxa"/>
            <w:tcBorders>
              <w:top w:val="single" w:sz="4" w:space="0" w:color="auto"/>
              <w:left w:val="single" w:sz="4" w:space="0" w:color="auto"/>
              <w:bottom w:val="single" w:sz="4" w:space="0" w:color="auto"/>
              <w:right w:val="single" w:sz="4" w:space="0" w:color="auto"/>
            </w:tcBorders>
          </w:tcPr>
          <w:p w14:paraId="013624AB" w14:textId="77777777" w:rsidR="00140A87" w:rsidRPr="00B805F0" w:rsidRDefault="00140A87" w:rsidP="00B805F0">
            <w:pPr>
              <w:pStyle w:val="aa"/>
              <w:jc w:val="center"/>
              <w:rPr>
                <w:rFonts w:eastAsiaTheme="minorEastAsia"/>
              </w:rPr>
            </w:pPr>
            <w:r w:rsidRPr="00B805F0">
              <w:rPr>
                <w:rFonts w:eastAsiaTheme="minorEastAsia"/>
              </w:rPr>
              <w:t>5</w:t>
            </w:r>
          </w:p>
        </w:tc>
        <w:tc>
          <w:tcPr>
            <w:tcW w:w="709" w:type="dxa"/>
            <w:tcBorders>
              <w:top w:val="single" w:sz="4" w:space="0" w:color="auto"/>
              <w:left w:val="single" w:sz="4" w:space="0" w:color="auto"/>
              <w:bottom w:val="single" w:sz="4" w:space="0" w:color="auto"/>
              <w:right w:val="single" w:sz="4" w:space="0" w:color="auto"/>
            </w:tcBorders>
          </w:tcPr>
          <w:p w14:paraId="152977C9" w14:textId="77777777" w:rsidR="00140A87" w:rsidRPr="00B805F0" w:rsidRDefault="00140A87" w:rsidP="00B805F0">
            <w:pPr>
              <w:pStyle w:val="aa"/>
              <w:jc w:val="center"/>
              <w:rPr>
                <w:rFonts w:eastAsiaTheme="minorEastAsia"/>
              </w:rPr>
            </w:pPr>
            <w:r w:rsidRPr="00B805F0">
              <w:rPr>
                <w:rFonts w:eastAsiaTheme="minorEastAsia"/>
              </w:rPr>
              <w:t>3</w:t>
            </w:r>
          </w:p>
        </w:tc>
        <w:tc>
          <w:tcPr>
            <w:tcW w:w="661" w:type="dxa"/>
            <w:tcBorders>
              <w:top w:val="single" w:sz="4" w:space="0" w:color="auto"/>
              <w:left w:val="single" w:sz="4" w:space="0" w:color="auto"/>
              <w:bottom w:val="single" w:sz="4" w:space="0" w:color="auto"/>
              <w:right w:val="single" w:sz="4" w:space="0" w:color="auto"/>
            </w:tcBorders>
          </w:tcPr>
          <w:p w14:paraId="72E50E51" w14:textId="77777777" w:rsidR="00140A87" w:rsidRPr="00B805F0" w:rsidRDefault="00140A87" w:rsidP="00B805F0">
            <w:pPr>
              <w:pStyle w:val="aa"/>
              <w:jc w:val="center"/>
              <w:rPr>
                <w:rFonts w:eastAsiaTheme="minorEastAsia"/>
              </w:rPr>
            </w:pPr>
            <w:r w:rsidRPr="00B805F0">
              <w:rPr>
                <w:rFonts w:eastAsiaTheme="minorEastAsia"/>
              </w:rPr>
              <w:t>4</w:t>
            </w:r>
          </w:p>
        </w:tc>
        <w:tc>
          <w:tcPr>
            <w:tcW w:w="550" w:type="dxa"/>
            <w:tcBorders>
              <w:top w:val="single" w:sz="4" w:space="0" w:color="auto"/>
              <w:left w:val="single" w:sz="4" w:space="0" w:color="auto"/>
              <w:bottom w:val="single" w:sz="4" w:space="0" w:color="auto"/>
              <w:right w:val="single" w:sz="4" w:space="0" w:color="auto"/>
            </w:tcBorders>
          </w:tcPr>
          <w:p w14:paraId="58633CE3" w14:textId="77777777" w:rsidR="00140A87" w:rsidRPr="00B805F0" w:rsidRDefault="00140A87" w:rsidP="00B805F0">
            <w:pPr>
              <w:pStyle w:val="aa"/>
              <w:jc w:val="center"/>
              <w:rPr>
                <w:rFonts w:eastAsiaTheme="minorEastAsia"/>
              </w:rPr>
            </w:pPr>
            <w:r w:rsidRPr="00B805F0">
              <w:rPr>
                <w:rFonts w:eastAsiaTheme="minorEastAsia"/>
              </w:rPr>
              <w:t>3</w:t>
            </w:r>
          </w:p>
        </w:tc>
        <w:tc>
          <w:tcPr>
            <w:tcW w:w="550" w:type="dxa"/>
            <w:tcBorders>
              <w:top w:val="single" w:sz="4" w:space="0" w:color="auto"/>
              <w:left w:val="single" w:sz="4" w:space="0" w:color="auto"/>
              <w:bottom w:val="single" w:sz="4" w:space="0" w:color="auto"/>
              <w:right w:val="single" w:sz="4" w:space="0" w:color="auto"/>
            </w:tcBorders>
          </w:tcPr>
          <w:p w14:paraId="7223B1A5" w14:textId="77777777" w:rsidR="00140A87" w:rsidRPr="00B805F0" w:rsidRDefault="00140A87" w:rsidP="00B805F0">
            <w:pPr>
              <w:pStyle w:val="aa"/>
              <w:jc w:val="center"/>
              <w:rPr>
                <w:rFonts w:eastAsiaTheme="minorEastAsia"/>
              </w:rPr>
            </w:pPr>
            <w:r w:rsidRPr="00B805F0">
              <w:rPr>
                <w:rFonts w:eastAsiaTheme="minorEastAsia"/>
              </w:rPr>
              <w:t>4</w:t>
            </w:r>
          </w:p>
        </w:tc>
        <w:tc>
          <w:tcPr>
            <w:tcW w:w="550" w:type="dxa"/>
            <w:tcBorders>
              <w:top w:val="single" w:sz="4" w:space="0" w:color="auto"/>
              <w:left w:val="single" w:sz="4" w:space="0" w:color="auto"/>
              <w:bottom w:val="single" w:sz="4" w:space="0" w:color="auto"/>
              <w:right w:val="single" w:sz="4" w:space="0" w:color="auto"/>
            </w:tcBorders>
          </w:tcPr>
          <w:p w14:paraId="5E62F755" w14:textId="77777777" w:rsidR="00140A87" w:rsidRPr="00B805F0" w:rsidRDefault="00140A87" w:rsidP="00B805F0">
            <w:pPr>
              <w:pStyle w:val="aa"/>
              <w:jc w:val="center"/>
              <w:rPr>
                <w:rFonts w:eastAsiaTheme="minorEastAsia"/>
              </w:rPr>
            </w:pPr>
            <w:r w:rsidRPr="00B805F0">
              <w:rPr>
                <w:rFonts w:eastAsiaTheme="minorEastAsia"/>
              </w:rPr>
              <w:t>5</w:t>
            </w:r>
          </w:p>
        </w:tc>
        <w:tc>
          <w:tcPr>
            <w:tcW w:w="550" w:type="dxa"/>
            <w:gridSpan w:val="2"/>
            <w:tcBorders>
              <w:top w:val="single" w:sz="4" w:space="0" w:color="auto"/>
              <w:left w:val="single" w:sz="4" w:space="0" w:color="auto"/>
              <w:bottom w:val="single" w:sz="4" w:space="0" w:color="auto"/>
              <w:right w:val="single" w:sz="4" w:space="0" w:color="auto"/>
            </w:tcBorders>
          </w:tcPr>
          <w:p w14:paraId="15B76367" w14:textId="77777777" w:rsidR="00140A87" w:rsidRPr="00B805F0" w:rsidRDefault="00140A87" w:rsidP="00B805F0">
            <w:pPr>
              <w:pStyle w:val="aa"/>
              <w:jc w:val="center"/>
              <w:rPr>
                <w:rFonts w:eastAsiaTheme="minorEastAsia"/>
              </w:rPr>
            </w:pPr>
            <w:r w:rsidRPr="00B805F0">
              <w:rPr>
                <w:rFonts w:eastAsiaTheme="minorEastAsia"/>
              </w:rPr>
              <w:t>3</w:t>
            </w:r>
          </w:p>
        </w:tc>
        <w:tc>
          <w:tcPr>
            <w:tcW w:w="550" w:type="dxa"/>
            <w:tcBorders>
              <w:top w:val="single" w:sz="4" w:space="0" w:color="auto"/>
              <w:left w:val="single" w:sz="4" w:space="0" w:color="auto"/>
              <w:bottom w:val="single" w:sz="4" w:space="0" w:color="auto"/>
              <w:right w:val="single" w:sz="4" w:space="0" w:color="auto"/>
            </w:tcBorders>
          </w:tcPr>
          <w:p w14:paraId="376D32FF" w14:textId="77777777" w:rsidR="00140A87" w:rsidRPr="00B805F0" w:rsidRDefault="00140A87" w:rsidP="00B805F0">
            <w:pPr>
              <w:pStyle w:val="aa"/>
              <w:jc w:val="center"/>
              <w:rPr>
                <w:rFonts w:eastAsiaTheme="minorEastAsia"/>
              </w:rPr>
            </w:pPr>
            <w:r w:rsidRPr="00B805F0">
              <w:rPr>
                <w:rFonts w:eastAsiaTheme="minorEastAsia"/>
              </w:rPr>
              <w:t>4</w:t>
            </w:r>
          </w:p>
        </w:tc>
        <w:tc>
          <w:tcPr>
            <w:tcW w:w="550" w:type="dxa"/>
            <w:tcBorders>
              <w:top w:val="single" w:sz="4" w:space="0" w:color="auto"/>
              <w:left w:val="single" w:sz="4" w:space="0" w:color="auto"/>
              <w:bottom w:val="single" w:sz="4" w:space="0" w:color="auto"/>
            </w:tcBorders>
          </w:tcPr>
          <w:p w14:paraId="734A2C89" w14:textId="77777777" w:rsidR="00140A87" w:rsidRPr="00B805F0" w:rsidRDefault="00140A87" w:rsidP="00B805F0">
            <w:pPr>
              <w:pStyle w:val="aa"/>
              <w:jc w:val="center"/>
              <w:rPr>
                <w:rFonts w:eastAsiaTheme="minorEastAsia"/>
              </w:rPr>
            </w:pPr>
            <w:r w:rsidRPr="00B805F0">
              <w:rPr>
                <w:rFonts w:eastAsiaTheme="minorEastAsia"/>
              </w:rPr>
              <w:t>5</w:t>
            </w:r>
          </w:p>
        </w:tc>
      </w:tr>
      <w:tr w:rsidR="00B805F0" w:rsidRPr="00B805F0" w14:paraId="36B23756" w14:textId="77777777" w:rsidTr="00057056">
        <w:tc>
          <w:tcPr>
            <w:tcW w:w="2209" w:type="dxa"/>
            <w:tcBorders>
              <w:top w:val="single" w:sz="4" w:space="0" w:color="auto"/>
              <w:bottom w:val="single" w:sz="4" w:space="0" w:color="auto"/>
              <w:right w:val="single" w:sz="4" w:space="0" w:color="auto"/>
            </w:tcBorders>
          </w:tcPr>
          <w:p w14:paraId="0C259901" w14:textId="77777777" w:rsidR="00140A87" w:rsidRPr="00B805F0" w:rsidRDefault="00140A87" w:rsidP="00B805F0">
            <w:pPr>
              <w:pStyle w:val="aa"/>
              <w:rPr>
                <w:rFonts w:eastAsiaTheme="minorEastAsia"/>
              </w:rPr>
            </w:pPr>
            <w:r w:rsidRPr="00B805F0">
              <w:rPr>
                <w:rFonts w:eastAsiaTheme="minorEastAsia"/>
              </w:rPr>
              <w:t>Норма площади земельного участка,</w:t>
            </w:r>
          </w:p>
          <w:p w14:paraId="196B6A59" w14:textId="77777777" w:rsidR="00140A87" w:rsidRPr="00B805F0" w:rsidRDefault="00140A87" w:rsidP="00B805F0">
            <w:pPr>
              <w:pStyle w:val="aa"/>
              <w:rPr>
                <w:rFonts w:eastAsiaTheme="minorEastAsia"/>
              </w:rPr>
            </w:pPr>
            <w:r w:rsidRPr="00B805F0">
              <w:rPr>
                <w:rFonts w:eastAsiaTheme="minorEastAsia"/>
              </w:rPr>
              <w:t>кв. м/обучающегося *</w:t>
            </w:r>
          </w:p>
        </w:tc>
        <w:tc>
          <w:tcPr>
            <w:tcW w:w="661" w:type="dxa"/>
            <w:tcBorders>
              <w:top w:val="single" w:sz="4" w:space="0" w:color="auto"/>
              <w:left w:val="single" w:sz="4" w:space="0" w:color="auto"/>
              <w:bottom w:val="single" w:sz="4" w:space="0" w:color="auto"/>
              <w:right w:val="single" w:sz="4" w:space="0" w:color="auto"/>
            </w:tcBorders>
          </w:tcPr>
          <w:p w14:paraId="48DB8789" w14:textId="77777777" w:rsidR="00140A87" w:rsidRPr="00B805F0" w:rsidRDefault="00140A87" w:rsidP="00B805F0">
            <w:pPr>
              <w:pStyle w:val="aa"/>
              <w:jc w:val="center"/>
              <w:rPr>
                <w:rFonts w:eastAsiaTheme="minorEastAsia"/>
              </w:rPr>
            </w:pPr>
            <w:r w:rsidRPr="00B805F0">
              <w:rPr>
                <w:rFonts w:eastAsiaTheme="minorEastAsia"/>
              </w:rPr>
              <w:t>16</w:t>
            </w:r>
          </w:p>
        </w:tc>
        <w:tc>
          <w:tcPr>
            <w:tcW w:w="661" w:type="dxa"/>
            <w:tcBorders>
              <w:top w:val="single" w:sz="4" w:space="0" w:color="auto"/>
              <w:left w:val="single" w:sz="4" w:space="0" w:color="auto"/>
              <w:bottom w:val="single" w:sz="4" w:space="0" w:color="auto"/>
              <w:right w:val="single" w:sz="4" w:space="0" w:color="auto"/>
            </w:tcBorders>
          </w:tcPr>
          <w:p w14:paraId="28EB7D3F" w14:textId="77777777" w:rsidR="00140A87" w:rsidRPr="00B805F0" w:rsidRDefault="00140A87" w:rsidP="00B805F0">
            <w:pPr>
              <w:pStyle w:val="aa"/>
              <w:jc w:val="center"/>
              <w:rPr>
                <w:rFonts w:eastAsiaTheme="minorEastAsia"/>
              </w:rPr>
            </w:pPr>
            <w:r w:rsidRPr="00B805F0">
              <w:rPr>
                <w:rFonts w:eastAsiaTheme="minorEastAsia"/>
              </w:rPr>
              <w:t>16</w:t>
            </w:r>
          </w:p>
        </w:tc>
        <w:tc>
          <w:tcPr>
            <w:tcW w:w="661" w:type="dxa"/>
            <w:tcBorders>
              <w:top w:val="single" w:sz="4" w:space="0" w:color="auto"/>
              <w:left w:val="single" w:sz="4" w:space="0" w:color="auto"/>
              <w:bottom w:val="single" w:sz="4" w:space="0" w:color="auto"/>
              <w:right w:val="single" w:sz="4" w:space="0" w:color="auto"/>
            </w:tcBorders>
          </w:tcPr>
          <w:p w14:paraId="6D3091A2" w14:textId="77777777" w:rsidR="00140A87" w:rsidRPr="00B805F0" w:rsidRDefault="00140A87" w:rsidP="00B805F0">
            <w:pPr>
              <w:pStyle w:val="aa"/>
              <w:jc w:val="center"/>
              <w:rPr>
                <w:rFonts w:eastAsiaTheme="minorEastAsia"/>
              </w:rPr>
            </w:pPr>
            <w:r w:rsidRPr="00B805F0">
              <w:rPr>
                <w:rFonts w:eastAsiaTheme="minorEastAsia"/>
              </w:rPr>
              <w:t>16</w:t>
            </w:r>
          </w:p>
        </w:tc>
        <w:tc>
          <w:tcPr>
            <w:tcW w:w="710" w:type="dxa"/>
            <w:tcBorders>
              <w:top w:val="single" w:sz="4" w:space="0" w:color="auto"/>
              <w:left w:val="single" w:sz="4" w:space="0" w:color="auto"/>
              <w:bottom w:val="single" w:sz="4" w:space="0" w:color="auto"/>
              <w:right w:val="single" w:sz="4" w:space="0" w:color="auto"/>
            </w:tcBorders>
          </w:tcPr>
          <w:p w14:paraId="7B4FD315" w14:textId="77777777" w:rsidR="00140A87" w:rsidRPr="00B805F0" w:rsidRDefault="00140A87" w:rsidP="00B805F0">
            <w:pPr>
              <w:pStyle w:val="aa"/>
              <w:jc w:val="center"/>
              <w:rPr>
                <w:rFonts w:eastAsiaTheme="minorEastAsia"/>
              </w:rPr>
            </w:pPr>
            <w:r w:rsidRPr="00B805F0">
              <w:rPr>
                <w:rFonts w:eastAsiaTheme="minorEastAsia"/>
              </w:rPr>
              <w:t>16</w:t>
            </w:r>
          </w:p>
        </w:tc>
        <w:tc>
          <w:tcPr>
            <w:tcW w:w="709" w:type="dxa"/>
            <w:tcBorders>
              <w:top w:val="single" w:sz="4" w:space="0" w:color="auto"/>
              <w:left w:val="single" w:sz="4" w:space="0" w:color="auto"/>
              <w:bottom w:val="single" w:sz="4" w:space="0" w:color="auto"/>
              <w:right w:val="single" w:sz="4" w:space="0" w:color="auto"/>
            </w:tcBorders>
          </w:tcPr>
          <w:p w14:paraId="4061C7BD" w14:textId="77777777" w:rsidR="00140A87" w:rsidRPr="00B805F0" w:rsidRDefault="00140A87" w:rsidP="00B805F0">
            <w:pPr>
              <w:pStyle w:val="aa"/>
              <w:jc w:val="center"/>
              <w:rPr>
                <w:rFonts w:eastAsiaTheme="minorEastAsia"/>
              </w:rPr>
            </w:pPr>
            <w:r w:rsidRPr="00B805F0">
              <w:rPr>
                <w:rFonts w:eastAsiaTheme="minorEastAsia"/>
              </w:rPr>
              <w:t>36</w:t>
            </w:r>
          </w:p>
        </w:tc>
        <w:tc>
          <w:tcPr>
            <w:tcW w:w="661" w:type="dxa"/>
            <w:tcBorders>
              <w:top w:val="single" w:sz="4" w:space="0" w:color="auto"/>
              <w:left w:val="single" w:sz="4" w:space="0" w:color="auto"/>
              <w:bottom w:val="single" w:sz="4" w:space="0" w:color="auto"/>
              <w:right w:val="single" w:sz="4" w:space="0" w:color="auto"/>
            </w:tcBorders>
          </w:tcPr>
          <w:p w14:paraId="023861ED" w14:textId="77777777" w:rsidR="00140A87" w:rsidRPr="00B805F0" w:rsidRDefault="00140A87" w:rsidP="00B805F0">
            <w:pPr>
              <w:pStyle w:val="aa"/>
              <w:jc w:val="center"/>
              <w:rPr>
                <w:rFonts w:eastAsiaTheme="minorEastAsia"/>
              </w:rPr>
            </w:pPr>
            <w:r w:rsidRPr="00B805F0">
              <w:rPr>
                <w:rFonts w:eastAsiaTheme="minorEastAsia"/>
              </w:rPr>
              <w:t>36</w:t>
            </w:r>
          </w:p>
        </w:tc>
        <w:tc>
          <w:tcPr>
            <w:tcW w:w="550" w:type="dxa"/>
            <w:tcBorders>
              <w:top w:val="single" w:sz="4" w:space="0" w:color="auto"/>
              <w:left w:val="single" w:sz="4" w:space="0" w:color="auto"/>
              <w:bottom w:val="single" w:sz="4" w:space="0" w:color="auto"/>
              <w:right w:val="single" w:sz="4" w:space="0" w:color="auto"/>
            </w:tcBorders>
          </w:tcPr>
          <w:p w14:paraId="4811606B" w14:textId="77777777" w:rsidR="00140A87" w:rsidRPr="00B805F0" w:rsidRDefault="00140A87" w:rsidP="00B805F0">
            <w:pPr>
              <w:pStyle w:val="aa"/>
              <w:jc w:val="center"/>
              <w:rPr>
                <w:rFonts w:eastAsiaTheme="minorEastAsia"/>
              </w:rPr>
            </w:pPr>
            <w:r w:rsidRPr="00B805F0">
              <w:rPr>
                <w:rFonts w:eastAsiaTheme="minorEastAsia"/>
              </w:rPr>
              <w:t>18</w:t>
            </w:r>
          </w:p>
        </w:tc>
        <w:tc>
          <w:tcPr>
            <w:tcW w:w="550" w:type="dxa"/>
            <w:tcBorders>
              <w:top w:val="single" w:sz="4" w:space="0" w:color="auto"/>
              <w:left w:val="single" w:sz="4" w:space="0" w:color="auto"/>
              <w:bottom w:val="single" w:sz="4" w:space="0" w:color="auto"/>
              <w:right w:val="single" w:sz="4" w:space="0" w:color="auto"/>
            </w:tcBorders>
          </w:tcPr>
          <w:p w14:paraId="5DACBFDD" w14:textId="77777777" w:rsidR="00140A87" w:rsidRPr="00B805F0" w:rsidRDefault="00140A87" w:rsidP="00B805F0">
            <w:pPr>
              <w:pStyle w:val="aa"/>
              <w:jc w:val="center"/>
              <w:rPr>
                <w:rFonts w:eastAsiaTheme="minorEastAsia"/>
              </w:rPr>
            </w:pPr>
            <w:r w:rsidRPr="00B805F0">
              <w:rPr>
                <w:rFonts w:eastAsiaTheme="minorEastAsia"/>
              </w:rPr>
              <w:t>18</w:t>
            </w:r>
          </w:p>
        </w:tc>
        <w:tc>
          <w:tcPr>
            <w:tcW w:w="550" w:type="dxa"/>
            <w:tcBorders>
              <w:top w:val="single" w:sz="4" w:space="0" w:color="auto"/>
              <w:left w:val="single" w:sz="4" w:space="0" w:color="auto"/>
              <w:bottom w:val="single" w:sz="4" w:space="0" w:color="auto"/>
              <w:right w:val="single" w:sz="4" w:space="0" w:color="auto"/>
            </w:tcBorders>
          </w:tcPr>
          <w:p w14:paraId="47496DB5" w14:textId="77777777" w:rsidR="00140A87" w:rsidRPr="00B805F0" w:rsidRDefault="00140A87" w:rsidP="00B805F0">
            <w:pPr>
              <w:pStyle w:val="aa"/>
              <w:jc w:val="center"/>
              <w:rPr>
                <w:rFonts w:eastAsiaTheme="minorEastAsia"/>
              </w:rPr>
            </w:pPr>
            <w:r w:rsidRPr="00B805F0">
              <w:rPr>
                <w:rFonts w:eastAsiaTheme="minorEastAsia"/>
              </w:rPr>
              <w:t>18</w:t>
            </w:r>
          </w:p>
        </w:tc>
        <w:tc>
          <w:tcPr>
            <w:tcW w:w="550" w:type="dxa"/>
            <w:gridSpan w:val="2"/>
            <w:tcBorders>
              <w:top w:val="single" w:sz="4" w:space="0" w:color="auto"/>
              <w:left w:val="single" w:sz="4" w:space="0" w:color="auto"/>
              <w:bottom w:val="single" w:sz="4" w:space="0" w:color="auto"/>
              <w:right w:val="single" w:sz="4" w:space="0" w:color="auto"/>
            </w:tcBorders>
          </w:tcPr>
          <w:p w14:paraId="67028C39" w14:textId="77777777" w:rsidR="00140A87" w:rsidRPr="00B805F0" w:rsidRDefault="00140A87" w:rsidP="00B805F0">
            <w:pPr>
              <w:pStyle w:val="aa"/>
              <w:jc w:val="center"/>
              <w:rPr>
                <w:rFonts w:eastAsiaTheme="minorEastAsia"/>
              </w:rPr>
            </w:pPr>
            <w:r w:rsidRPr="00B805F0">
              <w:rPr>
                <w:rFonts w:eastAsiaTheme="minorEastAsia"/>
              </w:rPr>
              <w:t>18</w:t>
            </w:r>
          </w:p>
        </w:tc>
        <w:tc>
          <w:tcPr>
            <w:tcW w:w="550" w:type="dxa"/>
            <w:tcBorders>
              <w:top w:val="single" w:sz="4" w:space="0" w:color="auto"/>
              <w:left w:val="single" w:sz="4" w:space="0" w:color="auto"/>
              <w:bottom w:val="single" w:sz="4" w:space="0" w:color="auto"/>
              <w:right w:val="single" w:sz="4" w:space="0" w:color="auto"/>
            </w:tcBorders>
          </w:tcPr>
          <w:p w14:paraId="67CA4DE2" w14:textId="77777777" w:rsidR="00140A87" w:rsidRPr="00B805F0" w:rsidRDefault="00140A87" w:rsidP="00B805F0">
            <w:pPr>
              <w:pStyle w:val="aa"/>
              <w:jc w:val="center"/>
              <w:rPr>
                <w:rFonts w:eastAsiaTheme="minorEastAsia"/>
              </w:rPr>
            </w:pPr>
            <w:r w:rsidRPr="00B805F0">
              <w:rPr>
                <w:rFonts w:eastAsiaTheme="minorEastAsia"/>
              </w:rPr>
              <w:t>18</w:t>
            </w:r>
          </w:p>
        </w:tc>
        <w:tc>
          <w:tcPr>
            <w:tcW w:w="550" w:type="dxa"/>
            <w:tcBorders>
              <w:top w:val="single" w:sz="4" w:space="0" w:color="auto"/>
              <w:left w:val="single" w:sz="4" w:space="0" w:color="auto"/>
              <w:bottom w:val="single" w:sz="4" w:space="0" w:color="auto"/>
            </w:tcBorders>
          </w:tcPr>
          <w:p w14:paraId="571AB583" w14:textId="77777777" w:rsidR="00140A87" w:rsidRPr="00B805F0" w:rsidRDefault="00140A87" w:rsidP="00B805F0">
            <w:pPr>
              <w:pStyle w:val="aa"/>
              <w:jc w:val="center"/>
              <w:rPr>
                <w:rFonts w:eastAsiaTheme="minorEastAsia"/>
              </w:rPr>
            </w:pPr>
            <w:r w:rsidRPr="00B805F0">
              <w:rPr>
                <w:rFonts w:eastAsiaTheme="minorEastAsia"/>
              </w:rPr>
              <w:t>18</w:t>
            </w:r>
          </w:p>
        </w:tc>
      </w:tr>
      <w:tr w:rsidR="00B805F0" w:rsidRPr="00B805F0" w14:paraId="4FC114AD" w14:textId="77777777" w:rsidTr="00057056">
        <w:tc>
          <w:tcPr>
            <w:tcW w:w="9572" w:type="dxa"/>
            <w:gridSpan w:val="14"/>
            <w:tcBorders>
              <w:top w:val="single" w:sz="4" w:space="0" w:color="auto"/>
              <w:bottom w:val="single" w:sz="4" w:space="0" w:color="auto"/>
            </w:tcBorders>
          </w:tcPr>
          <w:p w14:paraId="6E01A26D" w14:textId="77777777" w:rsidR="00140A87" w:rsidRPr="00B805F0" w:rsidRDefault="00140A87" w:rsidP="00B805F0">
            <w:pPr>
              <w:pStyle w:val="aa"/>
              <w:jc w:val="center"/>
              <w:rPr>
                <w:rFonts w:eastAsiaTheme="minorEastAsia"/>
              </w:rPr>
            </w:pPr>
            <w:r w:rsidRPr="00B805F0">
              <w:rPr>
                <w:rFonts w:eastAsiaTheme="minorEastAsia"/>
              </w:rPr>
              <w:t>Площадь земельного участка, кв. м</w:t>
            </w:r>
          </w:p>
        </w:tc>
      </w:tr>
      <w:tr w:rsidR="00B805F0" w:rsidRPr="00B805F0" w14:paraId="7FFE6A16" w14:textId="77777777" w:rsidTr="00057056">
        <w:tc>
          <w:tcPr>
            <w:tcW w:w="2209" w:type="dxa"/>
            <w:tcBorders>
              <w:top w:val="single" w:sz="4" w:space="0" w:color="auto"/>
              <w:bottom w:val="single" w:sz="4" w:space="0" w:color="auto"/>
              <w:right w:val="single" w:sz="4" w:space="0" w:color="auto"/>
            </w:tcBorders>
          </w:tcPr>
          <w:p w14:paraId="3D430C09" w14:textId="77777777" w:rsidR="00140A87" w:rsidRPr="00B805F0" w:rsidRDefault="00140A87" w:rsidP="00B805F0">
            <w:pPr>
              <w:pStyle w:val="aa"/>
              <w:rPr>
                <w:rFonts w:eastAsiaTheme="minorEastAsia"/>
              </w:rPr>
            </w:pPr>
            <w:r w:rsidRPr="00B805F0">
              <w:rPr>
                <w:rFonts w:eastAsiaTheme="minorEastAsia"/>
              </w:rPr>
              <w:t>100% нормативной площади земельного участка</w:t>
            </w:r>
          </w:p>
        </w:tc>
        <w:tc>
          <w:tcPr>
            <w:tcW w:w="661" w:type="dxa"/>
            <w:tcBorders>
              <w:top w:val="single" w:sz="4" w:space="0" w:color="auto"/>
              <w:left w:val="single" w:sz="4" w:space="0" w:color="auto"/>
              <w:bottom w:val="single" w:sz="4" w:space="0" w:color="auto"/>
              <w:right w:val="single" w:sz="4" w:space="0" w:color="auto"/>
            </w:tcBorders>
          </w:tcPr>
          <w:p w14:paraId="50319148" w14:textId="77777777" w:rsidR="00140A87" w:rsidRPr="00B805F0" w:rsidRDefault="00140A87" w:rsidP="00B805F0">
            <w:pPr>
              <w:pStyle w:val="aa"/>
              <w:jc w:val="center"/>
              <w:rPr>
                <w:rFonts w:eastAsiaTheme="minorEastAsia"/>
              </w:rPr>
            </w:pPr>
            <w:r w:rsidRPr="00B805F0">
              <w:rPr>
                <w:rFonts w:eastAsiaTheme="minorEastAsia"/>
              </w:rPr>
              <w:t>35 200</w:t>
            </w:r>
          </w:p>
        </w:tc>
        <w:tc>
          <w:tcPr>
            <w:tcW w:w="661" w:type="dxa"/>
            <w:tcBorders>
              <w:top w:val="single" w:sz="4" w:space="0" w:color="auto"/>
              <w:left w:val="single" w:sz="4" w:space="0" w:color="auto"/>
              <w:bottom w:val="single" w:sz="4" w:space="0" w:color="auto"/>
              <w:right w:val="single" w:sz="4" w:space="0" w:color="auto"/>
            </w:tcBorders>
          </w:tcPr>
          <w:p w14:paraId="189F5319" w14:textId="77777777" w:rsidR="00140A87" w:rsidRPr="00B805F0" w:rsidRDefault="00140A87" w:rsidP="00B805F0">
            <w:pPr>
              <w:pStyle w:val="aa"/>
              <w:jc w:val="center"/>
              <w:rPr>
                <w:rFonts w:eastAsiaTheme="minorEastAsia"/>
              </w:rPr>
            </w:pPr>
            <w:r w:rsidRPr="00B805F0">
              <w:rPr>
                <w:rFonts w:eastAsiaTheme="minorEastAsia"/>
              </w:rPr>
              <w:t>35 200</w:t>
            </w:r>
          </w:p>
        </w:tc>
        <w:tc>
          <w:tcPr>
            <w:tcW w:w="661" w:type="dxa"/>
            <w:tcBorders>
              <w:top w:val="single" w:sz="4" w:space="0" w:color="auto"/>
              <w:left w:val="single" w:sz="4" w:space="0" w:color="auto"/>
              <w:bottom w:val="single" w:sz="4" w:space="0" w:color="auto"/>
              <w:right w:val="single" w:sz="4" w:space="0" w:color="auto"/>
            </w:tcBorders>
          </w:tcPr>
          <w:p w14:paraId="334394B0" w14:textId="77777777" w:rsidR="00140A87" w:rsidRPr="00B805F0" w:rsidRDefault="00140A87" w:rsidP="00B805F0">
            <w:pPr>
              <w:pStyle w:val="aa"/>
              <w:jc w:val="center"/>
              <w:rPr>
                <w:rFonts w:eastAsiaTheme="minorEastAsia"/>
              </w:rPr>
            </w:pPr>
            <w:r w:rsidRPr="00B805F0">
              <w:rPr>
                <w:rFonts w:eastAsiaTheme="minorEastAsia"/>
              </w:rPr>
              <w:t>40 000</w:t>
            </w:r>
          </w:p>
        </w:tc>
        <w:tc>
          <w:tcPr>
            <w:tcW w:w="710" w:type="dxa"/>
            <w:tcBorders>
              <w:top w:val="single" w:sz="4" w:space="0" w:color="auto"/>
              <w:left w:val="single" w:sz="4" w:space="0" w:color="auto"/>
              <w:bottom w:val="single" w:sz="4" w:space="0" w:color="auto"/>
              <w:right w:val="single" w:sz="4" w:space="0" w:color="auto"/>
            </w:tcBorders>
          </w:tcPr>
          <w:p w14:paraId="42ABFD07" w14:textId="77777777" w:rsidR="00140A87" w:rsidRPr="00B805F0" w:rsidRDefault="00140A87" w:rsidP="00B805F0">
            <w:pPr>
              <w:pStyle w:val="aa"/>
              <w:jc w:val="center"/>
              <w:rPr>
                <w:rFonts w:eastAsiaTheme="minorEastAsia"/>
              </w:rPr>
            </w:pPr>
            <w:r w:rsidRPr="00B805F0">
              <w:rPr>
                <w:rFonts w:eastAsiaTheme="minorEastAsia"/>
              </w:rPr>
              <w:t>40 000</w:t>
            </w:r>
          </w:p>
        </w:tc>
        <w:tc>
          <w:tcPr>
            <w:tcW w:w="709" w:type="dxa"/>
            <w:tcBorders>
              <w:top w:val="single" w:sz="4" w:space="0" w:color="auto"/>
              <w:left w:val="single" w:sz="4" w:space="0" w:color="auto"/>
              <w:bottom w:val="single" w:sz="4" w:space="0" w:color="auto"/>
              <w:right w:val="single" w:sz="4" w:space="0" w:color="auto"/>
            </w:tcBorders>
          </w:tcPr>
          <w:p w14:paraId="5B16CE42" w14:textId="77777777" w:rsidR="00140A87" w:rsidRPr="00B805F0" w:rsidRDefault="00140A87" w:rsidP="00B805F0">
            <w:pPr>
              <w:pStyle w:val="aa"/>
              <w:jc w:val="center"/>
              <w:rPr>
                <w:rFonts w:eastAsiaTheme="minorEastAsia"/>
              </w:rPr>
            </w:pPr>
            <w:r w:rsidRPr="00B805F0">
              <w:rPr>
                <w:rFonts w:eastAsiaTheme="minorEastAsia"/>
              </w:rPr>
              <w:t>36 000</w:t>
            </w:r>
          </w:p>
        </w:tc>
        <w:tc>
          <w:tcPr>
            <w:tcW w:w="661" w:type="dxa"/>
            <w:tcBorders>
              <w:top w:val="single" w:sz="4" w:space="0" w:color="auto"/>
              <w:left w:val="single" w:sz="4" w:space="0" w:color="auto"/>
              <w:bottom w:val="single" w:sz="4" w:space="0" w:color="auto"/>
              <w:right w:val="single" w:sz="4" w:space="0" w:color="auto"/>
            </w:tcBorders>
          </w:tcPr>
          <w:p w14:paraId="14F39637" w14:textId="77777777" w:rsidR="00140A87" w:rsidRPr="00B805F0" w:rsidRDefault="00140A87" w:rsidP="00B805F0">
            <w:pPr>
              <w:pStyle w:val="aa"/>
              <w:jc w:val="center"/>
              <w:rPr>
                <w:rFonts w:eastAsiaTheme="minorEastAsia"/>
              </w:rPr>
            </w:pPr>
            <w:r w:rsidRPr="00B805F0">
              <w:rPr>
                <w:rFonts w:eastAsiaTheme="minorEastAsia"/>
              </w:rPr>
              <w:t>36 000</w:t>
            </w:r>
          </w:p>
        </w:tc>
        <w:tc>
          <w:tcPr>
            <w:tcW w:w="550" w:type="dxa"/>
            <w:tcBorders>
              <w:top w:val="single" w:sz="4" w:space="0" w:color="auto"/>
              <w:left w:val="single" w:sz="4" w:space="0" w:color="auto"/>
              <w:bottom w:val="single" w:sz="4" w:space="0" w:color="auto"/>
              <w:right w:val="single" w:sz="4" w:space="0" w:color="auto"/>
            </w:tcBorders>
          </w:tcPr>
          <w:p w14:paraId="5FD68675" w14:textId="77777777" w:rsidR="00140A87" w:rsidRPr="00B805F0" w:rsidRDefault="00140A87" w:rsidP="00B805F0">
            <w:pPr>
              <w:pStyle w:val="aa"/>
              <w:jc w:val="center"/>
              <w:rPr>
                <w:rFonts w:eastAsiaTheme="minorEastAsia"/>
              </w:rPr>
            </w:pPr>
            <w:r w:rsidRPr="00B805F0">
              <w:rPr>
                <w:rFonts w:eastAsiaTheme="minorEastAsia"/>
              </w:rPr>
              <w:t>27 900</w:t>
            </w:r>
          </w:p>
        </w:tc>
        <w:tc>
          <w:tcPr>
            <w:tcW w:w="550" w:type="dxa"/>
            <w:tcBorders>
              <w:top w:val="single" w:sz="4" w:space="0" w:color="auto"/>
              <w:left w:val="single" w:sz="4" w:space="0" w:color="auto"/>
              <w:bottom w:val="single" w:sz="4" w:space="0" w:color="auto"/>
              <w:right w:val="single" w:sz="4" w:space="0" w:color="auto"/>
            </w:tcBorders>
          </w:tcPr>
          <w:p w14:paraId="43F12579" w14:textId="77777777" w:rsidR="00140A87" w:rsidRPr="00B805F0" w:rsidRDefault="00140A87" w:rsidP="00B805F0">
            <w:pPr>
              <w:pStyle w:val="aa"/>
              <w:jc w:val="center"/>
              <w:rPr>
                <w:rFonts w:eastAsiaTheme="minorEastAsia"/>
              </w:rPr>
            </w:pPr>
            <w:r w:rsidRPr="00B805F0">
              <w:rPr>
                <w:rFonts w:eastAsiaTheme="minorEastAsia"/>
              </w:rPr>
              <w:t>27 900</w:t>
            </w:r>
          </w:p>
        </w:tc>
        <w:tc>
          <w:tcPr>
            <w:tcW w:w="550" w:type="dxa"/>
            <w:tcBorders>
              <w:top w:val="single" w:sz="4" w:space="0" w:color="auto"/>
              <w:left w:val="single" w:sz="4" w:space="0" w:color="auto"/>
              <w:bottom w:val="single" w:sz="4" w:space="0" w:color="auto"/>
              <w:right w:val="single" w:sz="4" w:space="0" w:color="auto"/>
            </w:tcBorders>
          </w:tcPr>
          <w:p w14:paraId="15376D2C" w14:textId="77777777" w:rsidR="00140A87" w:rsidRPr="00B805F0" w:rsidRDefault="00140A87" w:rsidP="00B805F0">
            <w:pPr>
              <w:pStyle w:val="aa"/>
              <w:jc w:val="center"/>
              <w:rPr>
                <w:rFonts w:eastAsiaTheme="minorEastAsia"/>
              </w:rPr>
            </w:pPr>
            <w:r w:rsidRPr="00B805F0">
              <w:rPr>
                <w:rFonts w:eastAsiaTheme="minorEastAsia"/>
              </w:rPr>
              <w:t>27 900</w:t>
            </w:r>
          </w:p>
        </w:tc>
        <w:tc>
          <w:tcPr>
            <w:tcW w:w="550" w:type="dxa"/>
            <w:gridSpan w:val="2"/>
            <w:tcBorders>
              <w:top w:val="single" w:sz="4" w:space="0" w:color="auto"/>
              <w:left w:val="single" w:sz="4" w:space="0" w:color="auto"/>
              <w:bottom w:val="single" w:sz="4" w:space="0" w:color="auto"/>
              <w:right w:val="single" w:sz="4" w:space="0" w:color="auto"/>
            </w:tcBorders>
          </w:tcPr>
          <w:p w14:paraId="0A63FF23" w14:textId="77777777" w:rsidR="00140A87" w:rsidRPr="00B805F0" w:rsidRDefault="00140A87" w:rsidP="00B805F0">
            <w:pPr>
              <w:pStyle w:val="aa"/>
              <w:jc w:val="center"/>
              <w:rPr>
                <w:rFonts w:eastAsiaTheme="minorEastAsia"/>
              </w:rPr>
            </w:pPr>
            <w:r w:rsidRPr="00B805F0">
              <w:rPr>
                <w:rFonts w:eastAsiaTheme="minorEastAsia"/>
              </w:rPr>
              <w:t>33 750</w:t>
            </w:r>
          </w:p>
        </w:tc>
        <w:tc>
          <w:tcPr>
            <w:tcW w:w="550" w:type="dxa"/>
            <w:tcBorders>
              <w:top w:val="single" w:sz="4" w:space="0" w:color="auto"/>
              <w:left w:val="single" w:sz="4" w:space="0" w:color="auto"/>
              <w:bottom w:val="single" w:sz="4" w:space="0" w:color="auto"/>
              <w:right w:val="single" w:sz="4" w:space="0" w:color="auto"/>
            </w:tcBorders>
          </w:tcPr>
          <w:p w14:paraId="393FA680" w14:textId="77777777" w:rsidR="00140A87" w:rsidRPr="00B805F0" w:rsidRDefault="00140A87" w:rsidP="00B805F0">
            <w:pPr>
              <w:pStyle w:val="aa"/>
              <w:jc w:val="center"/>
              <w:rPr>
                <w:rFonts w:eastAsiaTheme="minorEastAsia"/>
              </w:rPr>
            </w:pPr>
            <w:r w:rsidRPr="00B805F0">
              <w:rPr>
                <w:rFonts w:eastAsiaTheme="minorEastAsia"/>
              </w:rPr>
              <w:t>33 750</w:t>
            </w:r>
          </w:p>
        </w:tc>
        <w:tc>
          <w:tcPr>
            <w:tcW w:w="550" w:type="dxa"/>
            <w:tcBorders>
              <w:top w:val="single" w:sz="4" w:space="0" w:color="auto"/>
              <w:left w:val="single" w:sz="4" w:space="0" w:color="auto"/>
              <w:bottom w:val="single" w:sz="4" w:space="0" w:color="auto"/>
            </w:tcBorders>
          </w:tcPr>
          <w:p w14:paraId="59E34C99" w14:textId="77777777" w:rsidR="00140A87" w:rsidRPr="00B805F0" w:rsidRDefault="00140A87" w:rsidP="00B805F0">
            <w:pPr>
              <w:pStyle w:val="aa"/>
              <w:jc w:val="center"/>
              <w:rPr>
                <w:rFonts w:eastAsiaTheme="minorEastAsia"/>
              </w:rPr>
            </w:pPr>
            <w:r w:rsidRPr="00B805F0">
              <w:rPr>
                <w:rFonts w:eastAsiaTheme="minorEastAsia"/>
              </w:rPr>
              <w:t>33 750</w:t>
            </w:r>
          </w:p>
        </w:tc>
      </w:tr>
      <w:tr w:rsidR="00B805F0" w:rsidRPr="00B805F0" w14:paraId="2FF03D44" w14:textId="77777777" w:rsidTr="00057056">
        <w:tc>
          <w:tcPr>
            <w:tcW w:w="2209" w:type="dxa"/>
            <w:tcBorders>
              <w:top w:val="single" w:sz="4" w:space="0" w:color="auto"/>
              <w:bottom w:val="single" w:sz="4" w:space="0" w:color="auto"/>
              <w:right w:val="single" w:sz="4" w:space="0" w:color="auto"/>
            </w:tcBorders>
          </w:tcPr>
          <w:p w14:paraId="5E38CC65" w14:textId="77777777" w:rsidR="00140A87" w:rsidRPr="00B805F0" w:rsidRDefault="00140A87" w:rsidP="00B805F0">
            <w:pPr>
              <w:pStyle w:val="aa"/>
              <w:rPr>
                <w:rFonts w:eastAsiaTheme="minorEastAsia"/>
              </w:rPr>
            </w:pPr>
            <w:r w:rsidRPr="00B805F0">
              <w:rPr>
                <w:rFonts w:eastAsiaTheme="minorEastAsia"/>
              </w:rPr>
              <w:t>60% нормативной площади земельного участка (в условиях реконструкции или стесненной городской застройки)</w:t>
            </w:r>
          </w:p>
        </w:tc>
        <w:tc>
          <w:tcPr>
            <w:tcW w:w="661" w:type="dxa"/>
            <w:tcBorders>
              <w:top w:val="single" w:sz="4" w:space="0" w:color="auto"/>
              <w:left w:val="single" w:sz="4" w:space="0" w:color="auto"/>
              <w:bottom w:val="single" w:sz="4" w:space="0" w:color="auto"/>
              <w:right w:val="single" w:sz="4" w:space="0" w:color="auto"/>
            </w:tcBorders>
          </w:tcPr>
          <w:p w14:paraId="44062904" w14:textId="77777777" w:rsidR="00140A87" w:rsidRPr="00B805F0" w:rsidRDefault="00140A87" w:rsidP="00B805F0">
            <w:pPr>
              <w:pStyle w:val="aa"/>
              <w:jc w:val="center"/>
              <w:rPr>
                <w:rFonts w:eastAsiaTheme="minorEastAsia"/>
              </w:rPr>
            </w:pPr>
            <w:r w:rsidRPr="00B805F0">
              <w:rPr>
                <w:rFonts w:eastAsiaTheme="minorEastAsia"/>
              </w:rPr>
              <w:t>21 120</w:t>
            </w:r>
          </w:p>
        </w:tc>
        <w:tc>
          <w:tcPr>
            <w:tcW w:w="661" w:type="dxa"/>
            <w:tcBorders>
              <w:top w:val="single" w:sz="4" w:space="0" w:color="auto"/>
              <w:left w:val="single" w:sz="4" w:space="0" w:color="auto"/>
              <w:bottom w:val="single" w:sz="4" w:space="0" w:color="auto"/>
              <w:right w:val="single" w:sz="4" w:space="0" w:color="auto"/>
            </w:tcBorders>
          </w:tcPr>
          <w:p w14:paraId="3B604EA1" w14:textId="77777777" w:rsidR="00140A87" w:rsidRPr="00B805F0" w:rsidRDefault="00140A87" w:rsidP="00B805F0">
            <w:pPr>
              <w:pStyle w:val="aa"/>
              <w:jc w:val="center"/>
              <w:rPr>
                <w:rFonts w:eastAsiaTheme="minorEastAsia"/>
              </w:rPr>
            </w:pPr>
            <w:r w:rsidRPr="00B805F0">
              <w:rPr>
                <w:rFonts w:eastAsiaTheme="minorEastAsia"/>
              </w:rPr>
              <w:t>21 120</w:t>
            </w:r>
          </w:p>
        </w:tc>
        <w:tc>
          <w:tcPr>
            <w:tcW w:w="661" w:type="dxa"/>
            <w:tcBorders>
              <w:top w:val="single" w:sz="4" w:space="0" w:color="auto"/>
              <w:left w:val="single" w:sz="4" w:space="0" w:color="auto"/>
              <w:bottom w:val="single" w:sz="4" w:space="0" w:color="auto"/>
              <w:right w:val="single" w:sz="4" w:space="0" w:color="auto"/>
            </w:tcBorders>
          </w:tcPr>
          <w:p w14:paraId="78B53799" w14:textId="77777777" w:rsidR="00140A87" w:rsidRPr="00B805F0" w:rsidRDefault="00140A87" w:rsidP="00B805F0">
            <w:pPr>
              <w:pStyle w:val="aa"/>
              <w:jc w:val="center"/>
              <w:rPr>
                <w:rFonts w:eastAsiaTheme="minorEastAsia"/>
              </w:rPr>
            </w:pPr>
            <w:r w:rsidRPr="00B805F0">
              <w:rPr>
                <w:rFonts w:eastAsiaTheme="minorEastAsia"/>
              </w:rPr>
              <w:t>24 000</w:t>
            </w:r>
          </w:p>
        </w:tc>
        <w:tc>
          <w:tcPr>
            <w:tcW w:w="710" w:type="dxa"/>
            <w:tcBorders>
              <w:top w:val="single" w:sz="4" w:space="0" w:color="auto"/>
              <w:left w:val="single" w:sz="4" w:space="0" w:color="auto"/>
              <w:bottom w:val="single" w:sz="4" w:space="0" w:color="auto"/>
              <w:right w:val="single" w:sz="4" w:space="0" w:color="auto"/>
            </w:tcBorders>
          </w:tcPr>
          <w:p w14:paraId="5B22E2DD" w14:textId="77777777" w:rsidR="00140A87" w:rsidRPr="00B805F0" w:rsidRDefault="00140A87" w:rsidP="00B805F0">
            <w:pPr>
              <w:pStyle w:val="aa"/>
              <w:jc w:val="center"/>
              <w:rPr>
                <w:rFonts w:eastAsiaTheme="minorEastAsia"/>
              </w:rPr>
            </w:pPr>
            <w:r w:rsidRPr="00B805F0">
              <w:rPr>
                <w:rFonts w:eastAsiaTheme="minorEastAsia"/>
              </w:rPr>
              <w:t>24 000</w:t>
            </w:r>
          </w:p>
        </w:tc>
        <w:tc>
          <w:tcPr>
            <w:tcW w:w="709" w:type="dxa"/>
            <w:tcBorders>
              <w:top w:val="single" w:sz="4" w:space="0" w:color="auto"/>
              <w:left w:val="single" w:sz="4" w:space="0" w:color="auto"/>
              <w:bottom w:val="single" w:sz="4" w:space="0" w:color="auto"/>
              <w:right w:val="single" w:sz="4" w:space="0" w:color="auto"/>
            </w:tcBorders>
          </w:tcPr>
          <w:p w14:paraId="646622E8" w14:textId="77777777" w:rsidR="00140A87" w:rsidRPr="00B805F0" w:rsidRDefault="00140A87" w:rsidP="00B805F0">
            <w:pPr>
              <w:pStyle w:val="aa"/>
              <w:jc w:val="center"/>
              <w:rPr>
                <w:rFonts w:eastAsiaTheme="minorEastAsia"/>
              </w:rPr>
            </w:pPr>
            <w:r w:rsidRPr="00B805F0">
              <w:rPr>
                <w:rFonts w:eastAsiaTheme="minorEastAsia"/>
              </w:rPr>
              <w:t>21 600</w:t>
            </w:r>
          </w:p>
        </w:tc>
        <w:tc>
          <w:tcPr>
            <w:tcW w:w="661" w:type="dxa"/>
            <w:tcBorders>
              <w:top w:val="single" w:sz="4" w:space="0" w:color="auto"/>
              <w:left w:val="single" w:sz="4" w:space="0" w:color="auto"/>
              <w:bottom w:val="single" w:sz="4" w:space="0" w:color="auto"/>
              <w:right w:val="single" w:sz="4" w:space="0" w:color="auto"/>
            </w:tcBorders>
          </w:tcPr>
          <w:p w14:paraId="3D560A54" w14:textId="77777777" w:rsidR="00140A87" w:rsidRPr="00B805F0" w:rsidRDefault="00140A87" w:rsidP="00B805F0">
            <w:pPr>
              <w:pStyle w:val="aa"/>
              <w:jc w:val="center"/>
              <w:rPr>
                <w:rFonts w:eastAsiaTheme="minorEastAsia"/>
              </w:rPr>
            </w:pPr>
            <w:r w:rsidRPr="00B805F0">
              <w:rPr>
                <w:rFonts w:eastAsiaTheme="minorEastAsia"/>
              </w:rPr>
              <w:t>21 600</w:t>
            </w:r>
          </w:p>
        </w:tc>
        <w:tc>
          <w:tcPr>
            <w:tcW w:w="550" w:type="dxa"/>
            <w:tcBorders>
              <w:top w:val="single" w:sz="4" w:space="0" w:color="auto"/>
              <w:left w:val="single" w:sz="4" w:space="0" w:color="auto"/>
              <w:bottom w:val="single" w:sz="4" w:space="0" w:color="auto"/>
              <w:right w:val="single" w:sz="4" w:space="0" w:color="auto"/>
            </w:tcBorders>
          </w:tcPr>
          <w:p w14:paraId="28D70F82" w14:textId="77777777" w:rsidR="00140A87" w:rsidRPr="00B805F0" w:rsidRDefault="00140A87" w:rsidP="00B805F0">
            <w:pPr>
              <w:pStyle w:val="aa"/>
              <w:jc w:val="center"/>
              <w:rPr>
                <w:rFonts w:eastAsiaTheme="minorEastAsia"/>
              </w:rPr>
            </w:pPr>
            <w:r w:rsidRPr="00B805F0">
              <w:rPr>
                <w:rFonts w:eastAsiaTheme="minorEastAsia"/>
              </w:rPr>
              <w:t>16 740</w:t>
            </w:r>
          </w:p>
        </w:tc>
        <w:tc>
          <w:tcPr>
            <w:tcW w:w="550" w:type="dxa"/>
            <w:tcBorders>
              <w:top w:val="single" w:sz="4" w:space="0" w:color="auto"/>
              <w:left w:val="single" w:sz="4" w:space="0" w:color="auto"/>
              <w:bottom w:val="single" w:sz="4" w:space="0" w:color="auto"/>
              <w:right w:val="single" w:sz="4" w:space="0" w:color="auto"/>
            </w:tcBorders>
          </w:tcPr>
          <w:p w14:paraId="5D7AC3A5" w14:textId="77777777" w:rsidR="00140A87" w:rsidRPr="00B805F0" w:rsidRDefault="00140A87" w:rsidP="00B805F0">
            <w:pPr>
              <w:pStyle w:val="aa"/>
              <w:jc w:val="center"/>
              <w:rPr>
                <w:rFonts w:eastAsiaTheme="minorEastAsia"/>
              </w:rPr>
            </w:pPr>
            <w:r w:rsidRPr="00B805F0">
              <w:rPr>
                <w:rFonts w:eastAsiaTheme="minorEastAsia"/>
              </w:rPr>
              <w:t>16 740</w:t>
            </w:r>
          </w:p>
        </w:tc>
        <w:tc>
          <w:tcPr>
            <w:tcW w:w="550" w:type="dxa"/>
            <w:tcBorders>
              <w:top w:val="single" w:sz="4" w:space="0" w:color="auto"/>
              <w:left w:val="single" w:sz="4" w:space="0" w:color="auto"/>
              <w:bottom w:val="single" w:sz="4" w:space="0" w:color="auto"/>
              <w:right w:val="single" w:sz="4" w:space="0" w:color="auto"/>
            </w:tcBorders>
          </w:tcPr>
          <w:p w14:paraId="49B06D7A" w14:textId="77777777" w:rsidR="00140A87" w:rsidRPr="00B805F0" w:rsidRDefault="00140A87" w:rsidP="00B805F0">
            <w:pPr>
              <w:pStyle w:val="aa"/>
              <w:jc w:val="center"/>
              <w:rPr>
                <w:rFonts w:eastAsiaTheme="minorEastAsia"/>
              </w:rPr>
            </w:pPr>
            <w:r w:rsidRPr="00B805F0">
              <w:rPr>
                <w:rFonts w:eastAsiaTheme="minorEastAsia"/>
              </w:rPr>
              <w:t>16 740</w:t>
            </w:r>
          </w:p>
        </w:tc>
        <w:tc>
          <w:tcPr>
            <w:tcW w:w="550" w:type="dxa"/>
            <w:gridSpan w:val="2"/>
            <w:tcBorders>
              <w:top w:val="single" w:sz="4" w:space="0" w:color="auto"/>
              <w:left w:val="single" w:sz="4" w:space="0" w:color="auto"/>
              <w:bottom w:val="single" w:sz="4" w:space="0" w:color="auto"/>
              <w:right w:val="single" w:sz="4" w:space="0" w:color="auto"/>
            </w:tcBorders>
          </w:tcPr>
          <w:p w14:paraId="1064C7AD" w14:textId="77777777" w:rsidR="00140A87" w:rsidRPr="00B805F0" w:rsidRDefault="00140A87" w:rsidP="00B805F0">
            <w:pPr>
              <w:pStyle w:val="aa"/>
              <w:jc w:val="center"/>
              <w:rPr>
                <w:rFonts w:eastAsiaTheme="minorEastAsia"/>
              </w:rPr>
            </w:pPr>
            <w:r w:rsidRPr="00B805F0">
              <w:rPr>
                <w:rFonts w:eastAsiaTheme="minorEastAsia"/>
              </w:rPr>
              <w:t>20 250</w:t>
            </w:r>
          </w:p>
        </w:tc>
        <w:tc>
          <w:tcPr>
            <w:tcW w:w="550" w:type="dxa"/>
            <w:tcBorders>
              <w:top w:val="single" w:sz="4" w:space="0" w:color="auto"/>
              <w:left w:val="single" w:sz="4" w:space="0" w:color="auto"/>
              <w:bottom w:val="single" w:sz="4" w:space="0" w:color="auto"/>
              <w:right w:val="single" w:sz="4" w:space="0" w:color="auto"/>
            </w:tcBorders>
          </w:tcPr>
          <w:p w14:paraId="054CEFF9" w14:textId="77777777" w:rsidR="00140A87" w:rsidRPr="00B805F0" w:rsidRDefault="00140A87" w:rsidP="00B805F0">
            <w:pPr>
              <w:pStyle w:val="aa"/>
              <w:jc w:val="center"/>
              <w:rPr>
                <w:rFonts w:eastAsiaTheme="minorEastAsia"/>
              </w:rPr>
            </w:pPr>
            <w:r w:rsidRPr="00B805F0">
              <w:rPr>
                <w:rFonts w:eastAsiaTheme="minorEastAsia"/>
              </w:rPr>
              <w:t>20 250</w:t>
            </w:r>
          </w:p>
        </w:tc>
        <w:tc>
          <w:tcPr>
            <w:tcW w:w="550" w:type="dxa"/>
            <w:tcBorders>
              <w:top w:val="single" w:sz="4" w:space="0" w:color="auto"/>
              <w:left w:val="single" w:sz="4" w:space="0" w:color="auto"/>
              <w:bottom w:val="single" w:sz="4" w:space="0" w:color="auto"/>
            </w:tcBorders>
          </w:tcPr>
          <w:p w14:paraId="739ED8CE" w14:textId="77777777" w:rsidR="00140A87" w:rsidRPr="00B805F0" w:rsidRDefault="00140A87" w:rsidP="00B805F0">
            <w:pPr>
              <w:pStyle w:val="aa"/>
              <w:jc w:val="center"/>
              <w:rPr>
                <w:rFonts w:eastAsiaTheme="minorEastAsia"/>
              </w:rPr>
            </w:pPr>
            <w:r w:rsidRPr="00B805F0">
              <w:rPr>
                <w:rFonts w:eastAsiaTheme="minorEastAsia"/>
              </w:rPr>
              <w:t>20 250</w:t>
            </w:r>
          </w:p>
        </w:tc>
      </w:tr>
      <w:tr w:rsidR="00140A87" w:rsidRPr="00B805F0" w14:paraId="5DA5DB35" w14:textId="77777777" w:rsidTr="00057056">
        <w:tc>
          <w:tcPr>
            <w:tcW w:w="9572" w:type="dxa"/>
            <w:gridSpan w:val="14"/>
            <w:tcBorders>
              <w:top w:val="single" w:sz="4" w:space="0" w:color="auto"/>
              <w:bottom w:val="single" w:sz="4" w:space="0" w:color="auto"/>
            </w:tcBorders>
          </w:tcPr>
          <w:p w14:paraId="2E6B18DE" w14:textId="77777777" w:rsidR="00140A87" w:rsidRPr="00B805F0" w:rsidRDefault="00140A87" w:rsidP="00B805F0">
            <w:pPr>
              <w:pStyle w:val="aa"/>
              <w:rPr>
                <w:rFonts w:eastAsiaTheme="minorEastAsia"/>
              </w:rPr>
            </w:pPr>
            <w:r w:rsidRPr="00B805F0">
              <w:rPr>
                <w:rStyle w:val="a4"/>
                <w:rFonts w:eastAsiaTheme="minorEastAsia"/>
                <w:bCs/>
                <w:color w:val="auto"/>
              </w:rPr>
              <w:t>*</w:t>
            </w:r>
            <w:r w:rsidRPr="00B805F0">
              <w:rPr>
                <w:rFonts w:eastAsiaTheme="minorEastAsia"/>
              </w:rPr>
              <w:t xml:space="preserve"> В соответствии с приложением Д к "СП 42.13330.2016. Свод правил. Градостроительство. Планировка и застройка городских и сельских поселений. Актуализированная редакция СНиП 2.07.01-89*", утвержденного </w:t>
            </w:r>
            <w:hyperlink r:id="rId44" w:history="1">
              <w:r w:rsidRPr="00B805F0">
                <w:rPr>
                  <w:rStyle w:val="a3"/>
                  <w:rFonts w:eastAsiaTheme="minorEastAsia"/>
                  <w:b w:val="0"/>
                  <w:color w:val="auto"/>
                </w:rPr>
                <w:t>Приказом</w:t>
              </w:r>
            </w:hyperlink>
            <w:r w:rsidRPr="00B805F0">
              <w:rPr>
                <w:rFonts w:eastAsiaTheme="minorEastAsia"/>
              </w:rPr>
              <w:t xml:space="preserve"> Министерства строительства и жилищно-коммунального хозяйства Российской Федерации от 30 декабря 2016 года N 1034/</w:t>
            </w:r>
            <w:proofErr w:type="spellStart"/>
            <w:r w:rsidRPr="00B805F0">
              <w:rPr>
                <w:rFonts w:eastAsiaTheme="minorEastAsia"/>
              </w:rPr>
              <w:t>пр</w:t>
            </w:r>
            <w:proofErr w:type="spellEnd"/>
          </w:p>
        </w:tc>
      </w:tr>
    </w:tbl>
    <w:p w14:paraId="3ED762EF" w14:textId="77777777" w:rsidR="00140A87" w:rsidRPr="00B805F0" w:rsidRDefault="00140A87" w:rsidP="00B805F0"/>
    <w:p w14:paraId="67FB4D21" w14:textId="77777777" w:rsidR="00140A87" w:rsidRPr="00B805F0" w:rsidRDefault="00140A87" w:rsidP="00B805F0"/>
    <w:p w14:paraId="2ECAD0D1" w14:textId="77777777" w:rsidR="00BB252A" w:rsidRPr="00B805F0" w:rsidRDefault="00BB252A" w:rsidP="00B805F0"/>
    <w:sectPr w:rsidR="00BB252A" w:rsidRPr="00B805F0" w:rsidSect="00D60F50">
      <w:footerReference w:type="default" r:id="rId45"/>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C330" w14:textId="77777777" w:rsidR="00770B95" w:rsidRDefault="00770B95" w:rsidP="00BB252A">
      <w:r>
        <w:separator/>
      </w:r>
    </w:p>
  </w:endnote>
  <w:endnote w:type="continuationSeparator" w:id="0">
    <w:p w14:paraId="529122A9" w14:textId="77777777" w:rsidR="00770B95" w:rsidRDefault="00770B95" w:rsidP="00BB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2972"/>
      <w:docPartObj>
        <w:docPartGallery w:val="Page Numbers (Bottom of Page)"/>
        <w:docPartUnique/>
      </w:docPartObj>
    </w:sdtPr>
    <w:sdtEndPr/>
    <w:sdtContent>
      <w:p w14:paraId="7CB8230F" w14:textId="77777777" w:rsidR="00770B95" w:rsidRDefault="00B805F0">
        <w:pPr>
          <w:pStyle w:val="a7"/>
          <w:jc w:val="center"/>
        </w:pPr>
        <w:r>
          <w:fldChar w:fldCharType="begin"/>
        </w:r>
        <w:r>
          <w:instrText xml:space="preserve"> PAGE   \* MERGEFORMAT </w:instrText>
        </w:r>
        <w:r>
          <w:fldChar w:fldCharType="separate"/>
        </w:r>
        <w:r w:rsidR="007E6946">
          <w:rPr>
            <w:noProof/>
          </w:rPr>
          <w:t>54</w:t>
        </w:r>
        <w:r>
          <w:rPr>
            <w:noProof/>
          </w:rPr>
          <w:fldChar w:fldCharType="end"/>
        </w:r>
      </w:p>
    </w:sdtContent>
  </w:sdt>
  <w:p w14:paraId="3F25E532" w14:textId="77777777" w:rsidR="00770B95" w:rsidRDefault="00770B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F1F0" w14:textId="77777777" w:rsidR="00770B95" w:rsidRDefault="00770B95" w:rsidP="00BB252A">
      <w:r>
        <w:separator/>
      </w:r>
    </w:p>
  </w:footnote>
  <w:footnote w:type="continuationSeparator" w:id="0">
    <w:p w14:paraId="6E50C71F" w14:textId="77777777" w:rsidR="00770B95" w:rsidRDefault="00770B95" w:rsidP="00BB2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52A"/>
    <w:rsid w:val="000D5DC1"/>
    <w:rsid w:val="000F644D"/>
    <w:rsid w:val="00126D2E"/>
    <w:rsid w:val="00135693"/>
    <w:rsid w:val="00140A87"/>
    <w:rsid w:val="00205675"/>
    <w:rsid w:val="0023092D"/>
    <w:rsid w:val="003266FA"/>
    <w:rsid w:val="00350D66"/>
    <w:rsid w:val="00445463"/>
    <w:rsid w:val="004C6624"/>
    <w:rsid w:val="006620C4"/>
    <w:rsid w:val="00750171"/>
    <w:rsid w:val="00750589"/>
    <w:rsid w:val="00760B9A"/>
    <w:rsid w:val="00770B95"/>
    <w:rsid w:val="007C092E"/>
    <w:rsid w:val="007C1CE0"/>
    <w:rsid w:val="007E6946"/>
    <w:rsid w:val="008F6BAE"/>
    <w:rsid w:val="009040EF"/>
    <w:rsid w:val="00916963"/>
    <w:rsid w:val="009D5880"/>
    <w:rsid w:val="009E6A54"/>
    <w:rsid w:val="00AA1010"/>
    <w:rsid w:val="00B805F0"/>
    <w:rsid w:val="00BB252A"/>
    <w:rsid w:val="00BC7882"/>
    <w:rsid w:val="00C75D15"/>
    <w:rsid w:val="00D266FF"/>
    <w:rsid w:val="00D60F50"/>
    <w:rsid w:val="00E82560"/>
    <w:rsid w:val="00EC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7978"/>
  <w15:docId w15:val="{5AE039B9-A0F0-401E-B6DD-A37529F4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52A"/>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B252A"/>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B805F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BB252A"/>
    <w:rPr>
      <w:rFonts w:cs="Times New Roman"/>
      <w:b/>
      <w:color w:val="106BBE"/>
    </w:rPr>
  </w:style>
  <w:style w:type="character" w:customStyle="1" w:styleId="10">
    <w:name w:val="Заголовок 1 Знак"/>
    <w:basedOn w:val="a0"/>
    <w:link w:val="1"/>
    <w:uiPriority w:val="9"/>
    <w:rsid w:val="00BB252A"/>
    <w:rPr>
      <w:rFonts w:ascii="Times New Roman" w:eastAsia="Times New Roman" w:hAnsi="Times New Roman" w:cs="Times New Roman"/>
      <w:b/>
      <w:bCs/>
      <w:color w:val="26282F"/>
      <w:sz w:val="24"/>
      <w:szCs w:val="24"/>
      <w:lang w:eastAsia="ru-RU"/>
    </w:rPr>
  </w:style>
  <w:style w:type="character" w:customStyle="1" w:styleId="a4">
    <w:name w:val="Цветовое выделение"/>
    <w:uiPriority w:val="99"/>
    <w:rsid w:val="00BB252A"/>
    <w:rPr>
      <w:b/>
      <w:color w:val="26282F"/>
    </w:rPr>
  </w:style>
  <w:style w:type="paragraph" w:styleId="a5">
    <w:name w:val="header"/>
    <w:basedOn w:val="a"/>
    <w:link w:val="a6"/>
    <w:uiPriority w:val="99"/>
    <w:semiHidden/>
    <w:unhideWhenUsed/>
    <w:rsid w:val="00BB252A"/>
    <w:pPr>
      <w:tabs>
        <w:tab w:val="center" w:pos="4677"/>
        <w:tab w:val="right" w:pos="9355"/>
      </w:tabs>
    </w:pPr>
  </w:style>
  <w:style w:type="character" w:customStyle="1" w:styleId="a6">
    <w:name w:val="Верхний колонтитул Знак"/>
    <w:basedOn w:val="a0"/>
    <w:link w:val="a5"/>
    <w:uiPriority w:val="99"/>
    <w:semiHidden/>
    <w:rsid w:val="00BB252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B252A"/>
    <w:pPr>
      <w:tabs>
        <w:tab w:val="center" w:pos="4677"/>
        <w:tab w:val="right" w:pos="9355"/>
      </w:tabs>
    </w:pPr>
  </w:style>
  <w:style w:type="character" w:customStyle="1" w:styleId="a8">
    <w:name w:val="Нижний колонтитул Знак"/>
    <w:basedOn w:val="a0"/>
    <w:link w:val="a7"/>
    <w:uiPriority w:val="99"/>
    <w:rsid w:val="00BB252A"/>
    <w:rPr>
      <w:rFonts w:ascii="Times New Roman" w:eastAsia="Times New Roman" w:hAnsi="Times New Roman" w:cs="Times New Roman"/>
      <w:sz w:val="24"/>
      <w:szCs w:val="24"/>
      <w:lang w:eastAsia="ru-RU"/>
    </w:rPr>
  </w:style>
  <w:style w:type="paragraph" w:customStyle="1" w:styleId="a9">
    <w:name w:val="Информация о версии"/>
    <w:basedOn w:val="a"/>
    <w:next w:val="a"/>
    <w:uiPriority w:val="99"/>
    <w:rsid w:val="00445463"/>
    <w:pPr>
      <w:spacing w:before="75"/>
      <w:ind w:left="170" w:firstLine="0"/>
    </w:pPr>
    <w:rPr>
      <w:i/>
      <w:iCs/>
      <w:color w:val="353842"/>
    </w:rPr>
  </w:style>
  <w:style w:type="paragraph" w:customStyle="1" w:styleId="aa">
    <w:name w:val="Нормальный (таблица)"/>
    <w:basedOn w:val="a"/>
    <w:next w:val="a"/>
    <w:uiPriority w:val="99"/>
    <w:rsid w:val="004C6624"/>
    <w:pPr>
      <w:ind w:firstLine="0"/>
    </w:pPr>
  </w:style>
  <w:style w:type="paragraph" w:styleId="ab">
    <w:name w:val="Body Text"/>
    <w:basedOn w:val="a"/>
    <w:link w:val="ac"/>
    <w:uiPriority w:val="99"/>
    <w:unhideWhenUsed/>
    <w:rsid w:val="00C75D15"/>
    <w:pPr>
      <w:widowControl/>
      <w:autoSpaceDE/>
      <w:autoSpaceDN/>
      <w:adjustRightInd/>
      <w:spacing w:after="120" w:line="360" w:lineRule="auto"/>
      <w:ind w:firstLine="709"/>
    </w:pPr>
    <w:rPr>
      <w:sz w:val="20"/>
      <w:szCs w:val="20"/>
    </w:rPr>
  </w:style>
  <w:style w:type="character" w:customStyle="1" w:styleId="ac">
    <w:name w:val="Основной текст Знак"/>
    <w:basedOn w:val="a0"/>
    <w:link w:val="ab"/>
    <w:uiPriority w:val="99"/>
    <w:rsid w:val="00C75D15"/>
    <w:rPr>
      <w:rFonts w:ascii="Times New Roman" w:eastAsia="Times New Roman" w:hAnsi="Times New Roman" w:cs="Times New Roman"/>
      <w:sz w:val="20"/>
      <w:szCs w:val="20"/>
      <w:lang w:eastAsia="ru-RU"/>
    </w:rPr>
  </w:style>
  <w:style w:type="paragraph" w:styleId="ad">
    <w:name w:val="Normal (Web)"/>
    <w:basedOn w:val="a"/>
    <w:uiPriority w:val="99"/>
    <w:unhideWhenUsed/>
    <w:rsid w:val="00C75D15"/>
    <w:pPr>
      <w:widowControl/>
      <w:autoSpaceDE/>
      <w:autoSpaceDN/>
      <w:adjustRightInd/>
      <w:spacing w:before="100" w:beforeAutospacing="1" w:after="100" w:afterAutospacing="1"/>
      <w:ind w:firstLine="0"/>
      <w:jc w:val="left"/>
    </w:pPr>
  </w:style>
  <w:style w:type="paragraph" w:styleId="ae">
    <w:name w:val="Balloon Text"/>
    <w:basedOn w:val="a"/>
    <w:link w:val="af"/>
    <w:uiPriority w:val="99"/>
    <w:semiHidden/>
    <w:unhideWhenUsed/>
    <w:rsid w:val="00140A87"/>
    <w:rPr>
      <w:rFonts w:ascii="Tahoma" w:hAnsi="Tahoma" w:cs="Tahoma"/>
      <w:sz w:val="16"/>
      <w:szCs w:val="16"/>
    </w:rPr>
  </w:style>
  <w:style w:type="character" w:customStyle="1" w:styleId="af">
    <w:name w:val="Текст выноски Знак"/>
    <w:basedOn w:val="a0"/>
    <w:link w:val="ae"/>
    <w:uiPriority w:val="99"/>
    <w:semiHidden/>
    <w:rsid w:val="00140A87"/>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B805F0"/>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38258/1403" TargetMode="External"/><Relationship Id="rId18" Type="http://schemas.openxmlformats.org/officeDocument/2006/relationships/hyperlink" Target="http://internet.garant.ru/document/redirect/70888412/0" TargetMode="External"/><Relationship Id="rId26" Type="http://schemas.openxmlformats.org/officeDocument/2006/relationships/hyperlink" Target="http://internet.garant.ru/document/redirect/17711630/3105" TargetMode="External"/><Relationship Id="rId39" Type="http://schemas.openxmlformats.org/officeDocument/2006/relationships/image" Target="media/image3.emf"/><Relationship Id="rId21" Type="http://schemas.openxmlformats.org/officeDocument/2006/relationships/hyperlink" Target="http://internet.garant.ru/document/redirect/70725636/0" TargetMode="External"/><Relationship Id="rId34" Type="http://schemas.openxmlformats.org/officeDocument/2006/relationships/hyperlink" Target="http://internet.garant.ru/document/redirect/10107990/0" TargetMode="External"/><Relationship Id="rId42" Type="http://schemas.openxmlformats.org/officeDocument/2006/relationships/hyperlink" Target="http://internet.garant.ru/document/redirect/71692328/0" TargetMode="External"/><Relationship Id="rId47" Type="http://schemas.openxmlformats.org/officeDocument/2006/relationships/theme" Target="theme/theme1.xml"/><Relationship Id="rId7" Type="http://schemas.openxmlformats.org/officeDocument/2006/relationships/hyperlink" Target="http://internet.garant.ru/document/redirect/12129354/0" TargetMode="External"/><Relationship Id="rId2" Type="http://schemas.openxmlformats.org/officeDocument/2006/relationships/settings" Target="settings.xml"/><Relationship Id="rId16" Type="http://schemas.openxmlformats.org/officeDocument/2006/relationships/hyperlink" Target="http://internet.garant.ru/document/redirect/70871214/0" TargetMode="External"/><Relationship Id="rId29" Type="http://schemas.openxmlformats.org/officeDocument/2006/relationships/hyperlink" Target="http://internet.garant.ru/document/redirect/185656/0" TargetMode="External"/><Relationship Id="rId1" Type="http://schemas.openxmlformats.org/officeDocument/2006/relationships/styles" Target="styles.xml"/><Relationship Id="rId6" Type="http://schemas.openxmlformats.org/officeDocument/2006/relationships/hyperlink" Target="http://internet.garant.ru/document/redirect/17711630/0" TargetMode="External"/><Relationship Id="rId11" Type="http://schemas.openxmlformats.org/officeDocument/2006/relationships/hyperlink" Target="http://internet.garant.ru/document/redirect/10103000/0" TargetMode="External"/><Relationship Id="rId24" Type="http://schemas.openxmlformats.org/officeDocument/2006/relationships/hyperlink" Target="http://internet.garant.ru/document/redirect/12138258/2924" TargetMode="External"/><Relationship Id="rId32" Type="http://schemas.openxmlformats.org/officeDocument/2006/relationships/hyperlink" Target="http://internet.garant.ru/document/redirect/73977503/1000" TargetMode="External"/><Relationship Id="rId37" Type="http://schemas.openxmlformats.org/officeDocument/2006/relationships/image" Target="media/image1.emf"/><Relationship Id="rId40" Type="http://schemas.openxmlformats.org/officeDocument/2006/relationships/image" Target="media/image4.emf"/><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nternet.garant.ru/document/redirect/71692328/0" TargetMode="External"/><Relationship Id="rId23" Type="http://schemas.openxmlformats.org/officeDocument/2006/relationships/hyperlink" Target="http://internet.garant.ru/document/redirect/17711630/0" TargetMode="External"/><Relationship Id="rId28" Type="http://schemas.openxmlformats.org/officeDocument/2006/relationships/hyperlink" Target="http://internet.garant.ru/document/redirect/17711630/40110501" TargetMode="External"/><Relationship Id="rId36" Type="http://schemas.openxmlformats.org/officeDocument/2006/relationships/hyperlink" Target="http://internet.garant.ru/document/redirect/71692328/0" TargetMode="External"/><Relationship Id="rId10" Type="http://schemas.openxmlformats.org/officeDocument/2006/relationships/hyperlink" Target="http://internet.garant.ru/document/redirect/12138258/23051" TargetMode="External"/><Relationship Id="rId19" Type="http://schemas.openxmlformats.org/officeDocument/2006/relationships/hyperlink" Target="http://internet.garant.ru/document/redirect/400535863/0" TargetMode="External"/><Relationship Id="rId31" Type="http://schemas.openxmlformats.org/officeDocument/2006/relationships/hyperlink" Target="http://internet.garant.ru/document/redirect/70103066/0" TargetMode="External"/><Relationship Id="rId44" Type="http://schemas.openxmlformats.org/officeDocument/2006/relationships/hyperlink" Target="http://internet.garant.ru/document/redirect/71692328/0" TargetMode="External"/><Relationship Id="rId4" Type="http://schemas.openxmlformats.org/officeDocument/2006/relationships/footnotes" Target="footnotes.xml"/><Relationship Id="rId9" Type="http://schemas.openxmlformats.org/officeDocument/2006/relationships/hyperlink" Target="http://internet.garant.ru/document/redirect/12138258/0" TargetMode="External"/><Relationship Id="rId14" Type="http://schemas.openxmlformats.org/officeDocument/2006/relationships/hyperlink" Target="http://internet.garant.ru/document/redirect/12112084/103" TargetMode="External"/><Relationship Id="rId22" Type="http://schemas.openxmlformats.org/officeDocument/2006/relationships/hyperlink" Target="http://internet.garant.ru/document/redirect/12138258/0" TargetMode="External"/><Relationship Id="rId27" Type="http://schemas.openxmlformats.org/officeDocument/2006/relationships/hyperlink" Target="http://internet.garant.ru/document/redirect/17711630/3105" TargetMode="External"/><Relationship Id="rId30" Type="http://schemas.openxmlformats.org/officeDocument/2006/relationships/hyperlink" Target="http://internet.garant.ru/document/redirect/180285/0" TargetMode="External"/><Relationship Id="rId35" Type="http://schemas.openxmlformats.org/officeDocument/2006/relationships/hyperlink" Target="http://internet.garant.ru/document/redirect/17750678/0" TargetMode="External"/><Relationship Id="rId43" Type="http://schemas.openxmlformats.org/officeDocument/2006/relationships/hyperlink" Target="http://internet.garant.ru/document/redirect/71692328/0" TargetMode="External"/><Relationship Id="rId8" Type="http://schemas.openxmlformats.org/officeDocument/2006/relationships/hyperlink" Target="http://internet.garant.ru/document/redirect/12138258/0" TargetMode="External"/><Relationship Id="rId3" Type="http://schemas.openxmlformats.org/officeDocument/2006/relationships/webSettings" Target="webSettings.xml"/><Relationship Id="rId12" Type="http://schemas.openxmlformats.org/officeDocument/2006/relationships/hyperlink" Target="http://internet.garant.ru/document/redirect/17700023/0" TargetMode="External"/><Relationship Id="rId17" Type="http://schemas.openxmlformats.org/officeDocument/2006/relationships/hyperlink" Target="http://internet.garant.ru/document/redirect/72193306/0" TargetMode="External"/><Relationship Id="rId25" Type="http://schemas.openxmlformats.org/officeDocument/2006/relationships/hyperlink" Target="http://internet.garant.ru/document/redirect/12138258/23051" TargetMode="External"/><Relationship Id="rId33" Type="http://schemas.openxmlformats.org/officeDocument/2006/relationships/hyperlink" Target="http://internet.garant.ru/document/redirect/73977503/0" TargetMode="External"/><Relationship Id="rId38" Type="http://schemas.openxmlformats.org/officeDocument/2006/relationships/image" Target="media/image2.emf"/><Relationship Id="rId46" Type="http://schemas.openxmlformats.org/officeDocument/2006/relationships/fontTable" Target="fontTable.xml"/><Relationship Id="rId20" Type="http://schemas.openxmlformats.org/officeDocument/2006/relationships/hyperlink" Target="http://internet.garant.ru/document/redirect/71886642/0" TargetMode="External"/><Relationship Id="rId41"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71</Pages>
  <Words>18986</Words>
  <Characters>108224</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Olgaadm</dc:creator>
  <cp:lastModifiedBy>Главный специалист Совета</cp:lastModifiedBy>
  <cp:revision>28</cp:revision>
  <dcterms:created xsi:type="dcterms:W3CDTF">2023-06-07T11:59:00Z</dcterms:created>
  <dcterms:modified xsi:type="dcterms:W3CDTF">2023-09-01T06:43:00Z</dcterms:modified>
</cp:coreProperties>
</file>