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10" w:rsidRPr="008D7210" w:rsidRDefault="008D7210" w:rsidP="008D7210">
      <w:pPr>
        <w:spacing w:after="0"/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210">
        <w:rPr>
          <w:rFonts w:ascii="Times New Roman" w:hAnsi="Times New Roman" w:cs="Times New Roman"/>
          <w:b/>
          <w:sz w:val="24"/>
          <w:szCs w:val="24"/>
        </w:rPr>
        <w:t>УТВЕРЖДАЮ»</w:t>
      </w:r>
    </w:p>
    <w:p w:rsidR="008D7210" w:rsidRPr="008D7210" w:rsidRDefault="008D7210" w:rsidP="008D7210">
      <w:pPr>
        <w:spacing w:after="0"/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210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по проведению публичных слушаний в сфере градостроительной деятельности на территории городского округа город Стерлитамак Республики Башкортостан </w:t>
      </w:r>
      <w:proofErr w:type="spellStart"/>
      <w:r w:rsidRPr="008D7210">
        <w:rPr>
          <w:rFonts w:ascii="Times New Roman" w:hAnsi="Times New Roman" w:cs="Times New Roman"/>
          <w:b/>
          <w:sz w:val="24"/>
          <w:szCs w:val="24"/>
        </w:rPr>
        <w:t>_____________________Кинзябаев</w:t>
      </w:r>
      <w:proofErr w:type="spellEnd"/>
      <w:r w:rsidRPr="008D7210">
        <w:rPr>
          <w:rFonts w:ascii="Times New Roman" w:hAnsi="Times New Roman" w:cs="Times New Roman"/>
          <w:b/>
          <w:sz w:val="24"/>
          <w:szCs w:val="24"/>
        </w:rPr>
        <w:t xml:space="preserve"> М.Ф.</w:t>
      </w:r>
    </w:p>
    <w:p w:rsidR="008D7210" w:rsidRPr="008D7210" w:rsidRDefault="008D7210" w:rsidP="008D7210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7210">
        <w:rPr>
          <w:rFonts w:ascii="Times New Roman" w:hAnsi="Times New Roman" w:cs="Times New Roman"/>
          <w:sz w:val="24"/>
          <w:szCs w:val="24"/>
          <w:u w:val="single"/>
        </w:rPr>
        <w:t xml:space="preserve">«26» ноября </w:t>
      </w:r>
      <w:smartTag w:uri="urn:schemas-microsoft-com:office:smarttags" w:element="metricconverter">
        <w:smartTagPr>
          <w:attr w:name="ProductID" w:val="2019 г"/>
        </w:smartTagPr>
        <w:r w:rsidRPr="008D7210">
          <w:rPr>
            <w:rFonts w:ascii="Times New Roman" w:hAnsi="Times New Roman" w:cs="Times New Roman"/>
            <w:sz w:val="24"/>
            <w:szCs w:val="24"/>
            <w:u w:val="single"/>
          </w:rPr>
          <w:t>2019 г</w:t>
        </w:r>
      </w:smartTag>
      <w:r w:rsidRPr="008D721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D7210" w:rsidRPr="008D7210" w:rsidRDefault="008D7210" w:rsidP="008D72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210">
        <w:rPr>
          <w:rFonts w:ascii="Times New Roman" w:hAnsi="Times New Roman" w:cs="Times New Roman"/>
          <w:b/>
          <w:sz w:val="24"/>
          <w:szCs w:val="24"/>
        </w:rPr>
        <w:t>Заключение и рекомендации Комиссии</w:t>
      </w:r>
    </w:p>
    <w:p w:rsidR="008D7210" w:rsidRPr="008D7210" w:rsidRDefault="008D7210" w:rsidP="008D72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7210">
        <w:rPr>
          <w:rFonts w:ascii="Times New Roman" w:hAnsi="Times New Roman" w:cs="Times New Roman"/>
          <w:b/>
          <w:sz w:val="24"/>
          <w:szCs w:val="24"/>
        </w:rPr>
        <w:t xml:space="preserve">по результатам публичных слушаний по проекту планировки и проекту межевания территории, расположенной в границах улиц </w:t>
      </w:r>
      <w:proofErr w:type="spellStart"/>
      <w:r w:rsidRPr="008D7210">
        <w:rPr>
          <w:rFonts w:ascii="Times New Roman" w:hAnsi="Times New Roman" w:cs="Times New Roman"/>
          <w:b/>
          <w:sz w:val="24"/>
          <w:szCs w:val="24"/>
        </w:rPr>
        <w:t>Худайбердина</w:t>
      </w:r>
      <w:proofErr w:type="spellEnd"/>
      <w:r w:rsidRPr="008D721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D7210">
        <w:rPr>
          <w:rFonts w:ascii="Times New Roman" w:hAnsi="Times New Roman" w:cs="Times New Roman"/>
          <w:b/>
          <w:sz w:val="24"/>
          <w:szCs w:val="24"/>
        </w:rPr>
        <w:t>Шафиева</w:t>
      </w:r>
      <w:proofErr w:type="spellEnd"/>
      <w:r w:rsidRPr="008D7210">
        <w:rPr>
          <w:rFonts w:ascii="Times New Roman" w:hAnsi="Times New Roman" w:cs="Times New Roman"/>
          <w:b/>
          <w:sz w:val="24"/>
          <w:szCs w:val="24"/>
        </w:rPr>
        <w:t>, прилегающей к территории многоквартирного жилого дома по ул. Сазонова, д.8 и к территории детского санатория «Радуга» по ул. Сазонова, д.4, в целях установления границ территорий общего пользования, определения границы изменяемого земельного участка с кадастровым номером 02:56:060102:3946</w:t>
      </w:r>
      <w:proofErr w:type="gramEnd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5"/>
        <w:gridCol w:w="6686"/>
      </w:tblGrid>
      <w:tr w:rsidR="008D7210" w:rsidRPr="008D7210" w:rsidTr="008D7210">
        <w:trPr>
          <w:trHeight w:val="74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публичных слушаний</w:t>
            </w:r>
          </w:p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47-2019 от 26.11.2019г. </w:t>
            </w:r>
          </w:p>
        </w:tc>
      </w:tr>
      <w:tr w:rsidR="008D7210" w:rsidRPr="008D7210" w:rsidTr="008D7210">
        <w:trPr>
          <w:trHeight w:val="48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Проектировщик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Гипрострой</w:t>
            </w:r>
            <w:proofErr w:type="spellEnd"/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7210" w:rsidRPr="008D7210" w:rsidTr="008D7210">
        <w:trPr>
          <w:trHeight w:val="48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Основания для проведения публичных слушаний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Распоряжение главы городского округа - председателя Совета городского округа город Стерлитамак Республики Башкортостан от 07.11.2019 года №54-2019</w:t>
            </w:r>
          </w:p>
        </w:tc>
      </w:tr>
      <w:tr w:rsidR="008D7210" w:rsidRPr="008D7210" w:rsidTr="008D7210">
        <w:trPr>
          <w:trHeight w:val="48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Обсуждения документации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26.11.2019 года  время 14.50 часов. Время начала регистрации участников – 14.40 часов.</w:t>
            </w:r>
          </w:p>
        </w:tc>
      </w:tr>
      <w:tr w:rsidR="008D7210" w:rsidRPr="008D7210" w:rsidTr="008D7210">
        <w:trPr>
          <w:trHeight w:val="48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Администрация  городского округа город Стерлитамак Республики  Башкортостан, Пр. Октября, 32, большой зал</w:t>
            </w:r>
          </w:p>
        </w:tc>
      </w:tr>
      <w:tr w:rsidR="008D7210" w:rsidRPr="008D7210" w:rsidTr="008D7210">
        <w:trPr>
          <w:trHeight w:val="48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Информация о месте, дате открытия экспозиций проекта, о сроках проведения экспозиций проекта, о днях и часах, в которые возможно было посещение экспозиций: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Экспозиция проекта производилась по адресу: по адресу: </w:t>
            </w:r>
            <w:proofErr w:type="gramStart"/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D7210">
              <w:rPr>
                <w:rFonts w:ascii="Times New Roman" w:hAnsi="Times New Roman" w:cs="Times New Roman"/>
                <w:sz w:val="24"/>
                <w:szCs w:val="24"/>
              </w:rPr>
              <w:t xml:space="preserve">. Стерлитамак, ул. </w:t>
            </w:r>
            <w:proofErr w:type="spellStart"/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8D7210">
              <w:rPr>
                <w:rFonts w:ascii="Times New Roman" w:hAnsi="Times New Roman" w:cs="Times New Roman"/>
                <w:sz w:val="24"/>
                <w:szCs w:val="24"/>
              </w:rPr>
              <w:t xml:space="preserve">, д.78, этаж 4, отдел архитектуры и градостроительства в период с 11.11.2019г. по 25.11.2019г.. График работы экспозиции: рабочие дни с 9.00 часов до 17.30 часов, перерыв с 13.00 часов до 14.00 часов. </w:t>
            </w:r>
          </w:p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 xml:space="preserve">График консультации по проекту: приемный день вторник, четверг, с 9.00 часов до 12.00 часов, с 14.00 часов до 17.30 часов по адресу </w:t>
            </w:r>
            <w:proofErr w:type="gramStart"/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D7210">
              <w:rPr>
                <w:rFonts w:ascii="Times New Roman" w:hAnsi="Times New Roman" w:cs="Times New Roman"/>
                <w:sz w:val="24"/>
                <w:szCs w:val="24"/>
              </w:rPr>
              <w:t xml:space="preserve">. Стерлитамак, ул. </w:t>
            </w:r>
            <w:proofErr w:type="spellStart"/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, д.78, этаж 4, каб.46, отдел архитектуры и градостроительства.</w:t>
            </w:r>
          </w:p>
        </w:tc>
      </w:tr>
      <w:tr w:rsidR="008D7210" w:rsidRPr="008D7210" w:rsidTr="008D7210">
        <w:trPr>
          <w:trHeight w:val="48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Официальная публикация распоряжения о назначении публичных слушаний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размещено на официальном сайте в сети «Интернет» http://sovet.sterlitamakadm.ru</w:t>
            </w:r>
          </w:p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07.11.2019г., публикация в городской общественно – политической газете «</w:t>
            </w:r>
            <w:proofErr w:type="spellStart"/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 w:rsidRPr="008D7210">
              <w:rPr>
                <w:rFonts w:ascii="Times New Roman" w:hAnsi="Times New Roman" w:cs="Times New Roman"/>
                <w:sz w:val="24"/>
                <w:szCs w:val="24"/>
              </w:rPr>
              <w:t xml:space="preserve"> рабочий» от 09.11.2019г. №129 (19377)</w:t>
            </w:r>
          </w:p>
        </w:tc>
      </w:tr>
      <w:tr w:rsidR="008D7210" w:rsidRPr="008D7210" w:rsidTr="008D72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внесенных предложений и замечаний участников публичных слушаний, постоянно проживающих на территории, </w:t>
            </w:r>
            <w:r w:rsidRPr="008D7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которой проводятся публичные слушания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поступили</w:t>
            </w:r>
          </w:p>
        </w:tc>
      </w:tr>
      <w:tr w:rsidR="008D7210" w:rsidRPr="008D7210" w:rsidTr="008D72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внесенных предложений и замечаний иных участников публичных слушаний </w:t>
            </w:r>
          </w:p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поступили</w:t>
            </w:r>
          </w:p>
        </w:tc>
      </w:tr>
      <w:tr w:rsidR="008D7210" w:rsidRPr="008D7210" w:rsidTr="008D72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7210" w:rsidRPr="008D7210" w:rsidTr="008D72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bCs/>
                <w:sz w:val="24"/>
                <w:szCs w:val="24"/>
              </w:rPr>
              <w:t>Отозванных предложений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8D7210" w:rsidRPr="008D7210" w:rsidTr="008D721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публичных слушаний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10" w:rsidRPr="008D7210" w:rsidRDefault="008D7210" w:rsidP="008D7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D7210" w:rsidRPr="008D7210" w:rsidRDefault="008D7210" w:rsidP="008D72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10">
        <w:rPr>
          <w:rFonts w:ascii="Times New Roman" w:hAnsi="Times New Roman" w:cs="Times New Roman"/>
          <w:b/>
          <w:sz w:val="24"/>
          <w:szCs w:val="24"/>
        </w:rPr>
        <w:t>Выводы и рекомендации Комиссии по результатам публичных слушаний:</w:t>
      </w:r>
    </w:p>
    <w:p w:rsidR="008D7210" w:rsidRPr="008D7210" w:rsidRDefault="008D7210" w:rsidP="008D72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21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D7210">
        <w:rPr>
          <w:rFonts w:ascii="Times New Roman" w:hAnsi="Times New Roman" w:cs="Times New Roman"/>
          <w:sz w:val="24"/>
          <w:szCs w:val="24"/>
        </w:rPr>
        <w:t xml:space="preserve">Считать публичные слушания по проекту планировки и проекту межевания территории, расположенной в границах улиц </w:t>
      </w:r>
      <w:proofErr w:type="spellStart"/>
      <w:r w:rsidRPr="008D7210">
        <w:rPr>
          <w:rFonts w:ascii="Times New Roman" w:hAnsi="Times New Roman" w:cs="Times New Roman"/>
          <w:sz w:val="24"/>
          <w:szCs w:val="24"/>
        </w:rPr>
        <w:t>Худайбердина</w:t>
      </w:r>
      <w:proofErr w:type="spellEnd"/>
      <w:r w:rsidRPr="008D7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210">
        <w:rPr>
          <w:rFonts w:ascii="Times New Roman" w:hAnsi="Times New Roman" w:cs="Times New Roman"/>
          <w:sz w:val="24"/>
          <w:szCs w:val="24"/>
        </w:rPr>
        <w:t>Шафиева</w:t>
      </w:r>
      <w:proofErr w:type="spellEnd"/>
      <w:r w:rsidRPr="008D7210">
        <w:rPr>
          <w:rFonts w:ascii="Times New Roman" w:hAnsi="Times New Roman" w:cs="Times New Roman"/>
          <w:sz w:val="24"/>
          <w:szCs w:val="24"/>
        </w:rPr>
        <w:t>, прилегающей к территории многоквартирного жилого дома по ул. Сазонова, д.8 и к территории детского санатория «Радуга» по ул. Сазонова, д.4, в целях установления границ территорий общего пользования, определения границы изменяемого земельного участка с кадастровым номером 02:56:060102:3946, состоявшимися.</w:t>
      </w:r>
      <w:proofErr w:type="gramEnd"/>
    </w:p>
    <w:p w:rsidR="008D7210" w:rsidRPr="008D7210" w:rsidRDefault="008D7210" w:rsidP="008D72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210">
        <w:rPr>
          <w:rFonts w:ascii="Times New Roman" w:hAnsi="Times New Roman" w:cs="Times New Roman"/>
          <w:sz w:val="24"/>
          <w:szCs w:val="24"/>
        </w:rPr>
        <w:t>2. Рекомендовать главе администрации городского округа г</w:t>
      </w:r>
      <w:proofErr w:type="gramStart"/>
      <w:r w:rsidRPr="008D721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D7210">
        <w:rPr>
          <w:rFonts w:ascii="Times New Roman" w:hAnsi="Times New Roman" w:cs="Times New Roman"/>
          <w:sz w:val="24"/>
          <w:szCs w:val="24"/>
        </w:rPr>
        <w:t xml:space="preserve">терлитамак утвердить документацию по планировке, расположенной в границах улиц </w:t>
      </w:r>
      <w:proofErr w:type="spellStart"/>
      <w:r w:rsidRPr="008D7210">
        <w:rPr>
          <w:rFonts w:ascii="Times New Roman" w:hAnsi="Times New Roman" w:cs="Times New Roman"/>
          <w:sz w:val="24"/>
          <w:szCs w:val="24"/>
        </w:rPr>
        <w:t>Худайбердина</w:t>
      </w:r>
      <w:proofErr w:type="spellEnd"/>
      <w:r w:rsidRPr="008D7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210">
        <w:rPr>
          <w:rFonts w:ascii="Times New Roman" w:hAnsi="Times New Roman" w:cs="Times New Roman"/>
          <w:sz w:val="24"/>
          <w:szCs w:val="24"/>
        </w:rPr>
        <w:t>Шафиева</w:t>
      </w:r>
      <w:proofErr w:type="spellEnd"/>
      <w:r w:rsidRPr="008D7210">
        <w:rPr>
          <w:rFonts w:ascii="Times New Roman" w:hAnsi="Times New Roman" w:cs="Times New Roman"/>
          <w:sz w:val="24"/>
          <w:szCs w:val="24"/>
        </w:rPr>
        <w:t>, прилегающей к территории многоквартирного жилого дома по ул. Сазонова, д.8 и к территории детского санатория «Радуга» по ул. Сазонова, д.4, в целях установления границ территорий общего пользования, определения границы изменяемого земельного участка с кадастровым номером 02:56:060102:3946.</w:t>
      </w:r>
    </w:p>
    <w:p w:rsidR="008D7210" w:rsidRPr="008D7210" w:rsidRDefault="008D7210" w:rsidP="008D72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210">
        <w:rPr>
          <w:rFonts w:ascii="Times New Roman" w:hAnsi="Times New Roman" w:cs="Times New Roman"/>
          <w:sz w:val="24"/>
          <w:szCs w:val="24"/>
        </w:rPr>
        <w:t>.3. Направить главе администрации городского округа г</w:t>
      </w:r>
      <w:proofErr w:type="gramStart"/>
      <w:r w:rsidRPr="008D721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D7210">
        <w:rPr>
          <w:rFonts w:ascii="Times New Roman" w:hAnsi="Times New Roman" w:cs="Times New Roman"/>
          <w:sz w:val="24"/>
          <w:szCs w:val="24"/>
        </w:rPr>
        <w:t>терлитамак протокол публичных слушаний, заключение Комиссии о результатах публичных слушаний для принятия решения.</w:t>
      </w:r>
    </w:p>
    <w:p w:rsidR="008D7210" w:rsidRPr="008D7210" w:rsidRDefault="008D7210" w:rsidP="008D72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10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                                                                       </w:t>
      </w:r>
      <w:proofErr w:type="spellStart"/>
      <w:r w:rsidRPr="008D7210">
        <w:rPr>
          <w:rFonts w:ascii="Times New Roman" w:hAnsi="Times New Roman" w:cs="Times New Roman"/>
          <w:b/>
          <w:sz w:val="24"/>
          <w:szCs w:val="24"/>
        </w:rPr>
        <w:t>Галиева</w:t>
      </w:r>
      <w:proofErr w:type="spellEnd"/>
      <w:r w:rsidRPr="008D7210">
        <w:rPr>
          <w:rFonts w:ascii="Times New Roman" w:hAnsi="Times New Roman" w:cs="Times New Roman"/>
          <w:b/>
          <w:sz w:val="24"/>
          <w:szCs w:val="24"/>
        </w:rPr>
        <w:t xml:space="preserve"> А.И.</w:t>
      </w:r>
    </w:p>
    <w:p w:rsidR="008D7210" w:rsidRPr="008D7210" w:rsidRDefault="008D7210" w:rsidP="008D72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10" w:rsidRPr="008D7210" w:rsidRDefault="008D7210" w:rsidP="008D72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10" w:rsidRPr="008D7210" w:rsidRDefault="008D7210" w:rsidP="008D72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10" w:rsidRPr="008D7210" w:rsidRDefault="008D7210" w:rsidP="008D72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10" w:rsidRPr="008D7210" w:rsidRDefault="008D7210" w:rsidP="008D72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10" w:rsidRPr="008D7210" w:rsidRDefault="008D7210" w:rsidP="008D72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748E" w:rsidRPr="008D7210" w:rsidRDefault="00F9748E" w:rsidP="008D72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9748E" w:rsidRPr="008D7210" w:rsidSect="00F97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210"/>
    <w:rsid w:val="008D7210"/>
    <w:rsid w:val="00CE580F"/>
    <w:rsid w:val="00F9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3382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specotiao</dc:creator>
  <cp:lastModifiedBy>specotiao</cp:lastModifiedBy>
  <cp:revision>2</cp:revision>
  <dcterms:created xsi:type="dcterms:W3CDTF">2020-01-24T11:52:00Z</dcterms:created>
  <dcterms:modified xsi:type="dcterms:W3CDTF">2020-01-24T11:54:00Z</dcterms:modified>
</cp:coreProperties>
</file>