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3879"/>
      </w:tblGrid>
      <w:tr w:rsidR="00E87763" w14:paraId="1F55A1E6" w14:textId="77777777" w:rsidTr="00CA69E9">
        <w:trPr>
          <w:cantSplit/>
          <w:trHeight w:val="1084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E44BD38" w14:textId="77777777" w:rsidR="00E87763" w:rsidRPr="005173B8" w:rsidRDefault="00E87763" w:rsidP="00CA69E9">
            <w:pPr>
              <w:pStyle w:val="1"/>
              <w:rPr>
                <w:rFonts w:ascii="TNRCyrBash" w:hAnsi="TNRCyrBash"/>
                <w:sz w:val="20"/>
                <w:lang w:val="ru-RU" w:eastAsia="ru-RU"/>
              </w:rPr>
            </w:pPr>
            <w:r w:rsidRPr="005173B8">
              <w:rPr>
                <w:rFonts w:ascii="TNRCyrBash" w:hAnsi="TNRCyrBash"/>
                <w:sz w:val="20"/>
                <w:lang w:val="ru-RU" w:eastAsia="ru-RU"/>
              </w:rPr>
              <w:t>БАШ</w:t>
            </w:r>
            <w:r>
              <w:rPr>
                <w:rFonts w:ascii="TNRCyrBash" w:hAnsi="TNRCyrBash"/>
                <w:sz w:val="20"/>
                <w:lang w:val="en-US" w:eastAsia="ru-RU"/>
              </w:rPr>
              <w:t>K</w:t>
            </w:r>
            <w:r w:rsidRPr="005173B8">
              <w:rPr>
                <w:rFonts w:ascii="TNRCyrBash" w:hAnsi="TNRCyrBash"/>
                <w:sz w:val="20"/>
                <w:lang w:val="ru-RU" w:eastAsia="ru-RU"/>
              </w:rPr>
              <w:t>ОРТОСТАН  РЕСПУБЛИКА</w:t>
            </w:r>
            <w:r>
              <w:rPr>
                <w:rFonts w:ascii="TNRCyrBash" w:hAnsi="TNRCyrBash"/>
                <w:sz w:val="20"/>
                <w:lang w:val="en-US" w:eastAsia="ru-RU"/>
              </w:rPr>
              <w:t>H</w:t>
            </w:r>
            <w:r w:rsidRPr="005173B8">
              <w:rPr>
                <w:rFonts w:ascii="TNRCyrBash" w:hAnsi="TNRCyrBash"/>
                <w:sz w:val="20"/>
                <w:lang w:val="ru-RU" w:eastAsia="ru-RU"/>
              </w:rPr>
              <w:t>Ы</w:t>
            </w:r>
          </w:p>
          <w:p w14:paraId="6E1BD2A6" w14:textId="77777777" w:rsidR="00E87763" w:rsidRPr="005173B8" w:rsidRDefault="00E87763" w:rsidP="00CA69E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5173B8">
              <w:rPr>
                <w:rFonts w:ascii="TNRCyrBash" w:hAnsi="TNRCyrBash"/>
                <w:lang w:val="ru-RU" w:eastAsia="ru-RU"/>
              </w:rPr>
              <w:t>СТ</w:t>
            </w:r>
            <w:r>
              <w:rPr>
                <w:rFonts w:ascii="TNRCyrBash" w:hAnsi="TNRCyrBash"/>
                <w:lang w:val="en-US" w:eastAsia="ru-RU"/>
              </w:rPr>
              <w:t>E</w:t>
            </w:r>
            <w:r w:rsidRPr="005173B8">
              <w:rPr>
                <w:rFonts w:ascii="TNRCyrBash" w:hAnsi="TNRCyrBash"/>
                <w:lang w:val="ru-RU" w:eastAsia="ru-RU"/>
              </w:rPr>
              <w:t>РЛЕТАМА</w:t>
            </w:r>
            <w:r>
              <w:rPr>
                <w:rFonts w:ascii="TNRCyrBash" w:hAnsi="TNRCyrBash"/>
                <w:lang w:val="en-US" w:eastAsia="ru-RU"/>
              </w:rPr>
              <w:t>K</w:t>
            </w:r>
            <w:r w:rsidRPr="005173B8">
              <w:rPr>
                <w:rFonts w:ascii="TNRCyrBash" w:hAnsi="TNRCyrBash"/>
                <w:sz w:val="20"/>
                <w:lang w:val="ru-RU" w:eastAsia="ru-RU"/>
              </w:rPr>
              <w:t xml:space="preserve"> </w:t>
            </w:r>
            <w:r>
              <w:rPr>
                <w:rFonts w:ascii="TNRCyrBash" w:hAnsi="TNRCyrBash"/>
                <w:lang w:val="en-US" w:eastAsia="ru-RU"/>
              </w:rPr>
              <w:t>k</w:t>
            </w:r>
            <w:r w:rsidRPr="005173B8">
              <w:rPr>
                <w:rFonts w:ascii="TNRCyrBash" w:hAnsi="TNRCyrBash"/>
                <w:lang w:val="ru-RU" w:eastAsia="ru-RU"/>
              </w:rPr>
              <w:t>ала</w:t>
            </w:r>
            <w:r>
              <w:rPr>
                <w:rFonts w:ascii="TNRCyrBash" w:hAnsi="TNRCyrBash"/>
                <w:lang w:val="en-US" w:eastAsia="ru-RU"/>
              </w:rPr>
              <w:t>h</w:t>
            </w:r>
            <w:r w:rsidRPr="005173B8">
              <w:rPr>
                <w:rFonts w:ascii="TNRCyrBash" w:hAnsi="TNRCyrBash"/>
                <w:lang w:val="ru-RU" w:eastAsia="ru-RU"/>
              </w:rPr>
              <w:t>ы</w:t>
            </w:r>
          </w:p>
          <w:p w14:paraId="3C6D2B2F" w14:textId="77777777" w:rsidR="00E87763" w:rsidRPr="005173B8" w:rsidRDefault="00E87763" w:rsidP="00CA69E9">
            <w:pPr>
              <w:pStyle w:val="1"/>
              <w:rPr>
                <w:rFonts w:ascii="TNRCyrBash" w:hAnsi="TNRCyrBash"/>
                <w:lang w:val="ru-RU" w:eastAsia="ru-RU"/>
              </w:rPr>
            </w:pPr>
            <w:r>
              <w:rPr>
                <w:rFonts w:ascii="TNRCyrBash" w:hAnsi="TNRCyrBash"/>
                <w:lang w:val="en-US" w:eastAsia="ru-RU"/>
              </w:rPr>
              <w:t>k</w:t>
            </w:r>
            <w:r w:rsidRPr="005173B8">
              <w:rPr>
                <w:rFonts w:ascii="TNRCyrBash" w:hAnsi="TNRCyrBash"/>
                <w:lang w:val="ru-RU" w:eastAsia="ru-RU"/>
              </w:rPr>
              <w:t xml:space="preserve">ала округы </w:t>
            </w:r>
          </w:p>
          <w:p w14:paraId="431E6DBC" w14:textId="77777777" w:rsidR="00E87763" w:rsidRPr="005173B8" w:rsidRDefault="00E87763" w:rsidP="00CA69E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5173B8">
              <w:rPr>
                <w:rFonts w:ascii="TNRCyrBash" w:hAnsi="TNRCyrBash"/>
                <w:smallCaps/>
                <w:lang w:val="ru-RU" w:eastAsia="ru-RU"/>
              </w:rPr>
              <w:t>ХАКИМИ</w:t>
            </w:r>
            <w:r>
              <w:rPr>
                <w:rFonts w:ascii="TNRCyrBash" w:hAnsi="TNRCyrBash"/>
                <w:smallCaps/>
                <w:lang w:val="en-US" w:eastAsia="ru-RU"/>
              </w:rPr>
              <w:t>E</w:t>
            </w:r>
            <w:r w:rsidRPr="005173B8">
              <w:rPr>
                <w:rFonts w:ascii="TNRCyrBash" w:hAnsi="TNRCyrBash"/>
                <w:smallCaps/>
                <w:lang w:val="ru-RU" w:eastAsia="ru-RU"/>
              </w:rPr>
              <w:t>ТЕ</w:t>
            </w:r>
          </w:p>
          <w:p w14:paraId="01649FF7" w14:textId="77777777" w:rsidR="00E87763" w:rsidRDefault="00E87763" w:rsidP="00CA69E9">
            <w:pPr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</w:t>
            </w:r>
            <w:r>
              <w:rPr>
                <w:rFonts w:ascii="TNRCyrBash" w:hAnsi="TNRCyrBash"/>
                <w:sz w:val="18"/>
                <w:lang w:val="en-US"/>
              </w:rPr>
              <w:t>e</w:t>
            </w:r>
            <w:r>
              <w:rPr>
                <w:rFonts w:ascii="TNRCyrBash" w:hAnsi="TNRCyrBash"/>
                <w:sz w:val="18"/>
              </w:rPr>
              <w:t>рлетама</w:t>
            </w:r>
            <w:r>
              <w:rPr>
                <w:rFonts w:ascii="TNRCyrBash" w:hAnsi="TNRCyrBash"/>
                <w:sz w:val="18"/>
                <w:lang w:val="en-US"/>
              </w:rPr>
              <w:t>k</w:t>
            </w:r>
            <w:r>
              <w:rPr>
                <w:rFonts w:ascii="TNRCyrBash" w:hAnsi="TNRCyrBash"/>
                <w:sz w:val="18"/>
              </w:rPr>
              <w:t xml:space="preserve">, </w:t>
            </w:r>
            <w:r w:rsidRPr="00A2442D">
              <w:rPr>
                <w:rFonts w:ascii="TNRCyrBash" w:hAnsi="TNRCyrBash"/>
                <w:bCs/>
                <w:sz w:val="18"/>
              </w:rPr>
              <w:t>Октябрь проспекты, 32</w:t>
            </w:r>
          </w:p>
          <w:p w14:paraId="0C5971F8" w14:textId="77777777" w:rsidR="00E87763" w:rsidRDefault="00E87763" w:rsidP="00CA69E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E75E327" w14:textId="77777777" w:rsidR="00E87763" w:rsidRDefault="00E87763" w:rsidP="00CA69E9">
            <w:pPr>
              <w:tabs>
                <w:tab w:val="left" w:pos="4860"/>
              </w:tabs>
              <w:jc w:val="center"/>
            </w:pPr>
            <w:r>
              <w:object w:dxaOrig="953" w:dyaOrig="953" w14:anchorId="30FB6C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4" o:title=""/>
                </v:shape>
                <o:OLEObject Type="Embed" ProgID="Photoshop.Image.9" ShapeID="_x0000_i1025" DrawAspect="Content" ObjectID="_1745929922" r:id="rId5"/>
              </w:object>
            </w:r>
          </w:p>
        </w:tc>
        <w:tc>
          <w:tcPr>
            <w:tcW w:w="387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B982D03" w14:textId="77777777" w:rsidR="00E87763" w:rsidRPr="005173B8" w:rsidRDefault="00E87763" w:rsidP="00CA69E9">
            <w:pPr>
              <w:pStyle w:val="1"/>
              <w:rPr>
                <w:rFonts w:ascii="TNRCyrBash" w:hAnsi="TNRCyrBash"/>
                <w:lang w:val="ru-RU" w:eastAsia="ru-RU"/>
              </w:rPr>
            </w:pPr>
            <w:r w:rsidRPr="005173B8">
              <w:rPr>
                <w:rFonts w:ascii="TNRCyrBash" w:hAnsi="TNRCyrBash"/>
                <w:lang w:val="ru-RU" w:eastAsia="ru-RU"/>
              </w:rPr>
              <w:t>АДМИНИСТРАЦИЯ</w:t>
            </w:r>
          </w:p>
          <w:p w14:paraId="4803CC84" w14:textId="77777777" w:rsidR="00E87763" w:rsidRDefault="00E87763" w:rsidP="00CA69E9">
            <w:pPr>
              <w:jc w:val="center"/>
              <w:rPr>
                <w:rFonts w:ascii="TNRCyrBash" w:hAnsi="TNRCyrBash"/>
                <w:b/>
              </w:rPr>
            </w:pPr>
            <w:r>
              <w:rPr>
                <w:rFonts w:ascii="TNRCyrBash" w:hAnsi="TNRCyrBash"/>
                <w:b/>
              </w:rPr>
              <w:t xml:space="preserve">городского округа </w:t>
            </w:r>
          </w:p>
          <w:p w14:paraId="54C9CAAE" w14:textId="77777777" w:rsidR="00E87763" w:rsidRDefault="00E87763" w:rsidP="00CA69E9">
            <w:pPr>
              <w:jc w:val="center"/>
              <w:rPr>
                <w:rFonts w:ascii="TNRCyrBash" w:hAnsi="TNRCyrBash"/>
                <w:b/>
                <w:sz w:val="28"/>
              </w:rPr>
            </w:pPr>
            <w:r>
              <w:rPr>
                <w:rFonts w:ascii="TNRCyrBash" w:hAnsi="TNRCyrBash"/>
                <w:b/>
              </w:rPr>
              <w:t>город СТЕРЛИТАМАК</w:t>
            </w:r>
          </w:p>
          <w:p w14:paraId="5C71502C" w14:textId="77777777" w:rsidR="00E87763" w:rsidRDefault="00E87763" w:rsidP="00CA69E9">
            <w:pPr>
              <w:jc w:val="center"/>
              <w:rPr>
                <w:rFonts w:ascii="TNRCyrBash" w:hAnsi="TNRCyrBash"/>
                <w:b/>
              </w:rPr>
            </w:pPr>
            <w:r>
              <w:rPr>
                <w:rFonts w:ascii="TNRCyrBash" w:hAnsi="TNRCyrBash"/>
                <w:b/>
              </w:rPr>
              <w:t>РЕСПУБЛИКИ БАШКОРТОСТАН</w:t>
            </w:r>
          </w:p>
          <w:p w14:paraId="021D9575" w14:textId="77777777" w:rsidR="00E87763" w:rsidRDefault="00E87763" w:rsidP="00CA69E9">
            <w:pPr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14:paraId="43FB6B71" w14:textId="77777777" w:rsidR="00E87763" w:rsidRDefault="00E87763" w:rsidP="00CA69E9">
            <w:pPr>
              <w:ind w:right="261"/>
              <w:jc w:val="center"/>
              <w:rPr>
                <w:b/>
                <w:sz w:val="18"/>
              </w:rPr>
            </w:pPr>
          </w:p>
        </w:tc>
      </w:tr>
    </w:tbl>
    <w:p w14:paraId="3330C8DA" w14:textId="77777777" w:rsidR="00E87763" w:rsidRDefault="00E87763" w:rsidP="00E87763">
      <w:pPr>
        <w:rPr>
          <w:sz w:val="1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3699"/>
      </w:tblGrid>
      <w:tr w:rsidR="00E87763" w14:paraId="53082D9F" w14:textId="77777777" w:rsidTr="00CA69E9">
        <w:tc>
          <w:tcPr>
            <w:tcW w:w="4320" w:type="dxa"/>
          </w:tcPr>
          <w:p w14:paraId="719613EE" w14:textId="77777777" w:rsidR="00E87763" w:rsidRPr="00B45F32" w:rsidRDefault="00E87763" w:rsidP="00CA69E9">
            <w:pPr>
              <w:pStyle w:val="3"/>
              <w:tabs>
                <w:tab w:val="left" w:pos="816"/>
                <w:tab w:val="center" w:pos="2160"/>
              </w:tabs>
              <w:jc w:val="left"/>
            </w:pPr>
            <w:r>
              <w:tab/>
            </w:r>
            <w:r>
              <w:tab/>
            </w:r>
            <w:r w:rsidRPr="00B45F32">
              <w:t>KАРАР</w:t>
            </w:r>
          </w:p>
          <w:p w14:paraId="25878F44" w14:textId="77777777" w:rsidR="00E87763" w:rsidRPr="00B45F32" w:rsidRDefault="00E87763" w:rsidP="00CA69E9">
            <w:pPr>
              <w:rPr>
                <w:rFonts w:ascii="TNRCyrBash" w:hAnsi="TNRCyrBash"/>
              </w:rPr>
            </w:pPr>
          </w:p>
          <w:p w14:paraId="5C8FFCA4" w14:textId="77777777" w:rsidR="00E87763" w:rsidRPr="00B45F32" w:rsidRDefault="00E87763" w:rsidP="00CA69E9">
            <w:pPr>
              <w:jc w:val="center"/>
              <w:rPr>
                <w:rFonts w:ascii="TNRCyrBash" w:hAnsi="TNRCyrBash"/>
                <w:sz w:val="28"/>
                <w:szCs w:val="28"/>
              </w:rPr>
            </w:pPr>
            <w:r w:rsidRPr="00B45F32">
              <w:rPr>
                <w:rFonts w:ascii="TNRCyrBash" w:hAnsi="TNRCyrBash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B45F32">
              <w:rPr>
                <w:rFonts w:ascii="TNRCyrBash" w:hAnsi="TNRCyrBash"/>
                <w:sz w:val="28"/>
                <w:szCs w:val="28"/>
              </w:rPr>
              <w:t>»</w:t>
            </w:r>
            <w:r>
              <w:rPr>
                <w:rFonts w:ascii="TNRCyrBash" w:hAnsi="TNRCyrBash"/>
                <w:sz w:val="28"/>
                <w:szCs w:val="28"/>
              </w:rPr>
              <w:t xml:space="preserve">  ________</w:t>
            </w:r>
            <w:r>
              <w:rPr>
                <w:sz w:val="28"/>
                <w:szCs w:val="28"/>
              </w:rPr>
              <w:t xml:space="preserve"> 2023</w:t>
            </w:r>
            <w:r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Pr="00B45F32">
              <w:rPr>
                <w:rFonts w:ascii="TNRCyrBash" w:hAnsi="TNRCyrBash"/>
                <w:sz w:val="28"/>
                <w:szCs w:val="28"/>
              </w:rPr>
              <w:t>й.</w:t>
            </w:r>
          </w:p>
        </w:tc>
        <w:tc>
          <w:tcPr>
            <w:tcW w:w="1620" w:type="dxa"/>
          </w:tcPr>
          <w:p w14:paraId="1ADC10B9" w14:textId="77777777" w:rsidR="00E87763" w:rsidRPr="00B45F32" w:rsidRDefault="00E87763" w:rsidP="00CA69E9">
            <w:pPr>
              <w:jc w:val="center"/>
              <w:rPr>
                <w:rFonts w:ascii="TNRCyrBash" w:hAnsi="TNRCyrBash"/>
                <w:sz w:val="28"/>
                <w:szCs w:val="28"/>
              </w:rPr>
            </w:pPr>
          </w:p>
          <w:p w14:paraId="077A4754" w14:textId="77777777" w:rsidR="00E87763" w:rsidRPr="00B45F32" w:rsidRDefault="00E87763" w:rsidP="00CA69E9">
            <w:pPr>
              <w:jc w:val="center"/>
              <w:rPr>
                <w:rFonts w:ascii="TNRCyrBash" w:hAnsi="TNRCyrBash"/>
              </w:rPr>
            </w:pPr>
          </w:p>
          <w:p w14:paraId="790F04E1" w14:textId="77777777" w:rsidR="00E87763" w:rsidRPr="004631D1" w:rsidRDefault="00E87763" w:rsidP="00CA69E9">
            <w:pPr>
              <w:jc w:val="center"/>
              <w:rPr>
                <w:sz w:val="28"/>
                <w:szCs w:val="28"/>
              </w:rPr>
            </w:pPr>
            <w:r>
              <w:rPr>
                <w:rFonts w:ascii="TNRCyrBash" w:hAnsi="TNRCyrBash"/>
                <w:sz w:val="28"/>
                <w:szCs w:val="28"/>
              </w:rPr>
              <w:t xml:space="preserve">   </w:t>
            </w:r>
            <w:r w:rsidRPr="00B45F32">
              <w:rPr>
                <w:rFonts w:ascii="TNRCyrBash" w:hAnsi="TNRCyrBash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3699" w:type="dxa"/>
          </w:tcPr>
          <w:p w14:paraId="503B21C0" w14:textId="77777777" w:rsidR="00E87763" w:rsidRPr="00B45F32" w:rsidRDefault="00E87763" w:rsidP="00CA69E9">
            <w:pPr>
              <w:pStyle w:val="3"/>
            </w:pPr>
            <w:r w:rsidRPr="00B45F32">
              <w:t>ПОСТАНОВЛЕНИЕ</w:t>
            </w:r>
          </w:p>
          <w:p w14:paraId="078A9FE4" w14:textId="77777777" w:rsidR="00E87763" w:rsidRPr="00B45F32" w:rsidRDefault="00E87763" w:rsidP="00CA69E9">
            <w:pPr>
              <w:rPr>
                <w:rFonts w:ascii="TNRCyrBash" w:hAnsi="TNRCyrBash"/>
                <w:b/>
              </w:rPr>
            </w:pPr>
          </w:p>
          <w:p w14:paraId="6C2498D6" w14:textId="77777777" w:rsidR="00E87763" w:rsidRPr="00B45F32" w:rsidRDefault="00E87763" w:rsidP="00CA69E9">
            <w:pPr>
              <w:jc w:val="right"/>
              <w:rPr>
                <w:rFonts w:ascii="TNRCyrBash" w:hAnsi="TNRCyrBash"/>
                <w:sz w:val="28"/>
                <w:szCs w:val="28"/>
              </w:rPr>
            </w:pPr>
            <w:r>
              <w:rPr>
                <w:rFonts w:ascii="TNRCyrBash" w:hAnsi="TNRCyrBash"/>
                <w:sz w:val="28"/>
                <w:szCs w:val="28"/>
              </w:rPr>
              <w:t xml:space="preserve">   </w:t>
            </w:r>
            <w:r w:rsidRPr="00B45F32">
              <w:rPr>
                <w:rFonts w:ascii="TNRCyrBash" w:hAnsi="TNRCyrBash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B45F32">
              <w:rPr>
                <w:rFonts w:ascii="TNRCyrBash" w:hAnsi="TNRCyrBash"/>
                <w:sz w:val="28"/>
                <w:szCs w:val="28"/>
              </w:rPr>
              <w:t>»</w:t>
            </w:r>
            <w:r>
              <w:rPr>
                <w:rFonts w:ascii="TNRCyrBash" w:hAnsi="TNRCyrBash"/>
                <w:sz w:val="28"/>
                <w:szCs w:val="28"/>
              </w:rPr>
              <w:t xml:space="preserve">  ________ </w:t>
            </w:r>
            <w:r w:rsidRPr="00B45F32">
              <w:rPr>
                <w:rFonts w:ascii="TNRCyrBash" w:hAnsi="TNRCyrBash"/>
                <w:sz w:val="28"/>
                <w:szCs w:val="28"/>
              </w:rPr>
              <w:t>20</w:t>
            </w:r>
            <w:r>
              <w:rPr>
                <w:rFonts w:ascii="TNRCyrBash" w:hAnsi="TNRCyrBash"/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Pr="00B45F32">
              <w:rPr>
                <w:rFonts w:ascii="TNRCyrBash" w:hAnsi="TNRCyrBash"/>
                <w:sz w:val="28"/>
                <w:szCs w:val="28"/>
              </w:rPr>
              <w:t>г.</w:t>
            </w:r>
          </w:p>
        </w:tc>
      </w:tr>
    </w:tbl>
    <w:p w14:paraId="7BCB0B8B" w14:textId="77777777" w:rsidR="00E87763" w:rsidRDefault="00E87763" w:rsidP="00E87763">
      <w:pPr>
        <w:ind w:right="5243" w:firstLine="709"/>
        <w:jc w:val="both"/>
        <w:rPr>
          <w:sz w:val="28"/>
          <w:szCs w:val="28"/>
        </w:rPr>
      </w:pPr>
    </w:p>
    <w:p w14:paraId="3786CB15" w14:textId="77777777" w:rsidR="00E87763" w:rsidRPr="00BA7821" w:rsidRDefault="00E87763" w:rsidP="00E87763">
      <w:pPr>
        <w:tabs>
          <w:tab w:val="left" w:pos="10205"/>
        </w:tabs>
        <w:ind w:right="-1"/>
        <w:jc w:val="center"/>
        <w:rPr>
          <w:sz w:val="27"/>
          <w:szCs w:val="27"/>
        </w:rPr>
      </w:pPr>
      <w:r w:rsidRPr="00BA7821">
        <w:rPr>
          <w:bCs/>
          <w:sz w:val="27"/>
          <w:szCs w:val="27"/>
        </w:rPr>
        <w:t xml:space="preserve">О внесении изменений в постановление администрации городского округа город Стерлитамак Республики Башкортостан от 29.05.2019 №1082 «Об утверждении административного регламента предоставления муниципальной услуги </w:t>
      </w:r>
      <w:r w:rsidRPr="00BA7821">
        <w:rPr>
          <w:sz w:val="27"/>
          <w:szCs w:val="27"/>
        </w:rPr>
        <w:t>«Предоставление решения о согласовании архитектурно-градостроительного облика объекта на территории городского округа город Стерлитамак Республики Башкортостан»</w:t>
      </w:r>
    </w:p>
    <w:p w14:paraId="4929BA92" w14:textId="77777777" w:rsidR="00E87763" w:rsidRPr="00BA7821" w:rsidRDefault="00E87763" w:rsidP="00E87763">
      <w:pPr>
        <w:ind w:right="5243" w:firstLine="709"/>
        <w:jc w:val="both"/>
        <w:rPr>
          <w:sz w:val="27"/>
          <w:szCs w:val="27"/>
        </w:rPr>
      </w:pPr>
    </w:p>
    <w:p w14:paraId="60E759FD" w14:textId="0278CFE5" w:rsidR="00E87763" w:rsidRPr="00BA7821" w:rsidRDefault="00E87763" w:rsidP="00E8776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Руководствуясь</w:t>
      </w:r>
      <w:r w:rsidR="00031650">
        <w:rPr>
          <w:sz w:val="27"/>
          <w:szCs w:val="27"/>
        </w:rPr>
        <w:t xml:space="preserve"> ст</w:t>
      </w:r>
      <w:r w:rsidR="003F67EC">
        <w:rPr>
          <w:sz w:val="27"/>
          <w:szCs w:val="27"/>
        </w:rPr>
        <w:t>атьей</w:t>
      </w:r>
      <w:bookmarkStart w:id="0" w:name="_GoBack"/>
      <w:bookmarkEnd w:id="0"/>
      <w:r w:rsidR="00031650">
        <w:rPr>
          <w:sz w:val="27"/>
          <w:szCs w:val="27"/>
        </w:rPr>
        <w:t xml:space="preserve"> 40.1 </w:t>
      </w:r>
      <w:r w:rsidRPr="00BA7821">
        <w:rPr>
          <w:sz w:val="27"/>
          <w:szCs w:val="27"/>
        </w:rPr>
        <w:t>Градостроительн</w:t>
      </w:r>
      <w:r w:rsidR="00031650">
        <w:rPr>
          <w:sz w:val="27"/>
          <w:szCs w:val="27"/>
        </w:rPr>
        <w:t>ого</w:t>
      </w:r>
      <w:r w:rsidRPr="00BA7821">
        <w:rPr>
          <w:sz w:val="27"/>
          <w:szCs w:val="27"/>
        </w:rPr>
        <w:t xml:space="preserve"> кодекс</w:t>
      </w:r>
      <w:r w:rsidR="00031650">
        <w:rPr>
          <w:sz w:val="27"/>
          <w:szCs w:val="27"/>
        </w:rPr>
        <w:t>а</w:t>
      </w:r>
      <w:r w:rsidRPr="00BA7821">
        <w:rPr>
          <w:sz w:val="27"/>
          <w:szCs w:val="27"/>
        </w:rPr>
        <w:t xml:space="preserve"> Российской Федерации, </w:t>
      </w:r>
      <w:r w:rsidR="00BA7821" w:rsidRPr="00BA7821">
        <w:rPr>
          <w:sz w:val="27"/>
          <w:szCs w:val="27"/>
        </w:rPr>
        <w:t xml:space="preserve">Федеральным законом от 06.10.2003 № 131-ФЗ «Об общих принципах </w:t>
      </w:r>
      <w:r w:rsidR="00D65B79">
        <w:rPr>
          <w:sz w:val="27"/>
          <w:szCs w:val="27"/>
        </w:rPr>
        <w:t xml:space="preserve">организации </w:t>
      </w:r>
      <w:r w:rsidR="00BA7821" w:rsidRPr="00BA7821">
        <w:rPr>
          <w:sz w:val="27"/>
          <w:szCs w:val="27"/>
        </w:rPr>
        <w:t xml:space="preserve">местного самоуправления в Российской Федерации», </w:t>
      </w:r>
      <w:r w:rsidRPr="00BA7821">
        <w:rPr>
          <w:bCs/>
          <w:sz w:val="27"/>
          <w:szCs w:val="27"/>
        </w:rPr>
        <w:t>Федеральным законом от 27</w:t>
      </w:r>
      <w:r w:rsidR="00BA7821" w:rsidRPr="00BA7821">
        <w:rPr>
          <w:bCs/>
          <w:sz w:val="27"/>
          <w:szCs w:val="27"/>
        </w:rPr>
        <w:t>.07.2</w:t>
      </w:r>
      <w:r w:rsidRPr="00BA7821">
        <w:rPr>
          <w:bCs/>
          <w:sz w:val="27"/>
          <w:szCs w:val="27"/>
        </w:rPr>
        <w:t>010 № 210-ФЗ «Об организации предоставления государственных и муниципальных услуг»</w:t>
      </w:r>
      <w:r w:rsidR="00031650">
        <w:rPr>
          <w:bCs/>
          <w:sz w:val="27"/>
          <w:szCs w:val="27"/>
        </w:rPr>
        <w:t xml:space="preserve"> </w:t>
      </w:r>
      <w:r w:rsidRPr="00BA7821">
        <w:rPr>
          <w:bCs/>
          <w:sz w:val="27"/>
          <w:szCs w:val="27"/>
        </w:rPr>
        <w:t xml:space="preserve">п о с т а н о в л я ю: </w:t>
      </w:r>
    </w:p>
    <w:p w14:paraId="053FC5BF" w14:textId="77777777" w:rsidR="00BA7821" w:rsidRPr="00BA7821" w:rsidRDefault="00BA7821" w:rsidP="00E87763">
      <w:pPr>
        <w:tabs>
          <w:tab w:val="left" w:pos="10205"/>
        </w:tabs>
        <w:ind w:right="-1" w:firstLine="709"/>
        <w:jc w:val="both"/>
        <w:rPr>
          <w:bCs/>
          <w:sz w:val="27"/>
          <w:szCs w:val="27"/>
        </w:rPr>
      </w:pPr>
    </w:p>
    <w:p w14:paraId="26742EC8" w14:textId="723C1007" w:rsidR="00E87763" w:rsidRPr="00BA7821" w:rsidRDefault="00E87763" w:rsidP="00E87763">
      <w:pPr>
        <w:tabs>
          <w:tab w:val="left" w:pos="10205"/>
        </w:tabs>
        <w:ind w:right="-1" w:firstLine="709"/>
        <w:jc w:val="both"/>
        <w:rPr>
          <w:bCs/>
          <w:sz w:val="27"/>
          <w:szCs w:val="27"/>
        </w:rPr>
      </w:pPr>
      <w:r w:rsidRPr="00BA7821">
        <w:rPr>
          <w:bCs/>
          <w:sz w:val="27"/>
          <w:szCs w:val="27"/>
        </w:rPr>
        <w:t>1. Внести в постановление администрации городского округа город Стерлитамак Республики Башкортостан от 29.05.20</w:t>
      </w:r>
      <w:r w:rsidR="004014FF" w:rsidRPr="00BA7821">
        <w:rPr>
          <w:bCs/>
          <w:sz w:val="27"/>
          <w:szCs w:val="27"/>
        </w:rPr>
        <w:t>19</w:t>
      </w:r>
      <w:r w:rsidRPr="00BA7821">
        <w:rPr>
          <w:bCs/>
          <w:sz w:val="27"/>
          <w:szCs w:val="27"/>
        </w:rPr>
        <w:t xml:space="preserve"> №1082 «Об утверждении административного регламента предоставления муниципальной услуги </w:t>
      </w:r>
      <w:r w:rsidRPr="00BA7821">
        <w:rPr>
          <w:sz w:val="27"/>
          <w:szCs w:val="27"/>
        </w:rPr>
        <w:t xml:space="preserve">«Предоставление решения о согласовании архитектурно-градостроительного облика объекта на территории городского округа город Стерлитамак Республики Башкортостан» </w:t>
      </w:r>
      <w:r w:rsidRPr="00BA7821">
        <w:rPr>
          <w:bCs/>
          <w:sz w:val="27"/>
          <w:szCs w:val="27"/>
        </w:rPr>
        <w:t>(далее – Административный регламент) следующие изменения:</w:t>
      </w:r>
    </w:p>
    <w:p w14:paraId="52336966" w14:textId="39DB351D" w:rsidR="00E87763" w:rsidRPr="00BA7821" w:rsidRDefault="00E87763" w:rsidP="00E87763">
      <w:pPr>
        <w:ind w:firstLine="709"/>
        <w:jc w:val="both"/>
        <w:rPr>
          <w:bCs/>
          <w:sz w:val="27"/>
          <w:szCs w:val="27"/>
        </w:rPr>
      </w:pPr>
      <w:r w:rsidRPr="00BA7821">
        <w:rPr>
          <w:bCs/>
          <w:sz w:val="27"/>
          <w:szCs w:val="27"/>
        </w:rPr>
        <w:t>1.1. Пункт 1.5 Административного регламента изложить в следующей редакции:</w:t>
      </w:r>
    </w:p>
    <w:p w14:paraId="195F577B" w14:textId="4FB348EA" w:rsidR="00E87763" w:rsidRPr="00BA7821" w:rsidRDefault="00E87763" w:rsidP="00E8776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«</w:t>
      </w:r>
      <w:r w:rsidR="004014FF" w:rsidRPr="00BA7821">
        <w:rPr>
          <w:sz w:val="27"/>
          <w:szCs w:val="27"/>
        </w:rPr>
        <w:t>С</w:t>
      </w:r>
      <w:r w:rsidRPr="00BA7821">
        <w:rPr>
          <w:sz w:val="27"/>
          <w:szCs w:val="27"/>
        </w:rPr>
        <w:t>огласование архитектурно-градостроительного облика объекта капитального строительства не требуется в отношении:</w:t>
      </w:r>
    </w:p>
    <w:p w14:paraId="79ABD2F6" w14:textId="77777777" w:rsidR="00E87763" w:rsidRPr="00BA7821" w:rsidRDefault="00E87763" w:rsidP="00E8776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1) 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4FC919EF" w14:textId="77777777" w:rsidR="00E87763" w:rsidRPr="00BA7821" w:rsidRDefault="00E87763" w:rsidP="00E8776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2) объектов, для строительства или реконструкции которых не требуется получение разрешения на строительство;</w:t>
      </w:r>
    </w:p>
    <w:p w14:paraId="70F4B552" w14:textId="77777777" w:rsidR="00E87763" w:rsidRPr="00BA7821" w:rsidRDefault="00E87763" w:rsidP="00E8776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3) объектов, расположенных на земельных участках, находящихся в пользовании учреждений, исполняющих наказание;</w:t>
      </w:r>
    </w:p>
    <w:p w14:paraId="76DD0046" w14:textId="77777777" w:rsidR="00E87763" w:rsidRPr="00BA7821" w:rsidRDefault="00E87763" w:rsidP="00E8776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4) 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17607671" w14:textId="77777777" w:rsidR="00E87763" w:rsidRPr="00BA7821" w:rsidRDefault="00E87763" w:rsidP="00E8776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5) иных объектов, определенных Правительством Российской Федерации, нормативными правовыми актами органов государственной власти субъектов Российской Федерации».</w:t>
      </w:r>
    </w:p>
    <w:p w14:paraId="6AAC8E03" w14:textId="2C010E21" w:rsidR="00E87763" w:rsidRPr="00BA7821" w:rsidRDefault="00E87763" w:rsidP="00E87763">
      <w:pPr>
        <w:ind w:firstLine="709"/>
        <w:jc w:val="both"/>
        <w:rPr>
          <w:bCs/>
          <w:sz w:val="27"/>
          <w:szCs w:val="27"/>
        </w:rPr>
      </w:pPr>
      <w:r w:rsidRPr="00BA7821">
        <w:rPr>
          <w:bCs/>
          <w:sz w:val="27"/>
          <w:szCs w:val="27"/>
        </w:rPr>
        <w:lastRenderedPageBreak/>
        <w:t xml:space="preserve">1.2. Пункт </w:t>
      </w:r>
      <w:r w:rsidRPr="00BA7821">
        <w:rPr>
          <w:sz w:val="27"/>
          <w:szCs w:val="27"/>
        </w:rPr>
        <w:t xml:space="preserve">2.6 </w:t>
      </w:r>
      <w:r w:rsidRPr="00BA7821">
        <w:rPr>
          <w:bCs/>
          <w:sz w:val="27"/>
          <w:szCs w:val="27"/>
        </w:rPr>
        <w:t>Административного регламента изложить в следующей редакции:</w:t>
      </w:r>
    </w:p>
    <w:p w14:paraId="78D0F56F" w14:textId="7B854CCA" w:rsidR="00E87763" w:rsidRPr="00BA7821" w:rsidRDefault="00E87763" w:rsidP="00E87763">
      <w:pPr>
        <w:ind w:firstLine="709"/>
        <w:jc w:val="both"/>
        <w:rPr>
          <w:sz w:val="27"/>
          <w:szCs w:val="27"/>
        </w:rPr>
      </w:pPr>
      <w:r w:rsidRPr="00BA7821">
        <w:rPr>
          <w:sz w:val="27"/>
          <w:szCs w:val="27"/>
        </w:rPr>
        <w:t>«Срок предоставления муниципальной услуги не может превышать десять рабочих дней».</w:t>
      </w:r>
    </w:p>
    <w:p w14:paraId="672C645D" w14:textId="0D8AD94B" w:rsidR="00D65B79" w:rsidRDefault="00E87763" w:rsidP="00D65B79">
      <w:pPr>
        <w:ind w:firstLine="709"/>
        <w:jc w:val="both"/>
        <w:rPr>
          <w:sz w:val="27"/>
          <w:szCs w:val="27"/>
        </w:rPr>
      </w:pPr>
      <w:r w:rsidRPr="00BA7821">
        <w:rPr>
          <w:bCs/>
          <w:sz w:val="27"/>
          <w:szCs w:val="27"/>
        </w:rPr>
        <w:t>1.3.</w:t>
      </w:r>
      <w:r w:rsidR="00D65B79">
        <w:rPr>
          <w:bCs/>
          <w:sz w:val="27"/>
          <w:szCs w:val="27"/>
        </w:rPr>
        <w:t xml:space="preserve"> </w:t>
      </w:r>
      <w:r w:rsidR="00994294">
        <w:rPr>
          <w:bCs/>
          <w:sz w:val="27"/>
          <w:szCs w:val="27"/>
        </w:rPr>
        <w:t>В</w:t>
      </w:r>
      <w:r w:rsidRPr="00BA7821">
        <w:rPr>
          <w:bCs/>
          <w:sz w:val="27"/>
          <w:szCs w:val="27"/>
        </w:rPr>
        <w:t xml:space="preserve"> </w:t>
      </w:r>
      <w:r w:rsidR="00994294">
        <w:rPr>
          <w:bCs/>
          <w:sz w:val="27"/>
          <w:szCs w:val="27"/>
        </w:rPr>
        <w:t>п</w:t>
      </w:r>
      <w:r w:rsidRPr="00BA7821">
        <w:rPr>
          <w:bCs/>
          <w:sz w:val="27"/>
          <w:szCs w:val="27"/>
        </w:rPr>
        <w:t xml:space="preserve">ункт 2.15 Административного регламента </w:t>
      </w:r>
      <w:r w:rsidR="00D65B79">
        <w:rPr>
          <w:bCs/>
          <w:sz w:val="27"/>
          <w:szCs w:val="27"/>
        </w:rPr>
        <w:t xml:space="preserve">добавить подпункт </w:t>
      </w:r>
      <w:r w:rsidRPr="00BA7821">
        <w:rPr>
          <w:sz w:val="27"/>
          <w:szCs w:val="27"/>
        </w:rPr>
        <w:t>2.15.</w:t>
      </w:r>
      <w:r w:rsidR="00D65B79">
        <w:rPr>
          <w:sz w:val="27"/>
          <w:szCs w:val="27"/>
        </w:rPr>
        <w:t>7</w:t>
      </w:r>
      <w:r w:rsidRPr="00BA7821">
        <w:rPr>
          <w:sz w:val="27"/>
          <w:szCs w:val="27"/>
        </w:rPr>
        <w:t xml:space="preserve">. </w:t>
      </w:r>
      <w:r w:rsidR="00D65B79">
        <w:rPr>
          <w:sz w:val="27"/>
          <w:szCs w:val="27"/>
        </w:rPr>
        <w:t>следующего содержания:</w:t>
      </w:r>
    </w:p>
    <w:p w14:paraId="05E6CF03" w14:textId="4124BB89" w:rsidR="00E87763" w:rsidRPr="00BA7821" w:rsidRDefault="00D65B79" w:rsidP="00D65B7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>«</w:t>
      </w:r>
      <w:r w:rsidR="00E87763" w:rsidRPr="00BA7821">
        <w:rPr>
          <w:sz w:val="27"/>
          <w:szCs w:val="27"/>
          <w:shd w:val="clear" w:color="auto" w:fill="FFFFFF"/>
        </w:rPr>
        <w:t>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 архитектурно-градостроительному облику объекта капитального строительства, указанным в градостроительном регламенте»</w:t>
      </w:r>
      <w:r w:rsidR="00E87763" w:rsidRPr="00BA7821">
        <w:rPr>
          <w:sz w:val="27"/>
          <w:szCs w:val="27"/>
        </w:rPr>
        <w:t>.</w:t>
      </w:r>
    </w:p>
    <w:p w14:paraId="02A057D9" w14:textId="77777777" w:rsidR="00E87763" w:rsidRPr="00BA7821" w:rsidRDefault="00E87763" w:rsidP="00E87763">
      <w:pPr>
        <w:ind w:firstLine="709"/>
        <w:jc w:val="both"/>
        <w:rPr>
          <w:bCs/>
          <w:sz w:val="27"/>
          <w:szCs w:val="27"/>
        </w:rPr>
      </w:pPr>
      <w:r w:rsidRPr="00BA7821">
        <w:rPr>
          <w:bCs/>
          <w:sz w:val="27"/>
          <w:szCs w:val="27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подписания.</w:t>
      </w:r>
    </w:p>
    <w:p w14:paraId="5C56C452" w14:textId="77777777" w:rsidR="00E87763" w:rsidRPr="00BA7821" w:rsidRDefault="00E87763" w:rsidP="00E87763">
      <w:pPr>
        <w:ind w:firstLine="709"/>
        <w:jc w:val="both"/>
        <w:rPr>
          <w:bCs/>
          <w:sz w:val="27"/>
          <w:szCs w:val="27"/>
          <w:lang w:val="zh-CN"/>
        </w:rPr>
      </w:pPr>
      <w:r w:rsidRPr="00BA7821">
        <w:rPr>
          <w:bCs/>
          <w:sz w:val="27"/>
          <w:szCs w:val="27"/>
        </w:rPr>
        <w:t>3</w:t>
      </w:r>
      <w:r w:rsidRPr="00BA7821">
        <w:rPr>
          <w:rFonts w:hint="eastAsia"/>
          <w:bCs/>
          <w:sz w:val="27"/>
          <w:szCs w:val="27"/>
          <w:lang w:val="zh-CN"/>
        </w:rPr>
        <w:t xml:space="preserve">. Отделу архитектуры и градостроительства </w:t>
      </w:r>
      <w:r w:rsidRPr="00BA7821">
        <w:rPr>
          <w:bCs/>
          <w:sz w:val="27"/>
          <w:szCs w:val="27"/>
        </w:rPr>
        <w:t>администрации городского округа город Стерлитамак Республики Башкортостан</w:t>
      </w:r>
      <w:r w:rsidRPr="00BA7821">
        <w:rPr>
          <w:rFonts w:hint="eastAsia"/>
          <w:bCs/>
          <w:sz w:val="27"/>
          <w:szCs w:val="27"/>
          <w:lang w:val="zh-CN"/>
        </w:rPr>
        <w:t xml:space="preserve"> разместить информацию о принятии настоящего постановления и месте его обнародования в газете «Стерлитамакский рабочий».</w:t>
      </w:r>
    </w:p>
    <w:p w14:paraId="07B6693E" w14:textId="77777777" w:rsidR="00E87763" w:rsidRPr="00BA7821" w:rsidRDefault="00E87763" w:rsidP="00E87763">
      <w:pPr>
        <w:suppressAutoHyphens/>
        <w:ind w:firstLine="709"/>
        <w:jc w:val="both"/>
        <w:rPr>
          <w:bCs/>
          <w:sz w:val="27"/>
          <w:szCs w:val="27"/>
          <w:lang w:val="zh-CN"/>
        </w:rPr>
      </w:pPr>
      <w:r w:rsidRPr="00BA7821">
        <w:rPr>
          <w:bCs/>
          <w:sz w:val="27"/>
          <w:szCs w:val="27"/>
        </w:rPr>
        <w:t>4</w:t>
      </w:r>
      <w:r w:rsidRPr="00BA7821">
        <w:rPr>
          <w:rFonts w:hint="eastAsia"/>
          <w:bCs/>
          <w:sz w:val="27"/>
          <w:szCs w:val="27"/>
          <w:lang w:val="zh-CN"/>
        </w:rPr>
        <w:t xml:space="preserve">. Отделу </w:t>
      </w:r>
      <w:r w:rsidRPr="00BA7821">
        <w:rPr>
          <w:bCs/>
          <w:sz w:val="27"/>
          <w:szCs w:val="27"/>
        </w:rPr>
        <w:t>пресс-службы</w:t>
      </w:r>
      <w:r w:rsidRPr="00BA7821">
        <w:rPr>
          <w:rFonts w:hint="eastAsia"/>
          <w:bCs/>
          <w:sz w:val="27"/>
          <w:szCs w:val="27"/>
          <w:lang w:val="zh-CN"/>
        </w:rPr>
        <w:t xml:space="preserve"> </w:t>
      </w:r>
      <w:r w:rsidRPr="00BA7821">
        <w:rPr>
          <w:bCs/>
          <w:sz w:val="27"/>
          <w:szCs w:val="27"/>
        </w:rPr>
        <w:t>администрации городского округа город Стерлитамак Республики Башкортостан</w:t>
      </w:r>
      <w:r w:rsidRPr="00BA7821">
        <w:rPr>
          <w:rFonts w:hint="eastAsia"/>
          <w:bCs/>
          <w:sz w:val="27"/>
          <w:szCs w:val="27"/>
          <w:lang w:val="zh-CN"/>
        </w:rPr>
        <w:t xml:space="preserve"> разместить настоящее постановление на официальном сайте администрации городского округа город Стерлитамак Республики Башкортостан в сети «Интернет».</w:t>
      </w:r>
    </w:p>
    <w:p w14:paraId="7BF025C5" w14:textId="77777777" w:rsidR="00E87763" w:rsidRPr="00BA7821" w:rsidRDefault="00E87763" w:rsidP="00E87763">
      <w:pPr>
        <w:ind w:firstLine="709"/>
        <w:jc w:val="both"/>
        <w:rPr>
          <w:bCs/>
          <w:sz w:val="27"/>
          <w:szCs w:val="27"/>
        </w:rPr>
      </w:pPr>
      <w:r w:rsidRPr="00BA7821">
        <w:rPr>
          <w:bCs/>
          <w:sz w:val="27"/>
          <w:szCs w:val="27"/>
        </w:rPr>
        <w:t>5. Контроль за выполнением настоящего постановления возложить на первого заместителя главы администрации городского округа город Стерлитамак Республики Башкортостан по строительству.</w:t>
      </w:r>
    </w:p>
    <w:p w14:paraId="46E5E3E3" w14:textId="77777777" w:rsidR="00E87763" w:rsidRPr="00BA7821" w:rsidRDefault="00E87763" w:rsidP="00E87763">
      <w:pPr>
        <w:ind w:firstLine="709"/>
        <w:jc w:val="both"/>
        <w:rPr>
          <w:bCs/>
          <w:sz w:val="27"/>
          <w:szCs w:val="27"/>
        </w:rPr>
      </w:pPr>
    </w:p>
    <w:p w14:paraId="7C6455E6" w14:textId="77777777" w:rsidR="00E87763" w:rsidRPr="00BA7821" w:rsidRDefault="00E87763" w:rsidP="00E87763">
      <w:pPr>
        <w:ind w:firstLine="709"/>
        <w:jc w:val="both"/>
        <w:rPr>
          <w:bCs/>
          <w:sz w:val="27"/>
          <w:szCs w:val="27"/>
        </w:rPr>
      </w:pPr>
    </w:p>
    <w:p w14:paraId="304061F9" w14:textId="597F9134" w:rsidR="00E71570" w:rsidRPr="00BA7821" w:rsidRDefault="00E87763" w:rsidP="00E87763">
      <w:pPr>
        <w:jc w:val="both"/>
        <w:rPr>
          <w:sz w:val="27"/>
          <w:szCs w:val="27"/>
        </w:rPr>
      </w:pPr>
      <w:r w:rsidRPr="00BA7821">
        <w:rPr>
          <w:bCs/>
          <w:sz w:val="27"/>
          <w:szCs w:val="27"/>
        </w:rPr>
        <w:t xml:space="preserve">Глава администрации                            </w:t>
      </w:r>
      <w:r w:rsidR="00BA7821">
        <w:rPr>
          <w:bCs/>
          <w:sz w:val="27"/>
          <w:szCs w:val="27"/>
        </w:rPr>
        <w:t xml:space="preserve"> </w:t>
      </w:r>
      <w:r w:rsidRPr="00BA7821">
        <w:rPr>
          <w:bCs/>
          <w:sz w:val="27"/>
          <w:szCs w:val="27"/>
        </w:rPr>
        <w:t xml:space="preserve">                                    </w:t>
      </w:r>
      <w:r w:rsidR="00BA7821" w:rsidRPr="00BA7821">
        <w:rPr>
          <w:bCs/>
          <w:sz w:val="27"/>
          <w:szCs w:val="27"/>
        </w:rPr>
        <w:t xml:space="preserve">          </w:t>
      </w:r>
      <w:r w:rsidRPr="00BA7821">
        <w:rPr>
          <w:bCs/>
          <w:sz w:val="27"/>
          <w:szCs w:val="27"/>
        </w:rPr>
        <w:t xml:space="preserve">         Р.Ф. Газизов</w:t>
      </w:r>
    </w:p>
    <w:sectPr w:rsidR="00E71570" w:rsidRPr="00BA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63"/>
    <w:rsid w:val="00031650"/>
    <w:rsid w:val="003F67EC"/>
    <w:rsid w:val="004014FF"/>
    <w:rsid w:val="00434162"/>
    <w:rsid w:val="00994294"/>
    <w:rsid w:val="00BA4BF4"/>
    <w:rsid w:val="00BA7821"/>
    <w:rsid w:val="00D65B79"/>
    <w:rsid w:val="00E71570"/>
    <w:rsid w:val="00E8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E3E41C"/>
  <w15:chartTrackingRefBased/>
  <w15:docId w15:val="{DE22C42A-3B67-432D-9046-7349848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7763"/>
    <w:pPr>
      <w:keepNext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E87763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76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E87763"/>
    <w:rPr>
      <w:rFonts w:ascii="TNRCyrBash" w:eastAsia="Times New Roman" w:hAnsi="TNRCyrBash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9</cp:revision>
  <dcterms:created xsi:type="dcterms:W3CDTF">2023-04-28T10:54:00Z</dcterms:created>
  <dcterms:modified xsi:type="dcterms:W3CDTF">2023-05-18T10:46:00Z</dcterms:modified>
</cp:coreProperties>
</file>