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55" w:rsidRPr="00730455" w:rsidRDefault="00730455" w:rsidP="00730455">
      <w:pPr>
        <w:jc w:val="both"/>
        <w:rPr>
          <w:rFonts w:ascii="Times New Roman" w:hAnsi="Times New Roman" w:cs="Times New Roman"/>
          <w:sz w:val="28"/>
          <w:szCs w:val="28"/>
        </w:rPr>
      </w:pPr>
      <w:r w:rsidRPr="00730455">
        <w:rPr>
          <w:rFonts w:ascii="Times New Roman" w:hAnsi="Times New Roman" w:cs="Times New Roman"/>
          <w:sz w:val="28"/>
          <w:szCs w:val="28"/>
        </w:rPr>
        <w:t>Прошло заседание антикоррупционной комиссии</w:t>
      </w:r>
    </w:p>
    <w:p w:rsidR="00730455" w:rsidRPr="00730455" w:rsidRDefault="00730455" w:rsidP="007304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</w:t>
      </w:r>
      <w:r w:rsidRPr="00730455">
        <w:rPr>
          <w:rFonts w:ascii="Times New Roman" w:hAnsi="Times New Roman" w:cs="Times New Roman"/>
          <w:sz w:val="28"/>
          <w:szCs w:val="28"/>
        </w:rPr>
        <w:t xml:space="preserve"> глава администрации города Рустем Газизов провёл заседание антикоррупционной комиссии. В совещании приняли участие члены комиссии – заместители главы администрации, руководители правоохранительных органов и учреждений города.</w:t>
      </w:r>
    </w:p>
    <w:p w:rsidR="00730455" w:rsidRPr="00730455" w:rsidRDefault="00730455" w:rsidP="00730455">
      <w:pPr>
        <w:jc w:val="both"/>
        <w:rPr>
          <w:rFonts w:ascii="Times New Roman" w:hAnsi="Times New Roman" w:cs="Times New Roman"/>
          <w:sz w:val="28"/>
          <w:szCs w:val="28"/>
        </w:rPr>
      </w:pPr>
      <w:r w:rsidRPr="00730455">
        <w:rPr>
          <w:rFonts w:ascii="Times New Roman" w:hAnsi="Times New Roman" w:cs="Times New Roman"/>
          <w:sz w:val="28"/>
          <w:szCs w:val="28"/>
        </w:rPr>
        <w:t>На заседании комиссии рассмотрели несколько вопросов по соблюдению антикоррупционного законодательства. Также участники совещания обсудили и утвердили план работы антикоррупционной комиссии на 2024 год.</w:t>
      </w:r>
    </w:p>
    <w:p w:rsidR="00BC006E" w:rsidRDefault="00730455" w:rsidP="00730455">
      <w:pPr>
        <w:jc w:val="both"/>
        <w:rPr>
          <w:rFonts w:ascii="Times New Roman" w:hAnsi="Times New Roman" w:cs="Times New Roman"/>
          <w:sz w:val="28"/>
          <w:szCs w:val="28"/>
        </w:rPr>
      </w:pPr>
      <w:r w:rsidRPr="00730455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30455" w:rsidRDefault="00730455" w:rsidP="007304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455" w:rsidRPr="00730455" w:rsidRDefault="0029482A" w:rsidP="007304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395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455" w:rsidRPr="0073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5"/>
    <w:rsid w:val="0029482A"/>
    <w:rsid w:val="00730455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F853"/>
  <w15:chartTrackingRefBased/>
  <w15:docId w15:val="{EEC6B6A4-4397-4B54-86DC-CDF8646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2023-12-20T05:00:00Z</dcterms:created>
  <dcterms:modified xsi:type="dcterms:W3CDTF">2023-12-20T05:04:00Z</dcterms:modified>
</cp:coreProperties>
</file>