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42" w:rsidRPr="00F27F79" w:rsidRDefault="00316995" w:rsidP="0025322F">
      <w:pPr>
        <w:pStyle w:val="2"/>
        <w:shd w:val="clear" w:color="auto" w:fill="FFFFFF"/>
        <w:spacing w:before="450" w:beforeAutospacing="0" w:after="300" w:afterAutospacing="0"/>
        <w:jc w:val="center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Прокуратура </w:t>
      </w:r>
      <w:r w:rsidR="00587777">
        <w:rPr>
          <w:b w:val="0"/>
          <w:bCs w:val="0"/>
          <w:color w:val="000000"/>
          <w:sz w:val="28"/>
          <w:szCs w:val="28"/>
        </w:rPr>
        <w:t xml:space="preserve">г. Стерлитамак </w:t>
      </w:r>
      <w:r w:rsidR="00E6053F">
        <w:rPr>
          <w:b w:val="0"/>
          <w:bCs w:val="0"/>
          <w:color w:val="000000"/>
          <w:sz w:val="28"/>
          <w:szCs w:val="28"/>
        </w:rPr>
        <w:t xml:space="preserve">добилась судебного решения о </w:t>
      </w:r>
      <w:r w:rsidR="00CA504D">
        <w:rPr>
          <w:b w:val="0"/>
          <w:bCs w:val="0"/>
          <w:color w:val="000000"/>
          <w:sz w:val="28"/>
          <w:szCs w:val="28"/>
        </w:rPr>
        <w:t>постановке инвалида по зрению на учет в качестве нуждающегося в жилом помещении.</w:t>
      </w:r>
    </w:p>
    <w:p w:rsidR="00CA504D" w:rsidRPr="00CA504D" w:rsidRDefault="0025322F" w:rsidP="00CA50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="00CA504D" w:rsidRPr="00CA504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Прокуратура</w:t>
        </w:r>
      </w:hyperlink>
      <w:r w:rsidR="00CA504D" w:rsidRPr="00CA504D">
        <w:rPr>
          <w:rFonts w:ascii="Times New Roman" w:hAnsi="Times New Roman" w:cs="Times New Roman"/>
          <w:color w:val="000000" w:themeColor="text1"/>
          <w:sz w:val="28"/>
          <w:szCs w:val="28"/>
        </w:rPr>
        <w:t> г. Стерлитамак добилась судебного решения о постановке инвалида по зрению на учет в качестве нуждающегося в жилом помещении.</w:t>
      </w:r>
    </w:p>
    <w:p w:rsidR="00CA504D" w:rsidRPr="00CA504D" w:rsidRDefault="00CA504D" w:rsidP="00CA50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обращения в суд послужили материалы прокурорской проверки, которой установлено, что мужчина, обратившись в муниципалитет с заявлением о постановке на учет в качестве нуждающегося в жилых помещениях, получил отказ. Чиновники мотивировали свое решение тем, что у инвалида в собственности имеется доля в жилом доме бывшей супруги в размере 5,38 </w:t>
      </w:r>
      <w:proofErr w:type="spellStart"/>
      <w:r w:rsidRPr="00CA504D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CA50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504D" w:rsidRPr="00CA504D" w:rsidRDefault="00CA504D" w:rsidP="00CA50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04D">
        <w:rPr>
          <w:rFonts w:ascii="Times New Roman" w:hAnsi="Times New Roman" w:cs="Times New Roman"/>
          <w:color w:val="000000" w:themeColor="text1"/>
          <w:sz w:val="28"/>
          <w:szCs w:val="28"/>
        </w:rPr>
        <w:t>В целях защиты жилищных прав инвалида </w:t>
      </w:r>
      <w:hyperlink r:id="rId6" w:history="1">
        <w:r w:rsidRPr="00CA504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прокуратура</w:t>
        </w:r>
      </w:hyperlink>
      <w:r w:rsidRPr="00CA504D">
        <w:rPr>
          <w:rFonts w:ascii="Times New Roman" w:hAnsi="Times New Roman" w:cs="Times New Roman"/>
          <w:color w:val="000000" w:themeColor="text1"/>
          <w:sz w:val="28"/>
          <w:szCs w:val="28"/>
        </w:rPr>
        <w:t> города обратилась в суд.</w:t>
      </w:r>
    </w:p>
    <w:p w:rsidR="00CA504D" w:rsidRPr="00CA504D" w:rsidRDefault="00CA504D" w:rsidP="00CA50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 первой инстанции отказал в удовлетворении требования надзорного ведомства, в </w:t>
      </w:r>
      <w:proofErr w:type="gramStart"/>
      <w:r w:rsidRPr="00CA504D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proofErr w:type="gramEnd"/>
      <w:r w:rsidRPr="00CA5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чем прокурор обжаловал решение в апелляционный суд.</w:t>
      </w:r>
    </w:p>
    <w:p w:rsidR="00CA504D" w:rsidRPr="00CA504D" w:rsidRDefault="00CA504D" w:rsidP="00CA50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04D">
        <w:rPr>
          <w:rFonts w:ascii="Times New Roman" w:hAnsi="Times New Roman" w:cs="Times New Roman"/>
          <w:color w:val="000000" w:themeColor="text1"/>
          <w:sz w:val="28"/>
          <w:szCs w:val="28"/>
        </w:rPr>
        <w:t>Верховный суд республики отменил незаконный судебный акт и обязал администрацию города поставить на учет инвалида по зрению в качестве нуждающегося в жилом помещении.</w:t>
      </w:r>
    </w:p>
    <w:p w:rsidR="00CA504D" w:rsidRPr="00CA504D" w:rsidRDefault="00CA504D" w:rsidP="00CA50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04D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 решения суда находятся на контроле </w:t>
      </w:r>
      <w:hyperlink r:id="rId7" w:history="1">
        <w:r w:rsidRPr="00CA504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прокуратуры</w:t>
        </w:r>
      </w:hyperlink>
      <w:r w:rsidRPr="00CA50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37BE6" w:rsidRPr="00937BE6" w:rsidRDefault="00937BE6" w:rsidP="00937BE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37BE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711E6E" w:rsidRPr="00684273" w:rsidRDefault="00E6053F" w:rsidP="002532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504D">
        <w:rPr>
          <w:rFonts w:ascii="Times New Roman" w:hAnsi="Times New Roman" w:cs="Times New Roman"/>
          <w:sz w:val="28"/>
          <w:szCs w:val="28"/>
        </w:rPr>
        <w:t>1</w:t>
      </w:r>
      <w:r w:rsidR="0031475D">
        <w:rPr>
          <w:rFonts w:ascii="Times New Roman" w:hAnsi="Times New Roman" w:cs="Times New Roman"/>
          <w:sz w:val="28"/>
          <w:szCs w:val="28"/>
        </w:rPr>
        <w:t xml:space="preserve"> </w:t>
      </w:r>
      <w:r w:rsidR="00316995">
        <w:rPr>
          <w:rFonts w:ascii="Times New Roman" w:hAnsi="Times New Roman" w:cs="Times New Roman"/>
          <w:sz w:val="28"/>
          <w:szCs w:val="28"/>
        </w:rPr>
        <w:t>ноября</w:t>
      </w:r>
      <w:r w:rsidR="0031475D">
        <w:rPr>
          <w:rFonts w:ascii="Times New Roman" w:hAnsi="Times New Roman" w:cs="Times New Roman"/>
          <w:sz w:val="28"/>
          <w:szCs w:val="28"/>
        </w:rPr>
        <w:t xml:space="preserve"> </w:t>
      </w:r>
      <w:r w:rsidR="00F27F79">
        <w:rPr>
          <w:rFonts w:ascii="Times New Roman" w:hAnsi="Times New Roman" w:cs="Times New Roman"/>
          <w:sz w:val="28"/>
          <w:szCs w:val="28"/>
        </w:rPr>
        <w:t>2020</w:t>
      </w:r>
      <w:r w:rsidR="00B50E53" w:rsidRPr="00B50E53">
        <w:rPr>
          <w:rFonts w:ascii="Times New Roman" w:hAnsi="Times New Roman" w:cs="Times New Roman"/>
          <w:sz w:val="28"/>
          <w:szCs w:val="28"/>
        </w:rPr>
        <w:t xml:space="preserve"> </w:t>
      </w:r>
      <w:r w:rsidR="0025322F">
        <w:rPr>
          <w:rFonts w:ascii="Times New Roman" w:hAnsi="Times New Roman" w:cs="Times New Roman"/>
          <w:sz w:val="28"/>
          <w:szCs w:val="28"/>
        </w:rPr>
        <w:t>года</w:t>
      </w:r>
      <w:bookmarkStart w:id="0" w:name="_GoBack"/>
      <w:bookmarkEnd w:id="0"/>
    </w:p>
    <w:p w:rsidR="00711E6E" w:rsidRDefault="00711E6E" w:rsidP="008B3942"/>
    <w:p w:rsidR="00F90065" w:rsidRDefault="00F90065"/>
    <w:sectPr w:rsidR="00F90065" w:rsidSect="0027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84B"/>
    <w:rsid w:val="0005563D"/>
    <w:rsid w:val="00057765"/>
    <w:rsid w:val="0025322F"/>
    <w:rsid w:val="00260D10"/>
    <w:rsid w:val="00272D73"/>
    <w:rsid w:val="002A5F18"/>
    <w:rsid w:val="002B435A"/>
    <w:rsid w:val="0031475D"/>
    <w:rsid w:val="00316995"/>
    <w:rsid w:val="003A6CCA"/>
    <w:rsid w:val="00514898"/>
    <w:rsid w:val="00587777"/>
    <w:rsid w:val="005B5DA5"/>
    <w:rsid w:val="00711E6E"/>
    <w:rsid w:val="007272A0"/>
    <w:rsid w:val="007322A7"/>
    <w:rsid w:val="00746069"/>
    <w:rsid w:val="007712B3"/>
    <w:rsid w:val="007B2E8D"/>
    <w:rsid w:val="008B3942"/>
    <w:rsid w:val="00937BE6"/>
    <w:rsid w:val="0094797A"/>
    <w:rsid w:val="009F0F92"/>
    <w:rsid w:val="00A41F30"/>
    <w:rsid w:val="00AA184B"/>
    <w:rsid w:val="00B50E53"/>
    <w:rsid w:val="00B97BBD"/>
    <w:rsid w:val="00C22FF4"/>
    <w:rsid w:val="00C62688"/>
    <w:rsid w:val="00C67D99"/>
    <w:rsid w:val="00CA504D"/>
    <w:rsid w:val="00D379AE"/>
    <w:rsid w:val="00D447A1"/>
    <w:rsid w:val="00D771DB"/>
    <w:rsid w:val="00E6053F"/>
    <w:rsid w:val="00E80216"/>
    <w:rsid w:val="00F27F79"/>
    <w:rsid w:val="00F454ED"/>
    <w:rsid w:val="00F470D5"/>
    <w:rsid w:val="00F9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73"/>
  </w:style>
  <w:style w:type="paragraph" w:styleId="2">
    <w:name w:val="heading 2"/>
    <w:basedOn w:val="a"/>
    <w:link w:val="20"/>
    <w:uiPriority w:val="9"/>
    <w:qFormat/>
    <w:rsid w:val="00F27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F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72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crf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crf.ru/" TargetMode="External"/><Relationship Id="rId5" Type="http://schemas.openxmlformats.org/officeDocument/2006/relationships/hyperlink" Target="http://procrf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2020-12-21T07:23:00Z</dcterms:created>
  <dcterms:modified xsi:type="dcterms:W3CDTF">2021-01-04T07:15:00Z</dcterms:modified>
</cp:coreProperties>
</file>