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pPr w:leftFromText="180" w:rightFromText="180" w:vertAnchor="page" w:horzAnchor="margin" w:tblpY="1077"/>
        <w:tblW w:w="9639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4677"/>
      </w:tblGrid>
      <w:tr w:rsidR="00AE4D39" w:rsidTr="006D4F40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E4D39" w:rsidRPr="008614C3" w:rsidRDefault="00AE4D39" w:rsidP="00B406B6">
            <w:pPr>
              <w:tabs>
                <w:tab w:val="left" w:pos="2447"/>
              </w:tabs>
              <w:spacing w:after="0" w:line="240" w:lineRule="auto"/>
              <w:ind w:left="-249" w:right="-1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firstLine="0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left="-106" w:firstLine="0"/>
            </w:pPr>
          </w:p>
        </w:tc>
      </w:tr>
    </w:tbl>
    <w:p w:rsidR="00F70847" w:rsidRDefault="00F70847" w:rsidP="00B43AE5">
      <w:pPr>
        <w:rPr>
          <w:rFonts w:ascii="Times New Roman" w:hAnsi="Times New Roman" w:cs="Times New Roman"/>
          <w:sz w:val="28"/>
          <w:szCs w:val="28"/>
        </w:rPr>
      </w:pPr>
    </w:p>
    <w:p w:rsidR="006925A8" w:rsidRDefault="006925A8" w:rsidP="006925A8">
      <w:pPr>
        <w:pStyle w:val="af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Приказом Генерального прокурора Российской Федерации от 22 ноября 2022 года старший советник юстиции Коровкин Дмитрий Викторович назначен прокурором г. Стерлитамака сроком на 5 лет.</w:t>
      </w:r>
    </w:p>
    <w:p w:rsidR="006925A8" w:rsidRDefault="006925A8" w:rsidP="006925A8">
      <w:pPr>
        <w:pStyle w:val="af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Коровкин</w:t>
      </w:r>
      <w:r w:rsidR="00167D3F">
        <w:rPr>
          <w:color w:val="333333"/>
          <w:sz w:val="28"/>
          <w:szCs w:val="28"/>
        </w:rPr>
        <w:t xml:space="preserve"> Д.В. </w:t>
      </w:r>
      <w:r>
        <w:rPr>
          <w:color w:val="333333"/>
          <w:sz w:val="28"/>
          <w:szCs w:val="28"/>
        </w:rPr>
        <w:t>родился в 1984 году, в 2006 году окончил Саратовскую государственную академию права по специальности «юриспруденция».</w:t>
      </w:r>
    </w:p>
    <w:p w:rsidR="006925A8" w:rsidRDefault="006925A8" w:rsidP="006925A8">
      <w:pPr>
        <w:pStyle w:val="af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Принят на службу в органы прокуратуры Республики Башкортостан в июле 2006 года. Состоял в должностях следователя </w:t>
      </w:r>
      <w:proofErr w:type="spellStart"/>
      <w:r>
        <w:rPr>
          <w:color w:val="333333"/>
          <w:sz w:val="28"/>
          <w:szCs w:val="28"/>
        </w:rPr>
        <w:t>Туймазинской</w:t>
      </w:r>
      <w:proofErr w:type="spellEnd"/>
      <w:r>
        <w:rPr>
          <w:color w:val="333333"/>
          <w:sz w:val="28"/>
          <w:szCs w:val="28"/>
        </w:rPr>
        <w:t xml:space="preserve"> межрайонной прокуратуры, помощника, старшего помощника </w:t>
      </w:r>
      <w:proofErr w:type="spellStart"/>
      <w:r>
        <w:rPr>
          <w:color w:val="333333"/>
          <w:sz w:val="28"/>
          <w:szCs w:val="28"/>
        </w:rPr>
        <w:t>Туймазинского</w:t>
      </w:r>
      <w:proofErr w:type="spellEnd"/>
      <w:r>
        <w:rPr>
          <w:color w:val="333333"/>
          <w:sz w:val="28"/>
          <w:szCs w:val="28"/>
        </w:rPr>
        <w:t xml:space="preserve"> межрайонного прокурора, прокурора, старшего прокурора отдела по надзору за соблюдением прав и свобод граждан управления по надзору за исполнением федерального законодательства прокуратуры республики, заместителя </w:t>
      </w:r>
      <w:proofErr w:type="spellStart"/>
      <w:r>
        <w:rPr>
          <w:color w:val="333333"/>
          <w:sz w:val="28"/>
          <w:szCs w:val="28"/>
        </w:rPr>
        <w:t>Белебеевского</w:t>
      </w:r>
      <w:proofErr w:type="spellEnd"/>
      <w:r>
        <w:rPr>
          <w:color w:val="333333"/>
          <w:sz w:val="28"/>
          <w:szCs w:val="28"/>
        </w:rPr>
        <w:t xml:space="preserve"> межрайонного прокурора, начальника вышеназванного отдела - заместителя начальника управления по надзору за исполнением федерального законодательства.</w:t>
      </w:r>
    </w:p>
    <w:p w:rsidR="006925A8" w:rsidRDefault="006925A8" w:rsidP="006925A8">
      <w:pPr>
        <w:pStyle w:val="af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За примерное исполнение служебных обязанностей неоднократно поощрялся Генеральным прокурором Российской Федерации и прокурором Республики Башкортостан.</w:t>
      </w:r>
    </w:p>
    <w:p w:rsidR="003747A5" w:rsidRDefault="00932B35" w:rsidP="00932B35">
      <w:pPr>
        <w:spacing w:after="0" w:line="240" w:lineRule="auto"/>
        <w:ind w:firstLine="709"/>
        <w:jc w:val="both"/>
      </w:pPr>
      <w:r w:rsidRPr="0093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bookmarkStart w:id="0" w:name="_GoBack"/>
      <w:bookmarkEnd w:id="0"/>
    </w:p>
    <w:sectPr w:rsidR="003747A5" w:rsidSect="00227BD6">
      <w:headerReference w:type="default" r:id="rId7"/>
      <w:pgSz w:w="11906" w:h="16838" w:code="9"/>
      <w:pgMar w:top="426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338" w:rsidRDefault="00EC5338" w:rsidP="00337B0C">
      <w:r>
        <w:separator/>
      </w:r>
    </w:p>
  </w:endnote>
  <w:endnote w:type="continuationSeparator" w:id="0">
    <w:p w:rsidR="00EC5338" w:rsidRDefault="00EC5338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338" w:rsidRDefault="00EC5338" w:rsidP="00337B0C">
      <w:r>
        <w:separator/>
      </w:r>
    </w:p>
  </w:footnote>
  <w:footnote w:type="continuationSeparator" w:id="0">
    <w:p w:rsidR="00EC5338" w:rsidRDefault="00EC5338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3076"/>
      <w:docPartObj>
        <w:docPartGallery w:val="Page Numbers (Top of Page)"/>
        <w:docPartUnique/>
      </w:docPartObj>
    </w:sdtPr>
    <w:sdtEndPr/>
    <w:sdtContent>
      <w:p w:rsidR="00337B0C" w:rsidRDefault="00995CF8">
        <w:pPr>
          <w:pStyle w:val="ab"/>
          <w:jc w:val="center"/>
        </w:pPr>
        <w:r>
          <w:fldChar w:fldCharType="begin"/>
        </w:r>
        <w:r w:rsidR="00337B0C">
          <w:instrText>PAGE   \* MERGEFORMAT</w:instrText>
        </w:r>
        <w:r>
          <w:fldChar w:fldCharType="separate"/>
        </w:r>
        <w:r w:rsidR="006C2ECD">
          <w:rPr>
            <w:noProof/>
          </w:rPr>
          <w:t>2</w:t>
        </w:r>
        <w:r>
          <w:fldChar w:fldCharType="end"/>
        </w:r>
      </w:p>
    </w:sdtContent>
  </w:sdt>
  <w:p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7"/>
    <w:rsid w:val="00030072"/>
    <w:rsid w:val="000A52B7"/>
    <w:rsid w:val="000D3DD6"/>
    <w:rsid w:val="000E08FC"/>
    <w:rsid w:val="00112D44"/>
    <w:rsid w:val="00115F83"/>
    <w:rsid w:val="001201FA"/>
    <w:rsid w:val="00120BE1"/>
    <w:rsid w:val="00150D86"/>
    <w:rsid w:val="00167D3F"/>
    <w:rsid w:val="001D25FA"/>
    <w:rsid w:val="001E6BCD"/>
    <w:rsid w:val="00221CAB"/>
    <w:rsid w:val="00227BD6"/>
    <w:rsid w:val="0026672B"/>
    <w:rsid w:val="002C47B9"/>
    <w:rsid w:val="00320CEB"/>
    <w:rsid w:val="0033119E"/>
    <w:rsid w:val="00337B0C"/>
    <w:rsid w:val="00352681"/>
    <w:rsid w:val="003642DB"/>
    <w:rsid w:val="003747A5"/>
    <w:rsid w:val="00380DF4"/>
    <w:rsid w:val="003D47F9"/>
    <w:rsid w:val="004152CF"/>
    <w:rsid w:val="0043555E"/>
    <w:rsid w:val="004705C7"/>
    <w:rsid w:val="004723C7"/>
    <w:rsid w:val="00484BA9"/>
    <w:rsid w:val="00492A4F"/>
    <w:rsid w:val="004C25DC"/>
    <w:rsid w:val="004C42C9"/>
    <w:rsid w:val="004D075A"/>
    <w:rsid w:val="004E5171"/>
    <w:rsid w:val="00567E63"/>
    <w:rsid w:val="00595EA4"/>
    <w:rsid w:val="005D00ED"/>
    <w:rsid w:val="005F6F8F"/>
    <w:rsid w:val="00663D6B"/>
    <w:rsid w:val="00665C4E"/>
    <w:rsid w:val="006925A8"/>
    <w:rsid w:val="006C2ECD"/>
    <w:rsid w:val="006D4F40"/>
    <w:rsid w:val="007106D4"/>
    <w:rsid w:val="00791D15"/>
    <w:rsid w:val="007B647A"/>
    <w:rsid w:val="007D50E5"/>
    <w:rsid w:val="007E27E1"/>
    <w:rsid w:val="00811B20"/>
    <w:rsid w:val="008314FF"/>
    <w:rsid w:val="00932B35"/>
    <w:rsid w:val="009436E8"/>
    <w:rsid w:val="00951754"/>
    <w:rsid w:val="00993C7C"/>
    <w:rsid w:val="00995CF8"/>
    <w:rsid w:val="009B73AC"/>
    <w:rsid w:val="00A02630"/>
    <w:rsid w:val="00A15B68"/>
    <w:rsid w:val="00A22D6A"/>
    <w:rsid w:val="00A245E6"/>
    <w:rsid w:val="00A25C38"/>
    <w:rsid w:val="00A32269"/>
    <w:rsid w:val="00AD2281"/>
    <w:rsid w:val="00AD36C1"/>
    <w:rsid w:val="00AE188B"/>
    <w:rsid w:val="00AE4D39"/>
    <w:rsid w:val="00AF1FD8"/>
    <w:rsid w:val="00B20E58"/>
    <w:rsid w:val="00B406B6"/>
    <w:rsid w:val="00B4391F"/>
    <w:rsid w:val="00B43AE5"/>
    <w:rsid w:val="00B84D64"/>
    <w:rsid w:val="00B92725"/>
    <w:rsid w:val="00C0749C"/>
    <w:rsid w:val="00C243E8"/>
    <w:rsid w:val="00C34E26"/>
    <w:rsid w:val="00C63122"/>
    <w:rsid w:val="00C71DDB"/>
    <w:rsid w:val="00C853CB"/>
    <w:rsid w:val="00C9469C"/>
    <w:rsid w:val="00D15CC4"/>
    <w:rsid w:val="00D25843"/>
    <w:rsid w:val="00DA23FB"/>
    <w:rsid w:val="00DC3243"/>
    <w:rsid w:val="00E32931"/>
    <w:rsid w:val="00E86C67"/>
    <w:rsid w:val="00EA43D3"/>
    <w:rsid w:val="00EC433B"/>
    <w:rsid w:val="00EC5338"/>
    <w:rsid w:val="00EF4CF1"/>
    <w:rsid w:val="00F21D53"/>
    <w:rsid w:val="00F60133"/>
    <w:rsid w:val="00F70847"/>
    <w:rsid w:val="00F842CA"/>
    <w:rsid w:val="00FA1E20"/>
    <w:rsid w:val="00FE5989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B35D"/>
  <w15:docId w15:val="{996DA930-CB19-4FB2-B6C6-91592A88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11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6C2ECD"/>
  </w:style>
  <w:style w:type="character" w:customStyle="1" w:styleId="feeds-pagenavigationtooltip">
    <w:name w:val="feeds-page__navigation_tooltip"/>
    <w:basedOn w:val="a0"/>
    <w:rsid w:val="006C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8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9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7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56591-2448-4209-9C75-0BF4DD80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Ризванов Ильнур Ильдарович</dc:creator>
  <cp:lastModifiedBy>Специалист 228</cp:lastModifiedBy>
  <cp:revision>2</cp:revision>
  <cp:lastPrinted>2022-11-25T11:15:00Z</cp:lastPrinted>
  <dcterms:created xsi:type="dcterms:W3CDTF">2022-11-25T12:12:00Z</dcterms:created>
  <dcterms:modified xsi:type="dcterms:W3CDTF">2022-11-25T12:12:00Z</dcterms:modified>
</cp:coreProperties>
</file>