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6BA3FBBC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DF90B6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F5176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DA4F04F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2FB3B8C2" w14:textId="77777777" w:rsidR="003747A5" w:rsidRDefault="003747A5" w:rsidP="003747A5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CC3C66B" w14:textId="77777777" w:rsidR="00F70847" w:rsidRDefault="00F70847" w:rsidP="00B43AE5">
      <w:pPr>
        <w:rPr>
          <w:rFonts w:ascii="Times New Roman" w:hAnsi="Times New Roman" w:cs="Times New Roman"/>
          <w:sz w:val="28"/>
          <w:szCs w:val="28"/>
        </w:rPr>
      </w:pPr>
    </w:p>
    <w:p w14:paraId="2E018160" w14:textId="77777777" w:rsidR="00DE75E3" w:rsidRDefault="003F1CA0" w:rsidP="00506AB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53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 соблюдении операторами связи требований о блокировке звонков с подменных номеров</w:t>
      </w:r>
      <w:r w:rsidR="00DE75E3" w:rsidRPr="00645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ACD087C" w14:textId="77777777" w:rsidR="0064535F" w:rsidRPr="0064535F" w:rsidRDefault="0064535F" w:rsidP="00DE7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CB30E5" w14:textId="77777777" w:rsidR="003F1CA0" w:rsidRPr="0064535F" w:rsidRDefault="003F1CA0" w:rsidP="003F1C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4535F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03.11.2022 № 1978 утверждены требования к системе обеспечения соблюдения операторами связи требований о блокировке звонков с подменных номеров.</w:t>
      </w:r>
    </w:p>
    <w:p w14:paraId="6C1FB5B4" w14:textId="77777777" w:rsidR="003F1CA0" w:rsidRPr="0064535F" w:rsidRDefault="003F1CA0" w:rsidP="003F1C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4535F">
        <w:rPr>
          <w:color w:val="000000" w:themeColor="text1"/>
          <w:sz w:val="28"/>
          <w:szCs w:val="28"/>
        </w:rPr>
        <w:t>Так, с 1 января 2023 г. в России работает система обеспечения соблюдения операторами связи требований при оказании услуг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связи.</w:t>
      </w:r>
    </w:p>
    <w:p w14:paraId="178AA59E" w14:textId="77777777" w:rsidR="003F1CA0" w:rsidRPr="0064535F" w:rsidRDefault="003F1CA0" w:rsidP="003F1C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4535F">
        <w:rPr>
          <w:color w:val="000000" w:themeColor="text1"/>
          <w:sz w:val="28"/>
          <w:szCs w:val="28"/>
        </w:rPr>
        <w:t>Система создается радиочастотной службой для соблюдения требований Закона о связи о блокировке звонков и сообщений с подменных номеров. Она должна обеспечивать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Роскомнадзор сведений для мониторинга соблюдения операторами связи установленных обязанностей.</w:t>
      </w:r>
    </w:p>
    <w:p w14:paraId="3D004F2D" w14:textId="77777777" w:rsidR="003F1CA0" w:rsidRPr="0064535F" w:rsidRDefault="003F1CA0" w:rsidP="003F1C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4535F">
        <w:rPr>
          <w:color w:val="000000" w:themeColor="text1"/>
          <w:sz w:val="28"/>
          <w:szCs w:val="28"/>
        </w:rPr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 w:rsidRPr="0064535F">
        <w:rPr>
          <w:color w:val="000000" w:themeColor="text1"/>
          <w:sz w:val="28"/>
          <w:szCs w:val="28"/>
        </w:rPr>
        <w:t>Минцифры</w:t>
      </w:r>
      <w:proofErr w:type="spellEnd"/>
      <w:r w:rsidRPr="0064535F">
        <w:rPr>
          <w:color w:val="000000" w:themeColor="text1"/>
          <w:sz w:val="28"/>
          <w:szCs w:val="28"/>
        </w:rPr>
        <w:t>, Роскомнадзор, органы, осуществляющие оперативно-розыскную деятельность, и операторы связи.</w:t>
      </w:r>
    </w:p>
    <w:p w14:paraId="4FEA54B4" w14:textId="77777777" w:rsidR="003F1CA0" w:rsidRPr="0064535F" w:rsidRDefault="003F1CA0" w:rsidP="003F1CA0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64535F">
        <w:rPr>
          <w:color w:val="000000" w:themeColor="text1"/>
          <w:sz w:val="28"/>
          <w:szCs w:val="28"/>
        </w:rPr>
        <w:t>Постановление вступило в силу с 1 января 2023 года.</w:t>
      </w:r>
    </w:p>
    <w:p w14:paraId="6BC051AF" w14:textId="77777777" w:rsidR="00DE75E3" w:rsidRPr="0064535F" w:rsidRDefault="00DE75E3" w:rsidP="003F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0A8DAD" w14:textId="77777777" w:rsidR="00FE7C35" w:rsidRPr="0064535F" w:rsidRDefault="00FE7C3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Разъяснение подгото</w:t>
      </w:r>
      <w:r w:rsidR="009B3116" w:rsidRPr="0064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влено</w:t>
      </w:r>
      <w:r w:rsidR="00135B1C" w:rsidRPr="0064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3116" w:rsidRPr="0064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заместителем прокурора г. Стерлитамака </w:t>
      </w:r>
      <w:r w:rsidR="00645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Чиликиным В.А.</w:t>
      </w:r>
    </w:p>
    <w:p w14:paraId="4BE9FD4A" w14:textId="77777777" w:rsidR="003747A5" w:rsidRPr="0064535F" w:rsidRDefault="003747A5" w:rsidP="003747A5">
      <w:pPr>
        <w:pStyle w:val="a3"/>
        <w:spacing w:line="240" w:lineRule="exact"/>
        <w:ind w:firstLine="0"/>
        <w:rPr>
          <w:color w:val="000000" w:themeColor="text1"/>
          <w:szCs w:val="28"/>
        </w:rPr>
      </w:pPr>
    </w:p>
    <w:p w14:paraId="6AA6D8BF" w14:textId="77777777" w:rsidR="009B3116" w:rsidRPr="0064535F" w:rsidRDefault="009B3116" w:rsidP="003747A5">
      <w:pPr>
        <w:pStyle w:val="a3"/>
        <w:spacing w:line="240" w:lineRule="exact"/>
        <w:ind w:firstLine="0"/>
        <w:rPr>
          <w:color w:val="000000" w:themeColor="text1"/>
          <w:szCs w:val="28"/>
        </w:rPr>
      </w:pPr>
      <w:bookmarkStart w:id="0" w:name="_GoBack"/>
      <w:bookmarkEnd w:id="0"/>
    </w:p>
    <w:sectPr w:rsidR="009B3116" w:rsidRPr="0064535F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C713" w14:textId="77777777" w:rsidR="005134B2" w:rsidRDefault="005134B2" w:rsidP="00337B0C">
      <w:r>
        <w:separator/>
      </w:r>
    </w:p>
  </w:endnote>
  <w:endnote w:type="continuationSeparator" w:id="0">
    <w:p w14:paraId="3CBB59FA" w14:textId="77777777" w:rsidR="005134B2" w:rsidRDefault="005134B2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10945151" w14:textId="77777777" w:rsidTr="00F441E6">
      <w:trPr>
        <w:cantSplit/>
        <w:trHeight w:val="57"/>
      </w:trPr>
      <w:tc>
        <w:tcPr>
          <w:tcW w:w="3643" w:type="dxa"/>
        </w:tcPr>
        <w:p w14:paraId="5C84499A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5A086EED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14:paraId="25005463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3245" w14:textId="77777777" w:rsidR="005134B2" w:rsidRDefault="005134B2" w:rsidP="00337B0C">
      <w:r>
        <w:separator/>
      </w:r>
    </w:p>
  </w:footnote>
  <w:footnote w:type="continuationSeparator" w:id="0">
    <w:p w14:paraId="3CC59BFC" w14:textId="77777777" w:rsidR="005134B2" w:rsidRDefault="005134B2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1840C76D" w14:textId="77777777" w:rsidR="00337B0C" w:rsidRDefault="00A526B9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340891">
          <w:rPr>
            <w:noProof/>
          </w:rPr>
          <w:t>2</w:t>
        </w:r>
        <w:r>
          <w:fldChar w:fldCharType="end"/>
        </w:r>
      </w:p>
    </w:sdtContent>
  </w:sdt>
  <w:p w14:paraId="082F5D38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21E84"/>
    <w:rsid w:val="00122257"/>
    <w:rsid w:val="00135B1C"/>
    <w:rsid w:val="00150D86"/>
    <w:rsid w:val="001877B0"/>
    <w:rsid w:val="001D1B43"/>
    <w:rsid w:val="001D25FA"/>
    <w:rsid w:val="001D6B3E"/>
    <w:rsid w:val="001E6BCD"/>
    <w:rsid w:val="00221CAB"/>
    <w:rsid w:val="00227BD6"/>
    <w:rsid w:val="002B2237"/>
    <w:rsid w:val="002C47B9"/>
    <w:rsid w:val="002E5FEF"/>
    <w:rsid w:val="00320CEB"/>
    <w:rsid w:val="0033119E"/>
    <w:rsid w:val="00337B0C"/>
    <w:rsid w:val="00340891"/>
    <w:rsid w:val="00341BDC"/>
    <w:rsid w:val="00352681"/>
    <w:rsid w:val="003642DB"/>
    <w:rsid w:val="003747A5"/>
    <w:rsid w:val="00380DF4"/>
    <w:rsid w:val="003D47F9"/>
    <w:rsid w:val="003F1CA0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06AB3"/>
    <w:rsid w:val="005134B2"/>
    <w:rsid w:val="00522901"/>
    <w:rsid w:val="00567E63"/>
    <w:rsid w:val="00595EA4"/>
    <w:rsid w:val="005D00ED"/>
    <w:rsid w:val="005F6F8F"/>
    <w:rsid w:val="0064535F"/>
    <w:rsid w:val="00665C4E"/>
    <w:rsid w:val="00695760"/>
    <w:rsid w:val="006C2ECD"/>
    <w:rsid w:val="006D4F40"/>
    <w:rsid w:val="007106D4"/>
    <w:rsid w:val="007232B5"/>
    <w:rsid w:val="0073580F"/>
    <w:rsid w:val="0074345E"/>
    <w:rsid w:val="007623B5"/>
    <w:rsid w:val="00791D15"/>
    <w:rsid w:val="007B647A"/>
    <w:rsid w:val="007E27E1"/>
    <w:rsid w:val="00811B20"/>
    <w:rsid w:val="008314FF"/>
    <w:rsid w:val="008A0DB7"/>
    <w:rsid w:val="008D24CD"/>
    <w:rsid w:val="008D7115"/>
    <w:rsid w:val="009436E8"/>
    <w:rsid w:val="00951754"/>
    <w:rsid w:val="00993C7C"/>
    <w:rsid w:val="009A5773"/>
    <w:rsid w:val="009B3116"/>
    <w:rsid w:val="009B73AC"/>
    <w:rsid w:val="00A02630"/>
    <w:rsid w:val="00A15B68"/>
    <w:rsid w:val="00A22D6A"/>
    <w:rsid w:val="00A245E6"/>
    <w:rsid w:val="00A25C38"/>
    <w:rsid w:val="00A32269"/>
    <w:rsid w:val="00A526B9"/>
    <w:rsid w:val="00AD2281"/>
    <w:rsid w:val="00AD36C1"/>
    <w:rsid w:val="00AE188B"/>
    <w:rsid w:val="00AE4D39"/>
    <w:rsid w:val="00AF1FD8"/>
    <w:rsid w:val="00AF3F44"/>
    <w:rsid w:val="00B20E58"/>
    <w:rsid w:val="00B406B6"/>
    <w:rsid w:val="00B4391F"/>
    <w:rsid w:val="00B43AE5"/>
    <w:rsid w:val="00B8063B"/>
    <w:rsid w:val="00B8454D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CD0298"/>
    <w:rsid w:val="00D15CC4"/>
    <w:rsid w:val="00D25843"/>
    <w:rsid w:val="00D27969"/>
    <w:rsid w:val="00D81930"/>
    <w:rsid w:val="00DA23FB"/>
    <w:rsid w:val="00DB3C91"/>
    <w:rsid w:val="00DC3243"/>
    <w:rsid w:val="00DE75E3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C478"/>
  <w15:docId w15:val="{8EB264B7-20BB-4E79-8888-304A2BE6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  <w:style w:type="character" w:styleId="af3">
    <w:name w:val="Emphasis"/>
    <w:basedOn w:val="a0"/>
    <w:uiPriority w:val="20"/>
    <w:qFormat/>
    <w:rsid w:val="00DE7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812B-53D9-43F7-84A3-3BECA09E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5</cp:revision>
  <cp:lastPrinted>2021-06-11T07:19:00Z</cp:lastPrinted>
  <dcterms:created xsi:type="dcterms:W3CDTF">2023-09-26T13:31:00Z</dcterms:created>
  <dcterms:modified xsi:type="dcterms:W3CDTF">2023-09-28T04:03:00Z</dcterms:modified>
</cp:coreProperties>
</file>